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医学系学生会换届选举实施方案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根据《中国共产主义青年团普通高等学校基层组织工作条例( 试行) 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中青办发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32"/>
          <w:szCs w:val="32"/>
        </w:rPr>
        <w:t>2017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</w:rPr>
        <w:t>12 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、《中国共产主义青年团职业院校基层组织工作条例( 试行) 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中青办发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32"/>
          <w:szCs w:val="32"/>
        </w:rPr>
        <w:t>2017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</w:rPr>
        <w:t>13 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、《学联学生会组织改革方案》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中青联发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32"/>
          <w:szCs w:val="32"/>
        </w:rPr>
        <w:t>2017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</w:rPr>
        <w:t>4号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《乌海职业技术学院共青团改革方案》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乌院党发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32"/>
          <w:szCs w:val="32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</w:rPr>
        <w:t>6号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，医学系决定召开医学系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社会工作系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第一届团代会、学代会暨第一届学生会换届选举会议，特制订本方案。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二、换届选举领导小组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成立医学系（社会工作系）第一届学生会换届选举领导小组，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长：刘青云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副组长：李国海、赵建玲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员：于建美、安然、张丹、郝欣、张玉龙、张佳楠、张浩、杨雨雷、班主任代表、学生代表。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三、换届选举时间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2020年9月21日-2020年9月28日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期间组织完成换届选举工作。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四、竞选条件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1、理想信念坚定, 拥护党的领导, 热爱祖国、热爱人民、热爱社会主义，积极要求上进，政治立场坚定；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2、遵守校纪校规，有较强的组织纪律观念和团队意识，无违法违纪行为，在同学中有较高的威信，有服务同学的意愿；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3、学习成绩良好，无挂科、补考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综合测评排名在班级前10%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可竞聘主席团成员，综合测评排名在班级前1/3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可竞聘各部门部长（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</w:rPr>
        <w:t>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较</w:t>
      </w:r>
      <w:r>
        <w:rPr>
          <w:rFonts w:hint="eastAsia" w:ascii="仿宋_GB2312" w:hAnsi="仿宋_GB2312" w:eastAsia="仿宋_GB2312" w:cs="仿宋_GB2312"/>
          <w:sz w:val="32"/>
          <w:szCs w:val="32"/>
        </w:rPr>
        <w:t>强者可考虑破格录取）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4、工作积极主动，有较强的语言表达能力、组织协调能力和沟通能力，有高度责任感。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五、竞聘岗位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主席团：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学生会主席团成员3名，不设主席、副主席，设执行主席。执行主席由主席团成员轮值担任，推荐一名学生会主席成员兼任团总支副书记。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各部部长：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办公室主任1名，学习实践部长1名，纪检部长1名，组织宣传部长1名、文化体育部长1名、权益服务部长1名。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机构设置与职能如下：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（一）主席团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主席团全面负责学生会工作，主要负责学生会工作的决策和管理，执行主席负责召集会议、牵头日常工作。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其工作包括：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1.加强学生会自身建设，强化内部管理，掌握学生会干部的思想和工作情况，搞好团结，协调内外关系。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2.定期召开学生会例会，统筹规划、布置、协调、督促、检查学生会各部门工作。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3.对各团支部的工作予以监督、指导和帮助。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（二）职能部门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办公室负责处理学生会的日常事务。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其工作包括：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（1）紧密联系主席团及其他各部门以及各社团，做好上传下达工作；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（2）协助老师完成每学期综合测评计算的相关工作；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（3）协助老师完成奖助学金、各项评优活动的汇总整理工作。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2.纪检部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纪检部是学生会的一个重要职能部门，以纪律检查为主要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其工作包括：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（1）在老师的带领下，协助老师对系部各项活动进行管理及纪律维持，是各项活动顺利进行的有力保障；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（2）在老师的带领下，协助老师对全系学生进行监督，并做好记录，使之规范自己的日常行为，提高综合素质；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（3）在老师的带领下，协助老师对系学生会主席团成员、各部门，各社团日常出勤率、活动开展情况进行监督；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（4）对学生会主席团成员、各部门负责人、学生会成员日常工作态度、工作方式、工作作风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（5）在老师的带领下，协助老师对宿舍管理、晚自习出勤情况进行抽查，并将汇总情况以周报形式书面反馈至分管老师处。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3.组织宣传部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负责处理学生会组织、宣传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等日常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其工作包括：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（1）在老师的带领下，组织团员青年进行思想教育和团员意识教育，开展各类讲座、报告活动；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（2）协助老师了解、检查基层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支部建设情况，以及团员证的领发、注册、补办和组织关系的接收、转出工作以及团费的收缴和管理；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（3）负责学生活动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照片拍摄、信息撰写、汇总上报等相关工作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4.学习实践部（含第二课堂成绩单工作部）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负责全面提高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医学系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大学生的综合素质，丰富同学们的课余学习生活，为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医学系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青年学生提供一个互相学习、交流经验和展示自我风采的平台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其工作包括：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（1）协助老师对上课、晚自习出勤情况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抽查与统计；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（2）协助老师完成“第二课堂成绩单”后台的录入、维护、审核及资料归档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（3）协助老师完成每学期实践报告统计、学生评教活动开展等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5.文化体育部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负责举办各种文体活动，丰富同学们的课余生活，协助并配合各部门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其工作包括：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（1）协助老师做好文化活动的组织、开展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（2）承办、协办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打造</w:t>
      </w:r>
      <w:r>
        <w:rPr>
          <w:rFonts w:hint="eastAsia" w:ascii="仿宋_GB2312" w:hAnsi="仿宋_GB2312" w:eastAsia="仿宋_GB2312" w:cs="仿宋_GB2312"/>
          <w:sz w:val="32"/>
          <w:szCs w:val="32"/>
        </w:rPr>
        <w:t>如“迎新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联欢会</w:t>
      </w:r>
      <w:r>
        <w:rPr>
          <w:rFonts w:hint="eastAsia" w:ascii="仿宋_GB2312" w:hAnsi="仿宋_GB2312" w:eastAsia="仿宋_GB2312" w:cs="仿宋_GB2312"/>
          <w:sz w:val="32"/>
          <w:szCs w:val="32"/>
        </w:rPr>
        <w:t>”、“5</w:t>
      </w:r>
      <w:r>
        <w:rPr>
          <w:rFonts w:hint="eastAsia" w:ascii="微软雅黑" w:hAnsi="微软雅黑" w:eastAsia="微软雅黑" w:cs="微软雅黑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国际护士节联欢会</w:t>
      </w:r>
      <w:r>
        <w:rPr>
          <w:rFonts w:hint="eastAsia" w:ascii="仿宋_GB2312" w:hAnsi="仿宋_GB2312" w:eastAsia="仿宋_GB2312" w:cs="仿宋_GB2312"/>
          <w:sz w:val="32"/>
          <w:szCs w:val="32"/>
        </w:rPr>
        <w:t>”、“趣味运动会”等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品牌</w:t>
      </w:r>
      <w:r>
        <w:rPr>
          <w:rFonts w:hint="eastAsia" w:ascii="仿宋_GB2312" w:hAnsi="仿宋_GB2312" w:eastAsia="仿宋_GB2312" w:cs="仿宋_GB2312"/>
          <w:sz w:val="32"/>
          <w:szCs w:val="32"/>
        </w:rPr>
        <w:t>校园文化活动；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多种形式的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文化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</w:rPr>
        <w:t>、体育类校园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，丰富校园文化生活，提升校园文化内涵及品味；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6.权益服务部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权益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部作为与广大学生切身利益联系最为密切的部门，以服务广大学生、维护广大学生权益为宗旨，是与学生切身利益关系最密切的部门，始终坚持“学生权益无小事”的服务原则，致力于创建更好的学习和生活环境，架起学生与学院之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互动</w:t>
      </w:r>
      <w:r>
        <w:rPr>
          <w:rFonts w:hint="eastAsia" w:ascii="仿宋_GB2312" w:hAnsi="仿宋_GB2312" w:eastAsia="仿宋_GB2312" w:cs="仿宋_GB2312"/>
          <w:sz w:val="32"/>
          <w:szCs w:val="32"/>
        </w:rPr>
        <w:t>的桥梁，实现良性沟通，及时解决问题，保障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（1）协助老师负责定期举行调研、座谈会议，增强同学的权益意识。维护同学权益，服务学院建设，深入了解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各种需求，向学院有关部门提出建设性意见，解决同学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们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生活中的实际问题；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（2）重点关注女生、少数民族、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特殊群体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学生的学习、生活情况，定期举办联谊活动；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（3）开展节能环保、法治宣传、诚信体系建设等相关主题活动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（4）开展心理健康教育宣传活动。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六、换届选举流程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1.公开报名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本次报名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采取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学生会、班主任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辅导员推荐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学生自荐等方式，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本人填写《医学系学生会换届申请表》。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2.资格审查及初选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领导小组对参选人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进行资格审查，在充分了解参选人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</w:rPr>
        <w:t>基本情况，广泛征求辅导员、班主任、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学生干部</w:t>
      </w:r>
      <w:r>
        <w:rPr>
          <w:rFonts w:hint="eastAsia" w:ascii="仿宋_GB2312" w:hAnsi="仿宋_GB2312" w:eastAsia="仿宋_GB2312" w:cs="仿宋_GB2312"/>
          <w:sz w:val="32"/>
          <w:szCs w:val="32"/>
        </w:rPr>
        <w:t>及学生本人意见基础上，本着公平、公开、公正的原则，由换届选举领导小组进行笔试、面试、不记名投票三个环节最终确定候选人名单。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3.笔试测试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2020年9月22日（周二）进行医学系（社会工作系）学生会换届笔试测试，笔试测试分为客观题和主观题两个部分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4.学生代表大会选举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医学系第一届学生会由学生代表大会选举产生。本次大会拟定时间为：2020年9月24日下午进行。本次大会代表总人数24名，由各班级所选代表组成。大会正式选举时，实际到会代表人数达到应到会代表人数的五分之四以上方可进行。候选人按抽签顺序依次进行3分钟演讲后，进入选举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选举采用无记名投票的方式,候选人所得的选票按投票数依次排序，以票多者当选；若票数相等需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</w:t>
      </w:r>
      <w:r>
        <w:rPr>
          <w:rFonts w:hint="eastAsia" w:ascii="仿宋_GB2312" w:hAnsi="仿宋_GB2312" w:eastAsia="仿宋_GB2312" w:cs="仿宋_GB2312"/>
          <w:sz w:val="32"/>
          <w:szCs w:val="32"/>
        </w:rPr>
        <w:t>定当选人时，就票数相等的候选人重新进行投票。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选举结果名单提交系团总支、系党总支进行审核。经审核通过后，进行公示，产生医学系（社会工作系）第一届学生会主席团、部长名单。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5.确定主席团、各部部长名单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选举后在充分考虑本人意愿的基础上，由领导小组开会讨论拟定第一届学生会主席团、各部门部长名单，2020年10月前公示名单并上报学院团委备案。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6.本次没有当选的同学可作为候补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人选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7.当选者试用期一个月。试用期后，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系团总支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干部评价会议，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经评议</w:t>
      </w:r>
      <w:r>
        <w:rPr>
          <w:rFonts w:hint="eastAsia" w:ascii="仿宋_GB2312" w:hAnsi="仿宋_GB2312" w:eastAsia="仿宋_GB2312" w:cs="仿宋_GB2312"/>
          <w:sz w:val="32"/>
          <w:szCs w:val="32"/>
        </w:rPr>
        <w:t>不符合要求者，免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去</w:t>
      </w:r>
      <w:r>
        <w:rPr>
          <w:rFonts w:hint="eastAsia" w:ascii="仿宋_GB2312" w:hAnsi="仿宋_GB2312" w:eastAsia="仿宋_GB2312" w:cs="仿宋_GB2312"/>
          <w:sz w:val="32"/>
          <w:szCs w:val="32"/>
        </w:rPr>
        <w:t>其职务，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由系团总支召开相关会议</w:t>
      </w:r>
      <w:r>
        <w:rPr>
          <w:rFonts w:hint="eastAsia" w:ascii="仿宋_GB2312" w:hAnsi="仿宋_GB2312" w:eastAsia="仿宋_GB2312" w:cs="仿宋_GB2312"/>
          <w:sz w:val="32"/>
          <w:szCs w:val="32"/>
        </w:rPr>
        <w:t>改选他人，改选优先从候补人员中产生。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七、违规处理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1．候选人在竞选期间有不当行为（请客、送礼等非法拉票行为）者，取消其候选人资格，并给予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2．凡当选学生会干部的，经举报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核实在竞选期间有不当行为者，撤销其学生会干部职务，情节严重者，给予相应处分。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3．学生会干部上岗后，由于思想落后、态度不端正、工作不积极、工作方法和工作程序不当，经指导、批评、教育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仍</w:t>
      </w:r>
      <w:r>
        <w:rPr>
          <w:rFonts w:hint="eastAsia" w:ascii="仿宋_GB2312" w:hAnsi="仿宋_GB2312" w:eastAsia="仿宋_GB2312" w:cs="仿宋_GB2312"/>
          <w:sz w:val="32"/>
          <w:szCs w:val="32"/>
        </w:rPr>
        <w:t>不能改正的，劝其辞去学生会干部职务。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4．学生会干部不遵纪守法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不起带动表率作用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造成不良影响的一律严肃处理。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其它。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本办法最终解释权归乌海职业技术学医学系团总支。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hYTJjNWE2ZDc3NWYyMWFjYmRkZTdmYmM1MWI5YjEifQ=="/>
  </w:docVars>
  <w:rsids>
    <w:rsidRoot w:val="4A1C61C9"/>
    <w:rsid w:val="001B1975"/>
    <w:rsid w:val="00694C4F"/>
    <w:rsid w:val="009B0CCC"/>
    <w:rsid w:val="09D9119E"/>
    <w:rsid w:val="0C6D2071"/>
    <w:rsid w:val="12063D90"/>
    <w:rsid w:val="1AA66D1C"/>
    <w:rsid w:val="1DFB2EC7"/>
    <w:rsid w:val="1FD32CE7"/>
    <w:rsid w:val="250F0F2D"/>
    <w:rsid w:val="2CFF5D55"/>
    <w:rsid w:val="3CB925E5"/>
    <w:rsid w:val="3F131C8F"/>
    <w:rsid w:val="4A1C61C9"/>
    <w:rsid w:val="4C5C3C03"/>
    <w:rsid w:val="7084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2977</Words>
  <Characters>3046</Characters>
  <Lines>23</Lines>
  <Paragraphs>6</Paragraphs>
  <TotalTime>66</TotalTime>
  <ScaleCrop>false</ScaleCrop>
  <LinksUpToDate>false</LinksUpToDate>
  <CharactersWithSpaces>3059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2023-05-15T09:30:00Z</dcterms:created>
  <dc:creator>Take   me   hand</dc:creator>
  <cp:lastModifiedBy>刘青云</cp:lastModifiedBy>
  <dcterms:modified xsi:type="dcterms:W3CDTF">2023-05-17T01:56:02Z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12955079B6A949D19F4453E139CA82DF_13</vt:lpwstr>
  </property>
</Properties>
</file>