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23576">
      <w:pPr>
        <w:spacing w:before="176" w:line="838" w:lineRule="exact"/>
        <w:textAlignment w:val="center"/>
      </w:pPr>
    </w:p>
    <w:p w14:paraId="3A9ECAA2">
      <w:pPr>
        <w:spacing w:line="267" w:lineRule="auto"/>
        <w:jc w:val="center"/>
        <w:rPr>
          <w:rFonts w:hint="eastAsia" w:ascii="宋体" w:eastAsia="宋体"/>
          <w:sz w:val="21"/>
          <w:lang w:eastAsia="zh-CN"/>
        </w:rPr>
      </w:pPr>
      <w:r>
        <w:rPr>
          <w:rFonts w:hint="eastAsia" w:ascii="宋体" w:eastAsia="宋体"/>
          <w:sz w:val="21"/>
          <w:lang w:eastAsia="zh-CN"/>
        </w:rPr>
        <w:drawing>
          <wp:inline distT="0" distB="0" distL="114300" distR="114300">
            <wp:extent cx="3268980" cy="1088390"/>
            <wp:effectExtent l="0" t="0" r="7620" b="8890"/>
            <wp:docPr id="2" name="图片 2" descr="0706204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7062043_00"/>
                    <pic:cNvPicPr>
                      <a:picLocks noChangeAspect="1"/>
                    </pic:cNvPicPr>
                  </pic:nvPicPr>
                  <pic:blipFill>
                    <a:blip r:embed="rId11"/>
                    <a:stretch>
                      <a:fillRect/>
                    </a:stretch>
                  </pic:blipFill>
                  <pic:spPr>
                    <a:xfrm>
                      <a:off x="0" y="0"/>
                      <a:ext cx="3268980" cy="1088390"/>
                    </a:xfrm>
                    <a:prstGeom prst="rect">
                      <a:avLst/>
                    </a:prstGeom>
                  </pic:spPr>
                </pic:pic>
              </a:graphicData>
            </a:graphic>
          </wp:inline>
        </w:drawing>
      </w:r>
    </w:p>
    <w:p w14:paraId="0A11362C">
      <w:pPr>
        <w:spacing w:line="267" w:lineRule="auto"/>
        <w:rPr>
          <w:rFonts w:ascii="宋体"/>
          <w:sz w:val="21"/>
        </w:rPr>
      </w:pPr>
    </w:p>
    <w:p w14:paraId="5361B41D">
      <w:pPr>
        <w:spacing w:line="267" w:lineRule="auto"/>
        <w:rPr>
          <w:rFonts w:ascii="宋体"/>
          <w:sz w:val="21"/>
        </w:rPr>
      </w:pPr>
    </w:p>
    <w:p w14:paraId="39E607B7">
      <w:pPr>
        <w:keepNext w:val="0"/>
        <w:keepLines w:val="0"/>
        <w:pageBreakBefore w:val="0"/>
        <w:widowControl w:val="0"/>
        <w:kinsoku/>
        <w:wordWrap/>
        <w:overflowPunct/>
        <w:topLinePunct w:val="0"/>
        <w:autoSpaceDE/>
        <w:autoSpaceDN/>
        <w:bidi w:val="0"/>
        <w:adjustRightInd/>
        <w:snapToGrid/>
        <w:spacing w:before="156" w:line="360" w:lineRule="auto"/>
        <w:jc w:val="center"/>
        <w:textAlignment w:val="auto"/>
        <w:rPr>
          <w:rFonts w:hint="eastAsia" w:ascii="黑体" w:hAnsi="黑体" w:eastAsia="黑体" w:cs="黑体"/>
          <w:spacing w:val="-4"/>
          <w:sz w:val="48"/>
          <w:szCs w:val="48"/>
          <w:lang w:val="en-US" w:eastAsia="zh-CN"/>
          <w14:textOutline w14:w="8708" w14:cap="flat" w14:cmpd="sng">
            <w14:solidFill>
              <w14:srgbClr w14:val="000000"/>
            </w14:solidFill>
            <w14:prstDash w14:val="solid"/>
            <w14:miter w14:val="0"/>
          </w14:textOutline>
        </w:rPr>
      </w:pPr>
    </w:p>
    <w:p w14:paraId="557A63A0">
      <w:pPr>
        <w:keepNext w:val="0"/>
        <w:keepLines w:val="0"/>
        <w:pageBreakBefore w:val="0"/>
        <w:widowControl w:val="0"/>
        <w:kinsoku/>
        <w:wordWrap/>
        <w:overflowPunct/>
        <w:topLinePunct w:val="0"/>
        <w:autoSpaceDE/>
        <w:autoSpaceDN/>
        <w:bidi w:val="0"/>
        <w:adjustRightInd/>
        <w:snapToGrid/>
        <w:spacing w:before="156" w:line="360" w:lineRule="auto"/>
        <w:jc w:val="center"/>
        <w:textAlignment w:val="auto"/>
        <w:outlineLvl w:val="0"/>
        <w:rPr>
          <w:rFonts w:hint="default" w:ascii="黑体" w:hAnsi="黑体" w:eastAsia="黑体" w:cs="黑体"/>
          <w:spacing w:val="-4"/>
          <w:sz w:val="48"/>
          <w:szCs w:val="48"/>
          <w:lang w:val="en-US" w:eastAsia="zh-CN"/>
          <w14:textOutline w14:w="8708" w14:cap="flat" w14:cmpd="sng">
            <w14:solidFill>
              <w14:srgbClr w14:val="000000"/>
            </w14:solidFill>
            <w14:prstDash w14:val="solid"/>
            <w14:miter w14:val="0"/>
          </w14:textOutline>
        </w:rPr>
      </w:pPr>
      <w:bookmarkStart w:id="0" w:name="_Toc1675813219"/>
      <w:bookmarkStart w:id="1" w:name="_Toc15298"/>
      <w:r>
        <w:rPr>
          <w:rFonts w:hint="eastAsia" w:ascii="黑体" w:hAnsi="黑体" w:eastAsia="黑体" w:cs="黑体"/>
          <w:spacing w:val="-4"/>
          <w:sz w:val="52"/>
          <w:szCs w:val="52"/>
          <w:lang w:val="en-US" w:eastAsia="zh-CN"/>
          <w14:textOutline w14:w="8708" w14:cap="flat" w14:cmpd="sng">
            <w14:solidFill>
              <w14:srgbClr w14:val="000000"/>
            </w14:solidFill>
            <w14:prstDash w14:val="solid"/>
            <w14:miter w14:val="0"/>
          </w14:textOutline>
        </w:rPr>
        <w:t>人才培养方案汇编</w:t>
      </w:r>
      <w:bookmarkEnd w:id="0"/>
      <w:bookmarkEnd w:id="1"/>
    </w:p>
    <w:p w14:paraId="142D19F6">
      <w:pPr>
        <w:spacing w:line="245" w:lineRule="auto"/>
        <w:rPr>
          <w:rFonts w:ascii="宋体"/>
          <w:sz w:val="21"/>
        </w:rPr>
      </w:pPr>
    </w:p>
    <w:p w14:paraId="724B5E84">
      <w:pPr>
        <w:spacing w:line="245" w:lineRule="auto"/>
        <w:rPr>
          <w:rFonts w:ascii="宋体"/>
          <w:sz w:val="21"/>
        </w:rPr>
      </w:pPr>
    </w:p>
    <w:p w14:paraId="4546A3BF">
      <w:pPr>
        <w:spacing w:line="245" w:lineRule="auto"/>
        <w:rPr>
          <w:rFonts w:ascii="宋体"/>
          <w:sz w:val="21"/>
        </w:rPr>
      </w:pPr>
    </w:p>
    <w:p w14:paraId="05FA8E47">
      <w:pPr>
        <w:spacing w:line="245" w:lineRule="auto"/>
        <w:rPr>
          <w:rFonts w:ascii="宋体"/>
          <w:sz w:val="21"/>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55"/>
        <w:gridCol w:w="4204"/>
      </w:tblGrid>
      <w:tr w14:paraId="580C3EBA">
        <w:trPr>
          <w:trHeight w:val="655" w:hRule="atLeast"/>
          <w:jc w:val="center"/>
        </w:trPr>
        <w:tc>
          <w:tcPr>
            <w:tcW w:w="2255" w:type="dxa"/>
            <w:vAlign w:val="bottom"/>
          </w:tcPr>
          <w:p w14:paraId="17C442E4">
            <w:pPr>
              <w:jc w:val="both"/>
              <w:rPr>
                <w:b/>
                <w:bCs/>
                <w:sz w:val="32"/>
                <w:szCs w:val="32"/>
              </w:rPr>
            </w:pPr>
            <w:r>
              <w:rPr>
                <w:b/>
                <w:bCs/>
                <w:sz w:val="32"/>
                <w:szCs w:val="32"/>
              </w:rPr>
              <w:t>隶属</w:t>
            </w:r>
            <w:r>
              <w:rPr>
                <w:rFonts w:hint="eastAsia"/>
                <w:b/>
                <w:bCs/>
                <w:sz w:val="32"/>
                <w:szCs w:val="32"/>
                <w:lang w:val="en-US" w:eastAsia="zh-CN"/>
              </w:rPr>
              <w:t xml:space="preserve"> </w:t>
            </w:r>
            <w:r>
              <w:rPr>
                <w:b/>
                <w:bCs/>
                <w:sz w:val="32"/>
                <w:szCs w:val="32"/>
              </w:rPr>
              <w:t>系</w:t>
            </w:r>
            <w:r>
              <w:rPr>
                <w:rFonts w:hint="eastAsia"/>
                <w:b/>
                <w:bCs/>
                <w:sz w:val="32"/>
                <w:szCs w:val="32"/>
                <w:lang w:val="en-US" w:eastAsia="zh-CN"/>
              </w:rPr>
              <w:t xml:space="preserve"> </w:t>
            </w:r>
            <w:r>
              <w:rPr>
                <w:b/>
                <w:bCs/>
                <w:sz w:val="32"/>
                <w:szCs w:val="32"/>
              </w:rPr>
              <w:t>部：</w:t>
            </w:r>
          </w:p>
        </w:tc>
        <w:tc>
          <w:tcPr>
            <w:tcW w:w="4204" w:type="dxa"/>
            <w:tcBorders>
              <w:bottom w:val="single" w:color="auto" w:sz="4" w:space="0"/>
            </w:tcBorders>
            <w:vAlign w:val="bottom"/>
          </w:tcPr>
          <w:p w14:paraId="1918A732">
            <w:pPr>
              <w:jc w:val="center"/>
              <w:rPr>
                <w:rFonts w:hint="default" w:eastAsia="宋体"/>
                <w:b w:val="0"/>
                <w:bCs w:val="0"/>
                <w:sz w:val="32"/>
                <w:szCs w:val="32"/>
                <w:lang w:val="en-US" w:eastAsia="zh-CN"/>
              </w:rPr>
            </w:pPr>
            <w:r>
              <w:rPr>
                <w:rFonts w:hint="eastAsia"/>
                <w:b w:val="0"/>
                <w:bCs w:val="0"/>
                <w:sz w:val="32"/>
                <w:szCs w:val="32"/>
                <w:lang w:val="en-US" w:eastAsia="zh-CN"/>
              </w:rPr>
              <w:t>化学工程系</w:t>
            </w:r>
          </w:p>
        </w:tc>
      </w:tr>
      <w:tr w14:paraId="76C824B0">
        <w:trPr>
          <w:trHeight w:val="667" w:hRule="atLeast"/>
          <w:jc w:val="center"/>
        </w:trPr>
        <w:tc>
          <w:tcPr>
            <w:tcW w:w="2255" w:type="dxa"/>
            <w:vAlign w:val="bottom"/>
          </w:tcPr>
          <w:p w14:paraId="571ADB77">
            <w:pPr>
              <w:jc w:val="both"/>
              <w:rPr>
                <w:b/>
                <w:bCs/>
                <w:sz w:val="32"/>
                <w:szCs w:val="32"/>
              </w:rPr>
            </w:pPr>
            <w:r>
              <w:rPr>
                <w:rFonts w:hint="eastAsia"/>
                <w:b/>
                <w:bCs/>
                <w:sz w:val="32"/>
                <w:szCs w:val="32"/>
                <w:lang w:val="en-US" w:eastAsia="zh-CN"/>
              </w:rPr>
              <w:t>适用</w:t>
            </w:r>
            <w:r>
              <w:rPr>
                <w:b/>
                <w:bCs/>
                <w:sz w:val="32"/>
                <w:szCs w:val="32"/>
              </w:rPr>
              <w:t>专业群：</w:t>
            </w:r>
          </w:p>
        </w:tc>
        <w:tc>
          <w:tcPr>
            <w:tcW w:w="4204" w:type="dxa"/>
            <w:tcBorders>
              <w:top w:val="single" w:color="auto" w:sz="4" w:space="0"/>
              <w:bottom w:val="single" w:color="auto" w:sz="4" w:space="0"/>
            </w:tcBorders>
            <w:vAlign w:val="bottom"/>
          </w:tcPr>
          <w:p w14:paraId="71091260">
            <w:pPr>
              <w:jc w:val="center"/>
              <w:rPr>
                <w:rFonts w:hint="default" w:eastAsia="宋体"/>
                <w:b w:val="0"/>
                <w:bCs w:val="0"/>
                <w:sz w:val="32"/>
                <w:szCs w:val="32"/>
                <w:lang w:val="en-US" w:eastAsia="zh-CN"/>
              </w:rPr>
            </w:pPr>
            <w:r>
              <w:rPr>
                <w:rFonts w:hint="eastAsia"/>
                <w:b w:val="0"/>
                <w:bCs w:val="0"/>
                <w:sz w:val="32"/>
                <w:szCs w:val="32"/>
                <w:lang w:val="en-US" w:eastAsia="zh-CN"/>
              </w:rPr>
              <w:t>绿色智能化工</w:t>
            </w:r>
          </w:p>
        </w:tc>
      </w:tr>
      <w:tr w14:paraId="679771DF">
        <w:trPr>
          <w:trHeight w:val="667" w:hRule="atLeast"/>
          <w:jc w:val="center"/>
        </w:trPr>
        <w:tc>
          <w:tcPr>
            <w:tcW w:w="2255" w:type="dxa"/>
            <w:vAlign w:val="bottom"/>
          </w:tcPr>
          <w:p w14:paraId="429391F1">
            <w:pPr>
              <w:jc w:val="both"/>
              <w:rPr>
                <w:rFonts w:hint="default"/>
                <w:b/>
                <w:bCs/>
                <w:sz w:val="32"/>
                <w:szCs w:val="32"/>
                <w:lang w:val="en-US" w:eastAsia="zh-CN"/>
              </w:rPr>
            </w:pPr>
            <w:r>
              <w:rPr>
                <w:rFonts w:hint="eastAsia"/>
                <w:b/>
                <w:bCs/>
                <w:sz w:val="32"/>
                <w:szCs w:val="32"/>
                <w:lang w:val="en-US" w:eastAsia="zh-CN"/>
              </w:rPr>
              <w:t>适用 年 级：</w:t>
            </w:r>
          </w:p>
        </w:tc>
        <w:tc>
          <w:tcPr>
            <w:tcW w:w="4204" w:type="dxa"/>
            <w:tcBorders>
              <w:top w:val="single" w:color="auto" w:sz="4" w:space="0"/>
              <w:bottom w:val="single" w:color="auto" w:sz="4" w:space="0"/>
            </w:tcBorders>
            <w:vAlign w:val="bottom"/>
          </w:tcPr>
          <w:p w14:paraId="02154022">
            <w:pPr>
              <w:jc w:val="center"/>
              <w:rPr>
                <w:rFonts w:hint="default" w:eastAsia="宋体"/>
                <w:b w:val="0"/>
                <w:bCs w:val="0"/>
                <w:sz w:val="32"/>
                <w:szCs w:val="32"/>
                <w:lang w:val="en-US" w:eastAsia="zh-CN"/>
              </w:rPr>
            </w:pPr>
            <w:r>
              <w:rPr>
                <w:rFonts w:hint="eastAsia"/>
                <w:b w:val="0"/>
                <w:bCs w:val="0"/>
                <w:sz w:val="32"/>
                <w:szCs w:val="32"/>
                <w:lang w:val="en-US" w:eastAsia="zh-CN"/>
              </w:rPr>
              <w:t>2022级</w:t>
            </w:r>
          </w:p>
        </w:tc>
      </w:tr>
      <w:tr w14:paraId="76406B9F">
        <w:trPr>
          <w:trHeight w:val="667" w:hRule="atLeast"/>
          <w:jc w:val="center"/>
        </w:trPr>
        <w:tc>
          <w:tcPr>
            <w:tcW w:w="2255" w:type="dxa"/>
            <w:vAlign w:val="bottom"/>
          </w:tcPr>
          <w:p w14:paraId="56F5D58E">
            <w:pPr>
              <w:jc w:val="both"/>
              <w:rPr>
                <w:b/>
                <w:bCs/>
                <w:sz w:val="32"/>
                <w:szCs w:val="32"/>
              </w:rPr>
            </w:pPr>
            <w:r>
              <w:rPr>
                <w:rFonts w:hint="eastAsia"/>
                <w:b/>
                <w:bCs/>
                <w:sz w:val="32"/>
                <w:szCs w:val="32"/>
                <w:lang w:val="en-US" w:eastAsia="zh-CN"/>
              </w:rPr>
              <w:t>适用 专 业</w:t>
            </w:r>
            <w:r>
              <w:rPr>
                <w:b/>
                <w:bCs/>
                <w:sz w:val="32"/>
                <w:szCs w:val="32"/>
              </w:rPr>
              <w:t>：</w:t>
            </w:r>
          </w:p>
        </w:tc>
        <w:tc>
          <w:tcPr>
            <w:tcW w:w="4204" w:type="dxa"/>
            <w:tcBorders>
              <w:top w:val="single" w:color="auto" w:sz="4" w:space="0"/>
              <w:bottom w:val="single" w:color="auto" w:sz="4" w:space="0"/>
            </w:tcBorders>
            <w:vAlign w:val="bottom"/>
          </w:tcPr>
          <w:p w14:paraId="6E90AF36">
            <w:pPr>
              <w:jc w:val="center"/>
              <w:rPr>
                <w:rFonts w:hint="default" w:eastAsia="宋体"/>
                <w:b w:val="0"/>
                <w:bCs w:val="0"/>
                <w:sz w:val="32"/>
                <w:szCs w:val="32"/>
                <w:lang w:val="en-US" w:eastAsia="zh-CN"/>
              </w:rPr>
            </w:pPr>
            <w:r>
              <w:rPr>
                <w:rFonts w:hint="eastAsia"/>
                <w:b w:val="0"/>
                <w:bCs w:val="0"/>
                <w:sz w:val="32"/>
                <w:szCs w:val="32"/>
                <w:lang w:val="en-US" w:eastAsia="zh-CN"/>
              </w:rPr>
              <w:t>应用化工技术</w:t>
            </w:r>
          </w:p>
        </w:tc>
      </w:tr>
      <w:tr w14:paraId="3F006928">
        <w:trPr>
          <w:trHeight w:val="667" w:hRule="atLeast"/>
          <w:jc w:val="center"/>
        </w:trPr>
        <w:tc>
          <w:tcPr>
            <w:tcW w:w="2255" w:type="dxa"/>
            <w:vAlign w:val="bottom"/>
          </w:tcPr>
          <w:p w14:paraId="029F3F21">
            <w:pPr>
              <w:jc w:val="both"/>
              <w:rPr>
                <w:b/>
                <w:bCs/>
                <w:sz w:val="32"/>
                <w:szCs w:val="32"/>
              </w:rPr>
            </w:pPr>
          </w:p>
        </w:tc>
        <w:tc>
          <w:tcPr>
            <w:tcW w:w="4204" w:type="dxa"/>
            <w:tcBorders>
              <w:top w:val="single" w:color="auto" w:sz="4" w:space="0"/>
              <w:bottom w:val="single" w:color="auto" w:sz="4" w:space="0"/>
            </w:tcBorders>
            <w:vAlign w:val="bottom"/>
          </w:tcPr>
          <w:p w14:paraId="1EC4A071">
            <w:pPr>
              <w:jc w:val="center"/>
              <w:rPr>
                <w:rFonts w:hint="default" w:ascii="Calibri" w:hAnsi="Calibri" w:eastAsia="宋体" w:cs="Times New Roman"/>
                <w:b w:val="0"/>
                <w:bCs w:val="0"/>
                <w:kern w:val="2"/>
                <w:sz w:val="32"/>
                <w:szCs w:val="32"/>
                <w:lang w:val="en-US" w:eastAsia="zh-CN" w:bidi="ar-SA"/>
              </w:rPr>
            </w:pPr>
            <w:r>
              <w:rPr>
                <w:rFonts w:hint="eastAsia" w:cs="Times New Roman"/>
                <w:b w:val="0"/>
                <w:bCs w:val="0"/>
                <w:kern w:val="2"/>
                <w:sz w:val="32"/>
                <w:szCs w:val="32"/>
                <w:lang w:val="en-US" w:eastAsia="zh-CN" w:bidi="ar-SA"/>
              </w:rPr>
              <w:t>药品生产技术</w:t>
            </w:r>
          </w:p>
        </w:tc>
      </w:tr>
      <w:tr w14:paraId="69D39D09">
        <w:trPr>
          <w:trHeight w:val="678" w:hRule="atLeast"/>
          <w:jc w:val="center"/>
        </w:trPr>
        <w:tc>
          <w:tcPr>
            <w:tcW w:w="2255" w:type="dxa"/>
            <w:vAlign w:val="bottom"/>
          </w:tcPr>
          <w:p w14:paraId="6375B2EA">
            <w:pPr>
              <w:jc w:val="both"/>
              <w:rPr>
                <w:b/>
                <w:bCs/>
                <w:sz w:val="32"/>
                <w:szCs w:val="32"/>
              </w:rPr>
            </w:pPr>
          </w:p>
        </w:tc>
        <w:tc>
          <w:tcPr>
            <w:tcW w:w="4204" w:type="dxa"/>
            <w:tcBorders>
              <w:top w:val="single" w:color="auto" w:sz="4" w:space="0"/>
              <w:bottom w:val="single" w:color="auto" w:sz="4" w:space="0"/>
            </w:tcBorders>
            <w:vAlign w:val="bottom"/>
          </w:tcPr>
          <w:p w14:paraId="42C4EDC0">
            <w:pPr>
              <w:jc w:val="center"/>
              <w:rPr>
                <w:rFonts w:hint="default" w:ascii="Calibri" w:hAnsi="Calibri" w:eastAsia="宋体" w:cs="Times New Roman"/>
                <w:b w:val="0"/>
                <w:bCs w:val="0"/>
                <w:kern w:val="2"/>
                <w:sz w:val="32"/>
                <w:szCs w:val="32"/>
                <w:lang w:val="en-US" w:eastAsia="zh-CN" w:bidi="ar-SA"/>
              </w:rPr>
            </w:pPr>
            <w:r>
              <w:rPr>
                <w:rFonts w:hint="default" w:ascii="Calibri" w:hAnsi="Calibri" w:eastAsia="宋体" w:cs="Times New Roman"/>
                <w:b w:val="0"/>
                <w:bCs w:val="0"/>
                <w:kern w:val="2"/>
                <w:sz w:val="32"/>
                <w:szCs w:val="32"/>
                <w:lang w:val="en-US" w:eastAsia="zh-CN" w:bidi="ar-SA"/>
              </w:rPr>
              <w:t>化工智能</w:t>
            </w:r>
            <w:r>
              <w:rPr>
                <w:rFonts w:hint="eastAsia" w:cs="Times New Roman"/>
                <w:b w:val="0"/>
                <w:bCs w:val="0"/>
                <w:kern w:val="2"/>
                <w:sz w:val="32"/>
                <w:szCs w:val="32"/>
                <w:lang w:val="en-US" w:eastAsia="zh-CN" w:bidi="ar-SA"/>
              </w:rPr>
              <w:t>制造</w:t>
            </w:r>
            <w:r>
              <w:rPr>
                <w:rFonts w:hint="default" w:ascii="Calibri" w:hAnsi="Calibri" w:eastAsia="宋体" w:cs="Times New Roman"/>
                <w:b w:val="0"/>
                <w:bCs w:val="0"/>
                <w:kern w:val="2"/>
                <w:sz w:val="32"/>
                <w:szCs w:val="32"/>
                <w:lang w:val="en-US" w:eastAsia="zh-CN" w:bidi="ar-SA"/>
              </w:rPr>
              <w:t>技术</w:t>
            </w:r>
          </w:p>
        </w:tc>
      </w:tr>
    </w:tbl>
    <w:p w14:paraId="55E8C070"/>
    <w:p w14:paraId="23EEAF61"/>
    <w:p w14:paraId="2A121FC0"/>
    <w:p w14:paraId="5A4B880B"/>
    <w:p w14:paraId="39A60A72"/>
    <w:p w14:paraId="7020D2A1">
      <w:pPr>
        <w:jc w:val="center"/>
        <w:outlineLvl w:val="0"/>
      </w:pPr>
      <w:bookmarkStart w:id="2" w:name="_Toc1144741328"/>
      <w:bookmarkStart w:id="3" w:name="_Toc27054"/>
      <w:r>
        <w:rPr>
          <w:rFonts w:hint="eastAsia"/>
          <w:b/>
          <w:bCs/>
          <w:sz w:val="28"/>
          <w:szCs w:val="36"/>
          <w:lang w:val="en-US" w:eastAsia="zh-CN"/>
        </w:rPr>
        <w:t>乌海职业技术学院教务科技处制</w:t>
      </w:r>
      <w:bookmarkEnd w:id="2"/>
      <w:bookmarkEnd w:id="3"/>
    </w:p>
    <w:p w14:paraId="60C06391">
      <w:pPr>
        <w:jc w:val="center"/>
        <w:rPr>
          <w:rFonts w:hint="eastAsia"/>
          <w:b/>
          <w:bCs/>
          <w:sz w:val="28"/>
          <w:szCs w:val="36"/>
          <w:lang w:val="en-US" w:eastAsia="zh-CN"/>
        </w:rPr>
        <w:sectPr>
          <w:footerReference r:id="rId3" w:type="default"/>
          <w:pgSz w:w="11910" w:h="16840"/>
          <w:pgMar w:top="1440" w:right="1803" w:bottom="1440" w:left="1803" w:header="720" w:footer="1321" w:gutter="0"/>
          <w:pgNumType w:fmt="decimal" w:start="1"/>
          <w:cols w:space="720" w:num="1"/>
        </w:sectPr>
      </w:pPr>
    </w:p>
    <w:sdt>
      <w:sdtPr>
        <w:rPr>
          <w:rFonts w:hint="eastAsia" w:ascii="宋体" w:hAnsi="宋体" w:eastAsia="宋体" w:cs="宋体"/>
          <w:b w:val="0"/>
          <w:bCs w:val="0"/>
          <w:kern w:val="2"/>
          <w:sz w:val="28"/>
          <w:szCs w:val="28"/>
          <w:lang w:val="en-US" w:eastAsia="zh-CN" w:bidi="ar-SA"/>
        </w:rPr>
        <w:id w:val="147464199"/>
        <w15:color w:val="DBDBDB"/>
        <w:docPartObj>
          <w:docPartGallery w:val="Table of Contents"/>
          <w:docPartUnique/>
        </w:docPartObj>
      </w:sdtPr>
      <w:sdtEndPr>
        <w:rPr>
          <w:rFonts w:hint="eastAsia" w:ascii="宋体" w:hAnsi="宋体" w:eastAsia="宋体" w:cs="宋体"/>
          <w:b w:val="0"/>
          <w:bCs w:val="0"/>
          <w:kern w:val="2"/>
          <w:sz w:val="28"/>
          <w:szCs w:val="28"/>
          <w:lang w:val="en-US" w:eastAsia="zh-CN" w:bidi="ar-SA"/>
        </w:rPr>
      </w:sdtEndPr>
      <w:sdtContent>
        <w:p w14:paraId="498BC119">
          <w:pPr>
            <w:spacing w:before="0" w:beforeLines="0" w:after="0" w:afterLines="0" w:line="36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45FEA610">
          <w:pPr>
            <w:pStyle w:val="7"/>
            <w:tabs>
              <w:tab w:val="right" w:leader="dot" w:pos="8304"/>
            </w:tabs>
            <w:rPr>
              <w:rFonts w:hint="eastAsia" w:ascii="宋体" w:hAnsi="宋体" w:eastAsia="宋体" w:cs="宋体"/>
              <w:sz w:val="24"/>
              <w:szCs w:val="24"/>
            </w:rPr>
          </w:pPr>
          <w:r>
            <w:rPr>
              <w:rFonts w:hint="eastAsia" w:ascii="宋体" w:hAnsi="宋体" w:eastAsia="宋体" w:cs="宋体"/>
              <w:b w:val="0"/>
              <w:bCs w:val="0"/>
              <w:sz w:val="28"/>
              <w:szCs w:val="28"/>
              <w:lang w:val="en-US" w:eastAsia="zh-CN"/>
            </w:rPr>
            <w:fldChar w:fldCharType="begin"/>
          </w:r>
          <w:r>
            <w:rPr>
              <w:rFonts w:hint="eastAsia" w:ascii="宋体" w:hAnsi="宋体" w:eastAsia="宋体" w:cs="宋体"/>
              <w:b w:val="0"/>
              <w:bCs w:val="0"/>
              <w:sz w:val="28"/>
              <w:szCs w:val="28"/>
              <w:lang w:val="en-US" w:eastAsia="zh-CN"/>
            </w:rPr>
            <w:instrText xml:space="preserve">TOC \o "1-1" \h \u </w:instrText>
          </w:r>
          <w:r>
            <w:rPr>
              <w:rFonts w:hint="eastAsia" w:ascii="宋体" w:hAnsi="宋体" w:eastAsia="宋体" w:cs="宋体"/>
              <w:b w:val="0"/>
              <w:bCs w:val="0"/>
              <w:sz w:val="28"/>
              <w:szCs w:val="28"/>
              <w:lang w:val="en-US" w:eastAsia="zh-CN"/>
            </w:rPr>
            <w:fldChar w:fldCharType="separate"/>
          </w:r>
        </w:p>
        <w:p w14:paraId="161940B5">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_Toc361506223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pacing w:val="-4"/>
              <w:sz w:val="24"/>
              <w:szCs w:val="24"/>
              <w14:textOutline w14:w="8712" w14:cap="flat" w14:cmpd="sng" w14:algn="ctr">
                <w14:solidFill>
                  <w14:srgbClr w14:val="000000"/>
                </w14:solidFill>
                <w14:prstDash w14:val="solid"/>
                <w14:miter w14:val="0"/>
              </w14:textOutline>
            </w:rPr>
            <w:t>应用化工技术专业</w:t>
          </w:r>
          <w:r>
            <w:rPr>
              <w:rFonts w:hint="eastAsia" w:ascii="宋体" w:hAnsi="宋体" w:eastAsia="宋体" w:cs="宋体"/>
              <w:spacing w:val="-22"/>
              <w:sz w:val="24"/>
              <w:szCs w:val="24"/>
              <w14:textOutline w14:w="8712" w14:cap="flat" w14:cmpd="sng" w14:algn="ctr">
                <w14:solidFill>
                  <w14:srgbClr w14:val="000000"/>
                </w14:solidFill>
                <w14:prstDash w14:val="solid"/>
                <w14:miter w14:val="0"/>
              </w14:textOutline>
            </w:rPr>
            <w:t>人才培养方案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_Toc361506223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5F2A5BD8">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_Toc226397457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一、 专业名称及代码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_Toc226397457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241762E6">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_Toc1868520962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二、 入学要求及生源类型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_Toc1868520962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44BC2734">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_Toc1578438253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三、 修业年限与学历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_Toc1578438253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208A64A1">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_Toc946226780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四、 职业面向和职业能力要求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_Toc946226780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79C707E1">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_Toc1117085425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五、 培养目标与培养规格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_Toc1117085425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7B00960B">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_Toc1552695901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六、</w:t>
          </w:r>
          <w:r>
            <w:rPr>
              <w:rFonts w:hint="eastAsia" w:ascii="宋体" w:hAnsi="宋体" w:eastAsia="宋体" w:cs="宋体"/>
              <w:sz w:val="24"/>
              <w:szCs w:val="24"/>
            </w:rPr>
            <w:t>毕业要求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_Toc1552695901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1482684F">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_Toc2086213410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课程体系及教学进程总体安排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_Toc2086213410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115E429F">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_Toc1023277301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val="0"/>
              <w:kern w:val="2"/>
              <w:sz w:val="24"/>
              <w:szCs w:val="24"/>
              <w:lang w:val="en-US" w:eastAsia="zh-CN"/>
            </w:rPr>
            <w:t>八、</w:t>
          </w:r>
          <w:r>
            <w:rPr>
              <w:rFonts w:hint="eastAsia" w:ascii="宋体" w:hAnsi="宋体" w:eastAsia="宋体" w:cs="宋体"/>
              <w:bCs w:val="0"/>
              <w:kern w:val="2"/>
              <w:sz w:val="24"/>
              <w:szCs w:val="24"/>
            </w:rPr>
            <w:t>主要课程内容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_Toc1023277301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5968B83B">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_Toc1172552731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校企合作联合培养计划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_Toc1172552731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433744AB">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_Toc1783805045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十、</w:t>
          </w:r>
          <w:r>
            <w:rPr>
              <w:rFonts w:hint="eastAsia" w:ascii="宋体" w:hAnsi="宋体" w:eastAsia="宋体" w:cs="宋体"/>
              <w:sz w:val="24"/>
              <w:szCs w:val="24"/>
            </w:rPr>
            <w:t>继续学习和深造建议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_Toc1783805045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397456C6">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_Toc1539679195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lang w:val="en-US" w:eastAsia="zh-CN"/>
            </w:rPr>
            <w:t>十一、</w:t>
          </w:r>
          <w:r>
            <w:rPr>
              <w:rFonts w:hint="eastAsia" w:ascii="宋体" w:hAnsi="宋体" w:eastAsia="宋体" w:cs="宋体"/>
              <w:sz w:val="24"/>
              <w:szCs w:val="24"/>
            </w:rPr>
            <w:t>方案编制说明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_Toc1539679195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6CA12FED">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_Toc210284015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pacing w:val="-4"/>
              <w:sz w:val="24"/>
              <w:szCs w:val="24"/>
              <w14:textOutline w14:w="8712" w14:cap="flat" w14:cmpd="sng" w14:algn="ctr">
                <w14:solidFill>
                  <w14:srgbClr w14:val="000000"/>
                </w14:solidFill>
                <w14:prstDash w14:val="solid"/>
                <w14:miter w14:val="0"/>
              </w14:textOutline>
            </w:rPr>
            <w:t>药品生产技术</w:t>
          </w:r>
          <w:r>
            <w:rPr>
              <w:rFonts w:hint="eastAsia" w:ascii="宋体" w:hAnsi="宋体" w:eastAsia="宋体" w:cs="宋体"/>
              <w:spacing w:val="-82"/>
              <w:sz w:val="24"/>
              <w:szCs w:val="24"/>
            </w:rPr>
            <w:t xml:space="preserve"> </w:t>
          </w:r>
          <w:r>
            <w:rPr>
              <w:rFonts w:hint="eastAsia" w:ascii="宋体" w:hAnsi="宋体" w:eastAsia="宋体" w:cs="宋体"/>
              <w:spacing w:val="-4"/>
              <w:sz w:val="24"/>
              <w:szCs w:val="24"/>
              <w14:textOutline w14:w="8712" w14:cap="flat" w14:cmpd="sng" w14:algn="ctr">
                <w14:solidFill>
                  <w14:srgbClr w14:val="000000"/>
                </w14:solidFill>
                <w14:prstDash w14:val="solid"/>
                <w14:miter w14:val="0"/>
              </w14:textOutline>
            </w:rPr>
            <w:t>专业</w:t>
          </w:r>
          <w:r>
            <w:rPr>
              <w:rFonts w:hint="eastAsia" w:ascii="宋体" w:hAnsi="宋体" w:eastAsia="宋体" w:cs="宋体"/>
              <w:spacing w:val="-22"/>
              <w:sz w:val="24"/>
              <w:szCs w:val="24"/>
              <w14:textOutline w14:w="8712" w14:cap="flat" w14:cmpd="sng" w14:algn="ctr">
                <w14:solidFill>
                  <w14:srgbClr w14:val="000000"/>
                </w14:solidFill>
                <w14:prstDash w14:val="solid"/>
                <w14:miter w14:val="0"/>
              </w14:textOutline>
            </w:rPr>
            <w:t>人才培养方案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_Toc210284015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52B9AE51">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_Toc1632840790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一、专业名称及代码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_Toc1632840790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08194D48">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_Toc461632517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二、入学要求及生源类型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_Toc461632517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6D1F761B">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_Toc1946780255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三、修业年限与学历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_Toc1946780255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71F1A8DF">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_Toc474900093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四、职业面向和职业能力要求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_Toc474900093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17F3493D">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_Toc1596630799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五、培养目标与培养规格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_Toc1596630799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380933C1">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_Toc1765669528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六、毕业要求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_Toc1765669528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480B7F1D">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_Toc1678722850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七、课程体系及教学进程总体安排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_Toc1678722850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5097BEEE">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_Toc654785664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八、主要课程内容（一门课程一张表，专业核心课程必须说明）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_Toc654785664 \h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5A6CBCC8">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_Toc1276447620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九、实施保障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_Toc1276447620 \h </w:instrText>
          </w:r>
          <w:r>
            <w:rPr>
              <w:rFonts w:hint="eastAsia" w:ascii="宋体" w:hAnsi="宋体" w:eastAsia="宋体" w:cs="宋体"/>
              <w:sz w:val="24"/>
              <w:szCs w:val="24"/>
            </w:rPr>
            <w:fldChar w:fldCharType="separate"/>
          </w:r>
          <w:r>
            <w:rPr>
              <w:rFonts w:hint="eastAsia" w:ascii="宋体" w:hAnsi="宋体" w:eastAsia="宋体" w:cs="宋体"/>
              <w:sz w:val="24"/>
              <w:szCs w:val="24"/>
            </w:rPr>
            <w:t>95</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0A43B665">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_Toc2040999457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十、校企合作联合培养计划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_Toc2040999457 \h </w:instrText>
          </w:r>
          <w:r>
            <w:rPr>
              <w:rFonts w:hint="eastAsia" w:ascii="宋体" w:hAnsi="宋体" w:eastAsia="宋体" w:cs="宋体"/>
              <w:sz w:val="24"/>
              <w:szCs w:val="24"/>
            </w:rPr>
            <w:fldChar w:fldCharType="separate"/>
          </w:r>
          <w:r>
            <w:rPr>
              <w:rFonts w:hint="eastAsia" w:ascii="宋体" w:hAnsi="宋体" w:eastAsia="宋体" w:cs="宋体"/>
              <w:sz w:val="24"/>
              <w:szCs w:val="24"/>
            </w:rPr>
            <w:t>107</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00DFB34C">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_Toc1321580268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十一、继续学习和深造建议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_Toc1321580268 \h </w:instrText>
          </w:r>
          <w:r>
            <w:rPr>
              <w:rFonts w:hint="eastAsia" w:ascii="宋体" w:hAnsi="宋体" w:eastAsia="宋体" w:cs="宋体"/>
              <w:sz w:val="24"/>
              <w:szCs w:val="24"/>
            </w:rPr>
            <w:fldChar w:fldCharType="separate"/>
          </w:r>
          <w:r>
            <w:rPr>
              <w:rFonts w:hint="eastAsia" w:ascii="宋体" w:hAnsi="宋体" w:eastAsia="宋体" w:cs="宋体"/>
              <w:sz w:val="24"/>
              <w:szCs w:val="24"/>
            </w:rPr>
            <w:t>107</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6F8BCCE8">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_Toc376203355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十二、方案编制说明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_Toc376203355 \h </w:instrText>
          </w:r>
          <w:r>
            <w:rPr>
              <w:rFonts w:hint="eastAsia" w:ascii="宋体" w:hAnsi="宋体" w:eastAsia="宋体" w:cs="宋体"/>
              <w:sz w:val="24"/>
              <w:szCs w:val="24"/>
            </w:rPr>
            <w:fldChar w:fldCharType="separate"/>
          </w:r>
          <w:r>
            <w:rPr>
              <w:rFonts w:hint="eastAsia" w:ascii="宋体" w:hAnsi="宋体" w:eastAsia="宋体" w:cs="宋体"/>
              <w:sz w:val="24"/>
              <w:szCs w:val="24"/>
            </w:rPr>
            <w:t>107</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6130255F">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_Toc657930717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十三、 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_Toc657930717 \h </w:instrText>
          </w:r>
          <w:r>
            <w:rPr>
              <w:rFonts w:hint="eastAsia" w:ascii="宋体" w:hAnsi="宋体" w:eastAsia="宋体" w:cs="宋体"/>
              <w:sz w:val="24"/>
              <w:szCs w:val="24"/>
            </w:rPr>
            <w:fldChar w:fldCharType="separate"/>
          </w:r>
          <w:r>
            <w:rPr>
              <w:rFonts w:hint="eastAsia" w:ascii="宋体" w:hAnsi="宋体" w:eastAsia="宋体" w:cs="宋体"/>
              <w:sz w:val="24"/>
              <w:szCs w:val="24"/>
            </w:rPr>
            <w:t>109</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5461C4BD">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_Toc448262216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z w:val="24"/>
              <w:szCs w:val="24"/>
            </w:rPr>
            <w:t>药品生产技术专业人才培养方案教学进程表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_Toc448262216 \h </w:instrText>
          </w:r>
          <w:r>
            <w:rPr>
              <w:rFonts w:hint="eastAsia" w:ascii="宋体" w:hAnsi="宋体" w:eastAsia="宋体" w:cs="宋体"/>
              <w:sz w:val="24"/>
              <w:szCs w:val="24"/>
            </w:rPr>
            <w:fldChar w:fldCharType="separate"/>
          </w:r>
          <w:r>
            <w:rPr>
              <w:rFonts w:hint="eastAsia" w:ascii="宋体" w:hAnsi="宋体" w:eastAsia="宋体" w:cs="宋体"/>
              <w:sz w:val="24"/>
              <w:szCs w:val="24"/>
            </w:rPr>
            <w:t>109</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5B034C28">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_Toc570430636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spacing w:val="-4"/>
              <w:sz w:val="24"/>
              <w:szCs w:val="24"/>
              <w:lang w:eastAsia="zh-CN"/>
              <w14:textOutline w14:w="8708" w14:cap="flat" w14:cmpd="sng">
                <w14:solidFill>
                  <w14:srgbClr w14:val="000000"/>
                </w14:solidFill>
                <w14:prstDash w14:val="solid"/>
                <w14:miter w14:val="0"/>
              </w14:textOutline>
            </w:rPr>
            <w:t>化工智能制造技术</w:t>
          </w:r>
          <w:r>
            <w:rPr>
              <w:rFonts w:hint="eastAsia" w:ascii="宋体" w:hAnsi="宋体" w:eastAsia="宋体" w:cs="宋体"/>
              <w:spacing w:val="-4"/>
              <w:sz w:val="24"/>
              <w:szCs w:val="24"/>
              <w14:textOutline w14:w="8708" w14:cap="flat" w14:cmpd="sng">
                <w14:solidFill>
                  <w14:srgbClr w14:val="000000"/>
                </w14:solidFill>
                <w14:prstDash w14:val="solid"/>
                <w14:miter w14:val="0"/>
              </w14:textOutline>
            </w:rPr>
            <w:t>专业</w:t>
          </w:r>
          <w:r>
            <w:rPr>
              <w:rFonts w:hint="eastAsia" w:ascii="宋体" w:hAnsi="宋体" w:eastAsia="宋体" w:cs="宋体"/>
              <w:spacing w:val="-22"/>
              <w:sz w:val="24"/>
              <w:szCs w:val="24"/>
              <w14:textOutline w14:w="8708" w14:cap="flat" w14:cmpd="sng">
                <w14:solidFill>
                  <w14:srgbClr w14:val="000000"/>
                </w14:solidFill>
                <w14:prstDash w14:val="solid"/>
                <w14:miter w14:val="0"/>
              </w14:textOutline>
            </w:rPr>
            <w:t>人才培养方案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_Toc570430636 \h </w:instrText>
          </w:r>
          <w:r>
            <w:rPr>
              <w:rFonts w:hint="eastAsia" w:ascii="宋体" w:hAnsi="宋体" w:eastAsia="宋体" w:cs="宋体"/>
              <w:sz w:val="24"/>
              <w:szCs w:val="24"/>
            </w:rPr>
            <w:fldChar w:fldCharType="separate"/>
          </w:r>
          <w:r>
            <w:rPr>
              <w:rFonts w:hint="eastAsia" w:ascii="宋体" w:hAnsi="宋体" w:eastAsia="宋体" w:cs="宋体"/>
              <w:sz w:val="24"/>
              <w:szCs w:val="24"/>
            </w:rPr>
            <w:t>114</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7C0D0ADB">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_Toc860699044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kern w:val="2"/>
              <w:sz w:val="24"/>
              <w:szCs w:val="24"/>
            </w:rPr>
            <w:t>一、 专业名称及代码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_Toc860699044 \h </w:instrText>
          </w:r>
          <w:r>
            <w:rPr>
              <w:rFonts w:hint="eastAsia" w:ascii="宋体" w:hAnsi="宋体" w:eastAsia="宋体" w:cs="宋体"/>
              <w:sz w:val="24"/>
              <w:szCs w:val="24"/>
            </w:rPr>
            <w:fldChar w:fldCharType="separate"/>
          </w:r>
          <w:r>
            <w:rPr>
              <w:rFonts w:hint="eastAsia" w:ascii="宋体" w:hAnsi="宋体" w:eastAsia="宋体" w:cs="宋体"/>
              <w:sz w:val="24"/>
              <w:szCs w:val="24"/>
            </w:rPr>
            <w:t>116</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4C1A7CE8">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_Toc318986316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kern w:val="2"/>
              <w:sz w:val="24"/>
              <w:szCs w:val="24"/>
            </w:rPr>
            <w:t>二、 入学要求及生源类型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_Toc318986316 \h </w:instrText>
          </w:r>
          <w:r>
            <w:rPr>
              <w:rFonts w:hint="eastAsia" w:ascii="宋体" w:hAnsi="宋体" w:eastAsia="宋体" w:cs="宋体"/>
              <w:sz w:val="24"/>
              <w:szCs w:val="24"/>
            </w:rPr>
            <w:fldChar w:fldCharType="separate"/>
          </w:r>
          <w:r>
            <w:rPr>
              <w:rFonts w:hint="eastAsia" w:ascii="宋体" w:hAnsi="宋体" w:eastAsia="宋体" w:cs="宋体"/>
              <w:sz w:val="24"/>
              <w:szCs w:val="24"/>
            </w:rPr>
            <w:t>116</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4E62F2F6">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_Toc1083830100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kern w:val="2"/>
              <w:sz w:val="24"/>
              <w:szCs w:val="24"/>
            </w:rPr>
            <w:t>三、 修业年限与学历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_Toc1083830100 \h </w:instrText>
          </w:r>
          <w:r>
            <w:rPr>
              <w:rFonts w:hint="eastAsia" w:ascii="宋体" w:hAnsi="宋体" w:eastAsia="宋体" w:cs="宋体"/>
              <w:sz w:val="24"/>
              <w:szCs w:val="24"/>
            </w:rPr>
            <w:fldChar w:fldCharType="separate"/>
          </w:r>
          <w:r>
            <w:rPr>
              <w:rFonts w:hint="eastAsia" w:ascii="宋体" w:hAnsi="宋体" w:eastAsia="宋体" w:cs="宋体"/>
              <w:sz w:val="24"/>
              <w:szCs w:val="24"/>
            </w:rPr>
            <w:t>116</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07A17687">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_Toc976196846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kern w:val="2"/>
              <w:sz w:val="24"/>
              <w:szCs w:val="24"/>
            </w:rPr>
            <w:t>四、 职业面向和职业能力要求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_Toc976196846 \h </w:instrText>
          </w:r>
          <w:r>
            <w:rPr>
              <w:rFonts w:hint="eastAsia" w:ascii="宋体" w:hAnsi="宋体" w:eastAsia="宋体" w:cs="宋体"/>
              <w:sz w:val="24"/>
              <w:szCs w:val="24"/>
            </w:rPr>
            <w:fldChar w:fldCharType="separate"/>
          </w:r>
          <w:r>
            <w:rPr>
              <w:rFonts w:hint="eastAsia" w:ascii="宋体" w:hAnsi="宋体" w:eastAsia="宋体" w:cs="宋体"/>
              <w:sz w:val="24"/>
              <w:szCs w:val="24"/>
            </w:rPr>
            <w:t>116</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25D3C960">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_Toc165327642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kern w:val="2"/>
              <w:sz w:val="24"/>
              <w:szCs w:val="24"/>
            </w:rPr>
            <w:t>五、 培养目标与培养规格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_Toc165327642 \h </w:instrText>
          </w:r>
          <w:r>
            <w:rPr>
              <w:rFonts w:hint="eastAsia" w:ascii="宋体" w:hAnsi="宋体" w:eastAsia="宋体" w:cs="宋体"/>
              <w:sz w:val="24"/>
              <w:szCs w:val="24"/>
            </w:rPr>
            <w:fldChar w:fldCharType="separate"/>
          </w:r>
          <w:r>
            <w:rPr>
              <w:rFonts w:hint="eastAsia" w:ascii="宋体" w:hAnsi="宋体" w:eastAsia="宋体" w:cs="宋体"/>
              <w:sz w:val="24"/>
              <w:szCs w:val="24"/>
            </w:rPr>
            <w:t>117</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7F9C999F">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_Toc1965323523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kern w:val="2"/>
              <w:sz w:val="24"/>
              <w:szCs w:val="24"/>
            </w:rPr>
            <w:t>六、 毕业要求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_Toc1965323523 \h </w:instrText>
          </w:r>
          <w:r>
            <w:rPr>
              <w:rFonts w:hint="eastAsia" w:ascii="宋体" w:hAnsi="宋体" w:eastAsia="宋体" w:cs="宋体"/>
              <w:sz w:val="24"/>
              <w:szCs w:val="24"/>
            </w:rPr>
            <w:fldChar w:fldCharType="separate"/>
          </w:r>
          <w:r>
            <w:rPr>
              <w:rFonts w:hint="eastAsia" w:ascii="宋体" w:hAnsi="宋体" w:eastAsia="宋体" w:cs="宋体"/>
              <w:sz w:val="24"/>
              <w:szCs w:val="24"/>
            </w:rPr>
            <w:t>120</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43742676">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_Toc746476554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kern w:val="2"/>
              <w:sz w:val="24"/>
              <w:szCs w:val="24"/>
            </w:rPr>
            <w:t>七、 课程体系及教学进程总体安排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_Toc746476554 \h </w:instrText>
          </w:r>
          <w:r>
            <w:rPr>
              <w:rFonts w:hint="eastAsia" w:ascii="宋体" w:hAnsi="宋体" w:eastAsia="宋体" w:cs="宋体"/>
              <w:sz w:val="24"/>
              <w:szCs w:val="24"/>
            </w:rPr>
            <w:fldChar w:fldCharType="separate"/>
          </w:r>
          <w:r>
            <w:rPr>
              <w:rFonts w:hint="eastAsia" w:ascii="宋体" w:hAnsi="宋体" w:eastAsia="宋体" w:cs="宋体"/>
              <w:sz w:val="24"/>
              <w:szCs w:val="24"/>
            </w:rPr>
            <w:t>125</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34C28143">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_Toc431977304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kern w:val="2"/>
              <w:sz w:val="24"/>
              <w:szCs w:val="24"/>
            </w:rPr>
            <w:t>八、 主要课程内容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_Toc431977304 \h </w:instrText>
          </w:r>
          <w:r>
            <w:rPr>
              <w:rFonts w:hint="eastAsia" w:ascii="宋体" w:hAnsi="宋体" w:eastAsia="宋体" w:cs="宋体"/>
              <w:sz w:val="24"/>
              <w:szCs w:val="24"/>
            </w:rPr>
            <w:fldChar w:fldCharType="separate"/>
          </w:r>
          <w:r>
            <w:rPr>
              <w:rFonts w:hint="eastAsia" w:ascii="宋体" w:hAnsi="宋体" w:eastAsia="宋体" w:cs="宋体"/>
              <w:sz w:val="24"/>
              <w:szCs w:val="24"/>
            </w:rPr>
            <w:t>142</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24D2E382">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_Toc1747821468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val="0"/>
              <w:kern w:val="2"/>
              <w:sz w:val="24"/>
              <w:szCs w:val="24"/>
              <w:lang w:val="en-US" w:eastAsia="zh-CN"/>
            </w:rPr>
            <w:t>(注：列示核心课程即可）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_Toc1747821468 \h </w:instrText>
          </w:r>
          <w:r>
            <w:rPr>
              <w:rFonts w:hint="eastAsia" w:ascii="宋体" w:hAnsi="宋体" w:eastAsia="宋体" w:cs="宋体"/>
              <w:sz w:val="24"/>
              <w:szCs w:val="24"/>
            </w:rPr>
            <w:fldChar w:fldCharType="separate"/>
          </w:r>
          <w:r>
            <w:rPr>
              <w:rFonts w:hint="eastAsia" w:ascii="宋体" w:hAnsi="宋体" w:eastAsia="宋体" w:cs="宋体"/>
              <w:sz w:val="24"/>
              <w:szCs w:val="24"/>
            </w:rPr>
            <w:t>142</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0BD41E63">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_Toc206605363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kern w:val="2"/>
              <w:sz w:val="24"/>
              <w:szCs w:val="24"/>
              <w:lang w:val="en-US" w:eastAsia="zh-CN"/>
            </w:rPr>
            <w:t>九、</w:t>
          </w:r>
          <w:r>
            <w:rPr>
              <w:rFonts w:hint="eastAsia" w:ascii="宋体" w:hAnsi="宋体" w:eastAsia="宋体" w:cs="宋体"/>
              <w:bCs/>
              <w:kern w:val="2"/>
              <w:sz w:val="24"/>
              <w:szCs w:val="24"/>
            </w:rPr>
            <w:t>实施保障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_Toc206605363 \h </w:instrText>
          </w:r>
          <w:r>
            <w:rPr>
              <w:rFonts w:hint="eastAsia" w:ascii="宋体" w:hAnsi="宋体" w:eastAsia="宋体" w:cs="宋体"/>
              <w:sz w:val="24"/>
              <w:szCs w:val="24"/>
            </w:rPr>
            <w:fldChar w:fldCharType="separate"/>
          </w:r>
          <w:r>
            <w:rPr>
              <w:rFonts w:hint="eastAsia" w:ascii="宋体" w:hAnsi="宋体" w:eastAsia="宋体" w:cs="宋体"/>
              <w:sz w:val="24"/>
              <w:szCs w:val="24"/>
            </w:rPr>
            <w:t>144</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73D4B91E">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_Toc2082762389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kern w:val="2"/>
              <w:sz w:val="24"/>
              <w:szCs w:val="24"/>
            </w:rPr>
            <w:t>九、 校企合作联合培养计划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_Toc2082762389 \h </w:instrText>
          </w:r>
          <w:r>
            <w:rPr>
              <w:rFonts w:hint="eastAsia" w:ascii="宋体" w:hAnsi="宋体" w:eastAsia="宋体" w:cs="宋体"/>
              <w:sz w:val="24"/>
              <w:szCs w:val="24"/>
            </w:rPr>
            <w:fldChar w:fldCharType="separate"/>
          </w:r>
          <w:r>
            <w:rPr>
              <w:rFonts w:hint="eastAsia" w:ascii="宋体" w:hAnsi="宋体" w:eastAsia="宋体" w:cs="宋体"/>
              <w:sz w:val="24"/>
              <w:szCs w:val="24"/>
            </w:rPr>
            <w:t>149</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25BBBF2A">
          <w:pPr>
            <w:pStyle w:val="7"/>
            <w:tabs>
              <w:tab w:val="right" w:leader="dot" w:pos="8304"/>
            </w:tabs>
            <w:spacing w:line="360" w:lineRule="auto"/>
            <w:rPr>
              <w:rFonts w:hint="eastAsia" w:ascii="宋体" w:hAnsi="宋体" w:eastAsia="宋体" w:cs="宋体"/>
              <w:sz w:val="24"/>
              <w:szCs w:val="24"/>
            </w:rPr>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_Toc1004025823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kern w:val="2"/>
              <w:sz w:val="24"/>
              <w:szCs w:val="24"/>
            </w:rPr>
            <w:t>十、 继续学习和深造建议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_Toc1004025823 \h </w:instrText>
          </w:r>
          <w:r>
            <w:rPr>
              <w:rFonts w:hint="eastAsia" w:ascii="宋体" w:hAnsi="宋体" w:eastAsia="宋体" w:cs="宋体"/>
              <w:sz w:val="24"/>
              <w:szCs w:val="24"/>
            </w:rPr>
            <w:fldChar w:fldCharType="separate"/>
          </w:r>
          <w:r>
            <w:rPr>
              <w:rFonts w:hint="eastAsia" w:ascii="宋体" w:hAnsi="宋体" w:eastAsia="宋体" w:cs="宋体"/>
              <w:sz w:val="24"/>
              <w:szCs w:val="24"/>
            </w:rPr>
            <w:t>149</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5C44D759">
          <w:pPr>
            <w:pStyle w:val="7"/>
            <w:tabs>
              <w:tab w:val="right" w:leader="dot" w:pos="8304"/>
            </w:tabs>
            <w:spacing w:line="360" w:lineRule="auto"/>
          </w:pPr>
          <w:r>
            <w:rPr>
              <w:rFonts w:hint="eastAsia" w:ascii="宋体" w:hAnsi="宋体" w:eastAsia="宋体" w:cs="宋体"/>
              <w:bCs w:val="0"/>
              <w:sz w:val="24"/>
              <w:szCs w:val="24"/>
              <w:lang w:val="en-US" w:eastAsia="zh-CN"/>
            </w:rPr>
            <w:fldChar w:fldCharType="begin"/>
          </w:r>
          <w:r>
            <w:rPr>
              <w:rFonts w:hint="eastAsia" w:ascii="宋体" w:hAnsi="宋体" w:eastAsia="宋体" w:cs="宋体"/>
              <w:bCs w:val="0"/>
              <w:sz w:val="24"/>
              <w:szCs w:val="24"/>
              <w:lang w:val="en-US" w:eastAsia="zh-CN"/>
            </w:rPr>
            <w:instrText xml:space="preserve"> HYPERLINK \l _Toc1882992682 </w:instrText>
          </w:r>
          <w:r>
            <w:rPr>
              <w:rFonts w:hint="eastAsia" w:ascii="宋体" w:hAnsi="宋体" w:eastAsia="宋体" w:cs="宋体"/>
              <w:bCs w:val="0"/>
              <w:sz w:val="24"/>
              <w:szCs w:val="24"/>
              <w:lang w:val="en-US" w:eastAsia="zh-CN"/>
            </w:rPr>
            <w:fldChar w:fldCharType="separate"/>
          </w:r>
          <w:r>
            <w:rPr>
              <w:rFonts w:hint="eastAsia" w:ascii="宋体" w:hAnsi="宋体" w:eastAsia="宋体" w:cs="宋体"/>
              <w:bCs/>
              <w:kern w:val="2"/>
              <w:sz w:val="24"/>
              <w:szCs w:val="24"/>
            </w:rPr>
            <w:t>十一、 方案编制说明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_Toc1882992682 \h </w:instrText>
          </w:r>
          <w:r>
            <w:rPr>
              <w:rFonts w:hint="eastAsia" w:ascii="宋体" w:hAnsi="宋体" w:eastAsia="宋体" w:cs="宋体"/>
              <w:sz w:val="24"/>
              <w:szCs w:val="24"/>
            </w:rPr>
            <w:fldChar w:fldCharType="separate"/>
          </w:r>
          <w:r>
            <w:rPr>
              <w:rFonts w:hint="eastAsia" w:ascii="宋体" w:hAnsi="宋体" w:eastAsia="宋体" w:cs="宋体"/>
              <w:sz w:val="24"/>
              <w:szCs w:val="24"/>
            </w:rPr>
            <w:t>150</w:t>
          </w:r>
          <w:r>
            <w:rPr>
              <w:rFonts w:hint="eastAsia" w:ascii="宋体" w:hAnsi="宋体" w:eastAsia="宋体" w:cs="宋体"/>
              <w:sz w:val="24"/>
              <w:szCs w:val="24"/>
            </w:rPr>
            <w:fldChar w:fldCharType="end"/>
          </w:r>
          <w:r>
            <w:rPr>
              <w:rFonts w:hint="eastAsia" w:ascii="宋体" w:hAnsi="宋体" w:eastAsia="宋体" w:cs="宋体"/>
              <w:bCs w:val="0"/>
              <w:sz w:val="24"/>
              <w:szCs w:val="24"/>
              <w:lang w:val="en-US" w:eastAsia="zh-CN"/>
            </w:rPr>
            <w:fldChar w:fldCharType="end"/>
          </w:r>
        </w:p>
        <w:p w14:paraId="2EAE3A86">
          <w:pPr>
            <w:spacing w:line="360" w:lineRule="auto"/>
            <w:jc w:val="center"/>
            <w:rPr>
              <w:rFonts w:hint="eastAsia" w:ascii="宋体" w:hAnsi="宋体" w:eastAsia="宋体" w:cs="宋体"/>
              <w:b w:val="0"/>
              <w:bCs w:val="0"/>
              <w:kern w:val="2"/>
              <w:sz w:val="28"/>
              <w:szCs w:val="28"/>
              <w:lang w:val="en-US" w:eastAsia="zh-CN" w:bidi="ar-SA"/>
            </w:rPr>
          </w:pPr>
          <w:r>
            <w:rPr>
              <w:rFonts w:hint="eastAsia" w:ascii="宋体" w:hAnsi="宋体" w:eastAsia="宋体" w:cs="宋体"/>
              <w:bCs w:val="0"/>
              <w:szCs w:val="28"/>
              <w:lang w:val="en-US" w:eastAsia="zh-CN"/>
            </w:rPr>
            <w:fldChar w:fldCharType="end"/>
          </w:r>
        </w:p>
      </w:sdtContent>
    </w:sdt>
    <w:p w14:paraId="27AC802D">
      <w:pPr>
        <w:jc w:val="center"/>
        <w:rPr>
          <w:rFonts w:hint="eastAsia" w:ascii="Calibri" w:hAnsi="Calibri" w:eastAsia="宋体" w:cs="Times New Roman"/>
          <w:bCs/>
          <w:kern w:val="2"/>
          <w:sz w:val="21"/>
          <w:szCs w:val="36"/>
          <w:lang w:val="en-US" w:eastAsia="zh-CN" w:bidi="ar-SA"/>
        </w:rPr>
        <w:sectPr>
          <w:footerReference r:id="rId4" w:type="default"/>
          <w:pgSz w:w="11910" w:h="16840"/>
          <w:pgMar w:top="1440" w:right="1803" w:bottom="1440" w:left="1803" w:header="720" w:footer="1321" w:gutter="0"/>
          <w:pgNumType w:fmt="decimal" w:start="1"/>
          <w:cols w:space="720" w:num="1"/>
        </w:sectPr>
      </w:pPr>
    </w:p>
    <w:p w14:paraId="6BB1C368">
      <w:pPr>
        <w:rPr>
          <w:rFonts w:hint="eastAsia" w:ascii="宋体" w:eastAsia="宋体"/>
          <w:sz w:val="21"/>
          <w:lang w:eastAsia="zh-CN"/>
        </w:rPr>
      </w:pPr>
    </w:p>
    <w:p w14:paraId="0B9E1554">
      <w:pPr>
        <w:spacing w:before="176" w:line="838" w:lineRule="exact"/>
        <w:jc w:val="center"/>
        <w:textAlignment w:val="center"/>
        <w:rPr>
          <w:rFonts w:hint="eastAsia" w:ascii="宋体" w:eastAsia="宋体"/>
          <w:sz w:val="21"/>
          <w:lang w:eastAsia="zh-CN"/>
        </w:rPr>
      </w:pPr>
    </w:p>
    <w:p w14:paraId="6D35F81B">
      <w:pPr>
        <w:spacing w:before="176" w:line="838" w:lineRule="exact"/>
        <w:jc w:val="center"/>
        <w:textAlignment w:val="center"/>
        <w:rPr>
          <w:rFonts w:ascii="Times New Roman" w:hAnsi="Times New Roman"/>
        </w:rPr>
      </w:pPr>
      <w:r>
        <w:rPr>
          <w:rFonts w:hint="eastAsia" w:ascii="宋体" w:eastAsia="宋体"/>
          <w:sz w:val="21"/>
          <w:lang w:eastAsia="zh-CN"/>
        </w:rPr>
        <w:drawing>
          <wp:inline distT="0" distB="0" distL="114300" distR="114300">
            <wp:extent cx="3268980" cy="996950"/>
            <wp:effectExtent l="0" t="0" r="7620" b="12700"/>
            <wp:docPr id="78" name="图片 78" descr="0706204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07062043_00"/>
                    <pic:cNvPicPr>
                      <a:picLocks noChangeAspect="1"/>
                    </pic:cNvPicPr>
                  </pic:nvPicPr>
                  <pic:blipFill>
                    <a:blip r:embed="rId11"/>
                    <a:stretch>
                      <a:fillRect/>
                    </a:stretch>
                  </pic:blipFill>
                  <pic:spPr>
                    <a:xfrm>
                      <a:off x="0" y="0"/>
                      <a:ext cx="3268980" cy="996950"/>
                    </a:xfrm>
                    <a:prstGeom prst="rect">
                      <a:avLst/>
                    </a:prstGeom>
                  </pic:spPr>
                </pic:pic>
              </a:graphicData>
            </a:graphic>
          </wp:inline>
        </w:drawing>
      </w:r>
    </w:p>
    <w:p w14:paraId="5FB269F9">
      <w:pPr>
        <w:spacing w:line="267" w:lineRule="auto"/>
        <w:jc w:val="center"/>
        <w:rPr>
          <w:rFonts w:ascii="Times New Roman" w:hAnsi="Times New Roman"/>
        </w:rPr>
      </w:pPr>
    </w:p>
    <w:p w14:paraId="195B6EB4">
      <w:pPr>
        <w:spacing w:line="267" w:lineRule="auto"/>
        <w:rPr>
          <w:rFonts w:ascii="Times New Roman" w:hAnsi="Times New Roman"/>
        </w:rPr>
      </w:pPr>
    </w:p>
    <w:p w14:paraId="705B1656">
      <w:pPr>
        <w:spacing w:line="267" w:lineRule="auto"/>
        <w:rPr>
          <w:rFonts w:ascii="Times New Roman" w:hAnsi="Times New Roman"/>
        </w:rPr>
      </w:pPr>
    </w:p>
    <w:p w14:paraId="3BCBE51D">
      <w:pPr>
        <w:spacing w:line="267" w:lineRule="auto"/>
        <w:rPr>
          <w:rFonts w:ascii="Times New Roman" w:hAnsi="Times New Roman"/>
        </w:rPr>
      </w:pPr>
    </w:p>
    <w:p w14:paraId="42D5B214">
      <w:pPr>
        <w:spacing w:line="267" w:lineRule="auto"/>
        <w:rPr>
          <w:rFonts w:ascii="Times New Roman" w:hAnsi="Times New Roman"/>
        </w:rPr>
      </w:pPr>
    </w:p>
    <w:p w14:paraId="3A97001B">
      <w:pPr>
        <w:spacing w:before="156" w:line="185" w:lineRule="auto"/>
        <w:jc w:val="center"/>
        <w:outlineLvl w:val="0"/>
        <w:rPr>
          <w:rFonts w:hint="eastAsia" w:ascii="黑体" w:hAnsi="黑体" w:eastAsia="黑体" w:cs="黑体"/>
          <w:spacing w:val="-4"/>
          <w:sz w:val="48"/>
          <w:szCs w:val="48"/>
          <w:lang w:eastAsia="zh-CN"/>
          <w14:textOutline w14:w="8708" w14:cap="flat" w14:cmpd="sng">
            <w14:solidFill>
              <w14:srgbClr w14:val="000000"/>
            </w14:solidFill>
            <w14:prstDash w14:val="solid"/>
            <w14:miter w14:val="0"/>
          </w14:textOutline>
        </w:rPr>
      </w:pPr>
      <w:bookmarkStart w:id="4" w:name="_Toc361506223"/>
      <w:r>
        <w:rPr>
          <w:rFonts w:hint="eastAsia" w:ascii="黑体" w:hAnsi="黑体" w:eastAsia="黑体" w:cs="黑体"/>
          <w:spacing w:val="-4"/>
          <w:sz w:val="48"/>
          <w:szCs w:val="48"/>
          <w:lang w:eastAsia="zh-CN"/>
          <w14:textOutline w14:w="8708" w14:cap="flat" w14:cmpd="sng">
            <w14:solidFill>
              <w14:srgbClr w14:val="000000"/>
            </w14:solidFill>
            <w14:prstDash w14:val="solid"/>
            <w14:miter w14:val="0"/>
          </w14:textOutline>
        </w:rPr>
        <w:t>应用化工技术专业人才培养方案</w:t>
      </w:r>
      <w:bookmarkEnd w:id="4"/>
    </w:p>
    <w:p w14:paraId="7E38A6AC">
      <w:pPr>
        <w:spacing w:before="156" w:line="185" w:lineRule="auto"/>
        <w:jc w:val="center"/>
        <w:outlineLvl w:val="0"/>
        <w:rPr>
          <w:rFonts w:ascii="宋体" w:hAnsi="宋体" w:cs="黑体"/>
          <w:sz w:val="48"/>
          <w:szCs w:val="48"/>
        </w:rPr>
      </w:pPr>
      <w:r>
        <w:rPr>
          <w:rFonts w:hint="eastAsia" w:ascii="黑体" w:hAnsi="黑体" w:eastAsia="黑体" w:cs="黑体"/>
          <w:spacing w:val="-4"/>
          <w:sz w:val="48"/>
          <w:szCs w:val="48"/>
          <w:lang w:eastAsia="zh-CN"/>
          <w14:textOutline w14:w="8708" w14:cap="flat" w14:cmpd="sng">
            <w14:solidFill>
              <w14:srgbClr w14:val="000000"/>
            </w14:solidFill>
            <w14:prstDash w14:val="solid"/>
            <w14:miter w14:val="0"/>
          </w14:textOutline>
        </w:rPr>
        <w:t>（202</w:t>
      </w:r>
      <w:r>
        <w:rPr>
          <w:rFonts w:hint="eastAsia" w:ascii="黑体" w:hAnsi="黑体" w:eastAsia="黑体" w:cs="黑体"/>
          <w:spacing w:val="-4"/>
          <w:sz w:val="48"/>
          <w:szCs w:val="48"/>
          <w:lang w:val="en-US" w:eastAsia="zh-CN"/>
          <w14:textOutline w14:w="8708" w14:cap="flat" w14:cmpd="sng">
            <w14:solidFill>
              <w14:srgbClr w14:val="000000"/>
            </w14:solidFill>
            <w14:prstDash w14:val="solid"/>
            <w14:miter w14:val="0"/>
          </w14:textOutline>
        </w:rPr>
        <w:t>2</w:t>
      </w:r>
      <w:r>
        <w:rPr>
          <w:rFonts w:hint="eastAsia" w:ascii="黑体" w:hAnsi="黑体" w:eastAsia="黑体" w:cs="黑体"/>
          <w:spacing w:val="-4"/>
          <w:sz w:val="48"/>
          <w:szCs w:val="48"/>
          <w:lang w:eastAsia="zh-CN"/>
          <w14:textOutline w14:w="8708" w14:cap="flat" w14:cmpd="sng">
            <w14:solidFill>
              <w14:srgbClr w14:val="000000"/>
            </w14:solidFill>
            <w14:prstDash w14:val="solid"/>
            <w14:miter w14:val="0"/>
          </w14:textOutline>
        </w:rPr>
        <w:t>级适用）</w:t>
      </w:r>
    </w:p>
    <w:p w14:paraId="0C16929B">
      <w:pPr>
        <w:spacing w:line="245" w:lineRule="auto"/>
        <w:rPr>
          <w:rFonts w:ascii="Times New Roman" w:hAnsi="Times New Roman"/>
        </w:rPr>
      </w:pPr>
    </w:p>
    <w:p w14:paraId="2406AD68">
      <w:pPr>
        <w:spacing w:line="245" w:lineRule="auto"/>
        <w:rPr>
          <w:rFonts w:ascii="Times New Roman" w:hAnsi="Times New Roman"/>
        </w:rPr>
      </w:pPr>
    </w:p>
    <w:p w14:paraId="3C0ACEA9">
      <w:pPr>
        <w:spacing w:line="245" w:lineRule="auto"/>
        <w:rPr>
          <w:rFonts w:ascii="Times New Roman" w:hAnsi="Times New Roman"/>
        </w:rPr>
      </w:pPr>
    </w:p>
    <w:p w14:paraId="060D0B42">
      <w:pPr>
        <w:spacing w:line="245" w:lineRule="auto"/>
        <w:rPr>
          <w:rFonts w:ascii="Times New Roman" w:hAnsi="Times New Roman"/>
        </w:rPr>
      </w:pPr>
    </w:p>
    <w:p w14:paraId="5CDFBB55">
      <w:pPr>
        <w:spacing w:line="245" w:lineRule="auto"/>
        <w:rPr>
          <w:rFonts w:ascii="Times New Roman" w:hAnsi="Times New Roman"/>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9"/>
        <w:gridCol w:w="3445"/>
      </w:tblGrid>
      <w:tr w14:paraId="1E95CB78">
        <w:trPr>
          <w:trHeight w:val="567" w:hRule="atLeast"/>
          <w:jc w:val="center"/>
        </w:trPr>
        <w:tc>
          <w:tcPr>
            <w:tcW w:w="2529" w:type="dxa"/>
            <w:vAlign w:val="bottom"/>
          </w:tcPr>
          <w:p w14:paraId="75E60EB4">
            <w:pPr>
              <w:rPr>
                <w:rFonts w:ascii="Times New Roman" w:hAnsi="Times New Roman"/>
                <w:b/>
                <w:bCs/>
                <w:sz w:val="28"/>
                <w:szCs w:val="36"/>
              </w:rPr>
            </w:pPr>
            <w:r>
              <w:rPr>
                <w:rFonts w:ascii="Times New Roman" w:hAnsi="Times New Roman"/>
                <w:b/>
                <w:bCs/>
                <w:sz w:val="28"/>
                <w:szCs w:val="36"/>
              </w:rPr>
              <w:t>隶</w:t>
            </w:r>
            <w:r>
              <w:rPr>
                <w:rFonts w:hint="eastAsia" w:ascii="Times New Roman" w:hAnsi="Times New Roman"/>
                <w:b/>
                <w:bCs/>
                <w:sz w:val="28"/>
                <w:szCs w:val="36"/>
              </w:rPr>
              <w:t xml:space="preserve"> </w:t>
            </w:r>
            <w:r>
              <w:rPr>
                <w:rFonts w:ascii="Times New Roman" w:hAnsi="Times New Roman"/>
                <w:b/>
                <w:bCs/>
                <w:sz w:val="28"/>
                <w:szCs w:val="36"/>
              </w:rPr>
              <w:t>属</w:t>
            </w:r>
            <w:r>
              <w:rPr>
                <w:rFonts w:hint="eastAsia" w:ascii="Times New Roman" w:hAnsi="Times New Roman"/>
                <w:b/>
                <w:bCs/>
                <w:sz w:val="28"/>
                <w:szCs w:val="36"/>
              </w:rPr>
              <w:t xml:space="preserve"> </w:t>
            </w:r>
            <w:r>
              <w:rPr>
                <w:rFonts w:ascii="Times New Roman" w:hAnsi="Times New Roman"/>
                <w:b/>
                <w:bCs/>
                <w:sz w:val="28"/>
                <w:szCs w:val="36"/>
              </w:rPr>
              <w:t>系</w:t>
            </w:r>
            <w:r>
              <w:rPr>
                <w:rFonts w:hint="eastAsia" w:ascii="Times New Roman" w:hAnsi="Times New Roman"/>
                <w:b/>
                <w:bCs/>
                <w:sz w:val="28"/>
                <w:szCs w:val="36"/>
              </w:rPr>
              <w:t xml:space="preserve"> </w:t>
            </w:r>
            <w:r>
              <w:rPr>
                <w:rFonts w:ascii="Times New Roman" w:hAnsi="Times New Roman"/>
                <w:b/>
                <w:bCs/>
                <w:sz w:val="28"/>
                <w:szCs w:val="36"/>
              </w:rPr>
              <w:t>部</w:t>
            </w:r>
            <w:r>
              <w:rPr>
                <w:rFonts w:hint="eastAsia" w:ascii="Times New Roman" w:hAnsi="Times New Roman"/>
                <w:b/>
                <w:bCs/>
                <w:sz w:val="28"/>
                <w:szCs w:val="36"/>
              </w:rPr>
              <w:t xml:space="preserve"> </w:t>
            </w:r>
            <w:r>
              <w:rPr>
                <w:rFonts w:ascii="Times New Roman" w:hAnsi="Times New Roman"/>
                <w:b/>
                <w:bCs/>
                <w:sz w:val="28"/>
                <w:szCs w:val="36"/>
              </w:rPr>
              <w:t>：</w:t>
            </w:r>
          </w:p>
        </w:tc>
        <w:tc>
          <w:tcPr>
            <w:tcW w:w="3445" w:type="dxa"/>
            <w:tcBorders>
              <w:bottom w:val="single" w:color="auto" w:sz="4" w:space="0"/>
            </w:tcBorders>
            <w:vAlign w:val="bottom"/>
          </w:tcPr>
          <w:p w14:paraId="72D85F21">
            <w:pPr>
              <w:rPr>
                <w:rFonts w:ascii="Times New Roman" w:hAnsi="Times New Roman"/>
                <w:b/>
                <w:bCs/>
                <w:sz w:val="28"/>
                <w:szCs w:val="36"/>
              </w:rPr>
            </w:pPr>
            <w:r>
              <w:rPr>
                <w:rFonts w:hint="eastAsia" w:ascii="Times New Roman" w:hAnsi="Times New Roman"/>
                <w:b/>
                <w:bCs/>
                <w:sz w:val="28"/>
                <w:szCs w:val="36"/>
              </w:rPr>
              <w:t>化学工程系</w:t>
            </w:r>
          </w:p>
        </w:tc>
      </w:tr>
      <w:tr w14:paraId="72139D1A">
        <w:trPr>
          <w:trHeight w:val="567" w:hRule="atLeast"/>
          <w:jc w:val="center"/>
        </w:trPr>
        <w:tc>
          <w:tcPr>
            <w:tcW w:w="2529" w:type="dxa"/>
            <w:vAlign w:val="bottom"/>
          </w:tcPr>
          <w:p w14:paraId="7013B0F7">
            <w:pPr>
              <w:rPr>
                <w:rFonts w:ascii="Times New Roman" w:hAnsi="Times New Roman"/>
                <w:b/>
                <w:bCs/>
                <w:sz w:val="28"/>
                <w:szCs w:val="36"/>
              </w:rPr>
            </w:pPr>
            <w:r>
              <w:rPr>
                <w:rFonts w:ascii="Times New Roman" w:hAnsi="Times New Roman"/>
                <w:b/>
                <w:bCs/>
                <w:sz w:val="28"/>
                <w:szCs w:val="36"/>
              </w:rPr>
              <w:t>隶属专业群</w:t>
            </w:r>
            <w:r>
              <w:rPr>
                <w:rFonts w:hint="eastAsia" w:ascii="Times New Roman" w:hAnsi="Times New Roman"/>
                <w:b/>
                <w:bCs/>
                <w:sz w:val="28"/>
                <w:szCs w:val="36"/>
              </w:rPr>
              <w:t xml:space="preserve">  </w:t>
            </w:r>
            <w:r>
              <w:rPr>
                <w:rFonts w:ascii="Times New Roman" w:hAnsi="Times New Roman"/>
                <w:b/>
                <w:bCs/>
                <w:sz w:val="28"/>
                <w:szCs w:val="36"/>
              </w:rPr>
              <w:t>：</w:t>
            </w:r>
          </w:p>
        </w:tc>
        <w:tc>
          <w:tcPr>
            <w:tcW w:w="3445" w:type="dxa"/>
            <w:tcBorders>
              <w:top w:val="single" w:color="auto" w:sz="4" w:space="0"/>
              <w:bottom w:val="single" w:color="auto" w:sz="4" w:space="0"/>
            </w:tcBorders>
            <w:vAlign w:val="bottom"/>
          </w:tcPr>
          <w:p w14:paraId="56569DFF">
            <w:pPr>
              <w:rPr>
                <w:rFonts w:ascii="Times New Roman" w:hAnsi="Times New Roman"/>
                <w:b/>
                <w:bCs/>
                <w:sz w:val="28"/>
                <w:szCs w:val="36"/>
              </w:rPr>
            </w:pPr>
            <w:r>
              <w:rPr>
                <w:rFonts w:hint="eastAsia" w:ascii="Times New Roman" w:hAnsi="Times New Roman"/>
                <w:b/>
                <w:bCs/>
                <w:sz w:val="28"/>
                <w:szCs w:val="36"/>
              </w:rPr>
              <w:t>绿色智能化工专业群</w:t>
            </w:r>
          </w:p>
        </w:tc>
      </w:tr>
      <w:tr w14:paraId="059869E8">
        <w:trPr>
          <w:trHeight w:val="567" w:hRule="atLeast"/>
          <w:jc w:val="center"/>
        </w:trPr>
        <w:tc>
          <w:tcPr>
            <w:tcW w:w="2529" w:type="dxa"/>
            <w:vAlign w:val="bottom"/>
          </w:tcPr>
          <w:p w14:paraId="6DD4D473">
            <w:pPr>
              <w:rPr>
                <w:rFonts w:ascii="Times New Roman" w:hAnsi="Times New Roman"/>
                <w:b/>
                <w:bCs/>
                <w:sz w:val="28"/>
                <w:szCs w:val="36"/>
              </w:rPr>
            </w:pPr>
            <w:r>
              <w:rPr>
                <w:rFonts w:ascii="Times New Roman" w:hAnsi="Times New Roman"/>
                <w:b/>
                <w:bCs/>
                <w:sz w:val="28"/>
                <w:szCs w:val="36"/>
              </w:rPr>
              <w:t>专业群负责人：</w:t>
            </w:r>
          </w:p>
        </w:tc>
        <w:tc>
          <w:tcPr>
            <w:tcW w:w="3445" w:type="dxa"/>
            <w:tcBorders>
              <w:top w:val="single" w:color="auto" w:sz="4" w:space="0"/>
              <w:bottom w:val="single" w:color="auto" w:sz="4" w:space="0"/>
            </w:tcBorders>
            <w:vAlign w:val="bottom"/>
          </w:tcPr>
          <w:p w14:paraId="6A1C48CE">
            <w:pPr>
              <w:rPr>
                <w:rFonts w:ascii="Times New Roman" w:hAnsi="Times New Roman"/>
                <w:b/>
                <w:bCs/>
                <w:sz w:val="28"/>
                <w:szCs w:val="36"/>
              </w:rPr>
            </w:pPr>
            <w:r>
              <w:rPr>
                <w:rFonts w:hint="eastAsia" w:ascii="Times New Roman" w:hAnsi="Times New Roman"/>
                <w:b/>
                <w:bCs/>
                <w:sz w:val="28"/>
                <w:szCs w:val="36"/>
              </w:rPr>
              <w:t>李铁云</w:t>
            </w:r>
          </w:p>
        </w:tc>
      </w:tr>
      <w:tr w14:paraId="5AC68F65">
        <w:trPr>
          <w:trHeight w:val="567" w:hRule="atLeast"/>
          <w:jc w:val="center"/>
        </w:trPr>
        <w:tc>
          <w:tcPr>
            <w:tcW w:w="2529" w:type="dxa"/>
            <w:vAlign w:val="bottom"/>
          </w:tcPr>
          <w:p w14:paraId="7B1DBAF7">
            <w:pPr>
              <w:rPr>
                <w:rFonts w:ascii="Times New Roman" w:hAnsi="Times New Roman"/>
                <w:b/>
                <w:bCs/>
                <w:sz w:val="28"/>
                <w:szCs w:val="36"/>
              </w:rPr>
            </w:pPr>
            <w:r>
              <w:rPr>
                <w:rFonts w:ascii="Times New Roman" w:hAnsi="Times New Roman"/>
                <w:b/>
                <w:bCs/>
                <w:sz w:val="28"/>
                <w:szCs w:val="36"/>
              </w:rPr>
              <w:t>专业负责人</w:t>
            </w:r>
            <w:r>
              <w:rPr>
                <w:rFonts w:hint="eastAsia" w:ascii="Times New Roman" w:hAnsi="Times New Roman"/>
                <w:b/>
                <w:bCs/>
                <w:sz w:val="28"/>
                <w:szCs w:val="36"/>
              </w:rPr>
              <w:t xml:space="preserve">  </w:t>
            </w:r>
            <w:r>
              <w:rPr>
                <w:rFonts w:ascii="Times New Roman" w:hAnsi="Times New Roman"/>
                <w:b/>
                <w:bCs/>
                <w:sz w:val="28"/>
                <w:szCs w:val="36"/>
              </w:rPr>
              <w:t>：</w:t>
            </w:r>
          </w:p>
        </w:tc>
        <w:tc>
          <w:tcPr>
            <w:tcW w:w="3445" w:type="dxa"/>
            <w:tcBorders>
              <w:top w:val="single" w:color="auto" w:sz="4" w:space="0"/>
              <w:bottom w:val="single" w:color="auto" w:sz="4" w:space="0"/>
            </w:tcBorders>
            <w:vAlign w:val="bottom"/>
          </w:tcPr>
          <w:p w14:paraId="31E9356C">
            <w:pPr>
              <w:rPr>
                <w:rFonts w:ascii="Times New Roman" w:hAnsi="Times New Roman"/>
                <w:b/>
                <w:bCs/>
                <w:sz w:val="28"/>
                <w:szCs w:val="36"/>
              </w:rPr>
            </w:pPr>
            <w:r>
              <w:rPr>
                <w:rFonts w:hint="eastAsia" w:ascii="Times New Roman" w:hAnsi="Times New Roman"/>
                <w:b/>
                <w:bCs/>
                <w:sz w:val="28"/>
                <w:szCs w:val="36"/>
              </w:rPr>
              <w:t>张艳君</w:t>
            </w:r>
          </w:p>
        </w:tc>
      </w:tr>
      <w:tr w14:paraId="6B12ECFD">
        <w:trPr>
          <w:trHeight w:val="567" w:hRule="atLeast"/>
          <w:jc w:val="center"/>
        </w:trPr>
        <w:tc>
          <w:tcPr>
            <w:tcW w:w="2529" w:type="dxa"/>
            <w:vAlign w:val="bottom"/>
          </w:tcPr>
          <w:p w14:paraId="0541C5E8">
            <w:pPr>
              <w:rPr>
                <w:rFonts w:ascii="Times New Roman" w:hAnsi="Times New Roman"/>
                <w:b/>
                <w:bCs/>
                <w:sz w:val="28"/>
                <w:szCs w:val="36"/>
              </w:rPr>
            </w:pPr>
            <w:r>
              <w:rPr>
                <w:rFonts w:hint="eastAsia" w:ascii="Times New Roman" w:hAnsi="Times New Roman"/>
                <w:b/>
                <w:bCs/>
                <w:sz w:val="28"/>
                <w:szCs w:val="36"/>
              </w:rPr>
              <w:t xml:space="preserve">系  主  任  </w:t>
            </w:r>
            <w:r>
              <w:rPr>
                <w:rFonts w:ascii="Times New Roman" w:hAnsi="Times New Roman"/>
                <w:b/>
                <w:bCs/>
                <w:sz w:val="28"/>
                <w:szCs w:val="36"/>
              </w:rPr>
              <w:t>：</w:t>
            </w:r>
          </w:p>
        </w:tc>
        <w:tc>
          <w:tcPr>
            <w:tcW w:w="3445" w:type="dxa"/>
            <w:tcBorders>
              <w:top w:val="single" w:color="auto" w:sz="4" w:space="0"/>
              <w:bottom w:val="single" w:color="auto" w:sz="4" w:space="0"/>
            </w:tcBorders>
            <w:vAlign w:val="bottom"/>
          </w:tcPr>
          <w:p w14:paraId="7173D773">
            <w:pPr>
              <w:rPr>
                <w:rFonts w:ascii="Times New Roman" w:hAnsi="Times New Roman"/>
                <w:b/>
                <w:bCs/>
                <w:sz w:val="28"/>
                <w:szCs w:val="36"/>
              </w:rPr>
            </w:pPr>
            <w:r>
              <w:rPr>
                <w:rFonts w:hint="eastAsia" w:ascii="Times New Roman" w:hAnsi="Times New Roman"/>
                <w:b/>
                <w:bCs/>
                <w:sz w:val="28"/>
                <w:szCs w:val="36"/>
              </w:rPr>
              <w:t>李铁云</w:t>
            </w:r>
          </w:p>
        </w:tc>
      </w:tr>
      <w:tr w14:paraId="75925971">
        <w:trPr>
          <w:trHeight w:val="567" w:hRule="atLeast"/>
          <w:jc w:val="center"/>
        </w:trPr>
        <w:tc>
          <w:tcPr>
            <w:tcW w:w="2529" w:type="dxa"/>
            <w:vAlign w:val="bottom"/>
          </w:tcPr>
          <w:p w14:paraId="4609FB9A">
            <w:pPr>
              <w:rPr>
                <w:rFonts w:ascii="Times New Roman" w:hAnsi="Times New Roman"/>
                <w:b/>
                <w:bCs/>
                <w:sz w:val="28"/>
                <w:szCs w:val="36"/>
              </w:rPr>
            </w:pPr>
            <w:r>
              <w:rPr>
                <w:rFonts w:hint="eastAsia" w:ascii="Times New Roman" w:hAnsi="Times New Roman"/>
                <w:b/>
                <w:bCs/>
                <w:sz w:val="28"/>
                <w:szCs w:val="36"/>
              </w:rPr>
              <w:t>教务科技处处长</w:t>
            </w:r>
            <w:r>
              <w:rPr>
                <w:rFonts w:ascii="Times New Roman" w:hAnsi="Times New Roman"/>
                <w:b/>
                <w:bCs/>
                <w:sz w:val="28"/>
                <w:szCs w:val="36"/>
              </w:rPr>
              <w:t>：</w:t>
            </w:r>
          </w:p>
        </w:tc>
        <w:tc>
          <w:tcPr>
            <w:tcW w:w="3445" w:type="dxa"/>
            <w:tcBorders>
              <w:top w:val="single" w:color="auto" w:sz="4" w:space="0"/>
              <w:bottom w:val="single" w:color="auto" w:sz="4" w:space="0"/>
            </w:tcBorders>
            <w:vAlign w:val="bottom"/>
          </w:tcPr>
          <w:p w14:paraId="74C8389C">
            <w:pPr>
              <w:rPr>
                <w:rFonts w:ascii="Times New Roman" w:hAnsi="Times New Roman"/>
                <w:b/>
                <w:bCs/>
                <w:sz w:val="28"/>
                <w:szCs w:val="36"/>
              </w:rPr>
            </w:pPr>
            <w:r>
              <w:rPr>
                <w:rFonts w:hint="eastAsia" w:ascii="Times New Roman" w:hAnsi="Times New Roman"/>
                <w:b/>
                <w:bCs/>
                <w:sz w:val="28"/>
                <w:szCs w:val="36"/>
              </w:rPr>
              <w:t>李永杰</w:t>
            </w:r>
          </w:p>
        </w:tc>
      </w:tr>
      <w:tr w14:paraId="41B9EB5B">
        <w:trPr>
          <w:trHeight w:val="567" w:hRule="atLeast"/>
          <w:jc w:val="center"/>
        </w:trPr>
        <w:tc>
          <w:tcPr>
            <w:tcW w:w="2529" w:type="dxa"/>
            <w:vAlign w:val="bottom"/>
          </w:tcPr>
          <w:p w14:paraId="58F0E43C">
            <w:pPr>
              <w:rPr>
                <w:rFonts w:ascii="Times New Roman" w:hAnsi="Times New Roman"/>
                <w:b/>
                <w:bCs/>
                <w:sz w:val="28"/>
                <w:szCs w:val="36"/>
              </w:rPr>
            </w:pPr>
            <w:r>
              <w:rPr>
                <w:rFonts w:ascii="Times New Roman" w:hAnsi="Times New Roman"/>
                <w:b/>
                <w:bCs/>
                <w:sz w:val="28"/>
                <w:szCs w:val="36"/>
              </w:rPr>
              <w:t>制 定 日 期</w:t>
            </w:r>
            <w:r>
              <w:rPr>
                <w:rFonts w:hint="eastAsia" w:ascii="Times New Roman" w:hAnsi="Times New Roman"/>
                <w:b/>
                <w:bCs/>
                <w:sz w:val="28"/>
                <w:szCs w:val="36"/>
              </w:rPr>
              <w:t xml:space="preserve"> </w:t>
            </w:r>
            <w:r>
              <w:rPr>
                <w:rFonts w:ascii="Times New Roman" w:hAnsi="Times New Roman"/>
                <w:b/>
                <w:bCs/>
                <w:sz w:val="28"/>
                <w:szCs w:val="36"/>
              </w:rPr>
              <w:t>：</w:t>
            </w:r>
          </w:p>
        </w:tc>
        <w:tc>
          <w:tcPr>
            <w:tcW w:w="3445" w:type="dxa"/>
            <w:tcBorders>
              <w:top w:val="single" w:color="auto" w:sz="4" w:space="0"/>
              <w:bottom w:val="single" w:color="auto" w:sz="4" w:space="0"/>
            </w:tcBorders>
            <w:vAlign w:val="bottom"/>
          </w:tcPr>
          <w:p w14:paraId="5C02B3C9">
            <w:pPr>
              <w:rPr>
                <w:rFonts w:hint="eastAsia" w:ascii="Times New Roman" w:hAnsi="Times New Roman" w:eastAsia="宋体"/>
                <w:b/>
                <w:bCs/>
                <w:sz w:val="28"/>
                <w:szCs w:val="36"/>
                <w:lang w:val="en-US" w:eastAsia="zh-CN"/>
              </w:rPr>
            </w:pPr>
            <w:r>
              <w:rPr>
                <w:rFonts w:hint="eastAsia" w:ascii="Times New Roman" w:hAnsi="Times New Roman"/>
                <w:b/>
                <w:bCs/>
                <w:sz w:val="28"/>
                <w:szCs w:val="36"/>
              </w:rPr>
              <w:t>202</w:t>
            </w:r>
            <w:r>
              <w:rPr>
                <w:rFonts w:hint="eastAsia" w:ascii="Times New Roman" w:hAnsi="Times New Roman"/>
                <w:b/>
                <w:bCs/>
                <w:sz w:val="28"/>
                <w:szCs w:val="36"/>
                <w:lang w:val="en-US" w:eastAsia="zh-CN"/>
              </w:rPr>
              <w:t>2年</w:t>
            </w:r>
            <w:r>
              <w:rPr>
                <w:rFonts w:hint="eastAsia" w:ascii="Times New Roman" w:hAnsi="Times New Roman"/>
                <w:b/>
                <w:bCs/>
                <w:sz w:val="28"/>
                <w:szCs w:val="36"/>
              </w:rPr>
              <w:t>5</w:t>
            </w:r>
            <w:r>
              <w:rPr>
                <w:rFonts w:hint="eastAsia" w:ascii="Times New Roman" w:hAnsi="Times New Roman"/>
                <w:b/>
                <w:bCs/>
                <w:sz w:val="28"/>
                <w:szCs w:val="36"/>
                <w:lang w:val="en-US" w:eastAsia="zh-CN"/>
              </w:rPr>
              <w:t>月</w:t>
            </w:r>
            <w:r>
              <w:rPr>
                <w:rFonts w:hint="eastAsia" w:ascii="Times New Roman" w:hAnsi="Times New Roman"/>
                <w:b/>
                <w:bCs/>
                <w:sz w:val="28"/>
                <w:szCs w:val="36"/>
              </w:rPr>
              <w:t>15</w:t>
            </w:r>
            <w:r>
              <w:rPr>
                <w:rFonts w:hint="eastAsia" w:ascii="Times New Roman" w:hAnsi="Times New Roman"/>
                <w:b/>
                <w:bCs/>
                <w:sz w:val="28"/>
                <w:szCs w:val="36"/>
                <w:lang w:val="en-US" w:eastAsia="zh-CN"/>
              </w:rPr>
              <w:t>日</w:t>
            </w:r>
          </w:p>
        </w:tc>
      </w:tr>
      <w:tr w14:paraId="65B28D12">
        <w:trPr>
          <w:trHeight w:val="567" w:hRule="atLeast"/>
          <w:jc w:val="center"/>
        </w:trPr>
        <w:tc>
          <w:tcPr>
            <w:tcW w:w="2529" w:type="dxa"/>
            <w:vAlign w:val="bottom"/>
          </w:tcPr>
          <w:p w14:paraId="1D23DB2A">
            <w:pPr>
              <w:rPr>
                <w:rFonts w:ascii="Times New Roman" w:hAnsi="Times New Roman"/>
                <w:b/>
                <w:bCs/>
                <w:sz w:val="28"/>
                <w:szCs w:val="36"/>
              </w:rPr>
            </w:pPr>
            <w:r>
              <w:rPr>
                <w:rFonts w:ascii="Times New Roman" w:hAnsi="Times New Roman"/>
                <w:b/>
                <w:bCs/>
                <w:sz w:val="28"/>
                <w:szCs w:val="36"/>
              </w:rPr>
              <w:t>修 订 日 期</w:t>
            </w:r>
            <w:r>
              <w:rPr>
                <w:rFonts w:hint="eastAsia" w:ascii="Times New Roman" w:hAnsi="Times New Roman"/>
                <w:b/>
                <w:bCs/>
                <w:sz w:val="28"/>
                <w:szCs w:val="36"/>
              </w:rPr>
              <w:t xml:space="preserve"> </w:t>
            </w:r>
            <w:r>
              <w:rPr>
                <w:rFonts w:ascii="Times New Roman" w:hAnsi="Times New Roman"/>
                <w:b/>
                <w:bCs/>
                <w:sz w:val="28"/>
                <w:szCs w:val="36"/>
              </w:rPr>
              <w:t>：</w:t>
            </w:r>
          </w:p>
        </w:tc>
        <w:tc>
          <w:tcPr>
            <w:tcW w:w="3445" w:type="dxa"/>
            <w:tcBorders>
              <w:top w:val="single" w:color="auto" w:sz="4" w:space="0"/>
              <w:bottom w:val="single" w:color="auto" w:sz="4" w:space="0"/>
            </w:tcBorders>
            <w:vAlign w:val="bottom"/>
          </w:tcPr>
          <w:p w14:paraId="41D8D1F8">
            <w:pPr>
              <w:rPr>
                <w:rFonts w:ascii="Times New Roman" w:hAnsi="Times New Roman"/>
                <w:b/>
                <w:bCs/>
                <w:sz w:val="28"/>
                <w:szCs w:val="36"/>
              </w:rPr>
            </w:pPr>
          </w:p>
        </w:tc>
      </w:tr>
    </w:tbl>
    <w:p w14:paraId="2EAE1E12">
      <w:pPr>
        <w:rPr>
          <w:rFonts w:ascii="Times New Roman" w:hAnsi="Times New Roman"/>
        </w:rPr>
      </w:pPr>
    </w:p>
    <w:p w14:paraId="6B83E2E7">
      <w:pPr>
        <w:rPr>
          <w:rFonts w:ascii="Times New Roman" w:hAnsi="Times New Roman"/>
        </w:rPr>
      </w:pPr>
    </w:p>
    <w:p w14:paraId="7C2566C3">
      <w:pPr>
        <w:rPr>
          <w:rFonts w:ascii="Times New Roman" w:hAnsi="Times New Roman"/>
        </w:rPr>
      </w:pPr>
    </w:p>
    <w:p w14:paraId="25A70DE4">
      <w:pPr>
        <w:rPr>
          <w:rFonts w:ascii="Times New Roman" w:hAnsi="Times New Roman"/>
        </w:rPr>
      </w:pPr>
    </w:p>
    <w:p w14:paraId="31E8E4F1">
      <w:pPr>
        <w:jc w:val="center"/>
        <w:outlineLvl w:val="0"/>
        <w:rPr>
          <w:rFonts w:ascii="Times New Roman" w:hAnsi="Times New Roman"/>
          <w:b/>
          <w:bCs/>
          <w:sz w:val="28"/>
          <w:szCs w:val="36"/>
        </w:rPr>
      </w:pPr>
      <w:bookmarkStart w:id="5" w:name="_Toc603852598"/>
      <w:bookmarkStart w:id="6" w:name="_Toc15891"/>
      <w:r>
        <w:rPr>
          <w:rFonts w:hint="eastAsia" w:ascii="Times New Roman" w:hAnsi="Times New Roman"/>
          <w:b/>
          <w:bCs/>
          <w:sz w:val="28"/>
          <w:szCs w:val="36"/>
        </w:rPr>
        <w:t>乌海职业技术学院教务科技处制</w:t>
      </w:r>
      <w:bookmarkEnd w:id="5"/>
      <w:bookmarkEnd w:id="6"/>
    </w:p>
    <w:p w14:paraId="500554EC">
      <w:pPr>
        <w:jc w:val="center"/>
        <w:rPr>
          <w:rFonts w:ascii="Times New Roman" w:hAnsi="Times New Roman"/>
          <w:b/>
          <w:bCs/>
          <w:sz w:val="28"/>
          <w:szCs w:val="36"/>
        </w:rPr>
      </w:pPr>
    </w:p>
    <w:p w14:paraId="055B6CDD">
      <w:pPr>
        <w:jc w:val="center"/>
        <w:rPr>
          <w:rFonts w:ascii="Times New Roman" w:hAnsi="Times New Roman"/>
          <w:b/>
          <w:bCs/>
          <w:sz w:val="28"/>
          <w:szCs w:val="36"/>
        </w:rPr>
      </w:pPr>
    </w:p>
    <w:p w14:paraId="557CDC22">
      <w:pPr>
        <w:jc w:val="center"/>
        <w:rPr>
          <w:rFonts w:ascii="Times New Roman" w:hAnsi="Times New Roman"/>
          <w:b/>
          <w:bCs/>
          <w:sz w:val="28"/>
          <w:szCs w:val="36"/>
        </w:rPr>
      </w:pPr>
    </w:p>
    <w:p w14:paraId="0502C2B7">
      <w:pPr>
        <w:jc w:val="center"/>
        <w:rPr>
          <w:rFonts w:ascii="Times New Roman" w:hAnsi="Times New Roman"/>
          <w:b/>
          <w:bCs/>
          <w:sz w:val="28"/>
          <w:szCs w:val="36"/>
        </w:rPr>
      </w:pPr>
      <w:bookmarkStart w:id="74" w:name="_GoBack"/>
      <w:bookmarkEnd w:id="74"/>
    </w:p>
    <w:tbl>
      <w:tblPr>
        <w:tblStyle w:val="16"/>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1187"/>
        <w:gridCol w:w="3338"/>
        <w:gridCol w:w="1825"/>
        <w:gridCol w:w="1761"/>
      </w:tblGrid>
      <w:tr w14:paraId="6EAF583C">
        <w:trPr>
          <w:trHeight w:val="1006" w:hRule="atLeast"/>
        </w:trPr>
        <w:tc>
          <w:tcPr>
            <w:tcW w:w="9066" w:type="dxa"/>
            <w:gridSpan w:val="5"/>
            <w:tcBorders>
              <w:top w:val="nil"/>
              <w:left w:val="nil"/>
              <w:bottom w:val="single" w:color="auto" w:sz="4" w:space="0"/>
              <w:right w:val="nil"/>
            </w:tcBorders>
            <w:vAlign w:val="center"/>
          </w:tcPr>
          <w:p w14:paraId="2C8B684A">
            <w:pPr>
              <w:jc w:val="center"/>
              <w:rPr>
                <w:rFonts w:ascii="宋体" w:hAnsi="宋体" w:cstheme="minorEastAsia"/>
                <w:kern w:val="0"/>
                <w:sz w:val="28"/>
                <w:szCs w:val="28"/>
              </w:rPr>
            </w:pPr>
            <w:r>
              <w:rPr>
                <w:rFonts w:hint="eastAsia" w:ascii="宋体" w:hAnsi="宋体" w:cstheme="minorEastAsia"/>
                <w:b/>
                <w:bCs/>
                <w:kern w:val="0"/>
                <w:sz w:val="28"/>
                <w:szCs w:val="28"/>
              </w:rPr>
              <w:t>专业人才培养方案编制团队成员名单</w:t>
            </w:r>
          </w:p>
        </w:tc>
      </w:tr>
      <w:tr w14:paraId="7DFF73CB">
        <w:trPr>
          <w:trHeight w:val="484" w:hRule="atLeast"/>
        </w:trPr>
        <w:tc>
          <w:tcPr>
            <w:tcW w:w="955" w:type="dxa"/>
            <w:tcBorders>
              <w:top w:val="single" w:color="auto" w:sz="4" w:space="0"/>
              <w:left w:val="single" w:color="auto" w:sz="4" w:space="0"/>
              <w:bottom w:val="single" w:color="auto" w:sz="4" w:space="0"/>
              <w:right w:val="single" w:color="auto" w:sz="4" w:space="0"/>
            </w:tcBorders>
            <w:vAlign w:val="center"/>
          </w:tcPr>
          <w:p w14:paraId="7F688FC6">
            <w:pPr>
              <w:spacing w:line="440" w:lineRule="exact"/>
              <w:jc w:val="center"/>
              <w:rPr>
                <w:rFonts w:ascii="宋体" w:hAnsi="宋体" w:cstheme="minorEastAsia"/>
                <w:b/>
                <w:bCs/>
                <w:kern w:val="0"/>
                <w:sz w:val="28"/>
                <w:szCs w:val="28"/>
              </w:rPr>
            </w:pPr>
            <w:r>
              <w:rPr>
                <w:rFonts w:hint="eastAsia" w:ascii="宋体" w:hAnsi="宋体" w:cstheme="minorEastAsia"/>
                <w:b/>
                <w:bCs/>
                <w:kern w:val="0"/>
                <w:sz w:val="28"/>
                <w:szCs w:val="28"/>
              </w:rPr>
              <w:t>序号</w:t>
            </w:r>
          </w:p>
        </w:tc>
        <w:tc>
          <w:tcPr>
            <w:tcW w:w="1187" w:type="dxa"/>
            <w:tcBorders>
              <w:top w:val="single" w:color="auto" w:sz="4" w:space="0"/>
              <w:left w:val="single" w:color="auto" w:sz="4" w:space="0"/>
              <w:bottom w:val="single" w:color="auto" w:sz="4" w:space="0"/>
              <w:right w:val="single" w:color="auto" w:sz="4" w:space="0"/>
            </w:tcBorders>
            <w:vAlign w:val="center"/>
          </w:tcPr>
          <w:p w14:paraId="7E59AF08">
            <w:pPr>
              <w:spacing w:line="440" w:lineRule="exact"/>
              <w:jc w:val="center"/>
              <w:rPr>
                <w:rFonts w:ascii="宋体" w:hAnsi="宋体" w:cstheme="minorEastAsia"/>
                <w:b/>
                <w:bCs/>
                <w:kern w:val="0"/>
                <w:sz w:val="28"/>
                <w:szCs w:val="28"/>
              </w:rPr>
            </w:pPr>
            <w:r>
              <w:rPr>
                <w:rFonts w:hint="eastAsia" w:ascii="宋体" w:hAnsi="宋体" w:cstheme="minorEastAsia"/>
                <w:b/>
                <w:bCs/>
                <w:kern w:val="0"/>
                <w:sz w:val="28"/>
                <w:szCs w:val="28"/>
              </w:rPr>
              <w:t>姓名</w:t>
            </w:r>
          </w:p>
        </w:tc>
        <w:tc>
          <w:tcPr>
            <w:tcW w:w="3338" w:type="dxa"/>
            <w:tcBorders>
              <w:top w:val="single" w:color="auto" w:sz="4" w:space="0"/>
              <w:left w:val="single" w:color="auto" w:sz="4" w:space="0"/>
              <w:bottom w:val="single" w:color="auto" w:sz="4" w:space="0"/>
              <w:right w:val="single" w:color="auto" w:sz="4" w:space="0"/>
            </w:tcBorders>
            <w:vAlign w:val="center"/>
          </w:tcPr>
          <w:p w14:paraId="48F81321">
            <w:pPr>
              <w:spacing w:line="440" w:lineRule="exact"/>
              <w:jc w:val="center"/>
              <w:rPr>
                <w:rFonts w:ascii="宋体" w:hAnsi="宋体" w:cstheme="minorEastAsia"/>
                <w:b/>
                <w:bCs/>
                <w:kern w:val="0"/>
                <w:sz w:val="28"/>
                <w:szCs w:val="28"/>
              </w:rPr>
            </w:pPr>
            <w:r>
              <w:rPr>
                <w:rFonts w:hint="eastAsia" w:ascii="宋体" w:hAnsi="宋体" w:cstheme="minorEastAsia"/>
                <w:b/>
                <w:bCs/>
                <w:kern w:val="0"/>
                <w:sz w:val="28"/>
                <w:szCs w:val="28"/>
              </w:rPr>
              <w:t>工作单位</w:t>
            </w:r>
          </w:p>
        </w:tc>
        <w:tc>
          <w:tcPr>
            <w:tcW w:w="1825" w:type="dxa"/>
            <w:tcBorders>
              <w:top w:val="single" w:color="auto" w:sz="4" w:space="0"/>
              <w:left w:val="single" w:color="auto" w:sz="4" w:space="0"/>
              <w:bottom w:val="single" w:color="auto" w:sz="4" w:space="0"/>
              <w:right w:val="single" w:color="auto" w:sz="4" w:space="0"/>
            </w:tcBorders>
            <w:vAlign w:val="center"/>
          </w:tcPr>
          <w:p w14:paraId="0FE9481A">
            <w:pPr>
              <w:spacing w:line="440" w:lineRule="exact"/>
              <w:jc w:val="center"/>
              <w:rPr>
                <w:rFonts w:ascii="宋体" w:hAnsi="宋体" w:cstheme="minorEastAsia"/>
                <w:b/>
                <w:bCs/>
                <w:kern w:val="0"/>
                <w:sz w:val="28"/>
                <w:szCs w:val="28"/>
              </w:rPr>
            </w:pPr>
            <w:r>
              <w:rPr>
                <w:rFonts w:hint="eastAsia" w:ascii="宋体" w:hAnsi="宋体" w:cstheme="minorEastAsia"/>
                <w:b/>
                <w:bCs/>
                <w:kern w:val="0"/>
                <w:sz w:val="28"/>
                <w:szCs w:val="28"/>
              </w:rPr>
              <w:t>职称/职务</w:t>
            </w:r>
          </w:p>
        </w:tc>
        <w:tc>
          <w:tcPr>
            <w:tcW w:w="1761" w:type="dxa"/>
            <w:tcBorders>
              <w:top w:val="single" w:color="auto" w:sz="4" w:space="0"/>
              <w:left w:val="single" w:color="auto" w:sz="4" w:space="0"/>
              <w:bottom w:val="single" w:color="auto" w:sz="4" w:space="0"/>
              <w:right w:val="single" w:color="auto" w:sz="4" w:space="0"/>
            </w:tcBorders>
            <w:vAlign w:val="center"/>
          </w:tcPr>
          <w:p w14:paraId="438FB3F5">
            <w:pPr>
              <w:spacing w:line="440" w:lineRule="exact"/>
              <w:jc w:val="center"/>
              <w:rPr>
                <w:rFonts w:ascii="宋体" w:hAnsi="宋体" w:cstheme="minorEastAsia"/>
                <w:b/>
                <w:bCs/>
                <w:kern w:val="0"/>
                <w:sz w:val="28"/>
                <w:szCs w:val="28"/>
              </w:rPr>
            </w:pPr>
            <w:r>
              <w:rPr>
                <w:rFonts w:hint="eastAsia" w:ascii="宋体" w:hAnsi="宋体" w:cstheme="minorEastAsia"/>
                <w:b/>
                <w:bCs/>
                <w:kern w:val="0"/>
                <w:sz w:val="28"/>
                <w:szCs w:val="28"/>
              </w:rPr>
              <w:t>任务分工</w:t>
            </w:r>
          </w:p>
        </w:tc>
      </w:tr>
      <w:tr w14:paraId="3F5C82FF">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2F4286F9">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1</w:t>
            </w:r>
          </w:p>
        </w:tc>
        <w:tc>
          <w:tcPr>
            <w:tcW w:w="1187" w:type="dxa"/>
            <w:tcBorders>
              <w:top w:val="single" w:color="auto" w:sz="4" w:space="0"/>
              <w:left w:val="single" w:color="auto" w:sz="4" w:space="0"/>
              <w:bottom w:val="single" w:color="auto" w:sz="4" w:space="0"/>
              <w:right w:val="single" w:color="auto" w:sz="4" w:space="0"/>
            </w:tcBorders>
            <w:vAlign w:val="center"/>
          </w:tcPr>
          <w:p w14:paraId="73DA775F">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张艳君</w:t>
            </w:r>
          </w:p>
        </w:tc>
        <w:tc>
          <w:tcPr>
            <w:tcW w:w="3338" w:type="dxa"/>
            <w:tcBorders>
              <w:top w:val="single" w:color="auto" w:sz="4" w:space="0"/>
              <w:left w:val="single" w:color="auto" w:sz="4" w:space="0"/>
              <w:bottom w:val="single" w:color="auto" w:sz="4" w:space="0"/>
              <w:right w:val="single" w:color="auto" w:sz="4" w:space="0"/>
            </w:tcBorders>
            <w:vAlign w:val="center"/>
          </w:tcPr>
          <w:p w14:paraId="2FD2F5C2">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乌海职业技术学院</w:t>
            </w:r>
          </w:p>
        </w:tc>
        <w:tc>
          <w:tcPr>
            <w:tcW w:w="1825" w:type="dxa"/>
            <w:tcBorders>
              <w:top w:val="single" w:color="auto" w:sz="4" w:space="0"/>
              <w:left w:val="single" w:color="auto" w:sz="4" w:space="0"/>
              <w:bottom w:val="single" w:color="auto" w:sz="4" w:space="0"/>
              <w:right w:val="single" w:color="auto" w:sz="4" w:space="0"/>
            </w:tcBorders>
            <w:vAlign w:val="center"/>
          </w:tcPr>
          <w:p w14:paraId="2458D024">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副教授/教研室主任</w:t>
            </w:r>
          </w:p>
        </w:tc>
        <w:tc>
          <w:tcPr>
            <w:tcW w:w="1761" w:type="dxa"/>
            <w:tcBorders>
              <w:top w:val="single" w:color="auto" w:sz="4" w:space="0"/>
              <w:left w:val="single" w:color="auto" w:sz="4" w:space="0"/>
              <w:bottom w:val="single" w:color="auto" w:sz="4" w:space="0"/>
              <w:right w:val="single" w:color="auto" w:sz="4" w:space="0"/>
            </w:tcBorders>
            <w:vAlign w:val="center"/>
          </w:tcPr>
          <w:p w14:paraId="7D090A09">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专业人才培养方案设计、开发、制定及统筹协调</w:t>
            </w:r>
          </w:p>
        </w:tc>
      </w:tr>
      <w:tr w14:paraId="4E57A7AC">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5545111D">
            <w:pPr>
              <w:spacing w:line="440" w:lineRule="exact"/>
              <w:jc w:val="center"/>
              <w:rPr>
                <w:rFonts w:hint="eastAsia" w:ascii="宋体" w:hAnsi="宋体" w:eastAsia="宋体" w:cstheme="minorEastAsia"/>
                <w:kern w:val="0"/>
                <w:sz w:val="28"/>
                <w:szCs w:val="28"/>
                <w:lang w:val="en-US" w:eastAsia="zh-CN"/>
              </w:rPr>
            </w:pPr>
            <w:r>
              <w:rPr>
                <w:rFonts w:hint="eastAsia" w:ascii="宋体" w:hAnsi="宋体" w:cstheme="minorEastAsia"/>
                <w:kern w:val="0"/>
                <w:sz w:val="28"/>
                <w:szCs w:val="28"/>
                <w:lang w:val="en-US" w:eastAsia="zh-CN"/>
              </w:rPr>
              <w:t>2</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2EFB795E">
            <w:pPr>
              <w:spacing w:line="440" w:lineRule="exact"/>
              <w:jc w:val="center"/>
              <w:rPr>
                <w:rFonts w:hint="eastAsia" w:ascii="宋体" w:hAnsi="宋体" w:eastAsia="宋体" w:cstheme="minorEastAsia"/>
                <w:kern w:val="0"/>
                <w:sz w:val="28"/>
                <w:szCs w:val="28"/>
                <w:lang w:val="en-US" w:eastAsia="zh-CN" w:bidi="ar-SA"/>
              </w:rPr>
            </w:pPr>
            <w:r>
              <w:rPr>
                <w:rFonts w:hint="eastAsia" w:ascii="宋体" w:hAnsi="宋体" w:cstheme="minorEastAsia"/>
                <w:kern w:val="0"/>
                <w:sz w:val="28"/>
                <w:szCs w:val="28"/>
              </w:rPr>
              <w:t>孙微微</w:t>
            </w:r>
          </w:p>
        </w:tc>
        <w:tc>
          <w:tcPr>
            <w:tcW w:w="3338" w:type="dxa"/>
            <w:tcBorders>
              <w:top w:val="single" w:color="auto" w:sz="4" w:space="0"/>
              <w:left w:val="single" w:color="auto" w:sz="4" w:space="0"/>
              <w:bottom w:val="single" w:color="auto" w:sz="4" w:space="0"/>
              <w:right w:val="single" w:color="auto" w:sz="4" w:space="0"/>
            </w:tcBorders>
            <w:shd w:val="clear" w:color="auto" w:fill="auto"/>
            <w:vAlign w:val="top"/>
          </w:tcPr>
          <w:p w14:paraId="04DCF2FD">
            <w:pPr>
              <w:spacing w:line="440" w:lineRule="exact"/>
              <w:jc w:val="center"/>
              <w:rPr>
                <w:rFonts w:hint="eastAsia" w:ascii="宋体" w:hAnsi="宋体" w:eastAsia="宋体" w:cstheme="minorEastAsia"/>
                <w:kern w:val="0"/>
                <w:sz w:val="28"/>
                <w:szCs w:val="28"/>
                <w:lang w:val="en-US" w:eastAsia="zh-CN" w:bidi="ar-SA"/>
              </w:rPr>
            </w:pPr>
            <w:r>
              <w:rPr>
                <w:rFonts w:hint="eastAsia" w:ascii="宋体" w:hAnsi="宋体" w:cstheme="minorEastAsia"/>
                <w:kern w:val="0"/>
                <w:sz w:val="28"/>
                <w:szCs w:val="28"/>
              </w:rPr>
              <w:t>乌海职业技术学院</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tcPr>
          <w:p w14:paraId="0F6BE66C">
            <w:pPr>
              <w:spacing w:line="440" w:lineRule="exact"/>
              <w:jc w:val="center"/>
              <w:rPr>
                <w:rFonts w:hint="eastAsia" w:ascii="宋体" w:hAnsi="宋体" w:eastAsia="宋体" w:cstheme="minorEastAsia"/>
                <w:kern w:val="0"/>
                <w:sz w:val="28"/>
                <w:szCs w:val="28"/>
                <w:lang w:val="en-US" w:eastAsia="zh-CN" w:bidi="ar-SA"/>
              </w:rPr>
            </w:pPr>
            <w:r>
              <w:rPr>
                <w:rFonts w:hint="eastAsia" w:ascii="宋体" w:hAnsi="宋体" w:cstheme="minorEastAsia"/>
                <w:kern w:val="0"/>
                <w:sz w:val="28"/>
                <w:szCs w:val="28"/>
              </w:rPr>
              <w:t>副教授</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1ED7ACC0">
            <w:pPr>
              <w:spacing w:line="440" w:lineRule="exact"/>
              <w:jc w:val="center"/>
              <w:rPr>
                <w:rFonts w:hint="eastAsia" w:ascii="宋体" w:hAnsi="宋体" w:eastAsia="宋体" w:cstheme="minorEastAsia"/>
                <w:kern w:val="0"/>
                <w:sz w:val="28"/>
                <w:szCs w:val="28"/>
                <w:lang w:val="en-US" w:eastAsia="zh-CN" w:bidi="ar-SA"/>
              </w:rPr>
            </w:pPr>
            <w:r>
              <w:rPr>
                <w:rFonts w:hint="eastAsia" w:ascii="宋体" w:hAnsi="宋体" w:cstheme="minorEastAsia"/>
                <w:kern w:val="0"/>
                <w:sz w:val="28"/>
                <w:szCs w:val="28"/>
              </w:rPr>
              <w:t>职业技能资格分析</w:t>
            </w:r>
          </w:p>
        </w:tc>
      </w:tr>
      <w:tr w14:paraId="6E1108C2">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2EE84F06">
            <w:pPr>
              <w:spacing w:line="440" w:lineRule="exact"/>
              <w:jc w:val="center"/>
              <w:rPr>
                <w:rFonts w:hint="eastAsia" w:ascii="宋体" w:hAnsi="宋体" w:eastAsia="宋体" w:cstheme="minorEastAsia"/>
                <w:kern w:val="0"/>
                <w:sz w:val="28"/>
                <w:szCs w:val="28"/>
                <w:lang w:eastAsia="zh-CN"/>
              </w:rPr>
            </w:pPr>
            <w:r>
              <w:rPr>
                <w:rFonts w:hint="eastAsia" w:ascii="宋体" w:hAnsi="宋体" w:cstheme="minorEastAsia"/>
                <w:kern w:val="0"/>
                <w:sz w:val="28"/>
                <w:szCs w:val="28"/>
                <w:lang w:val="en-US" w:eastAsia="zh-CN"/>
              </w:rPr>
              <w:t>3</w:t>
            </w:r>
          </w:p>
        </w:tc>
        <w:tc>
          <w:tcPr>
            <w:tcW w:w="1187" w:type="dxa"/>
            <w:tcBorders>
              <w:top w:val="single" w:color="auto" w:sz="4" w:space="0"/>
              <w:left w:val="single" w:color="auto" w:sz="4" w:space="0"/>
              <w:bottom w:val="single" w:color="auto" w:sz="4" w:space="0"/>
              <w:right w:val="single" w:color="auto" w:sz="4" w:space="0"/>
            </w:tcBorders>
            <w:vAlign w:val="center"/>
          </w:tcPr>
          <w:p w14:paraId="7C2A816D">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闫碧莹</w:t>
            </w:r>
          </w:p>
        </w:tc>
        <w:tc>
          <w:tcPr>
            <w:tcW w:w="3338" w:type="dxa"/>
            <w:tcBorders>
              <w:top w:val="single" w:color="auto" w:sz="4" w:space="0"/>
              <w:left w:val="single" w:color="auto" w:sz="4" w:space="0"/>
              <w:bottom w:val="single" w:color="auto" w:sz="4" w:space="0"/>
              <w:right w:val="single" w:color="auto" w:sz="4" w:space="0"/>
            </w:tcBorders>
          </w:tcPr>
          <w:p w14:paraId="0D1D9F41">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乌海职业技术学院</w:t>
            </w:r>
          </w:p>
        </w:tc>
        <w:tc>
          <w:tcPr>
            <w:tcW w:w="1825" w:type="dxa"/>
            <w:tcBorders>
              <w:top w:val="single" w:color="auto" w:sz="4" w:space="0"/>
              <w:left w:val="single" w:color="auto" w:sz="4" w:space="0"/>
              <w:bottom w:val="single" w:color="auto" w:sz="4" w:space="0"/>
              <w:right w:val="single" w:color="auto" w:sz="4" w:space="0"/>
            </w:tcBorders>
            <w:vAlign w:val="center"/>
          </w:tcPr>
          <w:p w14:paraId="7A8BB3D6">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副教授</w:t>
            </w:r>
          </w:p>
        </w:tc>
        <w:tc>
          <w:tcPr>
            <w:tcW w:w="1761" w:type="dxa"/>
            <w:tcBorders>
              <w:top w:val="single" w:color="auto" w:sz="4" w:space="0"/>
              <w:left w:val="single" w:color="auto" w:sz="4" w:space="0"/>
              <w:bottom w:val="single" w:color="auto" w:sz="4" w:space="0"/>
              <w:right w:val="single" w:color="auto" w:sz="4" w:space="0"/>
            </w:tcBorders>
            <w:vAlign w:val="center"/>
          </w:tcPr>
          <w:p w14:paraId="221311C9">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课程体系建设</w:t>
            </w:r>
          </w:p>
        </w:tc>
      </w:tr>
      <w:tr w14:paraId="6BFF01D8">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1549249F">
            <w:pPr>
              <w:spacing w:line="440" w:lineRule="exact"/>
              <w:jc w:val="center"/>
              <w:rPr>
                <w:rFonts w:hint="eastAsia" w:ascii="宋体" w:hAnsi="宋体" w:eastAsia="宋体" w:cstheme="minorEastAsia"/>
                <w:kern w:val="0"/>
                <w:sz w:val="28"/>
                <w:szCs w:val="28"/>
                <w:lang w:eastAsia="zh-CN"/>
              </w:rPr>
            </w:pPr>
            <w:r>
              <w:rPr>
                <w:rFonts w:hint="eastAsia" w:ascii="宋体" w:hAnsi="宋体" w:cstheme="minorEastAsia"/>
                <w:kern w:val="0"/>
                <w:sz w:val="28"/>
                <w:szCs w:val="28"/>
                <w:lang w:val="en-US" w:eastAsia="zh-CN"/>
              </w:rPr>
              <w:t>4</w:t>
            </w:r>
          </w:p>
        </w:tc>
        <w:tc>
          <w:tcPr>
            <w:tcW w:w="1187" w:type="dxa"/>
            <w:tcBorders>
              <w:top w:val="single" w:color="auto" w:sz="4" w:space="0"/>
              <w:left w:val="single" w:color="auto" w:sz="4" w:space="0"/>
              <w:bottom w:val="single" w:color="auto" w:sz="4" w:space="0"/>
              <w:right w:val="single" w:color="auto" w:sz="4" w:space="0"/>
            </w:tcBorders>
            <w:vAlign w:val="center"/>
          </w:tcPr>
          <w:p w14:paraId="212B0921">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董丽坤</w:t>
            </w:r>
          </w:p>
        </w:tc>
        <w:tc>
          <w:tcPr>
            <w:tcW w:w="3338" w:type="dxa"/>
            <w:tcBorders>
              <w:top w:val="single" w:color="auto" w:sz="4" w:space="0"/>
              <w:left w:val="single" w:color="auto" w:sz="4" w:space="0"/>
              <w:bottom w:val="single" w:color="auto" w:sz="4" w:space="0"/>
              <w:right w:val="single" w:color="auto" w:sz="4" w:space="0"/>
            </w:tcBorders>
            <w:vAlign w:val="center"/>
          </w:tcPr>
          <w:p w14:paraId="2135CA25">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乌海职业技术学院</w:t>
            </w:r>
          </w:p>
        </w:tc>
        <w:tc>
          <w:tcPr>
            <w:tcW w:w="1825" w:type="dxa"/>
            <w:tcBorders>
              <w:top w:val="single" w:color="auto" w:sz="4" w:space="0"/>
              <w:left w:val="single" w:color="auto" w:sz="4" w:space="0"/>
              <w:bottom w:val="single" w:color="auto" w:sz="4" w:space="0"/>
              <w:right w:val="single" w:color="auto" w:sz="4" w:space="0"/>
            </w:tcBorders>
            <w:vAlign w:val="center"/>
          </w:tcPr>
          <w:p w14:paraId="0E087AC5">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讲师</w:t>
            </w:r>
          </w:p>
        </w:tc>
        <w:tc>
          <w:tcPr>
            <w:tcW w:w="1761" w:type="dxa"/>
            <w:tcBorders>
              <w:top w:val="single" w:color="auto" w:sz="4" w:space="0"/>
              <w:left w:val="single" w:color="auto" w:sz="4" w:space="0"/>
              <w:bottom w:val="single" w:color="auto" w:sz="4" w:space="0"/>
              <w:right w:val="single" w:color="auto" w:sz="4" w:space="0"/>
            </w:tcBorders>
            <w:vAlign w:val="center"/>
          </w:tcPr>
          <w:p w14:paraId="0725BCC3">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实施保障分析</w:t>
            </w:r>
          </w:p>
        </w:tc>
      </w:tr>
      <w:tr w14:paraId="6FDE7DCE">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4F33F830">
            <w:pPr>
              <w:spacing w:line="440" w:lineRule="exact"/>
              <w:jc w:val="center"/>
              <w:rPr>
                <w:rFonts w:hint="eastAsia" w:ascii="宋体" w:hAnsi="宋体" w:eastAsia="宋体" w:cstheme="minorEastAsia"/>
                <w:kern w:val="0"/>
                <w:sz w:val="28"/>
                <w:szCs w:val="28"/>
                <w:lang w:eastAsia="zh-CN"/>
              </w:rPr>
            </w:pPr>
            <w:r>
              <w:rPr>
                <w:rFonts w:hint="eastAsia" w:ascii="宋体" w:hAnsi="宋体" w:cstheme="minorEastAsia"/>
                <w:kern w:val="0"/>
                <w:sz w:val="28"/>
                <w:szCs w:val="28"/>
                <w:lang w:val="en-US" w:eastAsia="zh-CN"/>
              </w:rPr>
              <w:t>5</w:t>
            </w:r>
          </w:p>
        </w:tc>
        <w:tc>
          <w:tcPr>
            <w:tcW w:w="1187" w:type="dxa"/>
            <w:tcBorders>
              <w:top w:val="single" w:color="auto" w:sz="4" w:space="0"/>
              <w:left w:val="single" w:color="auto" w:sz="4" w:space="0"/>
              <w:bottom w:val="single" w:color="auto" w:sz="4" w:space="0"/>
              <w:right w:val="single" w:color="auto" w:sz="4" w:space="0"/>
            </w:tcBorders>
            <w:vAlign w:val="center"/>
          </w:tcPr>
          <w:p w14:paraId="5A6962DE">
            <w:pPr>
              <w:spacing w:line="440" w:lineRule="exact"/>
              <w:jc w:val="center"/>
              <w:rPr>
                <w:rFonts w:hint="eastAsia" w:ascii="宋体" w:hAnsi="宋体" w:eastAsia="宋体" w:cstheme="minorEastAsia"/>
                <w:kern w:val="0"/>
                <w:sz w:val="28"/>
                <w:szCs w:val="28"/>
                <w:lang w:eastAsia="zh-CN"/>
              </w:rPr>
            </w:pPr>
            <w:r>
              <w:rPr>
                <w:rFonts w:hint="eastAsia" w:ascii="宋体" w:hAnsi="宋体" w:cstheme="minorEastAsia"/>
                <w:kern w:val="0"/>
                <w:sz w:val="28"/>
                <w:szCs w:val="28"/>
              </w:rPr>
              <w:t>方</w:t>
            </w:r>
            <w:r>
              <w:rPr>
                <w:rFonts w:hint="eastAsia" w:ascii="宋体" w:hAnsi="宋体" w:cstheme="minorEastAsia"/>
                <w:kern w:val="0"/>
                <w:sz w:val="28"/>
                <w:szCs w:val="28"/>
                <w:lang w:val="en-US" w:eastAsia="zh-CN"/>
              </w:rPr>
              <w:t>懿</w:t>
            </w:r>
          </w:p>
        </w:tc>
        <w:tc>
          <w:tcPr>
            <w:tcW w:w="3338" w:type="dxa"/>
            <w:tcBorders>
              <w:top w:val="single" w:color="auto" w:sz="4" w:space="0"/>
              <w:left w:val="single" w:color="auto" w:sz="4" w:space="0"/>
              <w:bottom w:val="single" w:color="auto" w:sz="4" w:space="0"/>
              <w:right w:val="single" w:color="auto" w:sz="4" w:space="0"/>
            </w:tcBorders>
          </w:tcPr>
          <w:p w14:paraId="2D3DE2F7">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乌海职业技术学院</w:t>
            </w:r>
          </w:p>
        </w:tc>
        <w:tc>
          <w:tcPr>
            <w:tcW w:w="1825" w:type="dxa"/>
            <w:tcBorders>
              <w:top w:val="single" w:color="auto" w:sz="4" w:space="0"/>
              <w:left w:val="single" w:color="auto" w:sz="4" w:space="0"/>
              <w:bottom w:val="single" w:color="auto" w:sz="4" w:space="0"/>
              <w:right w:val="single" w:color="auto" w:sz="4" w:space="0"/>
            </w:tcBorders>
            <w:vAlign w:val="center"/>
          </w:tcPr>
          <w:p w14:paraId="1CA2BAEC">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讲师</w:t>
            </w:r>
          </w:p>
        </w:tc>
        <w:tc>
          <w:tcPr>
            <w:tcW w:w="1761" w:type="dxa"/>
            <w:tcBorders>
              <w:top w:val="single" w:color="auto" w:sz="4" w:space="0"/>
              <w:left w:val="single" w:color="auto" w:sz="4" w:space="0"/>
              <w:bottom w:val="single" w:color="auto" w:sz="4" w:space="0"/>
              <w:right w:val="single" w:color="auto" w:sz="4" w:space="0"/>
            </w:tcBorders>
            <w:vAlign w:val="center"/>
          </w:tcPr>
          <w:p w14:paraId="605AB077">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培养目标及规格分析</w:t>
            </w:r>
          </w:p>
        </w:tc>
      </w:tr>
      <w:tr w14:paraId="119597FB">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6D464C29">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6</w:t>
            </w:r>
          </w:p>
        </w:tc>
        <w:tc>
          <w:tcPr>
            <w:tcW w:w="1187" w:type="dxa"/>
            <w:tcBorders>
              <w:top w:val="single" w:color="auto" w:sz="4" w:space="0"/>
              <w:left w:val="single" w:color="auto" w:sz="4" w:space="0"/>
              <w:bottom w:val="single" w:color="auto" w:sz="4" w:space="0"/>
              <w:right w:val="single" w:color="auto" w:sz="4" w:space="0"/>
            </w:tcBorders>
            <w:vAlign w:val="center"/>
          </w:tcPr>
          <w:p w14:paraId="78830306">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韩兵</w:t>
            </w:r>
          </w:p>
        </w:tc>
        <w:tc>
          <w:tcPr>
            <w:tcW w:w="3338" w:type="dxa"/>
            <w:tcBorders>
              <w:top w:val="single" w:color="auto" w:sz="4" w:space="0"/>
              <w:left w:val="single" w:color="auto" w:sz="4" w:space="0"/>
              <w:bottom w:val="single" w:color="auto" w:sz="4" w:space="0"/>
              <w:right w:val="single" w:color="auto" w:sz="4" w:space="0"/>
            </w:tcBorders>
          </w:tcPr>
          <w:p w14:paraId="2E456340">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乌海职业技术学院</w:t>
            </w:r>
          </w:p>
        </w:tc>
        <w:tc>
          <w:tcPr>
            <w:tcW w:w="1825" w:type="dxa"/>
            <w:tcBorders>
              <w:top w:val="single" w:color="auto" w:sz="4" w:space="0"/>
              <w:left w:val="single" w:color="auto" w:sz="4" w:space="0"/>
              <w:bottom w:val="single" w:color="auto" w:sz="4" w:space="0"/>
              <w:right w:val="single" w:color="auto" w:sz="4" w:space="0"/>
            </w:tcBorders>
            <w:vAlign w:val="center"/>
          </w:tcPr>
          <w:p w14:paraId="32D6C4AB">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讲师</w:t>
            </w:r>
          </w:p>
        </w:tc>
        <w:tc>
          <w:tcPr>
            <w:tcW w:w="1761" w:type="dxa"/>
            <w:tcBorders>
              <w:top w:val="single" w:color="auto" w:sz="4" w:space="0"/>
              <w:left w:val="single" w:color="auto" w:sz="4" w:space="0"/>
              <w:bottom w:val="single" w:color="auto" w:sz="4" w:space="0"/>
              <w:right w:val="single" w:color="auto" w:sz="4" w:space="0"/>
            </w:tcBorders>
            <w:vAlign w:val="center"/>
          </w:tcPr>
          <w:p w14:paraId="75FB8C22">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典型工作任务分析</w:t>
            </w:r>
          </w:p>
        </w:tc>
      </w:tr>
      <w:tr w14:paraId="6184414E">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2C1944A8">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7</w:t>
            </w:r>
          </w:p>
        </w:tc>
        <w:tc>
          <w:tcPr>
            <w:tcW w:w="1187" w:type="dxa"/>
            <w:tcBorders>
              <w:top w:val="single" w:color="auto" w:sz="4" w:space="0"/>
              <w:left w:val="single" w:color="auto" w:sz="4" w:space="0"/>
              <w:bottom w:val="single" w:color="auto" w:sz="4" w:space="0"/>
              <w:right w:val="single" w:color="auto" w:sz="4" w:space="0"/>
            </w:tcBorders>
            <w:vAlign w:val="center"/>
          </w:tcPr>
          <w:p w14:paraId="48DB979B">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魏凤琴</w:t>
            </w:r>
          </w:p>
        </w:tc>
        <w:tc>
          <w:tcPr>
            <w:tcW w:w="3338" w:type="dxa"/>
            <w:tcBorders>
              <w:top w:val="single" w:color="auto" w:sz="4" w:space="0"/>
              <w:left w:val="single" w:color="auto" w:sz="4" w:space="0"/>
              <w:bottom w:val="single" w:color="auto" w:sz="4" w:space="0"/>
              <w:right w:val="single" w:color="auto" w:sz="4" w:space="0"/>
            </w:tcBorders>
          </w:tcPr>
          <w:p w14:paraId="0C7F1D0B">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乌海职业技术学院</w:t>
            </w:r>
          </w:p>
        </w:tc>
        <w:tc>
          <w:tcPr>
            <w:tcW w:w="1825" w:type="dxa"/>
            <w:tcBorders>
              <w:top w:val="single" w:color="auto" w:sz="4" w:space="0"/>
              <w:left w:val="single" w:color="auto" w:sz="4" w:space="0"/>
              <w:bottom w:val="single" w:color="auto" w:sz="4" w:space="0"/>
              <w:right w:val="single" w:color="auto" w:sz="4" w:space="0"/>
            </w:tcBorders>
            <w:vAlign w:val="center"/>
          </w:tcPr>
          <w:p w14:paraId="45BFAEF8">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副教授</w:t>
            </w:r>
          </w:p>
        </w:tc>
        <w:tc>
          <w:tcPr>
            <w:tcW w:w="1761" w:type="dxa"/>
            <w:tcBorders>
              <w:top w:val="single" w:color="auto" w:sz="4" w:space="0"/>
              <w:left w:val="single" w:color="auto" w:sz="4" w:space="0"/>
              <w:bottom w:val="single" w:color="auto" w:sz="4" w:space="0"/>
              <w:right w:val="single" w:color="auto" w:sz="4" w:space="0"/>
            </w:tcBorders>
            <w:vAlign w:val="center"/>
          </w:tcPr>
          <w:p w14:paraId="5C78E18B">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毕业要求分析</w:t>
            </w:r>
          </w:p>
        </w:tc>
      </w:tr>
      <w:tr w14:paraId="58B8654D">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3D4E51D8">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8</w:t>
            </w:r>
          </w:p>
        </w:tc>
        <w:tc>
          <w:tcPr>
            <w:tcW w:w="1187" w:type="dxa"/>
            <w:tcBorders>
              <w:top w:val="single" w:color="auto" w:sz="4" w:space="0"/>
              <w:left w:val="single" w:color="auto" w:sz="4" w:space="0"/>
              <w:bottom w:val="single" w:color="auto" w:sz="4" w:space="0"/>
              <w:right w:val="single" w:color="auto" w:sz="4" w:space="0"/>
            </w:tcBorders>
            <w:vAlign w:val="center"/>
          </w:tcPr>
          <w:p w14:paraId="25F61C2D">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侯小伟</w:t>
            </w:r>
          </w:p>
        </w:tc>
        <w:tc>
          <w:tcPr>
            <w:tcW w:w="3338" w:type="dxa"/>
            <w:tcBorders>
              <w:top w:val="single" w:color="auto" w:sz="4" w:space="0"/>
              <w:left w:val="single" w:color="auto" w:sz="4" w:space="0"/>
              <w:bottom w:val="single" w:color="auto" w:sz="4" w:space="0"/>
              <w:right w:val="single" w:color="auto" w:sz="4" w:space="0"/>
            </w:tcBorders>
          </w:tcPr>
          <w:p w14:paraId="334A7317">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乌海职业技术学院</w:t>
            </w:r>
          </w:p>
        </w:tc>
        <w:tc>
          <w:tcPr>
            <w:tcW w:w="1825" w:type="dxa"/>
            <w:tcBorders>
              <w:top w:val="single" w:color="auto" w:sz="4" w:space="0"/>
              <w:left w:val="single" w:color="auto" w:sz="4" w:space="0"/>
              <w:bottom w:val="single" w:color="auto" w:sz="4" w:space="0"/>
              <w:right w:val="single" w:color="auto" w:sz="4" w:space="0"/>
            </w:tcBorders>
            <w:vAlign w:val="center"/>
          </w:tcPr>
          <w:p w14:paraId="6F689604">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副教授</w:t>
            </w:r>
          </w:p>
        </w:tc>
        <w:tc>
          <w:tcPr>
            <w:tcW w:w="1761" w:type="dxa"/>
            <w:tcBorders>
              <w:top w:val="single" w:color="auto" w:sz="4" w:space="0"/>
              <w:left w:val="single" w:color="auto" w:sz="4" w:space="0"/>
              <w:bottom w:val="single" w:color="auto" w:sz="4" w:space="0"/>
              <w:right w:val="single" w:color="auto" w:sz="4" w:space="0"/>
            </w:tcBorders>
            <w:vAlign w:val="center"/>
          </w:tcPr>
          <w:p w14:paraId="358C21FA">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典型工作任务分析</w:t>
            </w:r>
          </w:p>
        </w:tc>
      </w:tr>
      <w:tr w14:paraId="255EFF0D">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60A297DC">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9</w:t>
            </w:r>
          </w:p>
        </w:tc>
        <w:tc>
          <w:tcPr>
            <w:tcW w:w="1187" w:type="dxa"/>
            <w:tcBorders>
              <w:top w:val="single" w:color="auto" w:sz="4" w:space="0"/>
              <w:left w:val="single" w:color="auto" w:sz="4" w:space="0"/>
              <w:bottom w:val="single" w:color="auto" w:sz="4" w:space="0"/>
              <w:right w:val="single" w:color="auto" w:sz="4" w:space="0"/>
            </w:tcBorders>
            <w:vAlign w:val="center"/>
          </w:tcPr>
          <w:p w14:paraId="31AE4E79">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仪明武</w:t>
            </w:r>
          </w:p>
        </w:tc>
        <w:tc>
          <w:tcPr>
            <w:tcW w:w="3338" w:type="dxa"/>
            <w:tcBorders>
              <w:top w:val="single" w:color="auto" w:sz="4" w:space="0"/>
              <w:left w:val="single" w:color="auto" w:sz="4" w:space="0"/>
              <w:bottom w:val="single" w:color="auto" w:sz="4" w:space="0"/>
              <w:right w:val="single" w:color="auto" w:sz="4" w:space="0"/>
            </w:tcBorders>
            <w:vAlign w:val="center"/>
          </w:tcPr>
          <w:p w14:paraId="11E7C5D8">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内蒙古君正能源化工有限公司</w:t>
            </w:r>
          </w:p>
        </w:tc>
        <w:tc>
          <w:tcPr>
            <w:tcW w:w="1825" w:type="dxa"/>
            <w:tcBorders>
              <w:top w:val="single" w:color="auto" w:sz="4" w:space="0"/>
              <w:left w:val="single" w:color="auto" w:sz="4" w:space="0"/>
              <w:bottom w:val="single" w:color="auto" w:sz="4" w:space="0"/>
              <w:right w:val="single" w:color="auto" w:sz="4" w:space="0"/>
            </w:tcBorders>
            <w:vAlign w:val="center"/>
          </w:tcPr>
          <w:p w14:paraId="0EBBE405">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厂长助理</w:t>
            </w:r>
          </w:p>
        </w:tc>
        <w:tc>
          <w:tcPr>
            <w:tcW w:w="1761" w:type="dxa"/>
            <w:tcBorders>
              <w:top w:val="single" w:color="auto" w:sz="4" w:space="0"/>
              <w:left w:val="single" w:color="auto" w:sz="4" w:space="0"/>
              <w:bottom w:val="single" w:color="auto" w:sz="4" w:space="0"/>
              <w:right w:val="single" w:color="auto" w:sz="4" w:space="0"/>
            </w:tcBorders>
            <w:vAlign w:val="center"/>
          </w:tcPr>
          <w:p w14:paraId="0A0A25CD">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职业能力分析</w:t>
            </w:r>
          </w:p>
        </w:tc>
      </w:tr>
      <w:tr w14:paraId="703D19D8">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18943061">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1</w:t>
            </w:r>
            <w:r>
              <w:rPr>
                <w:rFonts w:ascii="宋体" w:hAnsi="宋体" w:cstheme="minorEastAsia"/>
                <w:kern w:val="0"/>
                <w:sz w:val="28"/>
                <w:szCs w:val="28"/>
              </w:rPr>
              <w:t>0</w:t>
            </w:r>
          </w:p>
        </w:tc>
        <w:tc>
          <w:tcPr>
            <w:tcW w:w="1187" w:type="dxa"/>
            <w:tcBorders>
              <w:top w:val="single" w:color="auto" w:sz="4" w:space="0"/>
              <w:left w:val="single" w:color="auto" w:sz="4" w:space="0"/>
              <w:bottom w:val="single" w:color="auto" w:sz="4" w:space="0"/>
              <w:right w:val="single" w:color="auto" w:sz="4" w:space="0"/>
            </w:tcBorders>
            <w:vAlign w:val="center"/>
          </w:tcPr>
          <w:p w14:paraId="44048D7C">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王建伟</w:t>
            </w:r>
          </w:p>
        </w:tc>
        <w:tc>
          <w:tcPr>
            <w:tcW w:w="3338" w:type="dxa"/>
            <w:tcBorders>
              <w:top w:val="single" w:color="auto" w:sz="4" w:space="0"/>
              <w:left w:val="single" w:color="auto" w:sz="4" w:space="0"/>
              <w:bottom w:val="single" w:color="auto" w:sz="4" w:space="0"/>
              <w:right w:val="single" w:color="auto" w:sz="4" w:space="0"/>
            </w:tcBorders>
            <w:vAlign w:val="center"/>
          </w:tcPr>
          <w:p w14:paraId="5480DBC3">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内蒙古建元煤焦化有限责任公司</w:t>
            </w:r>
          </w:p>
        </w:tc>
        <w:tc>
          <w:tcPr>
            <w:tcW w:w="1825" w:type="dxa"/>
            <w:tcBorders>
              <w:top w:val="single" w:color="auto" w:sz="4" w:space="0"/>
              <w:left w:val="single" w:color="auto" w:sz="4" w:space="0"/>
              <w:bottom w:val="single" w:color="auto" w:sz="4" w:space="0"/>
              <w:right w:val="single" w:color="auto" w:sz="4" w:space="0"/>
            </w:tcBorders>
            <w:vAlign w:val="center"/>
          </w:tcPr>
          <w:p w14:paraId="00957B39">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生产技术部长</w:t>
            </w:r>
          </w:p>
        </w:tc>
        <w:tc>
          <w:tcPr>
            <w:tcW w:w="1761" w:type="dxa"/>
            <w:tcBorders>
              <w:top w:val="single" w:color="auto" w:sz="4" w:space="0"/>
              <w:left w:val="single" w:color="auto" w:sz="4" w:space="0"/>
              <w:bottom w:val="single" w:color="auto" w:sz="4" w:space="0"/>
              <w:right w:val="single" w:color="auto" w:sz="4" w:space="0"/>
            </w:tcBorders>
            <w:vAlign w:val="center"/>
          </w:tcPr>
          <w:p w14:paraId="644FA769">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职业岗位分析</w:t>
            </w:r>
          </w:p>
        </w:tc>
      </w:tr>
    </w:tbl>
    <w:p w14:paraId="6456D995">
      <w:pPr>
        <w:spacing w:line="440" w:lineRule="exact"/>
        <w:rPr>
          <w:rFonts w:ascii="宋体" w:hAnsi="宋体"/>
        </w:rPr>
      </w:pPr>
    </w:p>
    <w:p w14:paraId="04269E2B">
      <w:pPr>
        <w:spacing w:line="440" w:lineRule="exact"/>
        <w:rPr>
          <w:rFonts w:ascii="宋体" w:hAnsi="宋体"/>
        </w:rPr>
      </w:pPr>
    </w:p>
    <w:p w14:paraId="45475618">
      <w:pPr>
        <w:pStyle w:val="17"/>
        <w:spacing w:line="440" w:lineRule="exact"/>
        <w:ind w:firstLine="480"/>
        <w:rPr>
          <w:rFonts w:ascii="宋体" w:hAnsi="宋体" w:eastAsia="宋体" w:cstheme="minorEastAsia"/>
          <w:sz w:val="24"/>
          <w:szCs w:val="18"/>
        </w:rPr>
      </w:pPr>
    </w:p>
    <w:p w14:paraId="184F9A97">
      <w:pPr>
        <w:pStyle w:val="17"/>
        <w:spacing w:line="440" w:lineRule="exact"/>
        <w:ind w:firstLine="480"/>
        <w:rPr>
          <w:rFonts w:ascii="宋体" w:hAnsi="宋体" w:eastAsia="宋体" w:cstheme="minorEastAsia"/>
          <w:sz w:val="24"/>
          <w:szCs w:val="18"/>
        </w:rPr>
      </w:pPr>
    </w:p>
    <w:p w14:paraId="790CA131">
      <w:pPr>
        <w:pStyle w:val="17"/>
        <w:spacing w:line="440" w:lineRule="exact"/>
        <w:ind w:firstLine="480"/>
        <w:rPr>
          <w:rFonts w:ascii="宋体" w:hAnsi="宋体" w:eastAsia="宋体" w:cstheme="minorEastAsia"/>
          <w:sz w:val="24"/>
          <w:szCs w:val="18"/>
        </w:rPr>
      </w:pPr>
    </w:p>
    <w:p w14:paraId="29A95403">
      <w:pPr>
        <w:pStyle w:val="17"/>
        <w:spacing w:line="440" w:lineRule="exact"/>
        <w:ind w:firstLine="480"/>
        <w:rPr>
          <w:rFonts w:ascii="宋体" w:hAnsi="宋体" w:eastAsia="宋体" w:cstheme="minorEastAsia"/>
          <w:sz w:val="24"/>
          <w:szCs w:val="18"/>
        </w:rPr>
      </w:pPr>
    </w:p>
    <w:p w14:paraId="16E56B7E">
      <w:pPr>
        <w:pStyle w:val="17"/>
        <w:spacing w:line="440" w:lineRule="exact"/>
        <w:ind w:firstLine="480"/>
        <w:rPr>
          <w:rFonts w:ascii="宋体" w:hAnsi="宋体" w:eastAsia="宋体" w:cstheme="minorEastAsia"/>
          <w:sz w:val="24"/>
          <w:szCs w:val="18"/>
        </w:rPr>
      </w:pPr>
    </w:p>
    <w:p w14:paraId="1B0D7AF2">
      <w:pPr>
        <w:spacing w:line="560" w:lineRule="exact"/>
        <w:jc w:val="center"/>
        <w:rPr>
          <w:b/>
          <w:sz w:val="44"/>
          <w:szCs w:val="44"/>
        </w:rPr>
      </w:pPr>
    </w:p>
    <w:p w14:paraId="6311CDF3">
      <w:pPr>
        <w:spacing w:line="560" w:lineRule="exact"/>
        <w:jc w:val="center"/>
        <w:rPr>
          <w:b/>
          <w:sz w:val="44"/>
          <w:szCs w:val="44"/>
        </w:rPr>
      </w:pPr>
      <w:r>
        <w:rPr>
          <w:rFonts w:hint="eastAsia"/>
          <w:b/>
          <w:sz w:val="44"/>
          <w:szCs w:val="44"/>
        </w:rPr>
        <w:t>乌海职业技术学院</w:t>
      </w:r>
    </w:p>
    <w:p w14:paraId="5F57814C">
      <w:pPr>
        <w:spacing w:line="560" w:lineRule="exact"/>
        <w:jc w:val="center"/>
        <w:outlineLvl w:val="0"/>
        <w:rPr>
          <w:rFonts w:ascii="仿宋_GB2312" w:eastAsia="仿宋_GB2312"/>
          <w:b/>
          <w:sz w:val="44"/>
          <w:szCs w:val="44"/>
        </w:rPr>
      </w:pPr>
      <w:bookmarkStart w:id="7" w:name="_Toc12834"/>
      <w:bookmarkStart w:id="8" w:name="_Toc2090382511"/>
      <w:r>
        <w:rPr>
          <w:rFonts w:hint="eastAsia"/>
          <w:b/>
          <w:sz w:val="44"/>
          <w:szCs w:val="44"/>
        </w:rPr>
        <w:t>202</w:t>
      </w:r>
      <w:r>
        <w:rPr>
          <w:rFonts w:hint="eastAsia"/>
          <w:b/>
          <w:sz w:val="44"/>
          <w:szCs w:val="44"/>
          <w:lang w:val="en-US" w:eastAsia="zh-CN"/>
        </w:rPr>
        <w:t>2</w:t>
      </w:r>
      <w:r>
        <w:rPr>
          <w:rFonts w:hint="eastAsia"/>
          <w:b/>
          <w:sz w:val="44"/>
          <w:szCs w:val="44"/>
        </w:rPr>
        <w:t>级应用化工技术专业人才培养方案</w:t>
      </w:r>
      <w:bookmarkEnd w:id="7"/>
      <w:bookmarkEnd w:id="8"/>
    </w:p>
    <w:p w14:paraId="36B2E1F1">
      <w:pPr>
        <w:spacing w:line="360" w:lineRule="auto"/>
        <w:rPr>
          <w:sz w:val="24"/>
        </w:rPr>
      </w:pPr>
    </w:p>
    <w:p w14:paraId="3DEDD02F">
      <w:pPr>
        <w:numPr>
          <w:ilvl w:val="0"/>
          <w:numId w:val="1"/>
        </w:numPr>
        <w:outlineLvl w:val="0"/>
        <w:rPr>
          <w:sz w:val="28"/>
          <w:szCs w:val="28"/>
        </w:rPr>
      </w:pPr>
      <w:bookmarkStart w:id="9" w:name="_Toc30451"/>
      <w:bookmarkStart w:id="10" w:name="_Toc226397457"/>
      <w:r>
        <w:rPr>
          <w:rFonts w:hint="eastAsia" w:ascii="宋体" w:hAnsi="宋体" w:cs="宋体"/>
          <w:sz w:val="28"/>
          <w:szCs w:val="28"/>
        </w:rPr>
        <w:t>专业名称及代码</w:t>
      </w:r>
      <w:bookmarkEnd w:id="9"/>
      <w:bookmarkEnd w:id="10"/>
      <w:r>
        <w:t xml:space="preserve"> </w:t>
      </w:r>
    </w:p>
    <w:p w14:paraId="798B4E34">
      <w:pPr>
        <w:spacing w:line="360" w:lineRule="auto"/>
        <w:ind w:firstLine="573"/>
      </w:pPr>
      <w:r>
        <w:rPr>
          <w:rFonts w:hint="eastAsia" w:ascii="宋体" w:hAnsi="宋体" w:cs="宋体"/>
          <w:sz w:val="24"/>
        </w:rPr>
        <w:t xml:space="preserve">专业名称：应用化工技术 </w:t>
      </w:r>
    </w:p>
    <w:p w14:paraId="4CD4A514">
      <w:pPr>
        <w:spacing w:line="360" w:lineRule="auto"/>
        <w:ind w:firstLine="573"/>
      </w:pPr>
      <w:r>
        <w:rPr>
          <w:rFonts w:hint="eastAsia" w:ascii="宋体" w:hAnsi="宋体" w:cs="宋体"/>
          <w:sz w:val="24"/>
        </w:rPr>
        <w:t>专业代码：470201</w:t>
      </w:r>
      <w:r>
        <w:t xml:space="preserve"> </w:t>
      </w:r>
    </w:p>
    <w:p w14:paraId="7A92EF0E">
      <w:pPr>
        <w:spacing w:line="360" w:lineRule="auto"/>
        <w:ind w:firstLine="573"/>
      </w:pPr>
      <w:r>
        <w:rPr>
          <w:rFonts w:hint="eastAsia" w:ascii="宋体" w:hAnsi="宋体" w:cs="宋体"/>
          <w:sz w:val="24"/>
        </w:rPr>
        <w:t xml:space="preserve">所属专业类（代码）：化工技术类 （4702） </w:t>
      </w:r>
    </w:p>
    <w:p w14:paraId="0564219A">
      <w:pPr>
        <w:spacing w:line="360" w:lineRule="auto"/>
        <w:ind w:firstLine="573"/>
      </w:pPr>
      <w:r>
        <w:rPr>
          <w:rFonts w:hint="eastAsia" w:ascii="宋体" w:hAnsi="宋体" w:cs="宋体"/>
          <w:sz w:val="24"/>
        </w:rPr>
        <w:t xml:space="preserve">所属专业大类（代码）：生物与化工大类 （47） </w:t>
      </w:r>
    </w:p>
    <w:p w14:paraId="65CAB9E4">
      <w:pPr>
        <w:numPr>
          <w:ilvl w:val="0"/>
          <w:numId w:val="1"/>
        </w:numPr>
        <w:outlineLvl w:val="0"/>
        <w:rPr>
          <w:sz w:val="28"/>
          <w:szCs w:val="28"/>
        </w:rPr>
      </w:pPr>
      <w:bookmarkStart w:id="11" w:name="_Toc1868520962"/>
      <w:bookmarkStart w:id="12" w:name="_Toc25138"/>
      <w:r>
        <w:rPr>
          <w:rFonts w:hint="eastAsia" w:ascii="宋体" w:hAnsi="宋体" w:cs="宋体"/>
          <w:sz w:val="28"/>
          <w:szCs w:val="28"/>
        </w:rPr>
        <w:t>入学要求及生源类型</w:t>
      </w:r>
      <w:bookmarkEnd w:id="11"/>
      <w:bookmarkEnd w:id="12"/>
      <w:r>
        <w:t xml:space="preserve"> </w:t>
      </w:r>
    </w:p>
    <w:p w14:paraId="30C24459">
      <w:pPr>
        <w:numPr>
          <w:ilvl w:val="0"/>
          <w:numId w:val="2"/>
        </w:numPr>
        <w:spacing w:before="213" w:line="355" w:lineRule="auto"/>
        <w:ind w:left="629" w:firstLine="2"/>
        <w:rPr>
          <w:rFonts w:ascii="宋体" w:hAnsi="宋体" w:cs="宋体"/>
          <w:sz w:val="24"/>
        </w:rPr>
      </w:pPr>
      <w:r>
        <w:rPr>
          <w:rFonts w:hint="eastAsia" w:ascii="宋体" w:hAnsi="宋体" w:cs="宋体"/>
          <w:b/>
          <w:bCs/>
          <w:sz w:val="24"/>
        </w:rPr>
        <w:t>入学要求</w:t>
      </w:r>
      <w:r>
        <w:t xml:space="preserve"> </w:t>
      </w:r>
    </w:p>
    <w:p w14:paraId="2DDC4E9E">
      <w:pPr>
        <w:spacing w:line="360" w:lineRule="auto"/>
        <w:ind w:firstLine="573"/>
      </w:pPr>
      <w:r>
        <w:rPr>
          <w:rFonts w:hint="eastAsia" w:ascii="宋体" w:hAnsi="宋体" w:cs="宋体"/>
          <w:sz w:val="24"/>
        </w:rPr>
        <w:t xml:space="preserve">高中阶段教育毕业生 同等学力 </w:t>
      </w:r>
    </w:p>
    <w:p w14:paraId="483D49F4">
      <w:pPr>
        <w:numPr>
          <w:ilvl w:val="0"/>
          <w:numId w:val="2"/>
        </w:numPr>
        <w:spacing w:before="213" w:line="355" w:lineRule="auto"/>
        <w:ind w:left="629" w:firstLine="2"/>
        <w:rPr>
          <w:rFonts w:ascii="宋体" w:hAnsi="宋体" w:cs="宋体"/>
          <w:sz w:val="24"/>
        </w:rPr>
      </w:pPr>
      <w:r>
        <w:rPr>
          <w:rFonts w:hint="eastAsia" w:ascii="宋体" w:hAnsi="宋体" w:cs="宋体"/>
          <w:b/>
          <w:bCs/>
          <w:sz w:val="24"/>
        </w:rPr>
        <w:t>生源类型</w:t>
      </w:r>
      <w:r>
        <w:t xml:space="preserve"> </w:t>
      </w:r>
    </w:p>
    <w:p w14:paraId="395E2CA7">
      <w:pPr>
        <w:spacing w:line="360" w:lineRule="auto"/>
        <w:ind w:firstLine="573"/>
      </w:pPr>
      <w:r>
        <w:rPr>
          <w:rFonts w:hint="eastAsia" w:ascii="宋体" w:hAnsi="宋体" w:cs="宋体"/>
          <w:sz w:val="24"/>
        </w:rPr>
        <w:t xml:space="preserve">普通高招 其他 高职单招 3+2中高职贯通 3+2职业本科 </w:t>
      </w:r>
    </w:p>
    <w:p w14:paraId="62D4622F">
      <w:pPr>
        <w:numPr>
          <w:ilvl w:val="0"/>
          <w:numId w:val="1"/>
        </w:numPr>
        <w:outlineLvl w:val="0"/>
        <w:rPr>
          <w:sz w:val="28"/>
          <w:szCs w:val="28"/>
        </w:rPr>
      </w:pPr>
      <w:bookmarkStart w:id="13" w:name="_Toc1578438253"/>
      <w:bookmarkStart w:id="14" w:name="_Toc23888"/>
      <w:r>
        <w:rPr>
          <w:rFonts w:hint="eastAsia" w:ascii="宋体" w:hAnsi="宋体" w:cs="宋体"/>
          <w:sz w:val="28"/>
          <w:szCs w:val="28"/>
        </w:rPr>
        <w:t>修业年限与学历</w:t>
      </w:r>
      <w:bookmarkEnd w:id="13"/>
      <w:bookmarkEnd w:id="14"/>
      <w:r>
        <w:t xml:space="preserve"> </w:t>
      </w:r>
    </w:p>
    <w:p w14:paraId="21BCA520">
      <w:pPr>
        <w:numPr>
          <w:ilvl w:val="0"/>
          <w:numId w:val="3"/>
        </w:numPr>
        <w:spacing w:before="213" w:line="355" w:lineRule="auto"/>
        <w:ind w:left="629" w:firstLine="2"/>
        <w:rPr>
          <w:rFonts w:ascii="宋体" w:hAnsi="宋体" w:cs="宋体"/>
          <w:sz w:val="24"/>
        </w:rPr>
      </w:pPr>
      <w:r>
        <w:rPr>
          <w:rFonts w:hint="eastAsia" w:ascii="宋体" w:hAnsi="宋体" w:cs="宋体"/>
          <w:b/>
          <w:bCs/>
          <w:sz w:val="24"/>
        </w:rPr>
        <w:t>修业年限</w:t>
      </w:r>
      <w:r>
        <w:t xml:space="preserve"> </w:t>
      </w:r>
      <w:r>
        <w:rPr>
          <w:rFonts w:hint="eastAsia"/>
        </w:rPr>
        <w:t xml:space="preserve"> </w:t>
      </w:r>
      <w:r>
        <w:rPr>
          <w:rFonts w:hint="eastAsia" w:ascii="宋体" w:hAnsi="宋体" w:cs="宋体"/>
          <w:sz w:val="24"/>
        </w:rPr>
        <w:t>3年</w:t>
      </w:r>
    </w:p>
    <w:p w14:paraId="5B5E6EA2">
      <w:pPr>
        <w:numPr>
          <w:ilvl w:val="0"/>
          <w:numId w:val="3"/>
        </w:numPr>
        <w:spacing w:before="213" w:line="355" w:lineRule="auto"/>
        <w:ind w:left="629" w:firstLine="2"/>
        <w:rPr>
          <w:rFonts w:ascii="宋体" w:hAnsi="宋体" w:cs="宋体"/>
          <w:sz w:val="24"/>
        </w:rPr>
      </w:pPr>
      <w:r>
        <w:rPr>
          <w:rFonts w:hint="eastAsia" w:ascii="宋体" w:hAnsi="宋体" w:cs="宋体"/>
          <w:b/>
          <w:bCs/>
          <w:sz w:val="24"/>
        </w:rPr>
        <w:t>学历</w:t>
      </w:r>
      <w:r>
        <w:t xml:space="preserve"> </w:t>
      </w:r>
      <w:r>
        <w:rPr>
          <w:rFonts w:hint="eastAsia" w:ascii="宋体" w:hAnsi="宋体" w:cs="宋体"/>
          <w:sz w:val="24"/>
        </w:rPr>
        <w:t>专科</w:t>
      </w:r>
    </w:p>
    <w:p w14:paraId="556ED9E9">
      <w:pPr>
        <w:numPr>
          <w:ilvl w:val="0"/>
          <w:numId w:val="1"/>
        </w:numPr>
        <w:outlineLvl w:val="0"/>
        <w:rPr>
          <w:sz w:val="28"/>
          <w:szCs w:val="28"/>
        </w:rPr>
      </w:pPr>
      <w:bookmarkStart w:id="15" w:name="_Toc946226780"/>
      <w:bookmarkStart w:id="16" w:name="_Toc14230"/>
      <w:r>
        <w:rPr>
          <w:rFonts w:hint="eastAsia" w:ascii="宋体" w:hAnsi="宋体" w:cs="宋体"/>
          <w:sz w:val="28"/>
          <w:szCs w:val="28"/>
        </w:rPr>
        <w:t>职业面向和职业能力要求</w:t>
      </w:r>
      <w:bookmarkEnd w:id="15"/>
      <w:bookmarkEnd w:id="16"/>
      <w:r>
        <w:t xml:space="preserve"> </w:t>
      </w:r>
    </w:p>
    <w:p w14:paraId="7569D53B">
      <w:pPr>
        <w:numPr>
          <w:ilvl w:val="0"/>
          <w:numId w:val="4"/>
        </w:numPr>
        <w:spacing w:before="213" w:line="355" w:lineRule="auto"/>
        <w:ind w:left="629" w:firstLine="2"/>
        <w:rPr>
          <w:rFonts w:ascii="宋体" w:hAnsi="宋体" w:cs="宋体"/>
          <w:sz w:val="24"/>
        </w:rPr>
      </w:pPr>
      <w:r>
        <w:rPr>
          <w:rFonts w:hint="eastAsia" w:ascii="宋体" w:hAnsi="宋体" w:cs="宋体"/>
          <w:b/>
          <w:bCs/>
          <w:sz w:val="24"/>
        </w:rPr>
        <w:t>人才培养面向岗位</w:t>
      </w:r>
      <w:r>
        <w:t xml:space="preserve"> </w:t>
      </w:r>
    </w:p>
    <w:p w14:paraId="7C0435B1">
      <w:pPr>
        <w:spacing w:line="360" w:lineRule="auto"/>
        <w:rPr>
          <w:rFonts w:ascii="宋体" w:hAnsi="宋体"/>
          <w:sz w:val="22"/>
          <w:szCs w:val="22"/>
        </w:rPr>
      </w:pPr>
      <w:r>
        <w:rPr>
          <w:rFonts w:hint="eastAsia" w:ascii="宋体" w:hAnsi="宋体"/>
          <w:sz w:val="22"/>
          <w:szCs w:val="22"/>
        </w:rPr>
        <w:t xml:space="preserve"> </w:t>
      </w:r>
    </w:p>
    <w:tbl>
      <w:tblPr>
        <w:tblStyle w:val="10"/>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073"/>
        <w:gridCol w:w="1798"/>
        <w:gridCol w:w="1775"/>
        <w:gridCol w:w="2646"/>
      </w:tblGrid>
      <w:tr w14:paraId="4304FE8D">
        <w:trPr>
          <w:trHeight w:val="567" w:hRule="atLeast"/>
        </w:trPr>
        <w:tc>
          <w:tcPr>
            <w:tcW w:w="2073"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7C3BD81">
            <w:pPr>
              <w:spacing w:line="268" w:lineRule="auto"/>
              <w:jc w:val="left"/>
              <w:rPr>
                <w:rFonts w:ascii="Times New Roman" w:hAnsi="Times New Roman"/>
                <w:sz w:val="22"/>
                <w:szCs w:val="22"/>
              </w:rPr>
            </w:pPr>
            <w:r>
              <w:rPr>
                <w:rFonts w:hint="eastAsia" w:ascii="Times New Roman" w:hAnsi="Times New Roman"/>
                <w:sz w:val="22"/>
                <w:szCs w:val="22"/>
              </w:rPr>
              <w:t xml:space="preserve">所属行业 </w:t>
            </w:r>
          </w:p>
        </w:tc>
        <w:tc>
          <w:tcPr>
            <w:tcW w:w="1798"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3AA42B0">
            <w:pPr>
              <w:spacing w:line="268" w:lineRule="auto"/>
              <w:jc w:val="left"/>
              <w:rPr>
                <w:rFonts w:ascii="Times New Roman" w:hAnsi="Times New Roman"/>
                <w:sz w:val="22"/>
                <w:szCs w:val="22"/>
              </w:rPr>
            </w:pPr>
            <w:r>
              <w:rPr>
                <w:rFonts w:hint="eastAsia" w:ascii="Times New Roman" w:hAnsi="Times New Roman"/>
                <w:sz w:val="22"/>
                <w:szCs w:val="22"/>
              </w:rPr>
              <w:t xml:space="preserve">职业类别 </w:t>
            </w:r>
          </w:p>
        </w:tc>
        <w:tc>
          <w:tcPr>
            <w:tcW w:w="177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A47444C">
            <w:pPr>
              <w:spacing w:line="268" w:lineRule="auto"/>
              <w:jc w:val="left"/>
              <w:rPr>
                <w:rFonts w:ascii="Times New Roman" w:hAnsi="Times New Roman"/>
                <w:sz w:val="22"/>
                <w:szCs w:val="22"/>
              </w:rPr>
            </w:pPr>
            <w:r>
              <w:rPr>
                <w:rFonts w:hint="eastAsia" w:ascii="Times New Roman" w:hAnsi="Times New Roman"/>
                <w:sz w:val="22"/>
                <w:szCs w:val="22"/>
              </w:rPr>
              <w:t xml:space="preserve">岗位类别 </w:t>
            </w:r>
          </w:p>
        </w:tc>
        <w:tc>
          <w:tcPr>
            <w:tcW w:w="2646"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9F224CF">
            <w:pPr>
              <w:spacing w:line="268" w:lineRule="auto"/>
              <w:jc w:val="left"/>
              <w:rPr>
                <w:rFonts w:ascii="Times New Roman" w:hAnsi="Times New Roman"/>
                <w:sz w:val="22"/>
                <w:szCs w:val="22"/>
              </w:rPr>
            </w:pPr>
            <w:r>
              <w:rPr>
                <w:rFonts w:hint="eastAsia" w:ascii="Times New Roman" w:hAnsi="Times New Roman"/>
                <w:sz w:val="22"/>
                <w:szCs w:val="22"/>
              </w:rPr>
              <w:t xml:space="preserve">职业资格证书 </w:t>
            </w:r>
          </w:p>
        </w:tc>
      </w:tr>
      <w:tr w14:paraId="67829443">
        <w:trPr>
          <w:trHeight w:val="540" w:hRule="atLeast"/>
        </w:trPr>
        <w:tc>
          <w:tcPr>
            <w:tcW w:w="2073"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68737B36">
            <w:pPr>
              <w:spacing w:line="268" w:lineRule="auto"/>
              <w:jc w:val="left"/>
              <w:rPr>
                <w:rFonts w:ascii="Times New Roman" w:hAnsi="Times New Roman"/>
                <w:sz w:val="22"/>
                <w:szCs w:val="22"/>
              </w:rPr>
            </w:pPr>
            <w:r>
              <w:rPr>
                <w:rFonts w:hint="eastAsia" w:ascii="宋体" w:hAnsi="宋体" w:cs="宋体"/>
                <w:sz w:val="22"/>
                <w:szCs w:val="22"/>
              </w:rPr>
              <w:t xml:space="preserve">石油、煤炭及其他燃料加工业（25） </w:t>
            </w:r>
          </w:p>
        </w:tc>
        <w:tc>
          <w:tcPr>
            <w:tcW w:w="179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22A5DE7A">
            <w:pPr>
              <w:spacing w:line="268" w:lineRule="auto"/>
              <w:jc w:val="left"/>
              <w:rPr>
                <w:rFonts w:ascii="Times New Roman" w:hAnsi="Times New Roman"/>
                <w:sz w:val="22"/>
                <w:szCs w:val="22"/>
              </w:rPr>
            </w:pPr>
            <w:r>
              <w:rPr>
                <w:rFonts w:hint="eastAsia" w:ascii="宋体" w:hAnsi="宋体" w:cs="宋体"/>
                <w:sz w:val="22"/>
                <w:szCs w:val="22"/>
              </w:rPr>
              <w:t xml:space="preserve">煤化工生产人员（6-10-03） </w:t>
            </w:r>
          </w:p>
        </w:tc>
        <w:tc>
          <w:tcPr>
            <w:tcW w:w="1775" w:type="dxa"/>
            <w:tcBorders>
              <w:top w:val="single" w:color="auto" w:sz="6" w:space="0"/>
              <w:left w:val="single" w:color="auto" w:sz="8" w:space="0"/>
              <w:bottom w:val="single" w:color="auto" w:sz="6" w:space="0"/>
              <w:right w:val="single" w:color="auto" w:sz="6" w:space="0"/>
            </w:tcBorders>
            <w:shd w:val="clear" w:color="auto" w:fill="auto"/>
            <w:vAlign w:val="center"/>
          </w:tcPr>
          <w:p w14:paraId="105844C6">
            <w:pPr>
              <w:spacing w:line="268" w:lineRule="auto"/>
              <w:jc w:val="left"/>
              <w:rPr>
                <w:rFonts w:ascii="Times New Roman" w:hAnsi="Times New Roman"/>
                <w:sz w:val="22"/>
                <w:szCs w:val="22"/>
              </w:rPr>
            </w:pPr>
            <w:r>
              <w:rPr>
                <w:rFonts w:hint="eastAsia" w:ascii="宋体" w:hAnsi="宋体" w:cs="宋体"/>
                <w:sz w:val="22"/>
                <w:szCs w:val="22"/>
              </w:rPr>
              <w:t xml:space="preserve">化工生产操作与设备维护 </w:t>
            </w:r>
          </w:p>
        </w:tc>
        <w:tc>
          <w:tcPr>
            <w:tcW w:w="2646" w:type="dxa"/>
            <w:tcBorders>
              <w:top w:val="single" w:color="auto" w:sz="6" w:space="0"/>
              <w:left w:val="single" w:color="auto" w:sz="8" w:space="0"/>
              <w:bottom w:val="single" w:color="auto" w:sz="6" w:space="0"/>
              <w:right w:val="single" w:color="auto" w:sz="6" w:space="0"/>
            </w:tcBorders>
            <w:shd w:val="clear" w:color="auto" w:fill="auto"/>
            <w:vAlign w:val="center"/>
          </w:tcPr>
          <w:p w14:paraId="3BAD2886">
            <w:pPr>
              <w:spacing w:line="268" w:lineRule="auto"/>
              <w:jc w:val="left"/>
              <w:rPr>
                <w:rFonts w:ascii="Times New Roman" w:hAnsi="Times New Roman"/>
                <w:sz w:val="22"/>
                <w:szCs w:val="22"/>
              </w:rPr>
            </w:pPr>
            <w:r>
              <w:rPr>
                <w:rFonts w:hint="eastAsia" w:ascii="宋体" w:hAnsi="宋体" w:cs="宋体"/>
                <w:sz w:val="22"/>
                <w:szCs w:val="22"/>
              </w:rPr>
              <w:t>【4级】化工总控工</w:t>
            </w:r>
            <w:r>
              <w:rPr>
                <w:rFonts w:hint="eastAsia" w:ascii="宋体" w:hAnsi="宋体" w:cs="宋体"/>
                <w:sz w:val="22"/>
                <w:szCs w:val="22"/>
              </w:rPr>
              <w:br w:type="textWrapping"/>
            </w:r>
            <w:r>
              <w:rPr>
                <w:rFonts w:hint="eastAsia" w:ascii="宋体" w:hAnsi="宋体" w:cs="宋体"/>
                <w:sz w:val="22"/>
                <w:szCs w:val="22"/>
              </w:rPr>
              <w:t>【3级】化工精馏安全控制职业技能等级证书</w:t>
            </w:r>
            <w:r>
              <w:rPr>
                <w:rFonts w:hint="eastAsia" w:ascii="宋体" w:hAnsi="宋体" w:cs="宋体"/>
                <w:sz w:val="22"/>
                <w:szCs w:val="22"/>
              </w:rPr>
              <w:br w:type="textWrapping"/>
            </w:r>
            <w:r>
              <w:rPr>
                <w:rFonts w:hint="eastAsia" w:ascii="宋体" w:hAnsi="宋体" w:cs="宋体"/>
                <w:sz w:val="22"/>
                <w:szCs w:val="22"/>
              </w:rPr>
              <w:t>【3级】化工设备检维修作业职业技能等级证书</w:t>
            </w:r>
          </w:p>
        </w:tc>
      </w:tr>
      <w:tr w14:paraId="61568313">
        <w:trPr>
          <w:trHeight w:val="540" w:hRule="atLeast"/>
        </w:trPr>
        <w:tc>
          <w:tcPr>
            <w:tcW w:w="2073"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CD5F90E">
            <w:pPr>
              <w:rPr>
                <w:rFonts w:ascii="Times New Roman" w:hAnsi="Times New Roman"/>
                <w:sz w:val="20"/>
                <w:szCs w:val="20"/>
              </w:rPr>
            </w:pPr>
          </w:p>
        </w:tc>
        <w:tc>
          <w:tcPr>
            <w:tcW w:w="179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1E01EDB1">
            <w:pPr>
              <w:rPr>
                <w:rFonts w:ascii="Times New Roman" w:hAnsi="Times New Roman"/>
                <w:sz w:val="20"/>
                <w:szCs w:val="20"/>
              </w:rPr>
            </w:pPr>
          </w:p>
        </w:tc>
        <w:tc>
          <w:tcPr>
            <w:tcW w:w="1775" w:type="dxa"/>
            <w:tcBorders>
              <w:top w:val="single" w:color="auto" w:sz="6" w:space="0"/>
              <w:left w:val="single" w:color="auto" w:sz="8" w:space="0"/>
              <w:bottom w:val="single" w:color="auto" w:sz="6" w:space="0"/>
              <w:right w:val="single" w:color="auto" w:sz="6" w:space="0"/>
            </w:tcBorders>
            <w:shd w:val="clear" w:color="auto" w:fill="auto"/>
            <w:vAlign w:val="center"/>
          </w:tcPr>
          <w:p w14:paraId="4D18F981">
            <w:pPr>
              <w:spacing w:line="268" w:lineRule="auto"/>
              <w:jc w:val="left"/>
              <w:rPr>
                <w:rFonts w:ascii="Times New Roman" w:hAnsi="Times New Roman"/>
                <w:sz w:val="22"/>
                <w:szCs w:val="22"/>
              </w:rPr>
            </w:pPr>
            <w:r>
              <w:rPr>
                <w:rFonts w:hint="eastAsia" w:ascii="宋体" w:hAnsi="宋体" w:cs="宋体"/>
                <w:sz w:val="22"/>
                <w:szCs w:val="22"/>
              </w:rPr>
              <w:t xml:space="preserve">工业分析检验 </w:t>
            </w:r>
          </w:p>
        </w:tc>
        <w:tc>
          <w:tcPr>
            <w:tcW w:w="2646" w:type="dxa"/>
            <w:tcBorders>
              <w:top w:val="single" w:color="auto" w:sz="6" w:space="0"/>
              <w:left w:val="single" w:color="auto" w:sz="8" w:space="0"/>
              <w:bottom w:val="single" w:color="auto" w:sz="6" w:space="0"/>
              <w:right w:val="single" w:color="auto" w:sz="6" w:space="0"/>
            </w:tcBorders>
            <w:shd w:val="clear" w:color="auto" w:fill="auto"/>
            <w:vAlign w:val="center"/>
          </w:tcPr>
          <w:p w14:paraId="61D75F3D">
            <w:pPr>
              <w:spacing w:line="268" w:lineRule="auto"/>
              <w:jc w:val="left"/>
              <w:rPr>
                <w:rFonts w:ascii="Times New Roman" w:hAnsi="Times New Roman"/>
                <w:sz w:val="22"/>
                <w:szCs w:val="22"/>
              </w:rPr>
            </w:pPr>
            <w:r>
              <w:rPr>
                <w:rFonts w:hint="eastAsia" w:ascii="宋体" w:hAnsi="宋体" w:cs="宋体"/>
                <w:sz w:val="22"/>
                <w:szCs w:val="22"/>
              </w:rPr>
              <w:t>【4级】化学检验员</w:t>
            </w:r>
          </w:p>
        </w:tc>
      </w:tr>
      <w:tr w14:paraId="609DDBF5">
        <w:trPr>
          <w:trHeight w:val="540" w:hRule="atLeast"/>
        </w:trPr>
        <w:tc>
          <w:tcPr>
            <w:tcW w:w="2073"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B245842">
            <w:pPr>
              <w:rPr>
                <w:rFonts w:ascii="Times New Roman" w:hAnsi="Times New Roman"/>
                <w:sz w:val="20"/>
                <w:szCs w:val="20"/>
              </w:rPr>
            </w:pPr>
          </w:p>
        </w:tc>
        <w:tc>
          <w:tcPr>
            <w:tcW w:w="179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9036156">
            <w:pPr>
              <w:rPr>
                <w:rFonts w:ascii="Times New Roman" w:hAnsi="Times New Roman"/>
                <w:sz w:val="20"/>
                <w:szCs w:val="20"/>
              </w:rPr>
            </w:pPr>
          </w:p>
        </w:tc>
        <w:tc>
          <w:tcPr>
            <w:tcW w:w="1775" w:type="dxa"/>
            <w:tcBorders>
              <w:top w:val="single" w:color="auto" w:sz="6" w:space="0"/>
              <w:left w:val="single" w:color="auto" w:sz="8" w:space="0"/>
              <w:bottom w:val="single" w:color="auto" w:sz="6" w:space="0"/>
              <w:right w:val="single" w:color="auto" w:sz="6" w:space="0"/>
            </w:tcBorders>
            <w:shd w:val="clear" w:color="auto" w:fill="auto"/>
            <w:vAlign w:val="center"/>
          </w:tcPr>
          <w:p w14:paraId="11B1A77B">
            <w:pPr>
              <w:spacing w:line="268" w:lineRule="auto"/>
              <w:jc w:val="left"/>
              <w:rPr>
                <w:rFonts w:ascii="Times New Roman" w:hAnsi="Times New Roman"/>
                <w:sz w:val="22"/>
                <w:szCs w:val="22"/>
              </w:rPr>
            </w:pPr>
            <w:r>
              <w:rPr>
                <w:rFonts w:hint="eastAsia" w:ascii="宋体" w:hAnsi="宋体" w:cs="宋体"/>
                <w:sz w:val="22"/>
                <w:szCs w:val="22"/>
              </w:rPr>
              <w:t xml:space="preserve">现场巡检 </w:t>
            </w:r>
          </w:p>
        </w:tc>
        <w:tc>
          <w:tcPr>
            <w:tcW w:w="2646" w:type="dxa"/>
            <w:tcBorders>
              <w:top w:val="single" w:color="auto" w:sz="6" w:space="0"/>
              <w:left w:val="single" w:color="auto" w:sz="8" w:space="0"/>
              <w:bottom w:val="single" w:color="auto" w:sz="6" w:space="0"/>
              <w:right w:val="single" w:color="auto" w:sz="6" w:space="0"/>
            </w:tcBorders>
            <w:shd w:val="clear" w:color="auto" w:fill="auto"/>
            <w:vAlign w:val="center"/>
          </w:tcPr>
          <w:p w14:paraId="4770057F">
            <w:pPr>
              <w:spacing w:line="268" w:lineRule="auto"/>
              <w:jc w:val="left"/>
              <w:rPr>
                <w:rFonts w:ascii="Times New Roman" w:hAnsi="Times New Roman"/>
                <w:sz w:val="22"/>
                <w:szCs w:val="22"/>
              </w:rPr>
            </w:pPr>
            <w:r>
              <w:rPr>
                <w:rFonts w:hint="eastAsia" w:ascii="宋体" w:hAnsi="宋体" w:cs="宋体"/>
                <w:sz w:val="22"/>
                <w:szCs w:val="22"/>
              </w:rPr>
              <w:t>【3级】化工设备检维修作业职业技能等级证书</w:t>
            </w:r>
            <w:r>
              <w:rPr>
                <w:rFonts w:hint="eastAsia" w:ascii="宋体" w:hAnsi="宋体" w:cs="宋体"/>
                <w:sz w:val="22"/>
                <w:szCs w:val="22"/>
              </w:rPr>
              <w:br w:type="textWrapping"/>
            </w:r>
            <w:r>
              <w:rPr>
                <w:rFonts w:hint="eastAsia" w:ascii="宋体" w:hAnsi="宋体" w:cs="宋体"/>
                <w:sz w:val="22"/>
                <w:szCs w:val="22"/>
              </w:rPr>
              <w:t>【4级】化工总控工</w:t>
            </w:r>
            <w:r>
              <w:rPr>
                <w:rFonts w:hint="eastAsia" w:ascii="宋体" w:hAnsi="宋体" w:cs="宋体"/>
                <w:sz w:val="22"/>
                <w:szCs w:val="22"/>
              </w:rPr>
              <w:br w:type="textWrapping"/>
            </w:r>
            <w:r>
              <w:rPr>
                <w:rFonts w:hint="eastAsia" w:ascii="宋体" w:hAnsi="宋体" w:cs="宋体"/>
                <w:sz w:val="22"/>
                <w:szCs w:val="22"/>
              </w:rPr>
              <w:t>【4级】仪器仪表维修工</w:t>
            </w:r>
          </w:p>
        </w:tc>
      </w:tr>
      <w:tr w14:paraId="4CB4725A">
        <w:trPr>
          <w:trHeight w:val="540" w:hRule="atLeast"/>
        </w:trPr>
        <w:tc>
          <w:tcPr>
            <w:tcW w:w="2073"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A6CB4DD">
            <w:pPr>
              <w:rPr>
                <w:rFonts w:ascii="Times New Roman" w:hAnsi="Times New Roman"/>
                <w:sz w:val="20"/>
                <w:szCs w:val="20"/>
              </w:rPr>
            </w:pPr>
          </w:p>
        </w:tc>
        <w:tc>
          <w:tcPr>
            <w:tcW w:w="179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3EA7F5DD">
            <w:pPr>
              <w:rPr>
                <w:rFonts w:ascii="Times New Roman" w:hAnsi="Times New Roman"/>
                <w:sz w:val="20"/>
                <w:szCs w:val="20"/>
              </w:rPr>
            </w:pPr>
          </w:p>
        </w:tc>
        <w:tc>
          <w:tcPr>
            <w:tcW w:w="1775" w:type="dxa"/>
            <w:tcBorders>
              <w:top w:val="single" w:color="auto" w:sz="6" w:space="0"/>
              <w:left w:val="single" w:color="auto" w:sz="8" w:space="0"/>
              <w:bottom w:val="single" w:color="auto" w:sz="6" w:space="0"/>
              <w:right w:val="single" w:color="auto" w:sz="6" w:space="0"/>
            </w:tcBorders>
            <w:shd w:val="clear" w:color="auto" w:fill="auto"/>
            <w:vAlign w:val="center"/>
          </w:tcPr>
          <w:p w14:paraId="10BD8CB7">
            <w:pPr>
              <w:spacing w:line="268" w:lineRule="auto"/>
              <w:jc w:val="left"/>
              <w:rPr>
                <w:rFonts w:ascii="Times New Roman" w:hAnsi="Times New Roman"/>
                <w:sz w:val="22"/>
                <w:szCs w:val="22"/>
              </w:rPr>
            </w:pPr>
            <w:r>
              <w:rPr>
                <w:rFonts w:hint="eastAsia" w:ascii="宋体" w:hAnsi="宋体" w:cs="宋体"/>
                <w:sz w:val="22"/>
                <w:szCs w:val="22"/>
              </w:rPr>
              <w:t xml:space="preserve">化工生产工艺运行与控制 </w:t>
            </w:r>
          </w:p>
        </w:tc>
        <w:tc>
          <w:tcPr>
            <w:tcW w:w="2646" w:type="dxa"/>
            <w:tcBorders>
              <w:top w:val="single" w:color="auto" w:sz="6" w:space="0"/>
              <w:left w:val="single" w:color="auto" w:sz="8" w:space="0"/>
              <w:bottom w:val="single" w:color="auto" w:sz="6" w:space="0"/>
              <w:right w:val="single" w:color="auto" w:sz="6" w:space="0"/>
            </w:tcBorders>
            <w:shd w:val="clear" w:color="auto" w:fill="auto"/>
            <w:vAlign w:val="center"/>
          </w:tcPr>
          <w:p w14:paraId="231B7040">
            <w:pPr>
              <w:spacing w:line="268" w:lineRule="auto"/>
              <w:jc w:val="left"/>
              <w:rPr>
                <w:rFonts w:ascii="Times New Roman" w:hAnsi="Times New Roman"/>
                <w:sz w:val="22"/>
                <w:szCs w:val="22"/>
              </w:rPr>
            </w:pPr>
            <w:r>
              <w:rPr>
                <w:rFonts w:hint="eastAsia" w:ascii="宋体" w:hAnsi="宋体" w:cs="宋体"/>
                <w:sz w:val="22"/>
                <w:szCs w:val="22"/>
              </w:rPr>
              <w:t>【4级】化工总控工</w:t>
            </w:r>
            <w:r>
              <w:rPr>
                <w:rFonts w:hint="eastAsia" w:ascii="宋体" w:hAnsi="宋体" w:cs="宋体"/>
                <w:sz w:val="22"/>
                <w:szCs w:val="22"/>
              </w:rPr>
              <w:br w:type="textWrapping"/>
            </w:r>
            <w:r>
              <w:rPr>
                <w:rFonts w:hint="eastAsia" w:ascii="宋体" w:hAnsi="宋体" w:cs="宋体"/>
                <w:sz w:val="22"/>
                <w:szCs w:val="22"/>
              </w:rPr>
              <w:t>【3级】化工精馏安全控制职业技能等级证书</w:t>
            </w:r>
          </w:p>
        </w:tc>
      </w:tr>
      <w:tr w14:paraId="2BFA67B1">
        <w:trPr>
          <w:trHeight w:val="540" w:hRule="atLeast"/>
        </w:trPr>
        <w:tc>
          <w:tcPr>
            <w:tcW w:w="2073"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06FC80EB">
            <w:pPr>
              <w:spacing w:line="268" w:lineRule="auto"/>
              <w:jc w:val="left"/>
              <w:rPr>
                <w:rFonts w:ascii="Times New Roman" w:hAnsi="Times New Roman"/>
                <w:sz w:val="22"/>
                <w:szCs w:val="22"/>
              </w:rPr>
            </w:pPr>
            <w:r>
              <w:rPr>
                <w:rFonts w:hint="eastAsia" w:ascii="宋体" w:hAnsi="宋体" w:cs="宋体"/>
                <w:sz w:val="22"/>
                <w:szCs w:val="22"/>
              </w:rPr>
              <w:t xml:space="preserve">化学原料和化学制品制造业（26） </w:t>
            </w:r>
          </w:p>
        </w:tc>
        <w:tc>
          <w:tcPr>
            <w:tcW w:w="179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30F6919A">
            <w:pPr>
              <w:spacing w:line="268" w:lineRule="auto"/>
              <w:jc w:val="left"/>
              <w:rPr>
                <w:rFonts w:ascii="Times New Roman" w:hAnsi="Times New Roman"/>
                <w:sz w:val="22"/>
                <w:szCs w:val="22"/>
              </w:rPr>
            </w:pPr>
            <w:r>
              <w:rPr>
                <w:rFonts w:hint="eastAsia" w:ascii="宋体" w:hAnsi="宋体" w:cs="宋体"/>
                <w:sz w:val="22"/>
                <w:szCs w:val="22"/>
              </w:rPr>
              <w:t xml:space="preserve">化工产品生产通用工艺人员（6-11-01） </w:t>
            </w:r>
          </w:p>
        </w:tc>
        <w:tc>
          <w:tcPr>
            <w:tcW w:w="1775" w:type="dxa"/>
            <w:tcBorders>
              <w:top w:val="single" w:color="auto" w:sz="6" w:space="0"/>
              <w:left w:val="single" w:color="auto" w:sz="8" w:space="0"/>
              <w:bottom w:val="single" w:color="auto" w:sz="6" w:space="0"/>
              <w:right w:val="single" w:color="auto" w:sz="6" w:space="0"/>
            </w:tcBorders>
            <w:shd w:val="clear" w:color="auto" w:fill="auto"/>
            <w:vAlign w:val="center"/>
          </w:tcPr>
          <w:p w14:paraId="0F695E3F">
            <w:pPr>
              <w:spacing w:line="268" w:lineRule="auto"/>
              <w:jc w:val="left"/>
              <w:rPr>
                <w:rFonts w:ascii="Times New Roman" w:hAnsi="Times New Roman"/>
                <w:sz w:val="22"/>
                <w:szCs w:val="22"/>
              </w:rPr>
            </w:pPr>
            <w:r>
              <w:rPr>
                <w:rFonts w:hint="eastAsia" w:ascii="宋体" w:hAnsi="宋体" w:cs="宋体"/>
                <w:sz w:val="22"/>
                <w:szCs w:val="22"/>
              </w:rPr>
              <w:t xml:space="preserve">化工生产工艺运行与控制 </w:t>
            </w:r>
          </w:p>
        </w:tc>
        <w:tc>
          <w:tcPr>
            <w:tcW w:w="2646" w:type="dxa"/>
            <w:tcBorders>
              <w:top w:val="single" w:color="auto" w:sz="6" w:space="0"/>
              <w:left w:val="single" w:color="auto" w:sz="8" w:space="0"/>
              <w:bottom w:val="single" w:color="auto" w:sz="6" w:space="0"/>
              <w:right w:val="single" w:color="auto" w:sz="6" w:space="0"/>
            </w:tcBorders>
            <w:shd w:val="clear" w:color="auto" w:fill="auto"/>
            <w:vAlign w:val="center"/>
          </w:tcPr>
          <w:p w14:paraId="019305D9">
            <w:pPr>
              <w:spacing w:line="268" w:lineRule="auto"/>
              <w:jc w:val="left"/>
              <w:rPr>
                <w:rFonts w:ascii="Times New Roman" w:hAnsi="Times New Roman"/>
                <w:sz w:val="22"/>
                <w:szCs w:val="22"/>
              </w:rPr>
            </w:pPr>
            <w:r>
              <w:rPr>
                <w:rFonts w:hint="eastAsia" w:ascii="宋体" w:hAnsi="宋体" w:cs="宋体"/>
                <w:sz w:val="22"/>
                <w:szCs w:val="22"/>
              </w:rPr>
              <w:t>【4级】化工总控工</w:t>
            </w:r>
            <w:r>
              <w:rPr>
                <w:rFonts w:hint="eastAsia" w:ascii="宋体" w:hAnsi="宋体" w:cs="宋体"/>
                <w:sz w:val="22"/>
                <w:szCs w:val="22"/>
              </w:rPr>
              <w:br w:type="textWrapping"/>
            </w:r>
            <w:r>
              <w:rPr>
                <w:rFonts w:hint="eastAsia" w:ascii="宋体" w:hAnsi="宋体" w:cs="宋体"/>
                <w:sz w:val="22"/>
                <w:szCs w:val="22"/>
              </w:rPr>
              <w:t>【4级】化学检验员</w:t>
            </w:r>
            <w:r>
              <w:rPr>
                <w:rFonts w:hint="eastAsia" w:ascii="宋体" w:hAnsi="宋体" w:cs="宋体"/>
                <w:sz w:val="22"/>
                <w:szCs w:val="22"/>
              </w:rPr>
              <w:br w:type="textWrapping"/>
            </w:r>
            <w:r>
              <w:rPr>
                <w:rFonts w:hint="eastAsia" w:ascii="宋体" w:hAnsi="宋体" w:cs="宋体"/>
                <w:sz w:val="22"/>
                <w:szCs w:val="22"/>
              </w:rPr>
              <w:t>【3级】化工精馏安全控制职业技能等级证书</w:t>
            </w:r>
            <w:r>
              <w:rPr>
                <w:rFonts w:hint="eastAsia" w:ascii="宋体" w:hAnsi="宋体" w:cs="宋体"/>
                <w:sz w:val="22"/>
                <w:szCs w:val="22"/>
              </w:rPr>
              <w:br w:type="textWrapping"/>
            </w:r>
            <w:r>
              <w:rPr>
                <w:rFonts w:hint="eastAsia" w:ascii="宋体" w:hAnsi="宋体" w:cs="宋体"/>
                <w:sz w:val="22"/>
                <w:szCs w:val="22"/>
              </w:rPr>
              <w:t>【3级】化工设备检维修作业职业技能等级证书</w:t>
            </w:r>
          </w:p>
        </w:tc>
      </w:tr>
      <w:tr w14:paraId="794739CD">
        <w:trPr>
          <w:trHeight w:val="540" w:hRule="atLeast"/>
        </w:trPr>
        <w:tc>
          <w:tcPr>
            <w:tcW w:w="2073"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70B4B46">
            <w:pPr>
              <w:rPr>
                <w:rFonts w:ascii="Times New Roman" w:hAnsi="Times New Roman"/>
                <w:sz w:val="20"/>
                <w:szCs w:val="20"/>
              </w:rPr>
            </w:pPr>
          </w:p>
        </w:tc>
        <w:tc>
          <w:tcPr>
            <w:tcW w:w="179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10FD2F24">
            <w:pPr>
              <w:rPr>
                <w:rFonts w:ascii="Times New Roman" w:hAnsi="Times New Roman"/>
                <w:sz w:val="20"/>
                <w:szCs w:val="20"/>
              </w:rPr>
            </w:pPr>
          </w:p>
        </w:tc>
        <w:tc>
          <w:tcPr>
            <w:tcW w:w="1775" w:type="dxa"/>
            <w:tcBorders>
              <w:top w:val="single" w:color="auto" w:sz="6" w:space="0"/>
              <w:left w:val="single" w:color="auto" w:sz="8" w:space="0"/>
              <w:bottom w:val="single" w:color="auto" w:sz="6" w:space="0"/>
              <w:right w:val="single" w:color="auto" w:sz="6" w:space="0"/>
            </w:tcBorders>
            <w:shd w:val="clear" w:color="auto" w:fill="auto"/>
            <w:vAlign w:val="center"/>
          </w:tcPr>
          <w:p w14:paraId="40EC362E">
            <w:pPr>
              <w:spacing w:line="268" w:lineRule="auto"/>
              <w:jc w:val="left"/>
              <w:rPr>
                <w:rFonts w:ascii="Times New Roman" w:hAnsi="Times New Roman"/>
                <w:sz w:val="22"/>
                <w:szCs w:val="22"/>
              </w:rPr>
            </w:pPr>
            <w:r>
              <w:rPr>
                <w:rFonts w:hint="eastAsia" w:ascii="宋体" w:hAnsi="宋体" w:cs="宋体"/>
                <w:sz w:val="22"/>
                <w:szCs w:val="22"/>
              </w:rPr>
              <w:t xml:space="preserve">现场巡检 </w:t>
            </w:r>
          </w:p>
        </w:tc>
        <w:tc>
          <w:tcPr>
            <w:tcW w:w="2646" w:type="dxa"/>
            <w:tcBorders>
              <w:top w:val="single" w:color="auto" w:sz="6" w:space="0"/>
              <w:left w:val="single" w:color="auto" w:sz="8" w:space="0"/>
              <w:bottom w:val="single" w:color="auto" w:sz="6" w:space="0"/>
              <w:right w:val="single" w:color="auto" w:sz="6" w:space="0"/>
            </w:tcBorders>
            <w:shd w:val="clear" w:color="auto" w:fill="auto"/>
            <w:vAlign w:val="center"/>
          </w:tcPr>
          <w:p w14:paraId="1EA0353C">
            <w:pPr>
              <w:spacing w:line="268" w:lineRule="auto"/>
              <w:jc w:val="left"/>
              <w:rPr>
                <w:rFonts w:ascii="Times New Roman" w:hAnsi="Times New Roman"/>
                <w:sz w:val="22"/>
                <w:szCs w:val="22"/>
              </w:rPr>
            </w:pPr>
            <w:r>
              <w:rPr>
                <w:rFonts w:hint="eastAsia" w:ascii="宋体" w:hAnsi="宋体" w:cs="宋体"/>
                <w:sz w:val="22"/>
                <w:szCs w:val="22"/>
              </w:rPr>
              <w:t>【4级】化工总控工</w:t>
            </w:r>
            <w:r>
              <w:rPr>
                <w:rFonts w:hint="eastAsia" w:ascii="宋体" w:hAnsi="宋体" w:cs="宋体"/>
                <w:sz w:val="22"/>
                <w:szCs w:val="22"/>
              </w:rPr>
              <w:br w:type="textWrapping"/>
            </w:r>
            <w:r>
              <w:rPr>
                <w:rFonts w:hint="eastAsia" w:ascii="宋体" w:hAnsi="宋体" w:cs="宋体"/>
                <w:sz w:val="22"/>
                <w:szCs w:val="22"/>
              </w:rPr>
              <w:t>【3级】化工设备检维修作业职业技能等级证书</w:t>
            </w:r>
            <w:r>
              <w:rPr>
                <w:rFonts w:hint="eastAsia" w:ascii="宋体" w:hAnsi="宋体" w:cs="宋体"/>
                <w:sz w:val="22"/>
                <w:szCs w:val="22"/>
              </w:rPr>
              <w:br w:type="textWrapping"/>
            </w:r>
            <w:r>
              <w:rPr>
                <w:rFonts w:hint="eastAsia" w:ascii="宋体" w:hAnsi="宋体" w:cs="宋体"/>
                <w:sz w:val="22"/>
                <w:szCs w:val="22"/>
              </w:rPr>
              <w:t>【4级】仪器仪表维修工</w:t>
            </w:r>
            <w:r>
              <w:rPr>
                <w:rFonts w:hint="eastAsia" w:ascii="宋体" w:hAnsi="宋体" w:cs="宋体"/>
                <w:sz w:val="22"/>
                <w:szCs w:val="22"/>
              </w:rPr>
              <w:br w:type="textWrapping"/>
            </w:r>
            <w:r>
              <w:rPr>
                <w:rFonts w:hint="eastAsia" w:ascii="宋体" w:hAnsi="宋体" w:cs="宋体"/>
                <w:sz w:val="22"/>
                <w:szCs w:val="22"/>
              </w:rPr>
              <w:t>【4级】化工检修电工</w:t>
            </w:r>
          </w:p>
        </w:tc>
      </w:tr>
      <w:tr w14:paraId="2FF3A154">
        <w:trPr>
          <w:trHeight w:val="540" w:hRule="atLeast"/>
        </w:trPr>
        <w:tc>
          <w:tcPr>
            <w:tcW w:w="2073"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49FDC95">
            <w:pPr>
              <w:rPr>
                <w:rFonts w:ascii="Times New Roman" w:hAnsi="Times New Roman"/>
                <w:sz w:val="20"/>
                <w:szCs w:val="20"/>
              </w:rPr>
            </w:pPr>
          </w:p>
        </w:tc>
        <w:tc>
          <w:tcPr>
            <w:tcW w:w="179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36CFEAA">
            <w:pPr>
              <w:rPr>
                <w:rFonts w:ascii="Times New Roman" w:hAnsi="Times New Roman"/>
                <w:sz w:val="20"/>
                <w:szCs w:val="20"/>
              </w:rPr>
            </w:pPr>
          </w:p>
        </w:tc>
        <w:tc>
          <w:tcPr>
            <w:tcW w:w="1775" w:type="dxa"/>
            <w:tcBorders>
              <w:top w:val="single" w:color="auto" w:sz="6" w:space="0"/>
              <w:left w:val="single" w:color="auto" w:sz="8" w:space="0"/>
              <w:bottom w:val="single" w:color="auto" w:sz="6" w:space="0"/>
              <w:right w:val="single" w:color="auto" w:sz="6" w:space="0"/>
            </w:tcBorders>
            <w:shd w:val="clear" w:color="auto" w:fill="auto"/>
            <w:vAlign w:val="center"/>
          </w:tcPr>
          <w:p w14:paraId="1625B05C">
            <w:pPr>
              <w:spacing w:line="268" w:lineRule="auto"/>
              <w:jc w:val="left"/>
              <w:rPr>
                <w:rFonts w:ascii="Times New Roman" w:hAnsi="Times New Roman"/>
                <w:sz w:val="22"/>
                <w:szCs w:val="22"/>
              </w:rPr>
            </w:pPr>
            <w:r>
              <w:rPr>
                <w:rFonts w:hint="eastAsia" w:ascii="宋体" w:hAnsi="宋体" w:cs="宋体"/>
                <w:sz w:val="22"/>
                <w:szCs w:val="22"/>
              </w:rPr>
              <w:t xml:space="preserve">化工工艺管理 </w:t>
            </w:r>
          </w:p>
        </w:tc>
        <w:tc>
          <w:tcPr>
            <w:tcW w:w="2646" w:type="dxa"/>
            <w:tcBorders>
              <w:top w:val="single" w:color="auto" w:sz="6" w:space="0"/>
              <w:left w:val="single" w:color="auto" w:sz="8" w:space="0"/>
              <w:bottom w:val="single" w:color="auto" w:sz="6" w:space="0"/>
              <w:right w:val="single" w:color="auto" w:sz="6" w:space="0"/>
            </w:tcBorders>
            <w:shd w:val="clear" w:color="auto" w:fill="auto"/>
            <w:vAlign w:val="center"/>
          </w:tcPr>
          <w:p w14:paraId="0FDD256C">
            <w:pPr>
              <w:spacing w:line="268" w:lineRule="auto"/>
              <w:jc w:val="left"/>
              <w:rPr>
                <w:rFonts w:ascii="Times New Roman" w:hAnsi="Times New Roman"/>
                <w:sz w:val="22"/>
                <w:szCs w:val="22"/>
              </w:rPr>
            </w:pPr>
            <w:r>
              <w:rPr>
                <w:rFonts w:hint="eastAsia" w:ascii="宋体" w:hAnsi="宋体" w:cs="宋体"/>
                <w:sz w:val="22"/>
                <w:szCs w:val="22"/>
              </w:rPr>
              <w:t>【4级】化工总控工</w:t>
            </w:r>
            <w:r>
              <w:rPr>
                <w:rFonts w:hint="eastAsia" w:ascii="宋体" w:hAnsi="宋体" w:cs="宋体"/>
                <w:sz w:val="22"/>
                <w:szCs w:val="22"/>
              </w:rPr>
              <w:br w:type="textWrapping"/>
            </w:r>
            <w:r>
              <w:rPr>
                <w:rFonts w:hint="eastAsia" w:ascii="宋体" w:hAnsi="宋体" w:cs="宋体"/>
                <w:sz w:val="22"/>
                <w:szCs w:val="22"/>
              </w:rPr>
              <w:t>【4级】无机化学反应生产工</w:t>
            </w:r>
            <w:r>
              <w:rPr>
                <w:rFonts w:hint="eastAsia" w:ascii="宋体" w:hAnsi="宋体" w:cs="宋体"/>
                <w:sz w:val="22"/>
                <w:szCs w:val="22"/>
              </w:rPr>
              <w:br w:type="textWrapping"/>
            </w:r>
            <w:r>
              <w:rPr>
                <w:rFonts w:hint="eastAsia" w:ascii="宋体" w:hAnsi="宋体" w:cs="宋体"/>
                <w:sz w:val="22"/>
                <w:szCs w:val="22"/>
              </w:rPr>
              <w:t>【4级】有机合成工</w:t>
            </w:r>
            <w:r>
              <w:rPr>
                <w:rFonts w:hint="eastAsia" w:ascii="宋体" w:hAnsi="宋体" w:cs="宋体"/>
                <w:sz w:val="22"/>
                <w:szCs w:val="22"/>
              </w:rPr>
              <w:br w:type="textWrapping"/>
            </w:r>
            <w:r>
              <w:rPr>
                <w:rFonts w:hint="eastAsia" w:ascii="宋体" w:hAnsi="宋体" w:cs="宋体"/>
                <w:sz w:val="22"/>
                <w:szCs w:val="22"/>
              </w:rPr>
              <w:t>【2级】注册安全工程师</w:t>
            </w:r>
          </w:p>
        </w:tc>
      </w:tr>
      <w:tr w14:paraId="1410D3C9">
        <w:trPr>
          <w:trHeight w:val="540" w:hRule="atLeast"/>
        </w:trPr>
        <w:tc>
          <w:tcPr>
            <w:tcW w:w="2073"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332843C">
            <w:pPr>
              <w:rPr>
                <w:rFonts w:ascii="Times New Roman" w:hAnsi="Times New Roman"/>
                <w:sz w:val="20"/>
                <w:szCs w:val="20"/>
              </w:rPr>
            </w:pPr>
          </w:p>
        </w:tc>
        <w:tc>
          <w:tcPr>
            <w:tcW w:w="179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33104B1F">
            <w:pPr>
              <w:spacing w:line="268" w:lineRule="auto"/>
              <w:jc w:val="left"/>
              <w:rPr>
                <w:rFonts w:ascii="Times New Roman" w:hAnsi="Times New Roman"/>
                <w:sz w:val="22"/>
                <w:szCs w:val="22"/>
              </w:rPr>
            </w:pPr>
            <w:r>
              <w:rPr>
                <w:rFonts w:hint="eastAsia" w:ascii="宋体" w:hAnsi="宋体" w:cs="宋体"/>
                <w:sz w:val="22"/>
                <w:szCs w:val="22"/>
              </w:rPr>
              <w:t xml:space="preserve">基础化学原料制造人员（6-11-02） </w:t>
            </w:r>
          </w:p>
        </w:tc>
        <w:tc>
          <w:tcPr>
            <w:tcW w:w="1775" w:type="dxa"/>
            <w:tcBorders>
              <w:top w:val="single" w:color="auto" w:sz="6" w:space="0"/>
              <w:left w:val="single" w:color="auto" w:sz="8" w:space="0"/>
              <w:bottom w:val="single" w:color="auto" w:sz="6" w:space="0"/>
              <w:right w:val="single" w:color="auto" w:sz="6" w:space="0"/>
            </w:tcBorders>
            <w:shd w:val="clear" w:color="auto" w:fill="auto"/>
            <w:vAlign w:val="center"/>
          </w:tcPr>
          <w:p w14:paraId="225E3512">
            <w:pPr>
              <w:spacing w:line="268" w:lineRule="auto"/>
              <w:jc w:val="left"/>
              <w:rPr>
                <w:rFonts w:ascii="Times New Roman" w:hAnsi="Times New Roman"/>
                <w:sz w:val="22"/>
                <w:szCs w:val="22"/>
              </w:rPr>
            </w:pPr>
            <w:r>
              <w:rPr>
                <w:rFonts w:hint="eastAsia" w:ascii="宋体" w:hAnsi="宋体" w:cs="宋体"/>
                <w:sz w:val="22"/>
                <w:szCs w:val="22"/>
              </w:rPr>
              <w:t xml:space="preserve">化工生产操作与设备维护 </w:t>
            </w:r>
          </w:p>
        </w:tc>
        <w:tc>
          <w:tcPr>
            <w:tcW w:w="2646" w:type="dxa"/>
            <w:tcBorders>
              <w:top w:val="single" w:color="auto" w:sz="6" w:space="0"/>
              <w:left w:val="single" w:color="auto" w:sz="8" w:space="0"/>
              <w:bottom w:val="single" w:color="auto" w:sz="6" w:space="0"/>
              <w:right w:val="single" w:color="auto" w:sz="6" w:space="0"/>
            </w:tcBorders>
            <w:shd w:val="clear" w:color="auto" w:fill="auto"/>
            <w:vAlign w:val="center"/>
          </w:tcPr>
          <w:p w14:paraId="793D3FCA">
            <w:pPr>
              <w:spacing w:line="268" w:lineRule="auto"/>
              <w:jc w:val="left"/>
              <w:rPr>
                <w:rFonts w:ascii="Times New Roman" w:hAnsi="Times New Roman"/>
                <w:sz w:val="22"/>
                <w:szCs w:val="22"/>
              </w:rPr>
            </w:pPr>
            <w:r>
              <w:rPr>
                <w:rFonts w:hint="eastAsia" w:ascii="宋体" w:hAnsi="宋体" w:cs="宋体"/>
                <w:sz w:val="22"/>
                <w:szCs w:val="22"/>
              </w:rPr>
              <w:t>【4级】化工总控工</w:t>
            </w:r>
            <w:r>
              <w:rPr>
                <w:rFonts w:hint="eastAsia" w:ascii="宋体" w:hAnsi="宋体" w:cs="宋体"/>
                <w:sz w:val="22"/>
                <w:szCs w:val="22"/>
              </w:rPr>
              <w:br w:type="textWrapping"/>
            </w:r>
            <w:r>
              <w:rPr>
                <w:rFonts w:hint="eastAsia" w:ascii="宋体" w:hAnsi="宋体" w:cs="宋体"/>
                <w:sz w:val="22"/>
                <w:szCs w:val="22"/>
              </w:rPr>
              <w:t>【4级】无机化学反应生产工</w:t>
            </w:r>
            <w:r>
              <w:rPr>
                <w:rFonts w:hint="eastAsia" w:ascii="宋体" w:hAnsi="宋体" w:cs="宋体"/>
                <w:sz w:val="22"/>
                <w:szCs w:val="22"/>
              </w:rPr>
              <w:br w:type="textWrapping"/>
            </w:r>
            <w:r>
              <w:rPr>
                <w:rFonts w:hint="eastAsia" w:ascii="宋体" w:hAnsi="宋体" w:cs="宋体"/>
                <w:sz w:val="22"/>
                <w:szCs w:val="22"/>
              </w:rPr>
              <w:t>【4级】有机合成工</w:t>
            </w:r>
          </w:p>
        </w:tc>
      </w:tr>
      <w:tr w14:paraId="4676145B">
        <w:trPr>
          <w:trHeight w:val="540" w:hRule="atLeast"/>
        </w:trPr>
        <w:tc>
          <w:tcPr>
            <w:tcW w:w="2073"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37A9A09E">
            <w:pPr>
              <w:rPr>
                <w:rFonts w:ascii="Times New Roman" w:hAnsi="Times New Roman"/>
                <w:sz w:val="20"/>
                <w:szCs w:val="20"/>
              </w:rPr>
            </w:pPr>
          </w:p>
        </w:tc>
        <w:tc>
          <w:tcPr>
            <w:tcW w:w="179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07726F91">
            <w:pPr>
              <w:rPr>
                <w:rFonts w:ascii="Times New Roman" w:hAnsi="Times New Roman"/>
                <w:sz w:val="20"/>
                <w:szCs w:val="20"/>
              </w:rPr>
            </w:pPr>
          </w:p>
        </w:tc>
        <w:tc>
          <w:tcPr>
            <w:tcW w:w="1775" w:type="dxa"/>
            <w:tcBorders>
              <w:top w:val="single" w:color="auto" w:sz="6" w:space="0"/>
              <w:left w:val="single" w:color="auto" w:sz="8" w:space="0"/>
              <w:bottom w:val="single" w:color="auto" w:sz="6" w:space="0"/>
              <w:right w:val="single" w:color="auto" w:sz="6" w:space="0"/>
            </w:tcBorders>
            <w:shd w:val="clear" w:color="auto" w:fill="auto"/>
            <w:vAlign w:val="center"/>
          </w:tcPr>
          <w:p w14:paraId="25DBD861">
            <w:pPr>
              <w:spacing w:line="268" w:lineRule="auto"/>
              <w:jc w:val="left"/>
              <w:rPr>
                <w:rFonts w:ascii="Times New Roman" w:hAnsi="Times New Roman"/>
                <w:sz w:val="22"/>
                <w:szCs w:val="22"/>
              </w:rPr>
            </w:pPr>
            <w:r>
              <w:rPr>
                <w:rFonts w:hint="eastAsia" w:ascii="宋体" w:hAnsi="宋体" w:cs="宋体"/>
                <w:sz w:val="22"/>
                <w:szCs w:val="22"/>
              </w:rPr>
              <w:t xml:space="preserve">工业分析检验 </w:t>
            </w:r>
          </w:p>
        </w:tc>
        <w:tc>
          <w:tcPr>
            <w:tcW w:w="2646" w:type="dxa"/>
            <w:tcBorders>
              <w:top w:val="single" w:color="auto" w:sz="6" w:space="0"/>
              <w:left w:val="single" w:color="auto" w:sz="8" w:space="0"/>
              <w:bottom w:val="single" w:color="auto" w:sz="6" w:space="0"/>
              <w:right w:val="single" w:color="auto" w:sz="6" w:space="0"/>
            </w:tcBorders>
            <w:shd w:val="clear" w:color="auto" w:fill="auto"/>
            <w:vAlign w:val="center"/>
          </w:tcPr>
          <w:p w14:paraId="7E92A6B8">
            <w:pPr>
              <w:spacing w:line="268" w:lineRule="auto"/>
              <w:jc w:val="left"/>
              <w:rPr>
                <w:rFonts w:ascii="Times New Roman" w:hAnsi="Times New Roman"/>
                <w:sz w:val="22"/>
                <w:szCs w:val="22"/>
              </w:rPr>
            </w:pPr>
            <w:r>
              <w:rPr>
                <w:rFonts w:hint="eastAsia" w:ascii="宋体" w:hAnsi="宋体" w:cs="宋体"/>
                <w:sz w:val="22"/>
                <w:szCs w:val="22"/>
              </w:rPr>
              <w:t>【4级】化学检验员</w:t>
            </w:r>
            <w:r>
              <w:rPr>
                <w:rFonts w:hint="eastAsia" w:ascii="宋体" w:hAnsi="宋体" w:cs="宋体"/>
                <w:sz w:val="22"/>
                <w:szCs w:val="22"/>
              </w:rPr>
              <w:br w:type="textWrapping"/>
            </w:r>
            <w:r>
              <w:rPr>
                <w:rFonts w:hint="eastAsia" w:ascii="宋体" w:hAnsi="宋体" w:cs="宋体"/>
                <w:sz w:val="22"/>
                <w:szCs w:val="22"/>
              </w:rPr>
              <w:t>【4级】合成氨生产工</w:t>
            </w:r>
          </w:p>
        </w:tc>
      </w:tr>
    </w:tbl>
    <w:p w14:paraId="71CA45F0">
      <w:pPr>
        <w:numPr>
          <w:ilvl w:val="0"/>
          <w:numId w:val="4"/>
        </w:numPr>
        <w:spacing w:before="213" w:line="355" w:lineRule="auto"/>
        <w:ind w:left="629" w:firstLine="2"/>
        <w:rPr>
          <w:rFonts w:ascii="宋体" w:hAnsi="宋体" w:cs="宋体"/>
          <w:sz w:val="24"/>
        </w:rPr>
      </w:pPr>
      <w:r>
        <w:rPr>
          <w:rFonts w:hint="eastAsia" w:ascii="宋体" w:hAnsi="宋体" w:cs="宋体"/>
          <w:b/>
          <w:bCs/>
          <w:sz w:val="24"/>
        </w:rPr>
        <w:t>岗位能力分析表</w:t>
      </w:r>
      <w:r>
        <w:t xml:space="preserve"> </w:t>
      </w:r>
    </w:p>
    <w:p w14:paraId="6ED486B6">
      <w:pPr>
        <w:spacing w:line="360" w:lineRule="auto"/>
        <w:rPr>
          <w:rFonts w:ascii="宋体" w:hAnsi="宋体"/>
          <w:sz w:val="22"/>
          <w:szCs w:val="22"/>
        </w:rPr>
      </w:pPr>
      <w:r>
        <w:rPr>
          <w:rFonts w:hint="eastAsia" w:ascii="宋体" w:hAnsi="宋体"/>
          <w:sz w:val="22"/>
          <w:szCs w:val="22"/>
        </w:rPr>
        <w:t xml:space="preserve"> </w:t>
      </w:r>
    </w:p>
    <w:tbl>
      <w:tblPr>
        <w:tblStyle w:val="10"/>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21"/>
        <w:gridCol w:w="1800"/>
        <w:gridCol w:w="1062"/>
        <w:gridCol w:w="3709"/>
      </w:tblGrid>
      <w:tr w14:paraId="61A283E8">
        <w:trPr>
          <w:trHeight w:val="567" w:hRule="atLeast"/>
        </w:trPr>
        <w:tc>
          <w:tcPr>
            <w:tcW w:w="1721"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5CCF8525">
            <w:pPr>
              <w:spacing w:line="268" w:lineRule="auto"/>
              <w:jc w:val="left"/>
              <w:rPr>
                <w:rFonts w:ascii="Times New Roman" w:hAnsi="Times New Roman"/>
                <w:sz w:val="22"/>
                <w:szCs w:val="22"/>
              </w:rPr>
            </w:pPr>
            <w:r>
              <w:rPr>
                <w:rFonts w:hint="eastAsia" w:ascii="Times New Roman" w:hAnsi="Times New Roman"/>
                <w:sz w:val="22"/>
                <w:szCs w:val="22"/>
              </w:rPr>
              <w:t xml:space="preserve">岗位类别 </w:t>
            </w:r>
          </w:p>
        </w:tc>
        <w:tc>
          <w:tcPr>
            <w:tcW w:w="180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3A61C45">
            <w:pPr>
              <w:spacing w:line="268" w:lineRule="auto"/>
              <w:jc w:val="left"/>
              <w:rPr>
                <w:rFonts w:ascii="Times New Roman" w:hAnsi="Times New Roman"/>
                <w:sz w:val="22"/>
                <w:szCs w:val="22"/>
              </w:rPr>
            </w:pPr>
            <w:r>
              <w:rPr>
                <w:rFonts w:hint="eastAsia" w:ascii="Times New Roman" w:hAnsi="Times New Roman"/>
                <w:sz w:val="22"/>
                <w:szCs w:val="22"/>
              </w:rPr>
              <w:t xml:space="preserve">岗位名称 </w:t>
            </w:r>
          </w:p>
        </w:tc>
        <w:tc>
          <w:tcPr>
            <w:tcW w:w="1062"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6A7E4CC">
            <w:pPr>
              <w:spacing w:line="268" w:lineRule="auto"/>
              <w:jc w:val="left"/>
              <w:rPr>
                <w:rFonts w:ascii="Times New Roman" w:hAnsi="Times New Roman"/>
                <w:sz w:val="22"/>
                <w:szCs w:val="22"/>
              </w:rPr>
            </w:pPr>
            <w:r>
              <w:rPr>
                <w:rFonts w:hint="eastAsia" w:ascii="Times New Roman" w:hAnsi="Times New Roman"/>
                <w:sz w:val="22"/>
                <w:szCs w:val="22"/>
              </w:rPr>
              <w:t xml:space="preserve">岗位级别 </w:t>
            </w:r>
          </w:p>
        </w:tc>
        <w:tc>
          <w:tcPr>
            <w:tcW w:w="3709"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E1E0E58">
            <w:pPr>
              <w:spacing w:line="268" w:lineRule="auto"/>
              <w:jc w:val="center"/>
              <w:rPr>
                <w:rFonts w:ascii="Times New Roman" w:hAnsi="Times New Roman"/>
                <w:sz w:val="22"/>
                <w:szCs w:val="22"/>
              </w:rPr>
            </w:pPr>
            <w:r>
              <w:rPr>
                <w:rFonts w:hint="eastAsia" w:ascii="Times New Roman" w:hAnsi="Times New Roman"/>
                <w:sz w:val="22"/>
                <w:szCs w:val="22"/>
              </w:rPr>
              <w:t>岗位描述</w:t>
            </w:r>
          </w:p>
        </w:tc>
      </w:tr>
      <w:tr w14:paraId="56FD97F0">
        <w:trPr>
          <w:trHeight w:val="540" w:hRule="atLeast"/>
        </w:trPr>
        <w:tc>
          <w:tcPr>
            <w:tcW w:w="1721" w:type="dxa"/>
            <w:tcBorders>
              <w:top w:val="single" w:color="auto" w:sz="6" w:space="0"/>
              <w:left w:val="single" w:color="auto" w:sz="8" w:space="0"/>
              <w:bottom w:val="single" w:color="auto" w:sz="6" w:space="0"/>
              <w:right w:val="single" w:color="auto" w:sz="6" w:space="0"/>
            </w:tcBorders>
            <w:shd w:val="clear" w:color="auto" w:fill="auto"/>
            <w:vAlign w:val="center"/>
          </w:tcPr>
          <w:p w14:paraId="3DF592E3">
            <w:pPr>
              <w:spacing w:line="268" w:lineRule="auto"/>
              <w:jc w:val="left"/>
              <w:rPr>
                <w:rFonts w:ascii="Times New Roman" w:hAnsi="Times New Roman"/>
                <w:sz w:val="22"/>
                <w:szCs w:val="22"/>
              </w:rPr>
            </w:pPr>
            <w:r>
              <w:rPr>
                <w:rFonts w:hint="eastAsia" w:ascii="宋体" w:hAnsi="宋体" w:cs="宋体"/>
                <w:sz w:val="22"/>
                <w:szCs w:val="22"/>
              </w:rPr>
              <w:t xml:space="preserve">化工生产操作与设备维护 </w:t>
            </w:r>
          </w:p>
        </w:tc>
        <w:tc>
          <w:tcPr>
            <w:tcW w:w="1800" w:type="dxa"/>
            <w:tcBorders>
              <w:top w:val="single" w:color="auto" w:sz="6" w:space="0"/>
              <w:left w:val="single" w:color="auto" w:sz="8" w:space="0"/>
              <w:bottom w:val="single" w:color="auto" w:sz="6" w:space="0"/>
              <w:right w:val="single" w:color="auto" w:sz="6" w:space="0"/>
            </w:tcBorders>
            <w:shd w:val="clear" w:color="auto" w:fill="auto"/>
            <w:vAlign w:val="center"/>
          </w:tcPr>
          <w:p w14:paraId="6D05FF49">
            <w:pPr>
              <w:spacing w:line="268" w:lineRule="auto"/>
              <w:jc w:val="left"/>
              <w:rPr>
                <w:rFonts w:ascii="Times New Roman" w:hAnsi="Times New Roman"/>
                <w:sz w:val="22"/>
                <w:szCs w:val="22"/>
              </w:rPr>
            </w:pPr>
            <w:r>
              <w:rPr>
                <w:rFonts w:hint="eastAsia" w:ascii="宋体" w:hAnsi="宋体" w:cs="宋体"/>
                <w:sz w:val="22"/>
                <w:szCs w:val="22"/>
              </w:rPr>
              <w:t xml:space="preserve">化工生产操作与设备维护 </w:t>
            </w:r>
          </w:p>
        </w:tc>
        <w:tc>
          <w:tcPr>
            <w:tcW w:w="1062" w:type="dxa"/>
            <w:tcBorders>
              <w:top w:val="single" w:color="auto" w:sz="6" w:space="0"/>
              <w:left w:val="single" w:color="auto" w:sz="8" w:space="0"/>
              <w:bottom w:val="single" w:color="auto" w:sz="6" w:space="0"/>
              <w:right w:val="single" w:color="auto" w:sz="6" w:space="0"/>
            </w:tcBorders>
            <w:shd w:val="clear" w:color="auto" w:fill="auto"/>
            <w:vAlign w:val="center"/>
          </w:tcPr>
          <w:p w14:paraId="1770F54F">
            <w:pPr>
              <w:spacing w:line="268" w:lineRule="auto"/>
              <w:jc w:val="left"/>
              <w:rPr>
                <w:rFonts w:ascii="Times New Roman" w:hAnsi="Times New Roman"/>
                <w:sz w:val="22"/>
                <w:szCs w:val="22"/>
              </w:rPr>
            </w:pPr>
            <w:r>
              <w:rPr>
                <w:rFonts w:hint="eastAsia" w:ascii="宋体" w:hAnsi="宋体" w:cs="宋体"/>
                <w:sz w:val="22"/>
                <w:szCs w:val="22"/>
              </w:rPr>
              <w:t xml:space="preserve">初级岗位 </w:t>
            </w:r>
          </w:p>
        </w:tc>
        <w:tc>
          <w:tcPr>
            <w:tcW w:w="3709" w:type="dxa"/>
            <w:tcBorders>
              <w:top w:val="single" w:color="auto" w:sz="6" w:space="0"/>
              <w:left w:val="single" w:color="auto" w:sz="8" w:space="0"/>
              <w:bottom w:val="single" w:color="auto" w:sz="6" w:space="0"/>
              <w:right w:val="single" w:color="auto" w:sz="6" w:space="0"/>
            </w:tcBorders>
            <w:shd w:val="clear" w:color="auto" w:fill="auto"/>
            <w:vAlign w:val="center"/>
          </w:tcPr>
          <w:p w14:paraId="5C8C4C38">
            <w:pPr>
              <w:spacing w:line="268" w:lineRule="auto"/>
              <w:jc w:val="left"/>
              <w:rPr>
                <w:rFonts w:ascii="Times New Roman" w:hAnsi="Times New Roman"/>
                <w:sz w:val="22"/>
                <w:szCs w:val="22"/>
              </w:rPr>
            </w:pPr>
            <w:r>
              <w:rPr>
                <w:rFonts w:hint="eastAsia" w:ascii="宋体" w:hAnsi="宋体" w:cs="宋体"/>
                <w:sz w:val="22"/>
                <w:szCs w:val="22"/>
              </w:rPr>
              <w:t>能够按照生产操作流程进行生产，完成本岗位机泵、管线、容器等设备的清洗、排空操作，认真做好设备维护与保养工作，发现缺陷及时消除并做好记录，落实完善设备维护的安全措施；能在开车与停车过程中，对生产装置认真检查，如机泵运转是否正常、各种仪表指示情况是否到位等，并协助DCS操作人员处理各种故障和突发事故。</w:t>
            </w:r>
          </w:p>
        </w:tc>
      </w:tr>
      <w:tr w14:paraId="229ECF26">
        <w:trPr>
          <w:trHeight w:val="540" w:hRule="atLeast"/>
        </w:trPr>
        <w:tc>
          <w:tcPr>
            <w:tcW w:w="1721" w:type="dxa"/>
            <w:tcBorders>
              <w:top w:val="single" w:color="auto" w:sz="6" w:space="0"/>
              <w:left w:val="single" w:color="auto" w:sz="8" w:space="0"/>
              <w:bottom w:val="single" w:color="auto" w:sz="6" w:space="0"/>
              <w:right w:val="single" w:color="auto" w:sz="6" w:space="0"/>
            </w:tcBorders>
            <w:shd w:val="clear" w:color="auto" w:fill="auto"/>
            <w:vAlign w:val="center"/>
          </w:tcPr>
          <w:p w14:paraId="2EE0AEE9">
            <w:pPr>
              <w:spacing w:line="268" w:lineRule="auto"/>
              <w:jc w:val="left"/>
              <w:rPr>
                <w:rFonts w:ascii="Times New Roman" w:hAnsi="Times New Roman"/>
                <w:sz w:val="22"/>
                <w:szCs w:val="22"/>
              </w:rPr>
            </w:pPr>
            <w:r>
              <w:rPr>
                <w:rFonts w:hint="eastAsia" w:ascii="宋体" w:hAnsi="宋体" w:cs="宋体"/>
                <w:sz w:val="22"/>
                <w:szCs w:val="22"/>
              </w:rPr>
              <w:t xml:space="preserve">工业分析检验 </w:t>
            </w:r>
          </w:p>
        </w:tc>
        <w:tc>
          <w:tcPr>
            <w:tcW w:w="1800" w:type="dxa"/>
            <w:tcBorders>
              <w:top w:val="single" w:color="auto" w:sz="6" w:space="0"/>
              <w:left w:val="single" w:color="auto" w:sz="8" w:space="0"/>
              <w:bottom w:val="single" w:color="auto" w:sz="6" w:space="0"/>
              <w:right w:val="single" w:color="auto" w:sz="6" w:space="0"/>
            </w:tcBorders>
            <w:shd w:val="clear" w:color="auto" w:fill="auto"/>
            <w:vAlign w:val="center"/>
          </w:tcPr>
          <w:p w14:paraId="57D139E0">
            <w:pPr>
              <w:spacing w:line="268" w:lineRule="auto"/>
              <w:jc w:val="left"/>
              <w:rPr>
                <w:rFonts w:ascii="Times New Roman" w:hAnsi="Times New Roman"/>
                <w:sz w:val="22"/>
                <w:szCs w:val="22"/>
              </w:rPr>
            </w:pPr>
            <w:r>
              <w:rPr>
                <w:rFonts w:hint="eastAsia" w:ascii="宋体" w:hAnsi="宋体" w:cs="宋体"/>
                <w:sz w:val="22"/>
                <w:szCs w:val="22"/>
              </w:rPr>
              <w:t xml:space="preserve">分析检验 </w:t>
            </w:r>
          </w:p>
        </w:tc>
        <w:tc>
          <w:tcPr>
            <w:tcW w:w="1062" w:type="dxa"/>
            <w:tcBorders>
              <w:top w:val="single" w:color="auto" w:sz="6" w:space="0"/>
              <w:left w:val="single" w:color="auto" w:sz="8" w:space="0"/>
              <w:bottom w:val="single" w:color="auto" w:sz="6" w:space="0"/>
              <w:right w:val="single" w:color="auto" w:sz="6" w:space="0"/>
            </w:tcBorders>
            <w:shd w:val="clear" w:color="auto" w:fill="auto"/>
            <w:vAlign w:val="center"/>
          </w:tcPr>
          <w:p w14:paraId="7359DE24">
            <w:pPr>
              <w:spacing w:line="268" w:lineRule="auto"/>
              <w:jc w:val="left"/>
              <w:rPr>
                <w:rFonts w:ascii="Times New Roman" w:hAnsi="Times New Roman"/>
                <w:sz w:val="22"/>
                <w:szCs w:val="22"/>
              </w:rPr>
            </w:pPr>
            <w:r>
              <w:rPr>
                <w:rFonts w:hint="eastAsia" w:ascii="宋体" w:hAnsi="宋体" w:cs="宋体"/>
                <w:sz w:val="22"/>
                <w:szCs w:val="22"/>
              </w:rPr>
              <w:t xml:space="preserve">初级岗位 </w:t>
            </w:r>
          </w:p>
        </w:tc>
        <w:tc>
          <w:tcPr>
            <w:tcW w:w="3709" w:type="dxa"/>
            <w:tcBorders>
              <w:top w:val="single" w:color="auto" w:sz="6" w:space="0"/>
              <w:left w:val="single" w:color="auto" w:sz="8" w:space="0"/>
              <w:bottom w:val="single" w:color="auto" w:sz="6" w:space="0"/>
              <w:right w:val="single" w:color="auto" w:sz="6" w:space="0"/>
            </w:tcBorders>
            <w:shd w:val="clear" w:color="auto" w:fill="auto"/>
            <w:vAlign w:val="center"/>
          </w:tcPr>
          <w:p w14:paraId="333464C5">
            <w:pPr>
              <w:spacing w:line="268" w:lineRule="auto"/>
              <w:jc w:val="left"/>
              <w:rPr>
                <w:rFonts w:ascii="Times New Roman" w:hAnsi="Times New Roman"/>
                <w:sz w:val="22"/>
                <w:szCs w:val="22"/>
              </w:rPr>
            </w:pPr>
            <w:r>
              <w:rPr>
                <w:rFonts w:hint="eastAsia" w:ascii="宋体" w:hAnsi="宋体" w:cs="宋体"/>
                <w:sz w:val="22"/>
                <w:szCs w:val="22"/>
              </w:rPr>
              <w:t>能够进行试剂配制，并正确使用各种检测仪器，对原料，中间产品及化工产品进行分析化验；能够进行数据处理及误差分析。</w:t>
            </w:r>
          </w:p>
        </w:tc>
      </w:tr>
      <w:tr w14:paraId="3A408D59">
        <w:trPr>
          <w:trHeight w:val="540" w:hRule="atLeast"/>
        </w:trPr>
        <w:tc>
          <w:tcPr>
            <w:tcW w:w="1721" w:type="dxa"/>
            <w:tcBorders>
              <w:top w:val="single" w:color="auto" w:sz="6" w:space="0"/>
              <w:left w:val="single" w:color="auto" w:sz="8" w:space="0"/>
              <w:bottom w:val="single" w:color="auto" w:sz="6" w:space="0"/>
              <w:right w:val="single" w:color="auto" w:sz="6" w:space="0"/>
            </w:tcBorders>
            <w:shd w:val="clear" w:color="auto" w:fill="auto"/>
            <w:vAlign w:val="center"/>
          </w:tcPr>
          <w:p w14:paraId="65668E9D">
            <w:pPr>
              <w:spacing w:line="268" w:lineRule="auto"/>
              <w:jc w:val="left"/>
              <w:rPr>
                <w:rFonts w:ascii="Times New Roman" w:hAnsi="Times New Roman"/>
                <w:sz w:val="22"/>
                <w:szCs w:val="22"/>
              </w:rPr>
            </w:pPr>
            <w:r>
              <w:rPr>
                <w:rFonts w:hint="eastAsia" w:ascii="宋体" w:hAnsi="宋体" w:cs="宋体"/>
                <w:sz w:val="22"/>
                <w:szCs w:val="22"/>
              </w:rPr>
              <w:t xml:space="preserve">现场巡检 </w:t>
            </w:r>
          </w:p>
        </w:tc>
        <w:tc>
          <w:tcPr>
            <w:tcW w:w="1800" w:type="dxa"/>
            <w:tcBorders>
              <w:top w:val="single" w:color="auto" w:sz="6" w:space="0"/>
              <w:left w:val="single" w:color="auto" w:sz="8" w:space="0"/>
              <w:bottom w:val="single" w:color="auto" w:sz="6" w:space="0"/>
              <w:right w:val="single" w:color="auto" w:sz="6" w:space="0"/>
            </w:tcBorders>
            <w:shd w:val="clear" w:color="auto" w:fill="auto"/>
            <w:vAlign w:val="center"/>
          </w:tcPr>
          <w:p w14:paraId="75591911">
            <w:pPr>
              <w:spacing w:line="268" w:lineRule="auto"/>
              <w:jc w:val="left"/>
              <w:rPr>
                <w:rFonts w:ascii="Times New Roman" w:hAnsi="Times New Roman"/>
                <w:sz w:val="22"/>
                <w:szCs w:val="22"/>
              </w:rPr>
            </w:pPr>
            <w:r>
              <w:rPr>
                <w:rFonts w:hint="eastAsia" w:ascii="宋体" w:hAnsi="宋体" w:cs="宋体"/>
                <w:sz w:val="22"/>
                <w:szCs w:val="22"/>
              </w:rPr>
              <w:t xml:space="preserve">现场巡检 </w:t>
            </w:r>
          </w:p>
        </w:tc>
        <w:tc>
          <w:tcPr>
            <w:tcW w:w="1062" w:type="dxa"/>
            <w:tcBorders>
              <w:top w:val="single" w:color="auto" w:sz="6" w:space="0"/>
              <w:left w:val="single" w:color="auto" w:sz="8" w:space="0"/>
              <w:bottom w:val="single" w:color="auto" w:sz="6" w:space="0"/>
              <w:right w:val="single" w:color="auto" w:sz="6" w:space="0"/>
            </w:tcBorders>
            <w:shd w:val="clear" w:color="auto" w:fill="auto"/>
            <w:vAlign w:val="center"/>
          </w:tcPr>
          <w:p w14:paraId="2F001F5F">
            <w:pPr>
              <w:spacing w:line="268" w:lineRule="auto"/>
              <w:jc w:val="left"/>
              <w:rPr>
                <w:rFonts w:ascii="Times New Roman" w:hAnsi="Times New Roman"/>
                <w:sz w:val="22"/>
                <w:szCs w:val="22"/>
              </w:rPr>
            </w:pPr>
            <w:r>
              <w:rPr>
                <w:rFonts w:hint="eastAsia" w:ascii="宋体" w:hAnsi="宋体" w:cs="宋体"/>
                <w:sz w:val="22"/>
                <w:szCs w:val="22"/>
              </w:rPr>
              <w:t xml:space="preserve">初级岗位 </w:t>
            </w:r>
          </w:p>
        </w:tc>
        <w:tc>
          <w:tcPr>
            <w:tcW w:w="3709" w:type="dxa"/>
            <w:tcBorders>
              <w:top w:val="single" w:color="auto" w:sz="6" w:space="0"/>
              <w:left w:val="single" w:color="auto" w:sz="8" w:space="0"/>
              <w:bottom w:val="single" w:color="auto" w:sz="6" w:space="0"/>
              <w:right w:val="single" w:color="auto" w:sz="6" w:space="0"/>
            </w:tcBorders>
            <w:shd w:val="clear" w:color="auto" w:fill="auto"/>
            <w:vAlign w:val="center"/>
          </w:tcPr>
          <w:p w14:paraId="1D97DAC5">
            <w:pPr>
              <w:spacing w:line="268" w:lineRule="auto"/>
              <w:jc w:val="left"/>
              <w:rPr>
                <w:rFonts w:ascii="Times New Roman" w:hAnsi="Times New Roman"/>
                <w:sz w:val="22"/>
                <w:szCs w:val="22"/>
              </w:rPr>
            </w:pPr>
            <w:r>
              <w:rPr>
                <w:rFonts w:hint="eastAsia" w:ascii="宋体" w:hAnsi="宋体" w:cs="宋体"/>
                <w:sz w:val="22"/>
                <w:szCs w:val="22"/>
              </w:rPr>
              <w:t>能够按照岗位巡检任务规定路线定时、定点认真进行岗位的巡回检查，负责检查设备、仪器、仪表的工况是否正常，设备及所属管线是否跑、冒、滴、漏现象，仪表参数是否稳定，作好记录并及时上报。</w:t>
            </w:r>
          </w:p>
        </w:tc>
      </w:tr>
      <w:tr w14:paraId="4955CF72">
        <w:trPr>
          <w:trHeight w:val="540" w:hRule="atLeast"/>
        </w:trPr>
        <w:tc>
          <w:tcPr>
            <w:tcW w:w="1721" w:type="dxa"/>
            <w:tcBorders>
              <w:top w:val="single" w:color="auto" w:sz="6" w:space="0"/>
              <w:left w:val="single" w:color="auto" w:sz="8" w:space="0"/>
              <w:bottom w:val="single" w:color="auto" w:sz="6" w:space="0"/>
              <w:right w:val="single" w:color="auto" w:sz="6" w:space="0"/>
            </w:tcBorders>
            <w:shd w:val="clear" w:color="auto" w:fill="auto"/>
            <w:vAlign w:val="center"/>
          </w:tcPr>
          <w:p w14:paraId="71A439B6">
            <w:pPr>
              <w:spacing w:line="268" w:lineRule="auto"/>
              <w:jc w:val="left"/>
              <w:rPr>
                <w:rFonts w:ascii="Times New Roman" w:hAnsi="Times New Roman"/>
                <w:sz w:val="22"/>
                <w:szCs w:val="22"/>
              </w:rPr>
            </w:pPr>
            <w:r>
              <w:rPr>
                <w:rFonts w:hint="eastAsia" w:ascii="宋体" w:hAnsi="宋体" w:cs="宋体"/>
                <w:sz w:val="22"/>
                <w:szCs w:val="22"/>
              </w:rPr>
              <w:t xml:space="preserve">化工生产工艺运行与控制 </w:t>
            </w:r>
          </w:p>
        </w:tc>
        <w:tc>
          <w:tcPr>
            <w:tcW w:w="1800" w:type="dxa"/>
            <w:tcBorders>
              <w:top w:val="single" w:color="auto" w:sz="6" w:space="0"/>
              <w:left w:val="single" w:color="auto" w:sz="8" w:space="0"/>
              <w:bottom w:val="single" w:color="auto" w:sz="6" w:space="0"/>
              <w:right w:val="single" w:color="auto" w:sz="6" w:space="0"/>
            </w:tcBorders>
            <w:shd w:val="clear" w:color="auto" w:fill="auto"/>
            <w:vAlign w:val="center"/>
          </w:tcPr>
          <w:p w14:paraId="155DA426">
            <w:pPr>
              <w:spacing w:line="268" w:lineRule="auto"/>
              <w:jc w:val="left"/>
              <w:rPr>
                <w:rFonts w:ascii="Times New Roman" w:hAnsi="Times New Roman"/>
                <w:sz w:val="22"/>
                <w:szCs w:val="22"/>
              </w:rPr>
            </w:pPr>
            <w:r>
              <w:rPr>
                <w:rFonts w:hint="eastAsia" w:ascii="宋体" w:hAnsi="宋体" w:cs="宋体"/>
                <w:sz w:val="22"/>
                <w:szCs w:val="22"/>
              </w:rPr>
              <w:t xml:space="preserve">生产总控操作 </w:t>
            </w:r>
          </w:p>
        </w:tc>
        <w:tc>
          <w:tcPr>
            <w:tcW w:w="1062" w:type="dxa"/>
            <w:tcBorders>
              <w:top w:val="single" w:color="auto" w:sz="6" w:space="0"/>
              <w:left w:val="single" w:color="auto" w:sz="8" w:space="0"/>
              <w:bottom w:val="single" w:color="auto" w:sz="6" w:space="0"/>
              <w:right w:val="single" w:color="auto" w:sz="6" w:space="0"/>
            </w:tcBorders>
            <w:shd w:val="clear" w:color="auto" w:fill="auto"/>
            <w:vAlign w:val="center"/>
          </w:tcPr>
          <w:p w14:paraId="5375F7C4">
            <w:pPr>
              <w:spacing w:line="268" w:lineRule="auto"/>
              <w:jc w:val="left"/>
              <w:rPr>
                <w:rFonts w:ascii="Times New Roman" w:hAnsi="Times New Roman"/>
                <w:sz w:val="22"/>
                <w:szCs w:val="22"/>
              </w:rPr>
            </w:pPr>
            <w:r>
              <w:rPr>
                <w:rFonts w:hint="eastAsia" w:ascii="宋体" w:hAnsi="宋体" w:cs="宋体"/>
                <w:sz w:val="22"/>
                <w:szCs w:val="22"/>
              </w:rPr>
              <w:t xml:space="preserve">发展岗位 </w:t>
            </w:r>
          </w:p>
        </w:tc>
        <w:tc>
          <w:tcPr>
            <w:tcW w:w="3709" w:type="dxa"/>
            <w:tcBorders>
              <w:top w:val="single" w:color="auto" w:sz="6" w:space="0"/>
              <w:left w:val="single" w:color="auto" w:sz="8" w:space="0"/>
              <w:bottom w:val="single" w:color="auto" w:sz="6" w:space="0"/>
              <w:right w:val="single" w:color="auto" w:sz="6" w:space="0"/>
            </w:tcBorders>
            <w:shd w:val="clear" w:color="auto" w:fill="auto"/>
            <w:vAlign w:val="center"/>
          </w:tcPr>
          <w:p w14:paraId="33B8A7C3">
            <w:pPr>
              <w:spacing w:line="268" w:lineRule="auto"/>
              <w:jc w:val="left"/>
              <w:rPr>
                <w:rFonts w:ascii="Times New Roman" w:hAnsi="Times New Roman"/>
                <w:sz w:val="22"/>
                <w:szCs w:val="22"/>
              </w:rPr>
            </w:pPr>
            <w:r>
              <w:rPr>
                <w:rFonts w:hint="eastAsia" w:ascii="宋体" w:hAnsi="宋体" w:cs="宋体"/>
                <w:sz w:val="22"/>
                <w:szCs w:val="22"/>
              </w:rPr>
              <w:t>能够利用总控仪表和计算机控制系统对现场进行遥控操作及切换操作，按操作规程进行开车、停车操作，并将各工艺参数调节至正常指标范围，能够判断控制点的温度、压力、液位、流量异常等故障并进行处理。</w:t>
            </w:r>
          </w:p>
        </w:tc>
      </w:tr>
      <w:tr w14:paraId="4B77D5BA">
        <w:trPr>
          <w:trHeight w:val="540" w:hRule="atLeast"/>
        </w:trPr>
        <w:tc>
          <w:tcPr>
            <w:tcW w:w="1721" w:type="dxa"/>
            <w:tcBorders>
              <w:top w:val="single" w:color="auto" w:sz="6" w:space="0"/>
              <w:left w:val="single" w:color="auto" w:sz="8" w:space="0"/>
              <w:bottom w:val="single" w:color="auto" w:sz="6" w:space="0"/>
              <w:right w:val="single" w:color="auto" w:sz="6" w:space="0"/>
            </w:tcBorders>
            <w:shd w:val="clear" w:color="auto" w:fill="auto"/>
            <w:vAlign w:val="center"/>
          </w:tcPr>
          <w:p w14:paraId="58BC9F94">
            <w:pPr>
              <w:spacing w:line="268" w:lineRule="auto"/>
              <w:jc w:val="left"/>
              <w:rPr>
                <w:rFonts w:ascii="Times New Roman" w:hAnsi="Times New Roman"/>
                <w:sz w:val="22"/>
                <w:szCs w:val="22"/>
              </w:rPr>
            </w:pPr>
            <w:r>
              <w:rPr>
                <w:rFonts w:hint="eastAsia" w:ascii="宋体" w:hAnsi="宋体" w:cs="宋体"/>
                <w:sz w:val="22"/>
                <w:szCs w:val="22"/>
              </w:rPr>
              <w:t xml:space="preserve">化工工艺管理 </w:t>
            </w:r>
          </w:p>
        </w:tc>
        <w:tc>
          <w:tcPr>
            <w:tcW w:w="1800" w:type="dxa"/>
            <w:tcBorders>
              <w:top w:val="single" w:color="auto" w:sz="6" w:space="0"/>
              <w:left w:val="single" w:color="auto" w:sz="8" w:space="0"/>
              <w:bottom w:val="single" w:color="auto" w:sz="6" w:space="0"/>
              <w:right w:val="single" w:color="auto" w:sz="6" w:space="0"/>
            </w:tcBorders>
            <w:shd w:val="clear" w:color="auto" w:fill="auto"/>
            <w:vAlign w:val="center"/>
          </w:tcPr>
          <w:p w14:paraId="1B5AAA62">
            <w:pPr>
              <w:spacing w:line="268" w:lineRule="auto"/>
              <w:jc w:val="left"/>
              <w:rPr>
                <w:rFonts w:ascii="Times New Roman" w:hAnsi="Times New Roman"/>
                <w:sz w:val="22"/>
                <w:szCs w:val="22"/>
              </w:rPr>
            </w:pPr>
            <w:r>
              <w:rPr>
                <w:rFonts w:hint="eastAsia" w:ascii="宋体" w:hAnsi="宋体" w:cs="宋体"/>
                <w:sz w:val="22"/>
                <w:szCs w:val="22"/>
              </w:rPr>
              <w:t xml:space="preserve">化工工艺班组长 </w:t>
            </w:r>
          </w:p>
        </w:tc>
        <w:tc>
          <w:tcPr>
            <w:tcW w:w="1062" w:type="dxa"/>
            <w:tcBorders>
              <w:top w:val="single" w:color="auto" w:sz="6" w:space="0"/>
              <w:left w:val="single" w:color="auto" w:sz="8" w:space="0"/>
              <w:bottom w:val="single" w:color="auto" w:sz="6" w:space="0"/>
              <w:right w:val="single" w:color="auto" w:sz="6" w:space="0"/>
            </w:tcBorders>
            <w:shd w:val="clear" w:color="auto" w:fill="auto"/>
            <w:vAlign w:val="center"/>
          </w:tcPr>
          <w:p w14:paraId="73A7A273">
            <w:pPr>
              <w:spacing w:line="268" w:lineRule="auto"/>
              <w:jc w:val="left"/>
              <w:rPr>
                <w:rFonts w:ascii="Times New Roman" w:hAnsi="Times New Roman"/>
                <w:sz w:val="22"/>
                <w:szCs w:val="22"/>
              </w:rPr>
            </w:pPr>
            <w:r>
              <w:rPr>
                <w:rFonts w:hint="eastAsia" w:ascii="宋体" w:hAnsi="宋体" w:cs="宋体"/>
                <w:sz w:val="22"/>
                <w:szCs w:val="22"/>
              </w:rPr>
              <w:t xml:space="preserve">发展岗位 </w:t>
            </w:r>
          </w:p>
        </w:tc>
        <w:tc>
          <w:tcPr>
            <w:tcW w:w="3709" w:type="dxa"/>
            <w:tcBorders>
              <w:top w:val="single" w:color="auto" w:sz="6" w:space="0"/>
              <w:left w:val="single" w:color="auto" w:sz="8" w:space="0"/>
              <w:bottom w:val="single" w:color="auto" w:sz="6" w:space="0"/>
              <w:right w:val="single" w:color="auto" w:sz="6" w:space="0"/>
            </w:tcBorders>
            <w:shd w:val="clear" w:color="auto" w:fill="auto"/>
            <w:vAlign w:val="center"/>
          </w:tcPr>
          <w:p w14:paraId="0F6D59AF">
            <w:pPr>
              <w:spacing w:line="268" w:lineRule="auto"/>
              <w:jc w:val="left"/>
              <w:rPr>
                <w:rFonts w:ascii="Times New Roman" w:hAnsi="Times New Roman"/>
                <w:sz w:val="22"/>
                <w:szCs w:val="22"/>
              </w:rPr>
            </w:pPr>
            <w:r>
              <w:rPr>
                <w:rFonts w:hint="eastAsia" w:ascii="宋体" w:hAnsi="宋体" w:cs="宋体"/>
                <w:sz w:val="22"/>
                <w:szCs w:val="22"/>
              </w:rPr>
              <w:t>能够熟练操作化工生产设备，进行化工设备联动操作、设备维护及安全防护操作，能够对化工生产工艺流程局部改造及设备操作优化，并进行班组管理。</w:t>
            </w:r>
          </w:p>
        </w:tc>
      </w:tr>
      <w:tr w14:paraId="1D6A3F7E">
        <w:trPr>
          <w:trHeight w:val="540" w:hRule="atLeast"/>
        </w:trPr>
        <w:tc>
          <w:tcPr>
            <w:tcW w:w="1721" w:type="dxa"/>
            <w:tcBorders>
              <w:top w:val="single" w:color="auto" w:sz="6" w:space="0"/>
              <w:left w:val="single" w:color="auto" w:sz="8" w:space="0"/>
              <w:bottom w:val="single" w:color="auto" w:sz="6" w:space="0"/>
              <w:right w:val="single" w:color="auto" w:sz="6" w:space="0"/>
            </w:tcBorders>
            <w:shd w:val="clear" w:color="auto" w:fill="auto"/>
            <w:vAlign w:val="center"/>
          </w:tcPr>
          <w:p w14:paraId="7DF217C8">
            <w:pPr>
              <w:spacing w:line="268" w:lineRule="auto"/>
              <w:jc w:val="left"/>
              <w:rPr>
                <w:rFonts w:ascii="Times New Roman" w:hAnsi="Times New Roman"/>
                <w:sz w:val="22"/>
                <w:szCs w:val="22"/>
              </w:rPr>
            </w:pPr>
            <w:r>
              <w:rPr>
                <w:rFonts w:hint="eastAsia" w:ascii="宋体" w:hAnsi="宋体" w:cs="宋体"/>
                <w:sz w:val="22"/>
                <w:szCs w:val="22"/>
              </w:rPr>
              <w:t xml:space="preserve">化工工艺管理 </w:t>
            </w:r>
          </w:p>
        </w:tc>
        <w:tc>
          <w:tcPr>
            <w:tcW w:w="1800" w:type="dxa"/>
            <w:tcBorders>
              <w:top w:val="single" w:color="auto" w:sz="6" w:space="0"/>
              <w:left w:val="single" w:color="auto" w:sz="8" w:space="0"/>
              <w:bottom w:val="single" w:color="auto" w:sz="6" w:space="0"/>
              <w:right w:val="single" w:color="auto" w:sz="6" w:space="0"/>
            </w:tcBorders>
            <w:shd w:val="clear" w:color="auto" w:fill="auto"/>
            <w:vAlign w:val="center"/>
          </w:tcPr>
          <w:p w14:paraId="4F4D5CF3">
            <w:pPr>
              <w:spacing w:line="268" w:lineRule="auto"/>
              <w:jc w:val="left"/>
              <w:rPr>
                <w:rFonts w:ascii="Times New Roman" w:hAnsi="Times New Roman"/>
                <w:sz w:val="22"/>
                <w:szCs w:val="22"/>
              </w:rPr>
            </w:pPr>
            <w:r>
              <w:rPr>
                <w:rFonts w:hint="eastAsia" w:ascii="宋体" w:hAnsi="宋体" w:cs="宋体"/>
                <w:sz w:val="22"/>
                <w:szCs w:val="22"/>
              </w:rPr>
              <w:t xml:space="preserve">化工生产车间主任 </w:t>
            </w:r>
          </w:p>
        </w:tc>
        <w:tc>
          <w:tcPr>
            <w:tcW w:w="1062" w:type="dxa"/>
            <w:tcBorders>
              <w:top w:val="single" w:color="auto" w:sz="6" w:space="0"/>
              <w:left w:val="single" w:color="auto" w:sz="8" w:space="0"/>
              <w:bottom w:val="single" w:color="auto" w:sz="6" w:space="0"/>
              <w:right w:val="single" w:color="auto" w:sz="6" w:space="0"/>
            </w:tcBorders>
            <w:shd w:val="clear" w:color="auto" w:fill="auto"/>
            <w:vAlign w:val="center"/>
          </w:tcPr>
          <w:p w14:paraId="5B73499D">
            <w:pPr>
              <w:spacing w:line="268" w:lineRule="auto"/>
              <w:jc w:val="left"/>
              <w:rPr>
                <w:rFonts w:ascii="Times New Roman" w:hAnsi="Times New Roman"/>
                <w:sz w:val="22"/>
                <w:szCs w:val="22"/>
              </w:rPr>
            </w:pPr>
            <w:r>
              <w:rPr>
                <w:rFonts w:hint="eastAsia" w:ascii="宋体" w:hAnsi="宋体" w:cs="宋体"/>
                <w:sz w:val="22"/>
                <w:szCs w:val="22"/>
              </w:rPr>
              <w:t xml:space="preserve">目标岗位 </w:t>
            </w:r>
          </w:p>
        </w:tc>
        <w:tc>
          <w:tcPr>
            <w:tcW w:w="3709" w:type="dxa"/>
            <w:tcBorders>
              <w:top w:val="single" w:color="auto" w:sz="6" w:space="0"/>
              <w:left w:val="single" w:color="auto" w:sz="8" w:space="0"/>
              <w:bottom w:val="single" w:color="auto" w:sz="6" w:space="0"/>
              <w:right w:val="single" w:color="auto" w:sz="6" w:space="0"/>
            </w:tcBorders>
            <w:shd w:val="clear" w:color="auto" w:fill="auto"/>
            <w:vAlign w:val="center"/>
          </w:tcPr>
          <w:p w14:paraId="279B3EC6">
            <w:pPr>
              <w:spacing w:line="268" w:lineRule="auto"/>
              <w:jc w:val="left"/>
              <w:rPr>
                <w:rFonts w:ascii="Times New Roman" w:hAnsi="Times New Roman"/>
                <w:sz w:val="22"/>
                <w:szCs w:val="22"/>
              </w:rPr>
            </w:pPr>
            <w:r>
              <w:rPr>
                <w:rFonts w:hint="eastAsia" w:ascii="宋体" w:hAnsi="宋体" w:cs="宋体"/>
                <w:sz w:val="22"/>
                <w:szCs w:val="22"/>
              </w:rPr>
              <w:t>能够主持车间生产现场管理的（全面）工作，具体负责安全生产、车间维修、生产管理等方面，保障生产设备正常运行，按时完成生产计划。</w:t>
            </w:r>
          </w:p>
        </w:tc>
      </w:tr>
    </w:tbl>
    <w:p w14:paraId="50B6C7ED">
      <w:pPr>
        <w:numPr>
          <w:ilvl w:val="0"/>
          <w:numId w:val="4"/>
        </w:numPr>
        <w:spacing w:before="213" w:line="355" w:lineRule="auto"/>
        <w:ind w:left="629" w:firstLine="2"/>
        <w:rPr>
          <w:rFonts w:ascii="宋体" w:hAnsi="宋体" w:cs="宋体"/>
          <w:sz w:val="24"/>
        </w:rPr>
      </w:pPr>
      <w:r>
        <w:rPr>
          <w:rFonts w:hint="eastAsia" w:ascii="宋体" w:hAnsi="宋体" w:cs="宋体"/>
          <w:b/>
          <w:bCs/>
          <w:sz w:val="24"/>
        </w:rPr>
        <w:t>典型工作任务及其工作过程</w:t>
      </w:r>
      <w:r>
        <w:t xml:space="preserve"> </w:t>
      </w:r>
    </w:p>
    <w:p w14:paraId="580880CD">
      <w:pPr>
        <w:spacing w:line="360" w:lineRule="auto"/>
        <w:rPr>
          <w:rFonts w:ascii="宋体" w:hAnsi="宋体"/>
          <w:sz w:val="22"/>
          <w:szCs w:val="22"/>
        </w:rPr>
      </w:pPr>
      <w:r>
        <w:rPr>
          <w:rFonts w:hint="eastAsia" w:ascii="宋体" w:hAnsi="宋体"/>
          <w:sz w:val="22"/>
          <w:szCs w:val="22"/>
        </w:rPr>
        <w:t xml:space="preserve"> </w:t>
      </w:r>
    </w:p>
    <w:tbl>
      <w:tblPr>
        <w:tblStyle w:val="10"/>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46"/>
        <w:gridCol w:w="1537"/>
        <w:gridCol w:w="2738"/>
        <w:gridCol w:w="2371"/>
      </w:tblGrid>
      <w:tr w14:paraId="2121D96A">
        <w:trPr>
          <w:trHeight w:val="567" w:hRule="atLeast"/>
        </w:trPr>
        <w:tc>
          <w:tcPr>
            <w:tcW w:w="1646"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EDA33C9">
            <w:pPr>
              <w:spacing w:line="268" w:lineRule="auto"/>
              <w:jc w:val="left"/>
              <w:rPr>
                <w:rFonts w:ascii="Times New Roman" w:hAnsi="Times New Roman"/>
                <w:sz w:val="22"/>
                <w:szCs w:val="22"/>
              </w:rPr>
            </w:pPr>
            <w:r>
              <w:rPr>
                <w:rFonts w:hint="eastAsia" w:ascii="Times New Roman" w:hAnsi="Times New Roman"/>
                <w:sz w:val="22"/>
                <w:szCs w:val="22"/>
              </w:rPr>
              <w:t xml:space="preserve">典型工作任务 </w:t>
            </w:r>
          </w:p>
        </w:tc>
        <w:tc>
          <w:tcPr>
            <w:tcW w:w="1537"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CFFD0BB">
            <w:pPr>
              <w:spacing w:line="268" w:lineRule="auto"/>
              <w:jc w:val="left"/>
              <w:rPr>
                <w:rFonts w:ascii="Times New Roman" w:hAnsi="Times New Roman"/>
                <w:sz w:val="22"/>
                <w:szCs w:val="22"/>
              </w:rPr>
            </w:pPr>
            <w:r>
              <w:rPr>
                <w:rFonts w:hint="eastAsia" w:ascii="Times New Roman" w:hAnsi="Times New Roman"/>
                <w:sz w:val="22"/>
                <w:szCs w:val="22"/>
              </w:rPr>
              <w:t xml:space="preserve">岗位 </w:t>
            </w:r>
          </w:p>
        </w:tc>
        <w:tc>
          <w:tcPr>
            <w:tcW w:w="2738"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0204BBB">
            <w:pPr>
              <w:spacing w:line="268" w:lineRule="auto"/>
              <w:jc w:val="left"/>
              <w:rPr>
                <w:rFonts w:ascii="Times New Roman" w:hAnsi="Times New Roman"/>
                <w:sz w:val="22"/>
                <w:szCs w:val="22"/>
              </w:rPr>
            </w:pPr>
            <w:r>
              <w:rPr>
                <w:rFonts w:hint="eastAsia" w:ascii="Times New Roman" w:hAnsi="Times New Roman"/>
                <w:sz w:val="22"/>
                <w:szCs w:val="22"/>
              </w:rPr>
              <w:t xml:space="preserve">工作过程 </w:t>
            </w:r>
          </w:p>
        </w:tc>
        <w:tc>
          <w:tcPr>
            <w:tcW w:w="2371"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DB6986E">
            <w:pPr>
              <w:spacing w:line="268" w:lineRule="auto"/>
              <w:jc w:val="left"/>
              <w:rPr>
                <w:rFonts w:ascii="Times New Roman" w:hAnsi="Times New Roman"/>
                <w:sz w:val="22"/>
                <w:szCs w:val="22"/>
              </w:rPr>
            </w:pPr>
            <w:r>
              <w:rPr>
                <w:rFonts w:hint="eastAsia" w:ascii="Times New Roman" w:hAnsi="Times New Roman"/>
                <w:sz w:val="22"/>
                <w:szCs w:val="22"/>
              </w:rPr>
              <w:t xml:space="preserve">能力 </w:t>
            </w:r>
          </w:p>
        </w:tc>
      </w:tr>
      <w:tr w14:paraId="48041E41">
        <w:trPr>
          <w:trHeight w:val="540" w:hRule="atLeast"/>
        </w:trPr>
        <w:tc>
          <w:tcPr>
            <w:tcW w:w="1646" w:type="dxa"/>
            <w:tcBorders>
              <w:top w:val="single" w:color="auto" w:sz="6" w:space="0"/>
              <w:left w:val="single" w:color="auto" w:sz="8" w:space="0"/>
              <w:bottom w:val="single" w:color="auto" w:sz="6" w:space="0"/>
              <w:right w:val="single" w:color="auto" w:sz="6" w:space="0"/>
            </w:tcBorders>
            <w:shd w:val="clear" w:color="auto" w:fill="auto"/>
            <w:vAlign w:val="center"/>
          </w:tcPr>
          <w:p w14:paraId="174299F1">
            <w:pPr>
              <w:spacing w:line="268" w:lineRule="auto"/>
              <w:jc w:val="left"/>
              <w:rPr>
                <w:rFonts w:ascii="Times New Roman" w:hAnsi="Times New Roman"/>
                <w:sz w:val="22"/>
                <w:szCs w:val="22"/>
              </w:rPr>
            </w:pPr>
            <w:r>
              <w:rPr>
                <w:rFonts w:hint="eastAsia" w:ascii="宋体" w:hAnsi="宋体" w:cs="宋体"/>
                <w:sz w:val="22"/>
                <w:szCs w:val="22"/>
              </w:rPr>
              <w:t xml:space="preserve">1. 化工生产运行控制 </w:t>
            </w:r>
          </w:p>
        </w:tc>
        <w:tc>
          <w:tcPr>
            <w:tcW w:w="1537" w:type="dxa"/>
            <w:tcBorders>
              <w:top w:val="single" w:color="auto" w:sz="6" w:space="0"/>
              <w:left w:val="single" w:color="auto" w:sz="8" w:space="0"/>
              <w:bottom w:val="single" w:color="auto" w:sz="6" w:space="0"/>
              <w:right w:val="single" w:color="auto" w:sz="6" w:space="0"/>
            </w:tcBorders>
            <w:shd w:val="clear" w:color="auto" w:fill="auto"/>
            <w:vAlign w:val="center"/>
          </w:tcPr>
          <w:p w14:paraId="7330490A">
            <w:pPr>
              <w:spacing w:line="268" w:lineRule="auto"/>
              <w:jc w:val="left"/>
              <w:rPr>
                <w:rFonts w:ascii="Times New Roman" w:hAnsi="Times New Roman"/>
                <w:sz w:val="22"/>
                <w:szCs w:val="22"/>
              </w:rPr>
            </w:pPr>
            <w:r>
              <w:rPr>
                <w:rFonts w:hint="eastAsia" w:ascii="宋体" w:hAnsi="宋体" w:cs="宋体"/>
                <w:sz w:val="22"/>
                <w:szCs w:val="22"/>
              </w:rPr>
              <w:t xml:space="preserve">生产总控操作 </w:t>
            </w:r>
          </w:p>
        </w:tc>
        <w:tc>
          <w:tcPr>
            <w:tcW w:w="2738" w:type="dxa"/>
            <w:tcBorders>
              <w:top w:val="single" w:color="auto" w:sz="6" w:space="0"/>
              <w:left w:val="single" w:color="auto" w:sz="8" w:space="0"/>
              <w:bottom w:val="single" w:color="auto" w:sz="6" w:space="0"/>
              <w:right w:val="single" w:color="auto" w:sz="6" w:space="0"/>
            </w:tcBorders>
            <w:shd w:val="clear" w:color="auto" w:fill="auto"/>
            <w:vAlign w:val="center"/>
          </w:tcPr>
          <w:p w14:paraId="2ED8C409">
            <w:pPr>
              <w:spacing w:line="268" w:lineRule="auto"/>
              <w:jc w:val="left"/>
              <w:rPr>
                <w:rFonts w:ascii="Times New Roman" w:hAnsi="Times New Roman"/>
                <w:sz w:val="22"/>
                <w:szCs w:val="22"/>
              </w:rPr>
            </w:pPr>
            <w:r>
              <w:rPr>
                <w:rFonts w:hint="eastAsia" w:ascii="宋体" w:hAnsi="宋体" w:cs="宋体"/>
                <w:sz w:val="22"/>
                <w:szCs w:val="22"/>
              </w:rPr>
              <w:t xml:space="preserve">1.熟悉本岗位工艺特点，掌握所管辖装置工艺、设备情况、岗位操作法和安全技术规程及事故应急措施等各项制度，能够掌握DCS控制系统，将各工艺参数调节至正常指标范围。 2.检查各项工艺指标，对超标现象进行及时进行调整，优化生产工况，确保设备安全稳定运行。对生产工艺参数出现的问题，及时向车间或班长反映，并在有关人员的指挥下进行处理。 3.对工艺指标的执行情况要负全部责任。在工况需要特殊调整的情况下，要在班长的指挥下进行现场操作，不可自行处理，有权拒绝执行任何违反操作原则的错误指令。 4.如实填写生产记录报表，认真进行交接班。 </w:t>
            </w:r>
          </w:p>
        </w:tc>
        <w:tc>
          <w:tcPr>
            <w:tcW w:w="2371" w:type="dxa"/>
            <w:tcBorders>
              <w:top w:val="single" w:color="auto" w:sz="6" w:space="0"/>
              <w:left w:val="single" w:color="auto" w:sz="8" w:space="0"/>
              <w:bottom w:val="single" w:color="auto" w:sz="6" w:space="0"/>
              <w:right w:val="single" w:color="auto" w:sz="6" w:space="0"/>
            </w:tcBorders>
            <w:shd w:val="clear" w:color="auto" w:fill="auto"/>
            <w:vAlign w:val="center"/>
          </w:tcPr>
          <w:p w14:paraId="2202D12D">
            <w:pPr>
              <w:spacing w:line="268" w:lineRule="auto"/>
              <w:jc w:val="left"/>
              <w:rPr>
                <w:rFonts w:ascii="Times New Roman" w:hAnsi="Times New Roman"/>
                <w:sz w:val="22"/>
                <w:szCs w:val="22"/>
              </w:rPr>
            </w:pPr>
            <w:r>
              <w:rPr>
                <w:rFonts w:hint="eastAsia" w:ascii="宋体" w:hAnsi="宋体" w:cs="宋体"/>
                <w:sz w:val="22"/>
                <w:szCs w:val="22"/>
              </w:rPr>
              <w:t>1. 具有选择合适的化工仪表、设备、工艺参数控制方案的制定的能力，以及进行典型化工生产工艺DCS控制操作的能力</w:t>
            </w:r>
            <w:r>
              <w:rPr>
                <w:rFonts w:hint="eastAsia" w:ascii="宋体" w:hAnsi="宋体" w:cs="宋体"/>
                <w:sz w:val="22"/>
                <w:szCs w:val="22"/>
              </w:rPr>
              <w:br w:type="textWrapping"/>
            </w:r>
            <w:r>
              <w:rPr>
                <w:rFonts w:hint="eastAsia" w:ascii="宋体" w:hAnsi="宋体" w:cs="宋体"/>
                <w:sz w:val="22"/>
                <w:szCs w:val="22"/>
              </w:rPr>
              <w:t>2. 具有一定的工匠精神和创新能力，具有团结协作的能力，以及具备一定的职业能力和职业素养</w:t>
            </w:r>
            <w:r>
              <w:rPr>
                <w:rFonts w:hint="eastAsia" w:ascii="宋体" w:hAnsi="宋体" w:cs="宋体"/>
                <w:sz w:val="22"/>
                <w:szCs w:val="22"/>
              </w:rPr>
              <w:br w:type="textWrapping"/>
            </w:r>
            <w:r>
              <w:rPr>
                <w:rFonts w:hint="eastAsia" w:ascii="宋体" w:hAnsi="宋体" w:cs="宋体"/>
                <w:sz w:val="22"/>
                <w:szCs w:val="22"/>
              </w:rPr>
              <w:t>3. 能够基于自然科学和专业知识，通过文献，数据分析，化工软件模拟等，具有分析、解决化工生产问题的能力</w:t>
            </w:r>
          </w:p>
        </w:tc>
      </w:tr>
      <w:tr w14:paraId="25446319">
        <w:trPr>
          <w:trHeight w:val="540" w:hRule="atLeast"/>
        </w:trPr>
        <w:tc>
          <w:tcPr>
            <w:tcW w:w="1646" w:type="dxa"/>
            <w:tcBorders>
              <w:top w:val="single" w:color="auto" w:sz="6" w:space="0"/>
              <w:left w:val="single" w:color="auto" w:sz="8" w:space="0"/>
              <w:bottom w:val="single" w:color="auto" w:sz="6" w:space="0"/>
              <w:right w:val="single" w:color="auto" w:sz="6" w:space="0"/>
            </w:tcBorders>
            <w:shd w:val="clear" w:color="auto" w:fill="auto"/>
            <w:vAlign w:val="center"/>
          </w:tcPr>
          <w:p w14:paraId="73D39721">
            <w:pPr>
              <w:spacing w:line="268" w:lineRule="auto"/>
              <w:jc w:val="left"/>
              <w:rPr>
                <w:rFonts w:ascii="Times New Roman" w:hAnsi="Times New Roman"/>
                <w:sz w:val="22"/>
                <w:szCs w:val="22"/>
              </w:rPr>
            </w:pPr>
            <w:r>
              <w:rPr>
                <w:rFonts w:hint="eastAsia" w:ascii="宋体" w:hAnsi="宋体" w:cs="宋体"/>
                <w:sz w:val="22"/>
                <w:szCs w:val="22"/>
              </w:rPr>
              <w:t xml:space="preserve">2. 化工生产操作及设备维护 </w:t>
            </w:r>
          </w:p>
        </w:tc>
        <w:tc>
          <w:tcPr>
            <w:tcW w:w="1537" w:type="dxa"/>
            <w:tcBorders>
              <w:top w:val="single" w:color="auto" w:sz="6" w:space="0"/>
              <w:left w:val="single" w:color="auto" w:sz="8" w:space="0"/>
              <w:bottom w:val="single" w:color="auto" w:sz="6" w:space="0"/>
              <w:right w:val="single" w:color="auto" w:sz="6" w:space="0"/>
            </w:tcBorders>
            <w:shd w:val="clear" w:color="auto" w:fill="auto"/>
            <w:vAlign w:val="center"/>
          </w:tcPr>
          <w:p w14:paraId="3B73D73E">
            <w:pPr>
              <w:spacing w:line="268" w:lineRule="auto"/>
              <w:jc w:val="left"/>
              <w:rPr>
                <w:rFonts w:ascii="Times New Roman" w:hAnsi="Times New Roman"/>
                <w:sz w:val="22"/>
                <w:szCs w:val="22"/>
              </w:rPr>
            </w:pPr>
            <w:r>
              <w:rPr>
                <w:rFonts w:hint="eastAsia" w:ascii="宋体" w:hAnsi="宋体" w:cs="宋体"/>
                <w:sz w:val="22"/>
                <w:szCs w:val="22"/>
              </w:rPr>
              <w:t xml:space="preserve">化工生产操作与设备维护 </w:t>
            </w:r>
          </w:p>
        </w:tc>
        <w:tc>
          <w:tcPr>
            <w:tcW w:w="2738" w:type="dxa"/>
            <w:tcBorders>
              <w:top w:val="single" w:color="auto" w:sz="6" w:space="0"/>
              <w:left w:val="single" w:color="auto" w:sz="8" w:space="0"/>
              <w:bottom w:val="single" w:color="auto" w:sz="6" w:space="0"/>
              <w:right w:val="single" w:color="auto" w:sz="6" w:space="0"/>
            </w:tcBorders>
            <w:shd w:val="clear" w:color="auto" w:fill="auto"/>
            <w:vAlign w:val="center"/>
          </w:tcPr>
          <w:p w14:paraId="0B59B5ED">
            <w:pPr>
              <w:spacing w:line="268" w:lineRule="auto"/>
              <w:jc w:val="left"/>
              <w:rPr>
                <w:rFonts w:ascii="Times New Roman" w:hAnsi="Times New Roman"/>
                <w:sz w:val="22"/>
                <w:szCs w:val="22"/>
              </w:rPr>
            </w:pPr>
            <w:r>
              <w:rPr>
                <w:rFonts w:hint="eastAsia" w:ascii="宋体" w:hAnsi="宋体" w:cs="宋体"/>
                <w:sz w:val="22"/>
                <w:szCs w:val="22"/>
              </w:rPr>
              <w:t xml:space="preserve">1.按照工艺操作规范对化工生产设备的外观和性能进行检测，通过检测工作能对不同类型的设备展开技术分析。 2.按照操作规程完成现场设备操作及设备工艺参数的调整和维护。 3.细心分析、准确判断、及时处理生产过程中的各种异常情况，确保设备安全稳定运行。 4.填写设备运行状况、工艺运行报表。 </w:t>
            </w:r>
          </w:p>
        </w:tc>
        <w:tc>
          <w:tcPr>
            <w:tcW w:w="2371" w:type="dxa"/>
            <w:tcBorders>
              <w:top w:val="single" w:color="auto" w:sz="6" w:space="0"/>
              <w:left w:val="single" w:color="auto" w:sz="8" w:space="0"/>
              <w:bottom w:val="single" w:color="auto" w:sz="6" w:space="0"/>
              <w:right w:val="single" w:color="auto" w:sz="6" w:space="0"/>
            </w:tcBorders>
            <w:shd w:val="clear" w:color="auto" w:fill="auto"/>
            <w:vAlign w:val="center"/>
          </w:tcPr>
          <w:p w14:paraId="1F5FEEAE">
            <w:pPr>
              <w:spacing w:line="268" w:lineRule="auto"/>
              <w:jc w:val="left"/>
              <w:rPr>
                <w:rFonts w:ascii="Times New Roman" w:hAnsi="Times New Roman"/>
                <w:sz w:val="22"/>
                <w:szCs w:val="22"/>
              </w:rPr>
            </w:pPr>
            <w:r>
              <w:rPr>
                <w:rFonts w:hint="eastAsia" w:ascii="宋体" w:hAnsi="宋体" w:cs="宋体"/>
                <w:sz w:val="22"/>
                <w:szCs w:val="22"/>
              </w:rPr>
              <w:t>1. 在工作过程中养成规范操作意识，提升分析解决问题的能力，践行工匠精神、劳动精神</w:t>
            </w:r>
            <w:r>
              <w:rPr>
                <w:rFonts w:hint="eastAsia" w:ascii="宋体" w:hAnsi="宋体" w:cs="宋体"/>
                <w:sz w:val="22"/>
                <w:szCs w:val="22"/>
              </w:rPr>
              <w:br w:type="textWrapping"/>
            </w:r>
            <w:r>
              <w:rPr>
                <w:rFonts w:hint="eastAsia" w:ascii="宋体" w:hAnsi="宋体" w:cs="宋体"/>
                <w:sz w:val="22"/>
                <w:szCs w:val="22"/>
              </w:rPr>
              <w:t>2. 具备各化工单元操作的理论知识、所用典型设备的结构和工作原理、工艺计算及基本操作技能</w:t>
            </w:r>
            <w:r>
              <w:rPr>
                <w:rFonts w:hint="eastAsia" w:ascii="宋体" w:hAnsi="宋体" w:cs="宋体"/>
                <w:sz w:val="22"/>
                <w:szCs w:val="22"/>
              </w:rPr>
              <w:br w:type="textWrapping"/>
            </w:r>
            <w:r>
              <w:rPr>
                <w:rFonts w:hint="eastAsia" w:ascii="宋体" w:hAnsi="宋体" w:cs="宋体"/>
                <w:sz w:val="22"/>
                <w:szCs w:val="22"/>
              </w:rPr>
              <w:t>3. 掌握典型化工产品生产的原料路线、基本原理、工艺流程的理论知识，具备设备选型的基础能力</w:t>
            </w:r>
            <w:r>
              <w:rPr>
                <w:rFonts w:hint="eastAsia" w:ascii="宋体" w:hAnsi="宋体" w:cs="宋体"/>
                <w:sz w:val="22"/>
                <w:szCs w:val="22"/>
              </w:rPr>
              <w:br w:type="textWrapping"/>
            </w:r>
            <w:r>
              <w:rPr>
                <w:rFonts w:hint="eastAsia" w:ascii="宋体" w:hAnsi="宋体" w:cs="宋体"/>
                <w:sz w:val="22"/>
                <w:szCs w:val="22"/>
              </w:rPr>
              <w:t>4. 能够根据化工专业知识和生产任务涉及的物料性质及工艺要求，进行工艺条件分析，合理选择工艺路线及工艺设备的能力</w:t>
            </w:r>
          </w:p>
        </w:tc>
      </w:tr>
      <w:tr w14:paraId="24861159">
        <w:trPr>
          <w:trHeight w:val="540" w:hRule="atLeast"/>
        </w:trPr>
        <w:tc>
          <w:tcPr>
            <w:tcW w:w="1646" w:type="dxa"/>
            <w:tcBorders>
              <w:top w:val="single" w:color="auto" w:sz="6" w:space="0"/>
              <w:left w:val="single" w:color="auto" w:sz="8" w:space="0"/>
              <w:bottom w:val="single" w:color="auto" w:sz="6" w:space="0"/>
              <w:right w:val="single" w:color="auto" w:sz="6" w:space="0"/>
            </w:tcBorders>
            <w:shd w:val="clear" w:color="auto" w:fill="auto"/>
            <w:vAlign w:val="center"/>
          </w:tcPr>
          <w:p w14:paraId="49F94BCC">
            <w:pPr>
              <w:spacing w:line="268" w:lineRule="auto"/>
              <w:jc w:val="left"/>
              <w:rPr>
                <w:rFonts w:ascii="Times New Roman" w:hAnsi="Times New Roman"/>
                <w:sz w:val="22"/>
                <w:szCs w:val="22"/>
              </w:rPr>
            </w:pPr>
            <w:r>
              <w:rPr>
                <w:rFonts w:hint="eastAsia" w:ascii="宋体" w:hAnsi="宋体" w:cs="宋体"/>
                <w:sz w:val="22"/>
                <w:szCs w:val="22"/>
              </w:rPr>
              <w:t xml:space="preserve">3. 生产现场巡检 </w:t>
            </w:r>
          </w:p>
        </w:tc>
        <w:tc>
          <w:tcPr>
            <w:tcW w:w="1537" w:type="dxa"/>
            <w:tcBorders>
              <w:top w:val="single" w:color="auto" w:sz="6" w:space="0"/>
              <w:left w:val="single" w:color="auto" w:sz="8" w:space="0"/>
              <w:bottom w:val="single" w:color="auto" w:sz="6" w:space="0"/>
              <w:right w:val="single" w:color="auto" w:sz="6" w:space="0"/>
            </w:tcBorders>
            <w:shd w:val="clear" w:color="auto" w:fill="auto"/>
            <w:vAlign w:val="center"/>
          </w:tcPr>
          <w:p w14:paraId="62BD7A81">
            <w:pPr>
              <w:spacing w:line="268" w:lineRule="auto"/>
              <w:jc w:val="left"/>
              <w:rPr>
                <w:rFonts w:ascii="Times New Roman" w:hAnsi="Times New Roman"/>
                <w:sz w:val="22"/>
                <w:szCs w:val="22"/>
              </w:rPr>
            </w:pPr>
            <w:r>
              <w:rPr>
                <w:rFonts w:hint="eastAsia" w:ascii="宋体" w:hAnsi="宋体" w:cs="宋体"/>
                <w:sz w:val="22"/>
                <w:szCs w:val="22"/>
              </w:rPr>
              <w:t xml:space="preserve">现场巡检 </w:t>
            </w:r>
          </w:p>
        </w:tc>
        <w:tc>
          <w:tcPr>
            <w:tcW w:w="2738" w:type="dxa"/>
            <w:tcBorders>
              <w:top w:val="single" w:color="auto" w:sz="6" w:space="0"/>
              <w:left w:val="single" w:color="auto" w:sz="8" w:space="0"/>
              <w:bottom w:val="single" w:color="auto" w:sz="6" w:space="0"/>
              <w:right w:val="single" w:color="auto" w:sz="6" w:space="0"/>
            </w:tcBorders>
            <w:shd w:val="clear" w:color="auto" w:fill="auto"/>
            <w:vAlign w:val="center"/>
          </w:tcPr>
          <w:p w14:paraId="042649C7">
            <w:pPr>
              <w:spacing w:line="268" w:lineRule="auto"/>
              <w:jc w:val="left"/>
              <w:rPr>
                <w:rFonts w:ascii="Times New Roman" w:hAnsi="Times New Roman"/>
                <w:sz w:val="22"/>
                <w:szCs w:val="22"/>
              </w:rPr>
            </w:pPr>
            <w:r>
              <w:rPr>
                <w:rFonts w:hint="eastAsia" w:ascii="宋体" w:hAnsi="宋体" w:cs="宋体"/>
                <w:sz w:val="22"/>
                <w:szCs w:val="22"/>
              </w:rPr>
              <w:t xml:space="preserve">1.能在装置现场进行巡检，并根据中央控制室的指令进行现场调控、检查与抄录现场仪表工艺参数。 2.搞好电器、仪表、设备的检修配合协助工作，及时处理生产过程中的各种异常情况，确保设备安全稳定运行。 3.按时填写本岗位设备运行状况、工艺运行报表。 4.按照岗位巡检任务规定路线定时、定点认真进行岗位的巡回检查，负责检查设备、仪器、仪表的工况是否正常，设备及所属管线是否跑、冒、滴、漏现象。 </w:t>
            </w:r>
          </w:p>
        </w:tc>
        <w:tc>
          <w:tcPr>
            <w:tcW w:w="2371" w:type="dxa"/>
            <w:tcBorders>
              <w:top w:val="single" w:color="auto" w:sz="6" w:space="0"/>
              <w:left w:val="single" w:color="auto" w:sz="8" w:space="0"/>
              <w:bottom w:val="single" w:color="auto" w:sz="6" w:space="0"/>
              <w:right w:val="single" w:color="auto" w:sz="6" w:space="0"/>
            </w:tcBorders>
            <w:shd w:val="clear" w:color="auto" w:fill="auto"/>
            <w:vAlign w:val="center"/>
          </w:tcPr>
          <w:p w14:paraId="4DD59E8A">
            <w:pPr>
              <w:spacing w:line="268" w:lineRule="auto"/>
              <w:jc w:val="left"/>
              <w:rPr>
                <w:rFonts w:ascii="Times New Roman" w:hAnsi="Times New Roman"/>
                <w:sz w:val="22"/>
                <w:szCs w:val="22"/>
              </w:rPr>
            </w:pPr>
            <w:r>
              <w:rPr>
                <w:rFonts w:hint="eastAsia" w:ascii="宋体" w:hAnsi="宋体" w:cs="宋体"/>
                <w:sz w:val="22"/>
                <w:szCs w:val="22"/>
              </w:rPr>
              <w:t>1. 具有现场设备、仪器、仪表的巡查与监测能力</w:t>
            </w:r>
            <w:r>
              <w:rPr>
                <w:rFonts w:hint="eastAsia" w:ascii="宋体" w:hAnsi="宋体" w:cs="宋体"/>
                <w:sz w:val="22"/>
                <w:szCs w:val="22"/>
              </w:rPr>
              <w:br w:type="textWrapping"/>
            </w:r>
            <w:r>
              <w:rPr>
                <w:rFonts w:hint="eastAsia" w:ascii="宋体" w:hAnsi="宋体" w:cs="宋体"/>
                <w:sz w:val="22"/>
                <w:szCs w:val="22"/>
              </w:rPr>
              <w:t>2. 能够及时处理处理生产过程中的各种异常情况，具有分析问题、解决问题的能力</w:t>
            </w:r>
            <w:r>
              <w:rPr>
                <w:rFonts w:hint="eastAsia" w:ascii="宋体" w:hAnsi="宋体" w:cs="宋体"/>
                <w:sz w:val="22"/>
                <w:szCs w:val="22"/>
              </w:rPr>
              <w:br w:type="textWrapping"/>
            </w:r>
            <w:r>
              <w:rPr>
                <w:rFonts w:hint="eastAsia" w:ascii="宋体" w:hAnsi="宋体" w:cs="宋体"/>
                <w:sz w:val="22"/>
                <w:szCs w:val="22"/>
              </w:rPr>
              <w:t>3. 具有沟通协调能力</w:t>
            </w:r>
          </w:p>
        </w:tc>
      </w:tr>
      <w:tr w14:paraId="4BBADADC">
        <w:trPr>
          <w:trHeight w:val="540" w:hRule="atLeast"/>
        </w:trPr>
        <w:tc>
          <w:tcPr>
            <w:tcW w:w="1646" w:type="dxa"/>
            <w:tcBorders>
              <w:top w:val="single" w:color="auto" w:sz="6" w:space="0"/>
              <w:left w:val="single" w:color="auto" w:sz="8" w:space="0"/>
              <w:bottom w:val="single" w:color="auto" w:sz="6" w:space="0"/>
              <w:right w:val="single" w:color="auto" w:sz="6" w:space="0"/>
            </w:tcBorders>
            <w:shd w:val="clear" w:color="auto" w:fill="auto"/>
            <w:vAlign w:val="center"/>
          </w:tcPr>
          <w:p w14:paraId="67BD53C2">
            <w:pPr>
              <w:spacing w:line="268" w:lineRule="auto"/>
              <w:jc w:val="left"/>
              <w:rPr>
                <w:rFonts w:ascii="Times New Roman" w:hAnsi="Times New Roman"/>
                <w:sz w:val="22"/>
                <w:szCs w:val="22"/>
              </w:rPr>
            </w:pPr>
            <w:r>
              <w:rPr>
                <w:rFonts w:hint="eastAsia" w:ascii="宋体" w:hAnsi="宋体" w:cs="宋体"/>
                <w:sz w:val="22"/>
                <w:szCs w:val="22"/>
              </w:rPr>
              <w:t xml:space="preserve">4. 分析检验 </w:t>
            </w:r>
          </w:p>
        </w:tc>
        <w:tc>
          <w:tcPr>
            <w:tcW w:w="1537" w:type="dxa"/>
            <w:tcBorders>
              <w:top w:val="single" w:color="auto" w:sz="6" w:space="0"/>
              <w:left w:val="single" w:color="auto" w:sz="8" w:space="0"/>
              <w:bottom w:val="single" w:color="auto" w:sz="6" w:space="0"/>
              <w:right w:val="single" w:color="auto" w:sz="6" w:space="0"/>
            </w:tcBorders>
            <w:shd w:val="clear" w:color="auto" w:fill="auto"/>
            <w:vAlign w:val="center"/>
          </w:tcPr>
          <w:p w14:paraId="078D78E0">
            <w:pPr>
              <w:spacing w:line="268" w:lineRule="auto"/>
              <w:jc w:val="left"/>
              <w:rPr>
                <w:rFonts w:ascii="Times New Roman" w:hAnsi="Times New Roman"/>
                <w:sz w:val="22"/>
                <w:szCs w:val="22"/>
              </w:rPr>
            </w:pPr>
            <w:r>
              <w:rPr>
                <w:rFonts w:hint="eastAsia" w:ascii="宋体" w:hAnsi="宋体" w:cs="宋体"/>
                <w:sz w:val="22"/>
                <w:szCs w:val="22"/>
              </w:rPr>
              <w:t xml:space="preserve">分析检验 </w:t>
            </w:r>
          </w:p>
        </w:tc>
        <w:tc>
          <w:tcPr>
            <w:tcW w:w="2738" w:type="dxa"/>
            <w:tcBorders>
              <w:top w:val="single" w:color="auto" w:sz="6" w:space="0"/>
              <w:left w:val="single" w:color="auto" w:sz="8" w:space="0"/>
              <w:bottom w:val="single" w:color="auto" w:sz="6" w:space="0"/>
              <w:right w:val="single" w:color="auto" w:sz="6" w:space="0"/>
            </w:tcBorders>
            <w:shd w:val="clear" w:color="auto" w:fill="auto"/>
            <w:vAlign w:val="center"/>
          </w:tcPr>
          <w:p w14:paraId="4E39AFE2">
            <w:pPr>
              <w:spacing w:line="268" w:lineRule="auto"/>
              <w:jc w:val="left"/>
              <w:rPr>
                <w:rFonts w:ascii="Times New Roman" w:hAnsi="Times New Roman"/>
                <w:sz w:val="22"/>
                <w:szCs w:val="22"/>
              </w:rPr>
            </w:pPr>
            <w:r>
              <w:rPr>
                <w:rFonts w:hint="eastAsia" w:ascii="宋体" w:hAnsi="宋体" w:cs="宋体"/>
                <w:sz w:val="22"/>
                <w:szCs w:val="22"/>
              </w:rPr>
              <w:t xml:space="preserve">原料、中间产品及化工产品质量分析化验，仪器的使用、维护及校正。 </w:t>
            </w:r>
          </w:p>
        </w:tc>
        <w:tc>
          <w:tcPr>
            <w:tcW w:w="2371" w:type="dxa"/>
            <w:tcBorders>
              <w:top w:val="single" w:color="auto" w:sz="6" w:space="0"/>
              <w:left w:val="single" w:color="auto" w:sz="8" w:space="0"/>
              <w:bottom w:val="single" w:color="auto" w:sz="6" w:space="0"/>
              <w:right w:val="single" w:color="auto" w:sz="6" w:space="0"/>
            </w:tcBorders>
            <w:shd w:val="clear" w:color="auto" w:fill="auto"/>
            <w:vAlign w:val="center"/>
          </w:tcPr>
          <w:p w14:paraId="05D00E5F">
            <w:pPr>
              <w:spacing w:line="268" w:lineRule="auto"/>
              <w:jc w:val="left"/>
              <w:rPr>
                <w:rFonts w:ascii="Times New Roman" w:hAnsi="Times New Roman"/>
                <w:sz w:val="22"/>
                <w:szCs w:val="22"/>
              </w:rPr>
            </w:pPr>
            <w:r>
              <w:rPr>
                <w:rFonts w:hint="eastAsia" w:ascii="宋体" w:hAnsi="宋体" w:cs="宋体"/>
                <w:sz w:val="22"/>
                <w:szCs w:val="22"/>
              </w:rPr>
              <w:t>1. 具有利用基础化学知识，设计实验方案，正确使用化学分析仪器的能力</w:t>
            </w:r>
            <w:r>
              <w:rPr>
                <w:rFonts w:hint="eastAsia" w:ascii="宋体" w:hAnsi="宋体" w:cs="宋体"/>
                <w:sz w:val="22"/>
                <w:szCs w:val="22"/>
              </w:rPr>
              <w:br w:type="textWrapping"/>
            </w:r>
            <w:r>
              <w:rPr>
                <w:rFonts w:hint="eastAsia" w:ascii="宋体" w:hAnsi="宋体" w:cs="宋体"/>
                <w:sz w:val="22"/>
                <w:szCs w:val="22"/>
              </w:rPr>
              <w:t>2. 能够正确地采集实验数据，具有数据处理能力</w:t>
            </w:r>
            <w:r>
              <w:rPr>
                <w:rFonts w:hint="eastAsia" w:ascii="宋体" w:hAnsi="宋体" w:cs="宋体"/>
                <w:sz w:val="22"/>
                <w:szCs w:val="22"/>
              </w:rPr>
              <w:br w:type="textWrapping"/>
            </w:r>
            <w:r>
              <w:rPr>
                <w:rFonts w:hint="eastAsia" w:ascii="宋体" w:hAnsi="宋体" w:cs="宋体"/>
                <w:sz w:val="22"/>
                <w:szCs w:val="22"/>
              </w:rPr>
              <w:t>3. 能够具备实验设计及数据分析的能力</w:t>
            </w:r>
          </w:p>
        </w:tc>
      </w:tr>
    </w:tbl>
    <w:p w14:paraId="5513CA87">
      <w:pPr>
        <w:keepNext w:val="0"/>
        <w:keepLines w:val="0"/>
        <w:pageBreakBefore w:val="0"/>
        <w:widowControl w:val="0"/>
        <w:numPr>
          <w:ilvl w:val="0"/>
          <w:numId w:val="1"/>
        </w:numPr>
        <w:kinsoku/>
        <w:wordWrap/>
        <w:overflowPunct/>
        <w:topLinePunct w:val="0"/>
        <w:autoSpaceDE/>
        <w:autoSpaceDN/>
        <w:bidi w:val="0"/>
        <w:adjustRightInd/>
        <w:snapToGrid/>
        <w:spacing w:before="157" w:beforeLines="50"/>
        <w:textAlignment w:val="auto"/>
        <w:outlineLvl w:val="0"/>
        <w:rPr>
          <w:sz w:val="28"/>
          <w:szCs w:val="28"/>
        </w:rPr>
      </w:pPr>
      <w:bookmarkStart w:id="17" w:name="_Toc32597"/>
      <w:bookmarkStart w:id="18" w:name="_Toc1117085425"/>
      <w:r>
        <w:rPr>
          <w:rFonts w:hint="eastAsia" w:ascii="宋体" w:hAnsi="宋体" w:cs="宋体"/>
          <w:sz w:val="28"/>
          <w:szCs w:val="28"/>
        </w:rPr>
        <w:t>培养目标与培养规格</w:t>
      </w:r>
      <w:bookmarkEnd w:id="17"/>
      <w:bookmarkEnd w:id="18"/>
      <w:r>
        <w:t xml:space="preserve"> </w:t>
      </w:r>
    </w:p>
    <w:p w14:paraId="7DB2330A">
      <w:pPr>
        <w:numPr>
          <w:ilvl w:val="0"/>
          <w:numId w:val="5"/>
        </w:numPr>
        <w:spacing w:before="213" w:line="355" w:lineRule="auto"/>
        <w:ind w:left="629" w:firstLine="2"/>
        <w:rPr>
          <w:rFonts w:ascii="宋体" w:hAnsi="宋体" w:cs="宋体"/>
          <w:sz w:val="24"/>
        </w:rPr>
      </w:pPr>
      <w:r>
        <w:rPr>
          <w:rFonts w:hint="eastAsia" w:ascii="宋体" w:hAnsi="宋体" w:cs="宋体"/>
          <w:b/>
          <w:bCs/>
          <w:sz w:val="24"/>
        </w:rPr>
        <w:t>培养目标</w:t>
      </w:r>
      <w:r>
        <w:t xml:space="preserve"> </w:t>
      </w:r>
    </w:p>
    <w:p w14:paraId="02D95237">
      <w:pPr>
        <w:pStyle w:val="22"/>
        <w:keepNext w:val="0"/>
        <w:keepLines w:val="0"/>
        <w:widowControl/>
        <w:suppressLineNumbers w:val="0"/>
        <w:autoSpaceDE w:val="0"/>
        <w:autoSpaceDN/>
        <w:spacing w:before="0" w:beforeAutospacing="0" w:after="0" w:line="360" w:lineRule="auto"/>
        <w:ind w:left="0" w:right="0" w:firstLine="480" w:firstLineChars="200"/>
        <w:rPr>
          <w:rFonts w:hint="default" w:ascii="宋体" w:hAnsi="宋体" w:eastAsia="宋体" w:cs="宋体"/>
          <w:kern w:val="0"/>
          <w:sz w:val="24"/>
          <w:szCs w:val="24"/>
          <w:lang w:bidi="ar"/>
        </w:rPr>
      </w:pPr>
      <w:r>
        <w:rPr>
          <w:rFonts w:hint="eastAsia" w:ascii="宋体" w:hAnsi="宋体" w:eastAsia="宋体" w:cs="宋体"/>
          <w:kern w:val="0"/>
          <w:sz w:val="24"/>
          <w:szCs w:val="24"/>
          <w:lang w:bidi="ar"/>
        </w:rPr>
        <w:t>培养思想政治坚定、德技并修、全面发展，热爱祖国，适应化工职业岗位群对从业人员的需要，具有良好的职业道德和法制观念，较强的人际沟通能力和团队合作精神，诚实守信、爱岗敬业、吃苦耐劳，具有精益求精的工匠精神和环保安全生产意识，掌握化工生产基础知识、专业实践能力和可持续发展能力等知识和技能，面向服务于乌海区域化工企业生产一线，适应生产、管理和技术服务第一线需要，具有能够从事面向化工生产操作与设备维护、工艺运行控制、生产技术管理、产品检验等领域的高素质技术技能人才。</w:t>
      </w:r>
    </w:p>
    <w:p w14:paraId="36318BF8">
      <w:pPr>
        <w:numPr>
          <w:ilvl w:val="0"/>
          <w:numId w:val="5"/>
        </w:numPr>
        <w:spacing w:before="213" w:line="355" w:lineRule="auto"/>
        <w:ind w:left="629" w:firstLine="2"/>
        <w:rPr>
          <w:rFonts w:ascii="宋体" w:hAnsi="宋体"/>
          <w:sz w:val="22"/>
          <w:szCs w:val="22"/>
        </w:rPr>
      </w:pPr>
      <w:r>
        <w:rPr>
          <w:rFonts w:hint="eastAsia" w:ascii="宋体" w:hAnsi="宋体" w:cs="宋体"/>
          <w:b/>
          <w:bCs/>
          <w:sz w:val="24"/>
        </w:rPr>
        <w:t>培养规格</w:t>
      </w:r>
      <w:r>
        <w:t xml:space="preserve"> </w:t>
      </w:r>
    </w:p>
    <w:tbl>
      <w:tblPr>
        <w:tblStyle w:val="10"/>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1"/>
        <w:gridCol w:w="662"/>
        <w:gridCol w:w="5175"/>
        <w:gridCol w:w="1184"/>
      </w:tblGrid>
      <w:tr w14:paraId="4885361B">
        <w:trPr>
          <w:trHeight w:val="567" w:hRule="atLeast"/>
        </w:trPr>
        <w:tc>
          <w:tcPr>
            <w:tcW w:w="1271"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9F80403">
            <w:pPr>
              <w:spacing w:line="268" w:lineRule="auto"/>
              <w:jc w:val="left"/>
              <w:rPr>
                <w:rFonts w:ascii="Times New Roman" w:hAnsi="Times New Roman"/>
                <w:sz w:val="22"/>
                <w:szCs w:val="22"/>
              </w:rPr>
            </w:pPr>
            <w:r>
              <w:rPr>
                <w:rFonts w:hint="eastAsia" w:ascii="Times New Roman" w:hAnsi="Times New Roman"/>
                <w:sz w:val="22"/>
                <w:szCs w:val="22"/>
              </w:rPr>
              <w:t xml:space="preserve">类型 </w:t>
            </w:r>
          </w:p>
        </w:tc>
        <w:tc>
          <w:tcPr>
            <w:tcW w:w="662"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C7215EC">
            <w:pPr>
              <w:spacing w:line="268" w:lineRule="auto"/>
              <w:jc w:val="left"/>
              <w:rPr>
                <w:rFonts w:ascii="Times New Roman" w:hAnsi="Times New Roman"/>
                <w:sz w:val="22"/>
                <w:szCs w:val="22"/>
              </w:rPr>
            </w:pPr>
            <w:r>
              <w:rPr>
                <w:rFonts w:hint="eastAsia" w:ascii="Times New Roman" w:hAnsi="Times New Roman"/>
                <w:sz w:val="22"/>
                <w:szCs w:val="22"/>
              </w:rPr>
              <w:t xml:space="preserve">编号 </w:t>
            </w:r>
          </w:p>
        </w:tc>
        <w:tc>
          <w:tcPr>
            <w:tcW w:w="517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856F5C9">
            <w:pPr>
              <w:spacing w:line="268" w:lineRule="auto"/>
              <w:jc w:val="left"/>
              <w:rPr>
                <w:rFonts w:ascii="Times New Roman" w:hAnsi="Times New Roman"/>
                <w:sz w:val="22"/>
                <w:szCs w:val="22"/>
              </w:rPr>
            </w:pPr>
            <w:r>
              <w:rPr>
                <w:rFonts w:hint="eastAsia" w:ascii="Times New Roman" w:hAnsi="Times New Roman"/>
                <w:sz w:val="22"/>
                <w:szCs w:val="22"/>
              </w:rPr>
              <w:t xml:space="preserve">具体内容 </w:t>
            </w:r>
          </w:p>
        </w:tc>
        <w:tc>
          <w:tcPr>
            <w:tcW w:w="1184"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5F3C5D3F">
            <w:pPr>
              <w:spacing w:line="268" w:lineRule="auto"/>
              <w:jc w:val="left"/>
              <w:rPr>
                <w:rFonts w:ascii="Times New Roman" w:hAnsi="Times New Roman"/>
                <w:sz w:val="22"/>
                <w:szCs w:val="22"/>
              </w:rPr>
            </w:pPr>
            <w:r>
              <w:rPr>
                <w:rFonts w:hint="eastAsia" w:ascii="Times New Roman" w:hAnsi="Times New Roman"/>
                <w:sz w:val="22"/>
                <w:szCs w:val="22"/>
              </w:rPr>
              <w:t xml:space="preserve">标签内容 </w:t>
            </w:r>
          </w:p>
        </w:tc>
      </w:tr>
      <w:tr w14:paraId="4AA821CB">
        <w:trPr>
          <w:trHeight w:val="540" w:hRule="atLeast"/>
        </w:trPr>
        <w:tc>
          <w:tcPr>
            <w:tcW w:w="1271"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6022C119">
            <w:pPr>
              <w:spacing w:line="268" w:lineRule="auto"/>
              <w:jc w:val="left"/>
              <w:rPr>
                <w:rFonts w:ascii="Times New Roman" w:hAnsi="Times New Roman"/>
                <w:sz w:val="22"/>
                <w:szCs w:val="22"/>
              </w:rPr>
            </w:pPr>
            <w:r>
              <w:rPr>
                <w:rFonts w:hint="eastAsia" w:ascii="宋体" w:hAnsi="宋体" w:cs="宋体"/>
                <w:sz w:val="22"/>
                <w:szCs w:val="22"/>
              </w:rPr>
              <w:t xml:space="preserve">素质规格 </w:t>
            </w: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6349D722">
            <w:pPr>
              <w:spacing w:line="268" w:lineRule="auto"/>
              <w:jc w:val="left"/>
              <w:rPr>
                <w:rFonts w:ascii="Times New Roman" w:hAnsi="Times New Roman"/>
                <w:sz w:val="22"/>
                <w:szCs w:val="22"/>
              </w:rPr>
            </w:pPr>
            <w:r>
              <w:rPr>
                <w:rFonts w:hint="eastAsia" w:ascii="宋体" w:hAnsi="宋体" w:cs="宋体"/>
                <w:sz w:val="22"/>
                <w:szCs w:val="22"/>
              </w:rPr>
              <w:t xml:space="preserve">A1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55E1D389">
            <w:pPr>
              <w:spacing w:line="268" w:lineRule="auto"/>
              <w:jc w:val="left"/>
              <w:rPr>
                <w:rFonts w:ascii="Times New Roman" w:hAnsi="Times New Roman"/>
                <w:sz w:val="22"/>
                <w:szCs w:val="22"/>
              </w:rPr>
            </w:pPr>
            <w:r>
              <w:rPr>
                <w:rFonts w:hint="eastAsia" w:ascii="宋体" w:hAnsi="宋体" w:cs="宋体"/>
                <w:sz w:val="22"/>
                <w:szCs w:val="22"/>
              </w:rPr>
              <w:t xml:space="preserve">具有正确的世界观、人生观和价值观，具有爱国情感和中华民族民族自信心、自豪感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37B4F831">
            <w:pPr>
              <w:spacing w:line="268" w:lineRule="auto"/>
              <w:jc w:val="left"/>
              <w:rPr>
                <w:rFonts w:ascii="Times New Roman" w:hAnsi="Times New Roman"/>
                <w:sz w:val="22"/>
                <w:szCs w:val="22"/>
              </w:rPr>
            </w:pPr>
            <w:r>
              <w:rPr>
                <w:rFonts w:hint="eastAsia" w:ascii="宋体" w:hAnsi="宋体" w:cs="宋体"/>
                <w:sz w:val="22"/>
                <w:szCs w:val="22"/>
              </w:rPr>
              <w:t xml:space="preserve">思政 </w:t>
            </w:r>
          </w:p>
        </w:tc>
      </w:tr>
      <w:tr w14:paraId="27B14F57">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781684C">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0C8B45EB">
            <w:pPr>
              <w:spacing w:line="268" w:lineRule="auto"/>
              <w:jc w:val="left"/>
              <w:rPr>
                <w:rFonts w:ascii="Times New Roman" w:hAnsi="Times New Roman"/>
                <w:sz w:val="22"/>
                <w:szCs w:val="22"/>
              </w:rPr>
            </w:pPr>
            <w:r>
              <w:rPr>
                <w:rFonts w:hint="eastAsia" w:ascii="宋体" w:hAnsi="宋体" w:cs="宋体"/>
                <w:sz w:val="22"/>
                <w:szCs w:val="22"/>
              </w:rPr>
              <w:t xml:space="preserve">A2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4136DD6A">
            <w:pPr>
              <w:spacing w:line="268" w:lineRule="auto"/>
              <w:jc w:val="left"/>
              <w:rPr>
                <w:rFonts w:ascii="Times New Roman" w:hAnsi="Times New Roman"/>
                <w:sz w:val="22"/>
                <w:szCs w:val="22"/>
              </w:rPr>
            </w:pPr>
            <w:r>
              <w:rPr>
                <w:rFonts w:hint="eastAsia" w:ascii="宋体" w:hAnsi="宋体" w:cs="宋体"/>
                <w:sz w:val="22"/>
                <w:szCs w:val="22"/>
              </w:rPr>
              <w:t xml:space="preserve">能够遵纪守法、诚实守信、热爱劳动、履行职业行为规范，具有社会责任感和社会参与意识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7CCA570A">
            <w:pPr>
              <w:spacing w:line="268" w:lineRule="auto"/>
              <w:jc w:val="left"/>
              <w:rPr>
                <w:rFonts w:ascii="Times New Roman" w:hAnsi="Times New Roman"/>
                <w:sz w:val="22"/>
                <w:szCs w:val="22"/>
              </w:rPr>
            </w:pPr>
            <w:r>
              <w:rPr>
                <w:rFonts w:hint="eastAsia" w:ascii="宋体" w:hAnsi="宋体" w:cs="宋体"/>
                <w:sz w:val="22"/>
                <w:szCs w:val="22"/>
              </w:rPr>
              <w:t xml:space="preserve">思政 </w:t>
            </w:r>
          </w:p>
        </w:tc>
      </w:tr>
      <w:tr w14:paraId="0640E485">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326F2DE0">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0846217C">
            <w:pPr>
              <w:spacing w:line="268" w:lineRule="auto"/>
              <w:jc w:val="left"/>
              <w:rPr>
                <w:rFonts w:ascii="Times New Roman" w:hAnsi="Times New Roman"/>
                <w:sz w:val="22"/>
                <w:szCs w:val="22"/>
              </w:rPr>
            </w:pPr>
            <w:r>
              <w:rPr>
                <w:rFonts w:hint="eastAsia" w:ascii="宋体" w:hAnsi="宋体" w:cs="宋体"/>
                <w:sz w:val="22"/>
                <w:szCs w:val="22"/>
              </w:rPr>
              <w:t xml:space="preserve">A3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69B7222C">
            <w:pPr>
              <w:spacing w:line="268" w:lineRule="auto"/>
              <w:jc w:val="left"/>
              <w:rPr>
                <w:rFonts w:ascii="Times New Roman" w:hAnsi="Times New Roman"/>
                <w:sz w:val="22"/>
                <w:szCs w:val="22"/>
              </w:rPr>
            </w:pPr>
            <w:r>
              <w:rPr>
                <w:rFonts w:hint="eastAsia" w:ascii="宋体" w:hAnsi="宋体" w:cs="宋体"/>
                <w:sz w:val="22"/>
                <w:szCs w:val="22"/>
              </w:rPr>
              <w:t xml:space="preserve">具有良好的心理素质，自觉履行职责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68978A57">
            <w:pPr>
              <w:spacing w:line="268" w:lineRule="auto"/>
              <w:jc w:val="left"/>
              <w:rPr>
                <w:rFonts w:ascii="Times New Roman" w:hAnsi="Times New Roman"/>
                <w:sz w:val="22"/>
                <w:szCs w:val="22"/>
              </w:rPr>
            </w:pPr>
            <w:r>
              <w:rPr>
                <w:rFonts w:hint="eastAsia" w:ascii="宋体" w:hAnsi="宋体" w:cs="宋体"/>
                <w:sz w:val="22"/>
                <w:szCs w:val="22"/>
              </w:rPr>
              <w:t xml:space="preserve">思政 </w:t>
            </w:r>
          </w:p>
        </w:tc>
      </w:tr>
      <w:tr w14:paraId="5E30E1FE">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08F26E53">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75AD63A2">
            <w:pPr>
              <w:spacing w:line="268" w:lineRule="auto"/>
              <w:jc w:val="left"/>
              <w:rPr>
                <w:rFonts w:ascii="Times New Roman" w:hAnsi="Times New Roman"/>
                <w:sz w:val="22"/>
                <w:szCs w:val="22"/>
              </w:rPr>
            </w:pPr>
            <w:r>
              <w:rPr>
                <w:rFonts w:hint="eastAsia" w:ascii="宋体" w:hAnsi="宋体" w:cs="宋体"/>
                <w:sz w:val="22"/>
                <w:szCs w:val="22"/>
              </w:rPr>
              <w:t xml:space="preserve">A4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1086668F">
            <w:pPr>
              <w:spacing w:line="268" w:lineRule="auto"/>
              <w:jc w:val="left"/>
              <w:rPr>
                <w:rFonts w:ascii="Times New Roman" w:hAnsi="Times New Roman"/>
                <w:sz w:val="22"/>
                <w:szCs w:val="22"/>
              </w:rPr>
            </w:pPr>
            <w:r>
              <w:rPr>
                <w:rFonts w:hint="eastAsia" w:ascii="宋体" w:hAnsi="宋体" w:cs="宋体"/>
                <w:sz w:val="22"/>
                <w:szCs w:val="22"/>
              </w:rPr>
              <w:t xml:space="preserve">具有良好的职业素养、敬业精神、工匠精神、安全环保意识、信息素养及创新思维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1B9DDB39">
            <w:pPr>
              <w:spacing w:line="268" w:lineRule="auto"/>
              <w:jc w:val="left"/>
              <w:rPr>
                <w:rFonts w:ascii="Times New Roman" w:hAnsi="Times New Roman"/>
                <w:sz w:val="22"/>
                <w:szCs w:val="22"/>
              </w:rPr>
            </w:pPr>
            <w:r>
              <w:rPr>
                <w:rFonts w:hint="eastAsia" w:ascii="宋体" w:hAnsi="宋体" w:cs="宋体"/>
                <w:sz w:val="22"/>
                <w:szCs w:val="22"/>
              </w:rPr>
              <w:t xml:space="preserve">思政 </w:t>
            </w:r>
          </w:p>
        </w:tc>
      </w:tr>
      <w:tr w14:paraId="0C5B488C">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1A7C0E83">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379E3959">
            <w:pPr>
              <w:spacing w:line="268" w:lineRule="auto"/>
              <w:jc w:val="left"/>
              <w:rPr>
                <w:rFonts w:ascii="Times New Roman" w:hAnsi="Times New Roman"/>
                <w:sz w:val="22"/>
                <w:szCs w:val="22"/>
              </w:rPr>
            </w:pPr>
            <w:r>
              <w:rPr>
                <w:rFonts w:hint="eastAsia" w:ascii="宋体" w:hAnsi="宋体" w:cs="宋体"/>
                <w:sz w:val="22"/>
                <w:szCs w:val="22"/>
              </w:rPr>
              <w:t xml:space="preserve">A5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23AAACCA">
            <w:pPr>
              <w:spacing w:line="268" w:lineRule="auto"/>
              <w:jc w:val="left"/>
              <w:rPr>
                <w:rFonts w:ascii="Times New Roman" w:hAnsi="Times New Roman"/>
                <w:sz w:val="22"/>
                <w:szCs w:val="22"/>
              </w:rPr>
            </w:pPr>
            <w:r>
              <w:rPr>
                <w:rFonts w:hint="eastAsia" w:ascii="宋体" w:hAnsi="宋体" w:cs="宋体"/>
                <w:sz w:val="22"/>
                <w:szCs w:val="22"/>
              </w:rPr>
              <w:t xml:space="preserve">具有一定的文化修养，较严谨的逻辑思维能力和准确的语言、文字表达能力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147EB6F7">
            <w:pPr>
              <w:spacing w:line="268" w:lineRule="auto"/>
              <w:jc w:val="left"/>
              <w:rPr>
                <w:rFonts w:ascii="Times New Roman" w:hAnsi="Times New Roman"/>
                <w:sz w:val="22"/>
                <w:szCs w:val="22"/>
              </w:rPr>
            </w:pPr>
            <w:r>
              <w:rPr>
                <w:rFonts w:hint="eastAsia" w:ascii="宋体" w:hAnsi="宋体" w:cs="宋体"/>
                <w:sz w:val="22"/>
                <w:szCs w:val="22"/>
              </w:rPr>
              <w:t xml:space="preserve">思政 </w:t>
            </w:r>
          </w:p>
        </w:tc>
      </w:tr>
      <w:tr w14:paraId="014BC389">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3D4EC832">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48323494">
            <w:pPr>
              <w:spacing w:line="268" w:lineRule="auto"/>
              <w:jc w:val="left"/>
              <w:rPr>
                <w:rFonts w:ascii="Times New Roman" w:hAnsi="Times New Roman"/>
                <w:sz w:val="22"/>
                <w:szCs w:val="22"/>
              </w:rPr>
            </w:pPr>
            <w:r>
              <w:rPr>
                <w:rFonts w:hint="eastAsia" w:ascii="宋体" w:hAnsi="宋体" w:cs="宋体"/>
                <w:sz w:val="22"/>
                <w:szCs w:val="22"/>
              </w:rPr>
              <w:t xml:space="preserve">A6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26E5854D">
            <w:pPr>
              <w:spacing w:line="268" w:lineRule="auto"/>
              <w:jc w:val="left"/>
              <w:rPr>
                <w:rFonts w:ascii="Times New Roman" w:hAnsi="Times New Roman"/>
                <w:sz w:val="22"/>
                <w:szCs w:val="22"/>
              </w:rPr>
            </w:pPr>
            <w:r>
              <w:rPr>
                <w:rFonts w:hint="eastAsia" w:ascii="宋体" w:hAnsi="宋体" w:cs="宋体"/>
                <w:sz w:val="22"/>
                <w:szCs w:val="22"/>
              </w:rPr>
              <w:t xml:space="preserve">具有开拓精神、创新意识、创业能力，并具备技术知识更新的初步能力和适应岗位需求变化的能力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529C1D86">
            <w:pPr>
              <w:spacing w:line="268" w:lineRule="auto"/>
              <w:jc w:val="left"/>
              <w:rPr>
                <w:rFonts w:ascii="Times New Roman" w:hAnsi="Times New Roman"/>
                <w:sz w:val="22"/>
                <w:szCs w:val="22"/>
              </w:rPr>
            </w:pPr>
            <w:r>
              <w:rPr>
                <w:rFonts w:hint="eastAsia" w:ascii="宋体" w:hAnsi="宋体" w:cs="宋体"/>
                <w:sz w:val="22"/>
                <w:szCs w:val="22"/>
              </w:rPr>
              <w:t xml:space="preserve">思政 </w:t>
            </w:r>
          </w:p>
        </w:tc>
      </w:tr>
      <w:tr w14:paraId="6E1BFE27">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1E3285BF">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656AAF3F">
            <w:pPr>
              <w:spacing w:line="268" w:lineRule="auto"/>
              <w:jc w:val="left"/>
              <w:rPr>
                <w:rFonts w:ascii="Times New Roman" w:hAnsi="Times New Roman"/>
                <w:sz w:val="22"/>
                <w:szCs w:val="22"/>
              </w:rPr>
            </w:pPr>
            <w:r>
              <w:rPr>
                <w:rFonts w:hint="eastAsia" w:ascii="宋体" w:hAnsi="宋体" w:cs="宋体"/>
                <w:sz w:val="22"/>
                <w:szCs w:val="22"/>
              </w:rPr>
              <w:t xml:space="preserve">A7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2AA37223">
            <w:pPr>
              <w:spacing w:line="268" w:lineRule="auto"/>
              <w:jc w:val="left"/>
              <w:rPr>
                <w:rFonts w:ascii="Times New Roman" w:hAnsi="Times New Roman"/>
                <w:sz w:val="22"/>
                <w:szCs w:val="22"/>
              </w:rPr>
            </w:pPr>
            <w:r>
              <w:rPr>
                <w:rFonts w:hint="eastAsia" w:ascii="宋体" w:hAnsi="宋体" w:cs="宋体"/>
                <w:sz w:val="22"/>
                <w:szCs w:val="22"/>
              </w:rPr>
              <w:t xml:space="preserve">具有正确认识和理解化工生产的职业性质和社会责任，并在工程实践中自觉遵守和履行的能力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74CCFE34">
            <w:pPr>
              <w:spacing w:line="268" w:lineRule="auto"/>
              <w:jc w:val="left"/>
              <w:rPr>
                <w:rFonts w:ascii="Times New Roman" w:hAnsi="Times New Roman"/>
                <w:sz w:val="22"/>
                <w:szCs w:val="22"/>
              </w:rPr>
            </w:pPr>
            <w:r>
              <w:rPr>
                <w:rFonts w:hint="eastAsia" w:ascii="宋体" w:hAnsi="宋体" w:cs="宋体"/>
                <w:sz w:val="22"/>
                <w:szCs w:val="22"/>
              </w:rPr>
              <w:t xml:space="preserve">思政 </w:t>
            </w:r>
          </w:p>
        </w:tc>
      </w:tr>
      <w:tr w14:paraId="13366AD7">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61F11C6">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4AE17C63">
            <w:pPr>
              <w:spacing w:line="268" w:lineRule="auto"/>
              <w:jc w:val="left"/>
              <w:rPr>
                <w:rFonts w:ascii="Times New Roman" w:hAnsi="Times New Roman"/>
                <w:sz w:val="22"/>
                <w:szCs w:val="22"/>
              </w:rPr>
            </w:pPr>
            <w:r>
              <w:rPr>
                <w:rFonts w:hint="eastAsia" w:ascii="宋体" w:hAnsi="宋体" w:cs="宋体"/>
                <w:sz w:val="22"/>
                <w:szCs w:val="22"/>
              </w:rPr>
              <w:t xml:space="preserve">A8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4DEA53BC">
            <w:pPr>
              <w:spacing w:line="268" w:lineRule="auto"/>
              <w:jc w:val="left"/>
              <w:rPr>
                <w:rFonts w:ascii="Times New Roman" w:hAnsi="Times New Roman"/>
                <w:sz w:val="22"/>
                <w:szCs w:val="22"/>
              </w:rPr>
            </w:pPr>
            <w:r>
              <w:rPr>
                <w:rFonts w:hint="eastAsia" w:ascii="宋体" w:hAnsi="宋体" w:cs="宋体"/>
                <w:sz w:val="22"/>
                <w:szCs w:val="22"/>
              </w:rPr>
              <w:t xml:space="preserve">具有发现问题的探究欲望和分析、解决实际中遇到问题的思维和能力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40F0B6FE">
            <w:pPr>
              <w:spacing w:line="268" w:lineRule="auto"/>
              <w:jc w:val="left"/>
              <w:rPr>
                <w:rFonts w:ascii="Times New Roman" w:hAnsi="Times New Roman"/>
                <w:sz w:val="22"/>
                <w:szCs w:val="22"/>
              </w:rPr>
            </w:pPr>
            <w:r>
              <w:rPr>
                <w:rFonts w:hint="eastAsia" w:ascii="宋体" w:hAnsi="宋体" w:cs="宋体"/>
                <w:sz w:val="22"/>
                <w:szCs w:val="22"/>
              </w:rPr>
              <w:t xml:space="preserve">思政 </w:t>
            </w:r>
          </w:p>
        </w:tc>
      </w:tr>
      <w:tr w14:paraId="62F56EDF">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3FA6ABCB">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571227A9">
            <w:pPr>
              <w:spacing w:line="268" w:lineRule="auto"/>
              <w:jc w:val="left"/>
              <w:rPr>
                <w:rFonts w:ascii="Times New Roman" w:hAnsi="Times New Roman"/>
                <w:sz w:val="22"/>
                <w:szCs w:val="22"/>
              </w:rPr>
            </w:pPr>
            <w:r>
              <w:rPr>
                <w:rFonts w:hint="eastAsia" w:ascii="宋体" w:hAnsi="宋体" w:cs="宋体"/>
                <w:sz w:val="22"/>
                <w:szCs w:val="22"/>
              </w:rPr>
              <w:t xml:space="preserve">A9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33A12B6D">
            <w:pPr>
              <w:spacing w:line="268" w:lineRule="auto"/>
              <w:jc w:val="left"/>
              <w:rPr>
                <w:rFonts w:ascii="Times New Roman" w:hAnsi="Times New Roman"/>
                <w:sz w:val="22"/>
                <w:szCs w:val="22"/>
              </w:rPr>
            </w:pPr>
            <w:r>
              <w:rPr>
                <w:rFonts w:hint="eastAsia" w:ascii="宋体" w:hAnsi="宋体" w:cs="宋体"/>
                <w:sz w:val="22"/>
                <w:szCs w:val="22"/>
              </w:rPr>
              <w:t xml:space="preserve">具有自主学习和终身学习的意识，不断学习和适应应用化工技术专业领域的新工艺、新技术、新能源、新材料发展的能力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26D9BB04">
            <w:pPr>
              <w:spacing w:line="268" w:lineRule="auto"/>
              <w:jc w:val="left"/>
              <w:rPr>
                <w:rFonts w:ascii="Times New Roman" w:hAnsi="Times New Roman"/>
                <w:sz w:val="22"/>
                <w:szCs w:val="22"/>
              </w:rPr>
            </w:pPr>
            <w:r>
              <w:rPr>
                <w:rFonts w:hint="eastAsia" w:ascii="宋体" w:hAnsi="宋体" w:cs="宋体"/>
                <w:sz w:val="22"/>
                <w:szCs w:val="22"/>
              </w:rPr>
              <w:t xml:space="preserve">思政 </w:t>
            </w:r>
          </w:p>
        </w:tc>
      </w:tr>
      <w:tr w14:paraId="508B0DB9">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9221E1C">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4472A066">
            <w:pPr>
              <w:spacing w:line="268" w:lineRule="auto"/>
              <w:jc w:val="left"/>
              <w:rPr>
                <w:rFonts w:ascii="Times New Roman" w:hAnsi="Times New Roman"/>
                <w:sz w:val="22"/>
                <w:szCs w:val="22"/>
              </w:rPr>
            </w:pPr>
            <w:r>
              <w:rPr>
                <w:rFonts w:hint="eastAsia" w:ascii="宋体" w:hAnsi="宋体" w:cs="宋体"/>
                <w:sz w:val="22"/>
                <w:szCs w:val="22"/>
              </w:rPr>
              <w:t xml:space="preserve">A10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5A8CF95C">
            <w:pPr>
              <w:spacing w:line="268" w:lineRule="auto"/>
              <w:jc w:val="left"/>
              <w:rPr>
                <w:rFonts w:ascii="Times New Roman" w:hAnsi="Times New Roman"/>
                <w:sz w:val="22"/>
                <w:szCs w:val="22"/>
              </w:rPr>
            </w:pPr>
            <w:r>
              <w:rPr>
                <w:rFonts w:hint="eastAsia" w:ascii="宋体" w:hAnsi="宋体" w:cs="宋体"/>
                <w:sz w:val="22"/>
                <w:szCs w:val="22"/>
              </w:rPr>
              <w:t xml:space="preserve">具有积极进取、乐观向上的自我管理能力和较强的集体意识和团队合作精神，主动与团队成员共享信息、合作共事、沟通协调，共同实现团队目标的能力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5BEF7638">
            <w:pPr>
              <w:spacing w:line="268" w:lineRule="auto"/>
              <w:jc w:val="left"/>
              <w:rPr>
                <w:rFonts w:ascii="Times New Roman" w:hAnsi="Times New Roman"/>
                <w:sz w:val="22"/>
                <w:szCs w:val="22"/>
              </w:rPr>
            </w:pPr>
            <w:r>
              <w:rPr>
                <w:rFonts w:hint="eastAsia" w:ascii="宋体" w:hAnsi="宋体" w:cs="宋体"/>
                <w:sz w:val="22"/>
                <w:szCs w:val="22"/>
              </w:rPr>
              <w:t xml:space="preserve">思政 </w:t>
            </w:r>
          </w:p>
        </w:tc>
      </w:tr>
      <w:tr w14:paraId="01F40A80">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01B37B4C">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42EDD94C">
            <w:pPr>
              <w:spacing w:line="268" w:lineRule="auto"/>
              <w:jc w:val="left"/>
              <w:rPr>
                <w:rFonts w:ascii="Times New Roman" w:hAnsi="Times New Roman"/>
                <w:sz w:val="22"/>
                <w:szCs w:val="22"/>
              </w:rPr>
            </w:pPr>
            <w:r>
              <w:rPr>
                <w:rFonts w:hint="eastAsia" w:ascii="宋体" w:hAnsi="宋体" w:cs="宋体"/>
                <w:sz w:val="22"/>
                <w:szCs w:val="22"/>
              </w:rPr>
              <w:t xml:space="preserve">A11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43B17D59">
            <w:pPr>
              <w:spacing w:line="268" w:lineRule="auto"/>
              <w:jc w:val="left"/>
              <w:rPr>
                <w:rFonts w:ascii="Times New Roman" w:hAnsi="Times New Roman"/>
                <w:sz w:val="22"/>
                <w:szCs w:val="22"/>
              </w:rPr>
            </w:pPr>
            <w:r>
              <w:rPr>
                <w:rFonts w:hint="eastAsia" w:ascii="宋体" w:hAnsi="宋体" w:cs="宋体"/>
                <w:sz w:val="22"/>
                <w:szCs w:val="22"/>
              </w:rPr>
              <w:t xml:space="preserve">具有一定的工程意识和工程实践学习能力。培养尊重事实的科学精神，实事求是的进行数据的采集、处理、分析和改进，提高获取信息和学习新技能的能力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0EF7B870">
            <w:pPr>
              <w:spacing w:line="268" w:lineRule="auto"/>
              <w:jc w:val="left"/>
              <w:rPr>
                <w:rFonts w:ascii="Times New Roman" w:hAnsi="Times New Roman"/>
                <w:sz w:val="22"/>
                <w:szCs w:val="22"/>
              </w:rPr>
            </w:pPr>
            <w:r>
              <w:rPr>
                <w:rFonts w:hint="eastAsia" w:ascii="宋体" w:hAnsi="宋体" w:cs="宋体"/>
                <w:sz w:val="22"/>
                <w:szCs w:val="22"/>
              </w:rPr>
              <w:t xml:space="preserve">思政 </w:t>
            </w:r>
          </w:p>
        </w:tc>
      </w:tr>
      <w:tr w14:paraId="2116EB26">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1DF08A6">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6169EBA8">
            <w:pPr>
              <w:spacing w:line="268" w:lineRule="auto"/>
              <w:jc w:val="left"/>
              <w:rPr>
                <w:rFonts w:ascii="Times New Roman" w:hAnsi="Times New Roman"/>
                <w:sz w:val="22"/>
                <w:szCs w:val="22"/>
              </w:rPr>
            </w:pPr>
            <w:r>
              <w:rPr>
                <w:rFonts w:hint="eastAsia" w:ascii="宋体" w:hAnsi="宋体" w:cs="宋体"/>
                <w:sz w:val="22"/>
                <w:szCs w:val="22"/>
              </w:rPr>
              <w:t xml:space="preserve">A12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76A16A17">
            <w:pPr>
              <w:spacing w:line="268" w:lineRule="auto"/>
              <w:jc w:val="left"/>
              <w:rPr>
                <w:rFonts w:ascii="Times New Roman" w:hAnsi="Times New Roman"/>
                <w:sz w:val="22"/>
                <w:szCs w:val="22"/>
              </w:rPr>
            </w:pPr>
            <w:r>
              <w:rPr>
                <w:rFonts w:hint="eastAsia" w:ascii="宋体" w:hAnsi="宋体" w:cs="宋体"/>
                <w:sz w:val="22"/>
                <w:szCs w:val="22"/>
              </w:rPr>
              <w:t xml:space="preserve">能够在化工生产实践中遵守职业道德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355F818C">
            <w:pPr>
              <w:spacing w:line="268" w:lineRule="auto"/>
              <w:jc w:val="left"/>
              <w:rPr>
                <w:rFonts w:ascii="Times New Roman" w:hAnsi="Times New Roman"/>
                <w:sz w:val="22"/>
                <w:szCs w:val="22"/>
              </w:rPr>
            </w:pPr>
            <w:r>
              <w:rPr>
                <w:rFonts w:hint="eastAsia" w:ascii="宋体" w:hAnsi="宋体" w:cs="宋体"/>
                <w:sz w:val="22"/>
                <w:szCs w:val="22"/>
              </w:rPr>
              <w:t xml:space="preserve">思政 </w:t>
            </w:r>
          </w:p>
        </w:tc>
      </w:tr>
      <w:tr w14:paraId="4D1CA03B">
        <w:trPr>
          <w:trHeight w:val="540" w:hRule="atLeast"/>
        </w:trPr>
        <w:tc>
          <w:tcPr>
            <w:tcW w:w="1271"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19B89F9B">
            <w:pPr>
              <w:spacing w:line="268" w:lineRule="auto"/>
              <w:jc w:val="left"/>
              <w:rPr>
                <w:rFonts w:ascii="Times New Roman" w:hAnsi="Times New Roman"/>
                <w:sz w:val="22"/>
                <w:szCs w:val="22"/>
              </w:rPr>
            </w:pPr>
            <w:r>
              <w:rPr>
                <w:rFonts w:hint="eastAsia" w:ascii="宋体" w:hAnsi="宋体" w:cs="宋体"/>
                <w:sz w:val="22"/>
                <w:szCs w:val="22"/>
              </w:rPr>
              <w:t xml:space="preserve">知识规格 </w:t>
            </w: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534E0A0C">
            <w:pPr>
              <w:spacing w:line="268" w:lineRule="auto"/>
              <w:jc w:val="left"/>
              <w:rPr>
                <w:rFonts w:ascii="Times New Roman" w:hAnsi="Times New Roman"/>
                <w:sz w:val="22"/>
                <w:szCs w:val="22"/>
              </w:rPr>
            </w:pPr>
            <w:r>
              <w:rPr>
                <w:rFonts w:hint="eastAsia" w:ascii="宋体" w:hAnsi="宋体" w:cs="宋体"/>
                <w:sz w:val="22"/>
                <w:szCs w:val="22"/>
              </w:rPr>
              <w:t xml:space="preserve">B1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13E6EDAA">
            <w:pPr>
              <w:spacing w:line="268" w:lineRule="auto"/>
              <w:jc w:val="left"/>
              <w:rPr>
                <w:rFonts w:ascii="Times New Roman" w:hAnsi="Times New Roman"/>
                <w:sz w:val="22"/>
                <w:szCs w:val="22"/>
              </w:rPr>
            </w:pPr>
            <w:r>
              <w:rPr>
                <w:rFonts w:hint="eastAsia" w:ascii="宋体" w:hAnsi="宋体" w:cs="宋体"/>
                <w:sz w:val="22"/>
                <w:szCs w:val="22"/>
              </w:rPr>
              <w:t xml:space="preserve">掌握应用化工技术专业必须的化工专业基础知识，用于识别和分析化工生产过程中遇到的工程实际问题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6FAC1CEE">
            <w:pPr>
              <w:spacing w:line="268" w:lineRule="auto"/>
              <w:jc w:val="left"/>
              <w:rPr>
                <w:rFonts w:ascii="Times New Roman" w:hAnsi="Times New Roman"/>
                <w:sz w:val="22"/>
                <w:szCs w:val="22"/>
              </w:rPr>
            </w:pPr>
            <w:r>
              <w:rPr>
                <w:rFonts w:hint="eastAsia" w:ascii="宋体" w:hAnsi="宋体" w:cs="宋体"/>
                <w:sz w:val="22"/>
                <w:szCs w:val="22"/>
              </w:rPr>
              <w:t xml:space="preserve">基础知识， 专业知识 </w:t>
            </w:r>
          </w:p>
        </w:tc>
      </w:tr>
      <w:tr w14:paraId="548F05BC">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4FC0B45">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747FB958">
            <w:pPr>
              <w:spacing w:line="268" w:lineRule="auto"/>
              <w:jc w:val="left"/>
              <w:rPr>
                <w:rFonts w:ascii="Times New Roman" w:hAnsi="Times New Roman"/>
                <w:sz w:val="22"/>
                <w:szCs w:val="22"/>
              </w:rPr>
            </w:pPr>
            <w:r>
              <w:rPr>
                <w:rFonts w:hint="eastAsia" w:ascii="宋体" w:hAnsi="宋体" w:cs="宋体"/>
                <w:sz w:val="22"/>
                <w:szCs w:val="22"/>
              </w:rPr>
              <w:t xml:space="preserve">B2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7EE70F0E">
            <w:pPr>
              <w:spacing w:line="268" w:lineRule="auto"/>
              <w:jc w:val="left"/>
              <w:rPr>
                <w:rFonts w:ascii="Times New Roman" w:hAnsi="Times New Roman"/>
                <w:sz w:val="22"/>
                <w:szCs w:val="22"/>
              </w:rPr>
            </w:pPr>
            <w:r>
              <w:rPr>
                <w:rFonts w:hint="eastAsia" w:ascii="宋体" w:hAnsi="宋体" w:cs="宋体"/>
                <w:sz w:val="22"/>
                <w:szCs w:val="22"/>
              </w:rPr>
              <w:t xml:space="preserve">掌握基础化学的基本量及其计算和实验基本操作过程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1DBDF5FC">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0A0F4799">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530CFAD">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2777BA02">
            <w:pPr>
              <w:spacing w:line="268" w:lineRule="auto"/>
              <w:jc w:val="left"/>
              <w:rPr>
                <w:rFonts w:ascii="Times New Roman" w:hAnsi="Times New Roman"/>
                <w:sz w:val="22"/>
                <w:szCs w:val="22"/>
              </w:rPr>
            </w:pPr>
            <w:r>
              <w:rPr>
                <w:rFonts w:hint="eastAsia" w:ascii="宋体" w:hAnsi="宋体" w:cs="宋体"/>
                <w:sz w:val="22"/>
                <w:szCs w:val="22"/>
              </w:rPr>
              <w:t xml:space="preserve">B3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3EC5CC6B">
            <w:pPr>
              <w:spacing w:line="268" w:lineRule="auto"/>
              <w:jc w:val="left"/>
              <w:rPr>
                <w:rFonts w:ascii="Times New Roman" w:hAnsi="Times New Roman"/>
                <w:sz w:val="22"/>
                <w:szCs w:val="22"/>
              </w:rPr>
            </w:pPr>
            <w:r>
              <w:rPr>
                <w:rFonts w:hint="eastAsia" w:ascii="宋体" w:hAnsi="宋体" w:cs="宋体"/>
                <w:sz w:val="22"/>
                <w:szCs w:val="22"/>
              </w:rPr>
              <w:t xml:space="preserve">掌握化学分析、仪器分析的基本理论知识、原理、方法和基本操作技能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1C5CDB27">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532BAA9B">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01961E15">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75CAC8AD">
            <w:pPr>
              <w:spacing w:line="268" w:lineRule="auto"/>
              <w:jc w:val="left"/>
              <w:rPr>
                <w:rFonts w:ascii="Times New Roman" w:hAnsi="Times New Roman"/>
                <w:sz w:val="22"/>
                <w:szCs w:val="22"/>
              </w:rPr>
            </w:pPr>
            <w:r>
              <w:rPr>
                <w:rFonts w:hint="eastAsia" w:ascii="宋体" w:hAnsi="宋体" w:cs="宋体"/>
                <w:sz w:val="22"/>
                <w:szCs w:val="22"/>
              </w:rPr>
              <w:t xml:space="preserve">B4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18FF278F">
            <w:pPr>
              <w:spacing w:line="268" w:lineRule="auto"/>
              <w:jc w:val="left"/>
              <w:rPr>
                <w:rFonts w:ascii="Times New Roman" w:hAnsi="Times New Roman"/>
                <w:sz w:val="22"/>
                <w:szCs w:val="22"/>
              </w:rPr>
            </w:pPr>
            <w:r>
              <w:rPr>
                <w:rFonts w:hint="eastAsia" w:ascii="宋体" w:hAnsi="宋体" w:cs="宋体"/>
                <w:sz w:val="22"/>
                <w:szCs w:val="22"/>
              </w:rPr>
              <w:t xml:space="preserve">掌握有机化合物的合成、分离及鉴定的方法，以及常见的有机反应的基本理论知识和操作技能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0179261A">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4B2649B5">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BC4C4C7">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770FE749">
            <w:pPr>
              <w:spacing w:line="268" w:lineRule="auto"/>
              <w:jc w:val="left"/>
              <w:rPr>
                <w:rFonts w:ascii="Times New Roman" w:hAnsi="Times New Roman"/>
                <w:sz w:val="22"/>
                <w:szCs w:val="22"/>
              </w:rPr>
            </w:pPr>
            <w:r>
              <w:rPr>
                <w:rFonts w:hint="eastAsia" w:ascii="宋体" w:hAnsi="宋体" w:cs="宋体"/>
                <w:sz w:val="22"/>
                <w:szCs w:val="22"/>
              </w:rPr>
              <w:t xml:space="preserve">B5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4C3B8140">
            <w:pPr>
              <w:spacing w:line="268" w:lineRule="auto"/>
              <w:jc w:val="left"/>
              <w:rPr>
                <w:rFonts w:ascii="Times New Roman" w:hAnsi="Times New Roman"/>
                <w:sz w:val="22"/>
                <w:szCs w:val="22"/>
              </w:rPr>
            </w:pPr>
            <w:r>
              <w:rPr>
                <w:rFonts w:hint="eastAsia" w:ascii="宋体" w:hAnsi="宋体" w:cs="宋体"/>
                <w:sz w:val="22"/>
                <w:szCs w:val="22"/>
              </w:rPr>
              <w:t xml:space="preserve">掌握物理化学的基础理论知识、热力学三大定律及其应用，以及相关的实验操作过程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05890B7A">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71EAD95D">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8094B23">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6D2FFF26">
            <w:pPr>
              <w:spacing w:line="268" w:lineRule="auto"/>
              <w:jc w:val="left"/>
              <w:rPr>
                <w:rFonts w:ascii="Times New Roman" w:hAnsi="Times New Roman"/>
                <w:sz w:val="22"/>
                <w:szCs w:val="22"/>
              </w:rPr>
            </w:pPr>
            <w:r>
              <w:rPr>
                <w:rFonts w:hint="eastAsia" w:ascii="宋体" w:hAnsi="宋体" w:cs="宋体"/>
                <w:sz w:val="22"/>
                <w:szCs w:val="22"/>
              </w:rPr>
              <w:t xml:space="preserve">B6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3907DCD7">
            <w:pPr>
              <w:spacing w:line="268" w:lineRule="auto"/>
              <w:jc w:val="left"/>
              <w:rPr>
                <w:rFonts w:ascii="Times New Roman" w:hAnsi="Times New Roman"/>
                <w:sz w:val="22"/>
                <w:szCs w:val="22"/>
              </w:rPr>
            </w:pPr>
            <w:r>
              <w:rPr>
                <w:rFonts w:hint="eastAsia" w:ascii="宋体" w:hAnsi="宋体" w:cs="宋体"/>
                <w:sz w:val="22"/>
                <w:szCs w:val="22"/>
              </w:rPr>
              <w:t xml:space="preserve">掌握实验室规则及实验室安全守则，常见实验仪器（分析天平、紫外分光光度计、气液相色谱等）的操作技术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0A88749D">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12BA021E">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A4BEAD2">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30FC268C">
            <w:pPr>
              <w:spacing w:line="268" w:lineRule="auto"/>
              <w:jc w:val="left"/>
              <w:rPr>
                <w:rFonts w:ascii="Times New Roman" w:hAnsi="Times New Roman"/>
                <w:sz w:val="22"/>
                <w:szCs w:val="22"/>
              </w:rPr>
            </w:pPr>
            <w:r>
              <w:rPr>
                <w:rFonts w:hint="eastAsia" w:ascii="宋体" w:hAnsi="宋体" w:cs="宋体"/>
                <w:sz w:val="22"/>
                <w:szCs w:val="22"/>
              </w:rPr>
              <w:t xml:space="preserve">B7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65A78E25">
            <w:pPr>
              <w:spacing w:line="268" w:lineRule="auto"/>
              <w:jc w:val="left"/>
              <w:rPr>
                <w:rFonts w:ascii="Times New Roman" w:hAnsi="Times New Roman"/>
                <w:sz w:val="22"/>
                <w:szCs w:val="22"/>
              </w:rPr>
            </w:pPr>
            <w:r>
              <w:rPr>
                <w:rFonts w:hint="eastAsia" w:ascii="宋体" w:hAnsi="宋体" w:cs="宋体"/>
                <w:sz w:val="22"/>
                <w:szCs w:val="22"/>
              </w:rPr>
              <w:t xml:space="preserve">掌握化工厂的设计内容、工艺路线的选择、工艺生产的原理及主要工艺计算等知识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02571A9B">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57FD37D1">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C9E86CC">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27FA3171">
            <w:pPr>
              <w:spacing w:line="268" w:lineRule="auto"/>
              <w:jc w:val="left"/>
              <w:rPr>
                <w:rFonts w:ascii="Times New Roman" w:hAnsi="Times New Roman"/>
                <w:sz w:val="22"/>
                <w:szCs w:val="22"/>
              </w:rPr>
            </w:pPr>
            <w:r>
              <w:rPr>
                <w:rFonts w:hint="eastAsia" w:ascii="宋体" w:hAnsi="宋体" w:cs="宋体"/>
                <w:sz w:val="22"/>
                <w:szCs w:val="22"/>
              </w:rPr>
              <w:t xml:space="preserve">B8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37483E85">
            <w:pPr>
              <w:spacing w:line="268" w:lineRule="auto"/>
              <w:jc w:val="left"/>
              <w:rPr>
                <w:rFonts w:ascii="Times New Roman" w:hAnsi="Times New Roman"/>
                <w:sz w:val="22"/>
                <w:szCs w:val="22"/>
              </w:rPr>
            </w:pPr>
            <w:r>
              <w:rPr>
                <w:rFonts w:hint="eastAsia" w:ascii="宋体" w:hAnsi="宋体" w:cs="宋体"/>
                <w:sz w:val="22"/>
                <w:szCs w:val="22"/>
              </w:rPr>
              <w:t xml:space="preserve">掌握各化工单元操作的理论知识、所用典型设备的结构和工作原理、工艺计算及基本操作技能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2AFE3224">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4A733F2F">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2A99945">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703628CF">
            <w:pPr>
              <w:spacing w:line="268" w:lineRule="auto"/>
              <w:jc w:val="left"/>
              <w:rPr>
                <w:rFonts w:ascii="Times New Roman" w:hAnsi="Times New Roman"/>
                <w:sz w:val="22"/>
                <w:szCs w:val="22"/>
              </w:rPr>
            </w:pPr>
            <w:r>
              <w:rPr>
                <w:rFonts w:hint="eastAsia" w:ascii="宋体" w:hAnsi="宋体" w:cs="宋体"/>
                <w:sz w:val="22"/>
                <w:szCs w:val="22"/>
              </w:rPr>
              <w:t xml:space="preserve">B9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2E178329">
            <w:pPr>
              <w:spacing w:line="268" w:lineRule="auto"/>
              <w:jc w:val="left"/>
              <w:rPr>
                <w:rFonts w:ascii="Times New Roman" w:hAnsi="Times New Roman"/>
                <w:sz w:val="22"/>
                <w:szCs w:val="22"/>
              </w:rPr>
            </w:pPr>
            <w:r>
              <w:rPr>
                <w:rFonts w:hint="eastAsia" w:ascii="宋体" w:hAnsi="宋体" w:cs="宋体"/>
                <w:sz w:val="22"/>
                <w:szCs w:val="22"/>
              </w:rPr>
              <w:t xml:space="preserve">掌握温度、压力、流量、液位四大化工参数的测量方法及常见的测量仪表，掌握化工主要设备、仪表、阀门的位号、功能和控制方法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1F14574F">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68BAC6D3">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FB6D3DB">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6AC1DF6A">
            <w:pPr>
              <w:spacing w:line="268" w:lineRule="auto"/>
              <w:jc w:val="left"/>
              <w:rPr>
                <w:rFonts w:ascii="Times New Roman" w:hAnsi="Times New Roman"/>
                <w:sz w:val="22"/>
                <w:szCs w:val="22"/>
              </w:rPr>
            </w:pPr>
            <w:r>
              <w:rPr>
                <w:rFonts w:hint="eastAsia" w:ascii="宋体" w:hAnsi="宋体" w:cs="宋体"/>
                <w:sz w:val="22"/>
                <w:szCs w:val="22"/>
              </w:rPr>
              <w:t xml:space="preserve">B10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43B6A816">
            <w:pPr>
              <w:spacing w:line="268" w:lineRule="auto"/>
              <w:jc w:val="left"/>
              <w:rPr>
                <w:rFonts w:ascii="Times New Roman" w:hAnsi="Times New Roman"/>
                <w:sz w:val="22"/>
                <w:szCs w:val="22"/>
              </w:rPr>
            </w:pPr>
            <w:r>
              <w:rPr>
                <w:rFonts w:hint="eastAsia" w:ascii="宋体" w:hAnsi="宋体" w:cs="宋体"/>
                <w:sz w:val="22"/>
                <w:szCs w:val="22"/>
              </w:rPr>
              <w:t xml:space="preserve">掌握化工生产中的常用设备机械、管件、阀门等结构、功能及使用方法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5EF0BBA5">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0A6C6C2A">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D655B0C">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44538ADB">
            <w:pPr>
              <w:spacing w:line="268" w:lineRule="auto"/>
              <w:jc w:val="left"/>
              <w:rPr>
                <w:rFonts w:ascii="Times New Roman" w:hAnsi="Times New Roman"/>
                <w:sz w:val="22"/>
                <w:szCs w:val="22"/>
              </w:rPr>
            </w:pPr>
            <w:r>
              <w:rPr>
                <w:rFonts w:hint="eastAsia" w:ascii="宋体" w:hAnsi="宋体" w:cs="宋体"/>
                <w:sz w:val="22"/>
                <w:szCs w:val="22"/>
              </w:rPr>
              <w:t xml:space="preserve">B11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2862185F">
            <w:pPr>
              <w:spacing w:line="268" w:lineRule="auto"/>
              <w:jc w:val="left"/>
              <w:rPr>
                <w:rFonts w:ascii="Times New Roman" w:hAnsi="Times New Roman"/>
                <w:sz w:val="22"/>
                <w:szCs w:val="22"/>
              </w:rPr>
            </w:pPr>
            <w:r>
              <w:rPr>
                <w:rFonts w:hint="eastAsia" w:ascii="宋体" w:hAnsi="宋体" w:cs="宋体"/>
                <w:sz w:val="22"/>
                <w:szCs w:val="22"/>
              </w:rPr>
              <w:t xml:space="preserve">掌握典型化工产品生产的原料路线、基本原理、工艺流程的理论知识，具备设备选型的基础能力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2920D1F2">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3A0BE1DA">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1BFE9FE4">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0A33B6B3">
            <w:pPr>
              <w:spacing w:line="268" w:lineRule="auto"/>
              <w:jc w:val="left"/>
              <w:rPr>
                <w:rFonts w:ascii="Times New Roman" w:hAnsi="Times New Roman"/>
                <w:sz w:val="22"/>
                <w:szCs w:val="22"/>
              </w:rPr>
            </w:pPr>
            <w:r>
              <w:rPr>
                <w:rFonts w:hint="eastAsia" w:ascii="宋体" w:hAnsi="宋体" w:cs="宋体"/>
                <w:sz w:val="22"/>
                <w:szCs w:val="22"/>
              </w:rPr>
              <w:t xml:space="preserve">B12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1DF49842">
            <w:pPr>
              <w:spacing w:line="268" w:lineRule="auto"/>
              <w:jc w:val="left"/>
              <w:rPr>
                <w:rFonts w:ascii="Times New Roman" w:hAnsi="Times New Roman"/>
                <w:sz w:val="22"/>
                <w:szCs w:val="22"/>
              </w:rPr>
            </w:pPr>
            <w:r>
              <w:rPr>
                <w:rFonts w:hint="eastAsia" w:ascii="宋体" w:hAnsi="宋体" w:cs="宋体"/>
                <w:sz w:val="22"/>
                <w:szCs w:val="22"/>
              </w:rPr>
              <w:t xml:space="preserve">掌握主要煤化工（包括炼焦，煤炭气化，液化，甲醇生产等）的工艺原理及生产流程，熟悉煤炭深加工下游产品的类型及用途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2CCC224C">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1EF0ABD4">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62C8368">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382FD110">
            <w:pPr>
              <w:spacing w:line="268" w:lineRule="auto"/>
              <w:jc w:val="left"/>
              <w:rPr>
                <w:rFonts w:ascii="Times New Roman" w:hAnsi="Times New Roman"/>
                <w:sz w:val="22"/>
                <w:szCs w:val="22"/>
              </w:rPr>
            </w:pPr>
            <w:r>
              <w:rPr>
                <w:rFonts w:hint="eastAsia" w:ascii="宋体" w:hAnsi="宋体" w:cs="宋体"/>
                <w:sz w:val="22"/>
                <w:szCs w:val="22"/>
              </w:rPr>
              <w:t xml:space="preserve">B13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5277993E">
            <w:pPr>
              <w:spacing w:line="268" w:lineRule="auto"/>
              <w:jc w:val="left"/>
              <w:rPr>
                <w:rFonts w:ascii="Times New Roman" w:hAnsi="Times New Roman"/>
                <w:sz w:val="22"/>
                <w:szCs w:val="22"/>
              </w:rPr>
            </w:pPr>
            <w:r>
              <w:rPr>
                <w:rFonts w:hint="eastAsia" w:ascii="宋体" w:hAnsi="宋体" w:cs="宋体"/>
                <w:sz w:val="22"/>
                <w:szCs w:val="22"/>
              </w:rPr>
              <w:t xml:space="preserve">掌握固态、液态、气态产品的检验方法，掌握食品药品、水质、煤炭、气体等的主要分析方法和操作技术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70199F6A">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595F0EB1">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3FF8236B">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2028244C">
            <w:pPr>
              <w:spacing w:line="268" w:lineRule="auto"/>
              <w:jc w:val="left"/>
              <w:rPr>
                <w:rFonts w:ascii="Times New Roman" w:hAnsi="Times New Roman"/>
                <w:sz w:val="22"/>
                <w:szCs w:val="22"/>
              </w:rPr>
            </w:pPr>
            <w:r>
              <w:rPr>
                <w:rFonts w:hint="eastAsia" w:ascii="宋体" w:hAnsi="宋体" w:cs="宋体"/>
                <w:sz w:val="22"/>
                <w:szCs w:val="22"/>
              </w:rPr>
              <w:t xml:space="preserve">B14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5B8DE505">
            <w:pPr>
              <w:spacing w:line="268" w:lineRule="auto"/>
              <w:jc w:val="left"/>
              <w:rPr>
                <w:rFonts w:ascii="Times New Roman" w:hAnsi="Times New Roman"/>
                <w:sz w:val="22"/>
                <w:szCs w:val="22"/>
              </w:rPr>
            </w:pPr>
            <w:r>
              <w:rPr>
                <w:rFonts w:hint="eastAsia" w:ascii="宋体" w:hAnsi="宋体" w:cs="宋体"/>
                <w:sz w:val="22"/>
                <w:szCs w:val="22"/>
              </w:rPr>
              <w:t xml:space="preserve">掌握化工管路的构成及其在化工生产中的应用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79B5D11A">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4866B646">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D9A318B">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521D0646">
            <w:pPr>
              <w:spacing w:line="268" w:lineRule="auto"/>
              <w:jc w:val="left"/>
              <w:rPr>
                <w:rFonts w:ascii="Times New Roman" w:hAnsi="Times New Roman"/>
                <w:sz w:val="22"/>
                <w:szCs w:val="22"/>
              </w:rPr>
            </w:pPr>
            <w:r>
              <w:rPr>
                <w:rFonts w:hint="eastAsia" w:ascii="宋体" w:hAnsi="宋体" w:cs="宋体"/>
                <w:sz w:val="22"/>
                <w:szCs w:val="22"/>
              </w:rPr>
              <w:t xml:space="preserve">B15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1D146172">
            <w:pPr>
              <w:spacing w:line="268" w:lineRule="auto"/>
              <w:jc w:val="left"/>
              <w:rPr>
                <w:rFonts w:ascii="Times New Roman" w:hAnsi="Times New Roman"/>
                <w:sz w:val="22"/>
                <w:szCs w:val="22"/>
              </w:rPr>
            </w:pPr>
            <w:r>
              <w:rPr>
                <w:rFonts w:hint="eastAsia" w:ascii="宋体" w:hAnsi="宋体" w:cs="宋体"/>
                <w:sz w:val="22"/>
                <w:szCs w:val="22"/>
              </w:rPr>
              <w:t xml:space="preserve">掌握三废处及理化工污染控制技术，了解安全生产、环境保护的相关法律法规，理解环境保护、可持续发展的理念和内涵，掌握防火、防爆、防毒等化工安全知识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71F62510">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2F9F52DB">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41F3A34">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184D4BAD">
            <w:pPr>
              <w:spacing w:line="268" w:lineRule="auto"/>
              <w:jc w:val="left"/>
              <w:rPr>
                <w:rFonts w:ascii="Times New Roman" w:hAnsi="Times New Roman"/>
                <w:sz w:val="22"/>
                <w:szCs w:val="22"/>
              </w:rPr>
            </w:pPr>
            <w:r>
              <w:rPr>
                <w:rFonts w:hint="eastAsia" w:ascii="宋体" w:hAnsi="宋体" w:cs="宋体"/>
                <w:sz w:val="22"/>
                <w:szCs w:val="22"/>
              </w:rPr>
              <w:t xml:space="preserve">B16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2D9128F8">
            <w:pPr>
              <w:spacing w:line="268" w:lineRule="auto"/>
              <w:jc w:val="left"/>
              <w:rPr>
                <w:rFonts w:ascii="Times New Roman" w:hAnsi="Times New Roman"/>
                <w:sz w:val="22"/>
                <w:szCs w:val="22"/>
              </w:rPr>
            </w:pPr>
            <w:r>
              <w:rPr>
                <w:rFonts w:hint="eastAsia" w:ascii="宋体" w:hAnsi="宋体" w:cs="宋体"/>
                <w:sz w:val="22"/>
                <w:szCs w:val="22"/>
              </w:rPr>
              <w:t xml:space="preserve">掌握氯碱化工流程及其主要设备的原理、结构和功能，熟悉氯碱化工岗位的操作规范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55B5F550">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7D8CC037">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240D173">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14511748">
            <w:pPr>
              <w:spacing w:line="268" w:lineRule="auto"/>
              <w:jc w:val="left"/>
              <w:rPr>
                <w:rFonts w:ascii="Times New Roman" w:hAnsi="Times New Roman"/>
                <w:sz w:val="22"/>
                <w:szCs w:val="22"/>
              </w:rPr>
            </w:pPr>
            <w:r>
              <w:rPr>
                <w:rFonts w:hint="eastAsia" w:ascii="宋体" w:hAnsi="宋体" w:cs="宋体"/>
                <w:sz w:val="22"/>
                <w:szCs w:val="22"/>
              </w:rPr>
              <w:t xml:space="preserve">B17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4A2E4DB6">
            <w:pPr>
              <w:spacing w:line="268" w:lineRule="auto"/>
              <w:jc w:val="left"/>
              <w:rPr>
                <w:rFonts w:ascii="Times New Roman" w:hAnsi="Times New Roman"/>
                <w:sz w:val="22"/>
                <w:szCs w:val="22"/>
              </w:rPr>
            </w:pPr>
            <w:r>
              <w:rPr>
                <w:rFonts w:hint="eastAsia" w:ascii="宋体" w:hAnsi="宋体" w:cs="宋体"/>
                <w:sz w:val="22"/>
                <w:szCs w:val="22"/>
              </w:rPr>
              <w:t xml:space="preserve">掌握化工生产相关领域的技术标准、产业政策和法律法规，安全生产技术等对工程活动的影响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4B77D2C0">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063D813B">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07580BF">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56A550EC">
            <w:pPr>
              <w:spacing w:line="268" w:lineRule="auto"/>
              <w:jc w:val="left"/>
              <w:rPr>
                <w:rFonts w:ascii="Times New Roman" w:hAnsi="Times New Roman"/>
                <w:sz w:val="22"/>
                <w:szCs w:val="22"/>
              </w:rPr>
            </w:pPr>
            <w:r>
              <w:rPr>
                <w:rFonts w:hint="eastAsia" w:ascii="宋体" w:hAnsi="宋体" w:cs="宋体"/>
                <w:sz w:val="22"/>
                <w:szCs w:val="22"/>
              </w:rPr>
              <w:t xml:space="preserve">B18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367B8CF2">
            <w:pPr>
              <w:spacing w:line="268" w:lineRule="auto"/>
              <w:jc w:val="left"/>
              <w:rPr>
                <w:rFonts w:ascii="Times New Roman" w:hAnsi="Times New Roman"/>
                <w:sz w:val="22"/>
                <w:szCs w:val="22"/>
              </w:rPr>
            </w:pPr>
            <w:r>
              <w:rPr>
                <w:rFonts w:hint="eastAsia" w:ascii="宋体" w:hAnsi="宋体" w:cs="宋体"/>
                <w:sz w:val="22"/>
                <w:szCs w:val="22"/>
              </w:rPr>
              <w:t xml:space="preserve">掌握我国的能源结构及发展趋势，化工领域的新成果和发展动态，新能源、新材料的开发利用前景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4564D33E">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046B891C">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E924E0A">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3E32EDBA">
            <w:pPr>
              <w:spacing w:line="268" w:lineRule="auto"/>
              <w:jc w:val="left"/>
              <w:rPr>
                <w:rFonts w:ascii="Times New Roman" w:hAnsi="Times New Roman"/>
                <w:sz w:val="22"/>
                <w:szCs w:val="22"/>
              </w:rPr>
            </w:pPr>
            <w:r>
              <w:rPr>
                <w:rFonts w:hint="eastAsia" w:ascii="宋体" w:hAnsi="宋体" w:cs="宋体"/>
                <w:sz w:val="22"/>
                <w:szCs w:val="22"/>
              </w:rPr>
              <w:t xml:space="preserve">B19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576E7B36">
            <w:pPr>
              <w:spacing w:line="268" w:lineRule="auto"/>
              <w:jc w:val="left"/>
              <w:rPr>
                <w:rFonts w:ascii="Times New Roman" w:hAnsi="Times New Roman"/>
                <w:sz w:val="22"/>
                <w:szCs w:val="22"/>
              </w:rPr>
            </w:pPr>
            <w:r>
              <w:rPr>
                <w:rFonts w:hint="eastAsia" w:ascii="宋体" w:hAnsi="宋体" w:cs="宋体"/>
                <w:sz w:val="22"/>
                <w:szCs w:val="22"/>
              </w:rPr>
              <w:t xml:space="preserve">掌握化工常用的现代仪器、信息检索、技术工具、工程工具和模拟软件的使用原理和方法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5922F792">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5C15F095">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1726C8B4">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273C3140">
            <w:pPr>
              <w:spacing w:line="268" w:lineRule="auto"/>
              <w:jc w:val="left"/>
              <w:rPr>
                <w:rFonts w:ascii="Times New Roman" w:hAnsi="Times New Roman"/>
                <w:sz w:val="22"/>
                <w:szCs w:val="22"/>
              </w:rPr>
            </w:pPr>
            <w:r>
              <w:rPr>
                <w:rFonts w:hint="eastAsia" w:ascii="宋体" w:hAnsi="宋体" w:cs="宋体"/>
                <w:sz w:val="22"/>
                <w:szCs w:val="22"/>
              </w:rPr>
              <w:t xml:space="preserve">B20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739AB293">
            <w:pPr>
              <w:spacing w:line="268" w:lineRule="auto"/>
              <w:jc w:val="left"/>
              <w:rPr>
                <w:rFonts w:ascii="Times New Roman" w:hAnsi="Times New Roman"/>
                <w:sz w:val="22"/>
                <w:szCs w:val="22"/>
              </w:rPr>
            </w:pPr>
            <w:r>
              <w:rPr>
                <w:rFonts w:hint="eastAsia" w:ascii="宋体" w:hAnsi="宋体" w:cs="宋体"/>
                <w:sz w:val="22"/>
                <w:szCs w:val="22"/>
              </w:rPr>
              <w:t xml:space="preserve">熟悉新能源、新材料的制备原理，及其检测、储运的技术等基础知识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6C2CECAE">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6F22771A">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8071508">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6151F315">
            <w:pPr>
              <w:spacing w:line="268" w:lineRule="auto"/>
              <w:jc w:val="left"/>
              <w:rPr>
                <w:rFonts w:ascii="Times New Roman" w:hAnsi="Times New Roman"/>
                <w:sz w:val="22"/>
                <w:szCs w:val="22"/>
              </w:rPr>
            </w:pPr>
            <w:r>
              <w:rPr>
                <w:rFonts w:hint="eastAsia" w:ascii="宋体" w:hAnsi="宋体" w:cs="宋体"/>
                <w:sz w:val="22"/>
                <w:szCs w:val="22"/>
              </w:rPr>
              <w:t xml:space="preserve">B21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6CE5E366">
            <w:pPr>
              <w:spacing w:line="268" w:lineRule="auto"/>
              <w:jc w:val="left"/>
              <w:rPr>
                <w:rFonts w:ascii="Times New Roman" w:hAnsi="Times New Roman"/>
                <w:sz w:val="22"/>
                <w:szCs w:val="22"/>
              </w:rPr>
            </w:pPr>
            <w:r>
              <w:rPr>
                <w:rFonts w:hint="eastAsia" w:ascii="宋体" w:hAnsi="宋体" w:cs="宋体"/>
                <w:sz w:val="22"/>
                <w:szCs w:val="22"/>
              </w:rPr>
              <w:t xml:space="preserve">掌握PVC工艺流程及其主要设备的原理、结构和功能，熟悉化工仿真模拟训练和岗位的操作规范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10697626">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60ACBFE7">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047A8353">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71477089">
            <w:pPr>
              <w:spacing w:line="268" w:lineRule="auto"/>
              <w:jc w:val="left"/>
              <w:rPr>
                <w:rFonts w:ascii="Times New Roman" w:hAnsi="Times New Roman"/>
                <w:sz w:val="22"/>
                <w:szCs w:val="22"/>
              </w:rPr>
            </w:pPr>
            <w:r>
              <w:rPr>
                <w:rFonts w:hint="eastAsia" w:ascii="宋体" w:hAnsi="宋体" w:cs="宋体"/>
                <w:sz w:val="22"/>
                <w:szCs w:val="22"/>
              </w:rPr>
              <w:t xml:space="preserve">B22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37B1F82D">
            <w:pPr>
              <w:spacing w:line="268" w:lineRule="auto"/>
              <w:jc w:val="left"/>
              <w:rPr>
                <w:rFonts w:ascii="Times New Roman" w:hAnsi="Times New Roman"/>
                <w:sz w:val="22"/>
                <w:szCs w:val="22"/>
              </w:rPr>
            </w:pPr>
            <w:r>
              <w:rPr>
                <w:rFonts w:hint="eastAsia" w:ascii="宋体" w:hAnsi="宋体" w:cs="宋体"/>
                <w:sz w:val="22"/>
                <w:szCs w:val="22"/>
              </w:rPr>
              <w:t xml:space="preserve">能够较深入、详细地熟知企业生产的设备、工艺、产品等相关知识和岗位的操作规范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78114241">
            <w:pPr>
              <w:spacing w:line="268" w:lineRule="auto"/>
              <w:jc w:val="left"/>
              <w:rPr>
                <w:rFonts w:ascii="Times New Roman" w:hAnsi="Times New Roman"/>
                <w:sz w:val="22"/>
                <w:szCs w:val="22"/>
              </w:rPr>
            </w:pPr>
            <w:r>
              <w:rPr>
                <w:rFonts w:hint="eastAsia" w:ascii="宋体" w:hAnsi="宋体" w:cs="宋体"/>
                <w:sz w:val="22"/>
                <w:szCs w:val="22"/>
              </w:rPr>
              <w:t xml:space="preserve">专业知识 </w:t>
            </w:r>
          </w:p>
        </w:tc>
      </w:tr>
      <w:tr w14:paraId="3D3DFF14">
        <w:trPr>
          <w:trHeight w:val="540" w:hRule="atLeast"/>
        </w:trPr>
        <w:tc>
          <w:tcPr>
            <w:tcW w:w="1271"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5513E5B3">
            <w:pPr>
              <w:spacing w:line="268" w:lineRule="auto"/>
              <w:jc w:val="left"/>
              <w:rPr>
                <w:rFonts w:ascii="Times New Roman" w:hAnsi="Times New Roman"/>
                <w:sz w:val="22"/>
                <w:szCs w:val="22"/>
              </w:rPr>
            </w:pPr>
            <w:r>
              <w:rPr>
                <w:rFonts w:hint="eastAsia" w:ascii="宋体" w:hAnsi="宋体" w:cs="宋体"/>
                <w:sz w:val="22"/>
                <w:szCs w:val="22"/>
              </w:rPr>
              <w:t xml:space="preserve">能力规格 </w:t>
            </w: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443757A6">
            <w:pPr>
              <w:spacing w:line="268" w:lineRule="auto"/>
              <w:jc w:val="left"/>
              <w:rPr>
                <w:rFonts w:ascii="Times New Roman" w:hAnsi="Times New Roman"/>
                <w:sz w:val="22"/>
                <w:szCs w:val="22"/>
              </w:rPr>
            </w:pPr>
            <w:r>
              <w:rPr>
                <w:rFonts w:hint="eastAsia" w:ascii="宋体" w:hAnsi="宋体" w:cs="宋体"/>
                <w:sz w:val="22"/>
                <w:szCs w:val="22"/>
              </w:rPr>
              <w:t xml:space="preserve">C1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597072A5">
            <w:pPr>
              <w:spacing w:line="268" w:lineRule="auto"/>
              <w:jc w:val="left"/>
              <w:rPr>
                <w:rFonts w:ascii="Times New Roman" w:hAnsi="Times New Roman"/>
                <w:sz w:val="22"/>
                <w:szCs w:val="22"/>
              </w:rPr>
            </w:pPr>
            <w:r>
              <w:rPr>
                <w:rFonts w:hint="eastAsia" w:ascii="宋体" w:hAnsi="宋体" w:cs="宋体"/>
                <w:sz w:val="22"/>
                <w:szCs w:val="22"/>
              </w:rPr>
              <w:t xml:space="preserve">能够利用基础化学知识，设计实验方案，建立实验体系，安全地开展实验，正确地采集实验数据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7016511D">
            <w:pPr>
              <w:spacing w:line="268" w:lineRule="auto"/>
              <w:jc w:val="left"/>
              <w:rPr>
                <w:rFonts w:ascii="Times New Roman" w:hAnsi="Times New Roman"/>
                <w:sz w:val="22"/>
                <w:szCs w:val="22"/>
              </w:rPr>
            </w:pPr>
            <w:r>
              <w:rPr>
                <w:rFonts w:hint="eastAsia" w:ascii="宋体" w:hAnsi="宋体" w:cs="宋体"/>
                <w:sz w:val="22"/>
                <w:szCs w:val="22"/>
              </w:rPr>
              <w:t xml:space="preserve">专业能力， 综合能力 </w:t>
            </w:r>
          </w:p>
        </w:tc>
      </w:tr>
      <w:tr w14:paraId="274B5948">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3AA41CF8">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3D7F55F4">
            <w:pPr>
              <w:spacing w:line="268" w:lineRule="auto"/>
              <w:jc w:val="left"/>
              <w:rPr>
                <w:rFonts w:ascii="Times New Roman" w:hAnsi="Times New Roman"/>
                <w:sz w:val="22"/>
                <w:szCs w:val="22"/>
              </w:rPr>
            </w:pPr>
            <w:r>
              <w:rPr>
                <w:rFonts w:hint="eastAsia" w:ascii="宋体" w:hAnsi="宋体" w:cs="宋体"/>
                <w:sz w:val="22"/>
                <w:szCs w:val="22"/>
              </w:rPr>
              <w:t xml:space="preserve">C2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2A2D95FB">
            <w:pPr>
              <w:spacing w:line="268" w:lineRule="auto"/>
              <w:jc w:val="left"/>
              <w:rPr>
                <w:rFonts w:ascii="Times New Roman" w:hAnsi="Times New Roman"/>
                <w:sz w:val="22"/>
                <w:szCs w:val="22"/>
              </w:rPr>
            </w:pPr>
            <w:r>
              <w:rPr>
                <w:rFonts w:hint="eastAsia" w:ascii="宋体" w:hAnsi="宋体" w:cs="宋体"/>
                <w:sz w:val="22"/>
                <w:szCs w:val="22"/>
              </w:rPr>
              <w:t xml:space="preserve">能够针对化工生产领域的产能、产品规格、操作条件等需求，完成化工设备的选型、设计和校核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72A32C3B">
            <w:pPr>
              <w:spacing w:line="268" w:lineRule="auto"/>
              <w:jc w:val="left"/>
              <w:rPr>
                <w:rFonts w:ascii="Times New Roman" w:hAnsi="Times New Roman"/>
                <w:sz w:val="22"/>
                <w:szCs w:val="22"/>
              </w:rPr>
            </w:pPr>
            <w:r>
              <w:rPr>
                <w:rFonts w:hint="eastAsia" w:ascii="宋体" w:hAnsi="宋体" w:cs="宋体"/>
                <w:sz w:val="22"/>
                <w:szCs w:val="22"/>
              </w:rPr>
              <w:t xml:space="preserve">职业能力， 专业能力， 综合能力 </w:t>
            </w:r>
          </w:p>
        </w:tc>
      </w:tr>
      <w:tr w14:paraId="1A484A72">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3A69B29">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6348DD3C">
            <w:pPr>
              <w:spacing w:line="268" w:lineRule="auto"/>
              <w:jc w:val="left"/>
              <w:rPr>
                <w:rFonts w:ascii="Times New Roman" w:hAnsi="Times New Roman"/>
                <w:sz w:val="22"/>
                <w:szCs w:val="22"/>
              </w:rPr>
            </w:pPr>
            <w:r>
              <w:rPr>
                <w:rFonts w:hint="eastAsia" w:ascii="宋体" w:hAnsi="宋体" w:cs="宋体"/>
                <w:sz w:val="22"/>
                <w:szCs w:val="22"/>
              </w:rPr>
              <w:t xml:space="preserve">C3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2ABDCF0F">
            <w:pPr>
              <w:spacing w:line="268" w:lineRule="auto"/>
              <w:jc w:val="left"/>
              <w:rPr>
                <w:rFonts w:ascii="Times New Roman" w:hAnsi="Times New Roman"/>
                <w:sz w:val="22"/>
                <w:szCs w:val="22"/>
              </w:rPr>
            </w:pPr>
            <w:r>
              <w:rPr>
                <w:rFonts w:hint="eastAsia" w:ascii="宋体" w:hAnsi="宋体" w:cs="宋体"/>
                <w:sz w:val="22"/>
                <w:szCs w:val="22"/>
              </w:rPr>
              <w:t xml:space="preserve">能够基于自然科学和专业知识，通过文献检索，数据分析，化工软件模拟等，分析解决化工生产中的工程实际问题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7410A4CC">
            <w:pPr>
              <w:spacing w:line="268" w:lineRule="auto"/>
              <w:jc w:val="left"/>
              <w:rPr>
                <w:rFonts w:ascii="Times New Roman" w:hAnsi="Times New Roman"/>
                <w:sz w:val="22"/>
                <w:szCs w:val="22"/>
              </w:rPr>
            </w:pPr>
            <w:r>
              <w:rPr>
                <w:rFonts w:hint="eastAsia" w:ascii="宋体" w:hAnsi="宋体" w:cs="宋体"/>
                <w:sz w:val="22"/>
                <w:szCs w:val="22"/>
              </w:rPr>
              <w:t xml:space="preserve">职业能力， 专业能力 </w:t>
            </w:r>
          </w:p>
        </w:tc>
      </w:tr>
      <w:tr w14:paraId="2518629E">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009644D5">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4E599FB4">
            <w:pPr>
              <w:spacing w:line="268" w:lineRule="auto"/>
              <w:jc w:val="left"/>
              <w:rPr>
                <w:rFonts w:ascii="Times New Roman" w:hAnsi="Times New Roman"/>
                <w:sz w:val="22"/>
                <w:szCs w:val="22"/>
              </w:rPr>
            </w:pPr>
            <w:r>
              <w:rPr>
                <w:rFonts w:hint="eastAsia" w:ascii="宋体" w:hAnsi="宋体" w:cs="宋体"/>
                <w:sz w:val="22"/>
                <w:szCs w:val="22"/>
              </w:rPr>
              <w:t xml:space="preserve">C4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1D04A1C8">
            <w:pPr>
              <w:spacing w:line="268" w:lineRule="auto"/>
              <w:jc w:val="left"/>
              <w:rPr>
                <w:rFonts w:ascii="Times New Roman" w:hAnsi="Times New Roman"/>
                <w:sz w:val="22"/>
                <w:szCs w:val="22"/>
              </w:rPr>
            </w:pPr>
            <w:r>
              <w:rPr>
                <w:rFonts w:hint="eastAsia" w:ascii="宋体" w:hAnsi="宋体" w:cs="宋体"/>
                <w:sz w:val="22"/>
                <w:szCs w:val="22"/>
              </w:rPr>
              <w:t xml:space="preserve">能够从环境保护和可持续发展的角度思考化工工程实践的可持续性，熟悉三废处置方案和安全防范措施，初步具有应对危机和突发事件的能力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19930909">
            <w:pPr>
              <w:spacing w:line="268" w:lineRule="auto"/>
              <w:jc w:val="left"/>
              <w:rPr>
                <w:rFonts w:ascii="Times New Roman" w:hAnsi="Times New Roman"/>
                <w:sz w:val="22"/>
                <w:szCs w:val="22"/>
              </w:rPr>
            </w:pPr>
            <w:r>
              <w:rPr>
                <w:rFonts w:hint="eastAsia" w:ascii="宋体" w:hAnsi="宋体" w:cs="宋体"/>
                <w:sz w:val="22"/>
                <w:szCs w:val="22"/>
              </w:rPr>
              <w:t xml:space="preserve">专业能力， 综合能力 </w:t>
            </w:r>
          </w:p>
        </w:tc>
      </w:tr>
      <w:tr w14:paraId="1BACCDF4">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32CEE934">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5EAF15C7">
            <w:pPr>
              <w:spacing w:line="268" w:lineRule="auto"/>
              <w:jc w:val="left"/>
              <w:rPr>
                <w:rFonts w:ascii="Times New Roman" w:hAnsi="Times New Roman"/>
                <w:sz w:val="22"/>
                <w:szCs w:val="22"/>
              </w:rPr>
            </w:pPr>
            <w:r>
              <w:rPr>
                <w:rFonts w:hint="eastAsia" w:ascii="宋体" w:hAnsi="宋体" w:cs="宋体"/>
                <w:sz w:val="22"/>
                <w:szCs w:val="22"/>
              </w:rPr>
              <w:t xml:space="preserve">C5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39BCAF3C">
            <w:pPr>
              <w:spacing w:line="268" w:lineRule="auto"/>
              <w:jc w:val="left"/>
              <w:rPr>
                <w:rFonts w:ascii="Times New Roman" w:hAnsi="Times New Roman"/>
                <w:sz w:val="22"/>
                <w:szCs w:val="22"/>
              </w:rPr>
            </w:pPr>
            <w:r>
              <w:rPr>
                <w:rFonts w:hint="eastAsia" w:ascii="宋体" w:hAnsi="宋体" w:cs="宋体"/>
                <w:sz w:val="22"/>
                <w:szCs w:val="22"/>
              </w:rPr>
              <w:t xml:space="preserve">具备一定的语言和书面表达能力，了解国际化工前沿领域，利用图书、电脑等资源进行图表、手册、资料查找，以口头、文稿、图表等方式，就专业问题进行基本的沟通和交流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3D5801FC">
            <w:pPr>
              <w:spacing w:line="268" w:lineRule="auto"/>
              <w:jc w:val="left"/>
              <w:rPr>
                <w:rFonts w:ascii="Times New Roman" w:hAnsi="Times New Roman"/>
                <w:sz w:val="22"/>
                <w:szCs w:val="22"/>
              </w:rPr>
            </w:pPr>
            <w:r>
              <w:rPr>
                <w:rFonts w:hint="eastAsia" w:ascii="宋体" w:hAnsi="宋体" w:cs="宋体"/>
                <w:sz w:val="22"/>
                <w:szCs w:val="22"/>
              </w:rPr>
              <w:t xml:space="preserve">职业能力， 专业能力 </w:t>
            </w:r>
          </w:p>
        </w:tc>
      </w:tr>
      <w:tr w14:paraId="58CFAABE">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3D10697">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0090D7FC">
            <w:pPr>
              <w:spacing w:line="268" w:lineRule="auto"/>
              <w:jc w:val="left"/>
              <w:rPr>
                <w:rFonts w:ascii="Times New Roman" w:hAnsi="Times New Roman"/>
                <w:sz w:val="22"/>
                <w:szCs w:val="22"/>
              </w:rPr>
            </w:pPr>
            <w:r>
              <w:rPr>
                <w:rFonts w:hint="eastAsia" w:ascii="宋体" w:hAnsi="宋体" w:cs="宋体"/>
                <w:sz w:val="22"/>
                <w:szCs w:val="22"/>
              </w:rPr>
              <w:t xml:space="preserve">C6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755A3C02">
            <w:pPr>
              <w:spacing w:line="268" w:lineRule="auto"/>
              <w:jc w:val="left"/>
              <w:rPr>
                <w:rFonts w:ascii="Times New Roman" w:hAnsi="Times New Roman"/>
                <w:sz w:val="22"/>
                <w:szCs w:val="22"/>
              </w:rPr>
            </w:pPr>
            <w:r>
              <w:rPr>
                <w:rFonts w:hint="eastAsia" w:ascii="宋体" w:hAnsi="宋体" w:cs="宋体"/>
                <w:sz w:val="22"/>
                <w:szCs w:val="22"/>
              </w:rPr>
              <w:t xml:space="preserve">能够在新能源开发利用、技术创新、产品结构调整和产业转型升级等社会发展背景下，熟悉本专业的现状及发展趋势，提高自主学习、终身学习的意识和创新能力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71408A14">
            <w:pPr>
              <w:spacing w:line="268" w:lineRule="auto"/>
              <w:jc w:val="left"/>
              <w:rPr>
                <w:rFonts w:ascii="Times New Roman" w:hAnsi="Times New Roman"/>
                <w:sz w:val="22"/>
                <w:szCs w:val="22"/>
              </w:rPr>
            </w:pPr>
            <w:r>
              <w:rPr>
                <w:rFonts w:hint="eastAsia" w:ascii="宋体" w:hAnsi="宋体" w:cs="宋体"/>
                <w:sz w:val="22"/>
                <w:szCs w:val="22"/>
              </w:rPr>
              <w:t xml:space="preserve">职业能力， 专业能力 </w:t>
            </w:r>
          </w:p>
        </w:tc>
      </w:tr>
      <w:tr w14:paraId="6D2F0A28">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0B3CAD7C">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2F15F7E9">
            <w:pPr>
              <w:spacing w:line="268" w:lineRule="auto"/>
              <w:jc w:val="left"/>
              <w:rPr>
                <w:rFonts w:ascii="Times New Roman" w:hAnsi="Times New Roman"/>
                <w:sz w:val="22"/>
                <w:szCs w:val="22"/>
              </w:rPr>
            </w:pPr>
            <w:r>
              <w:rPr>
                <w:rFonts w:hint="eastAsia" w:ascii="宋体" w:hAnsi="宋体" w:cs="宋体"/>
                <w:sz w:val="22"/>
                <w:szCs w:val="22"/>
              </w:rPr>
              <w:t xml:space="preserve">C7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3B324446">
            <w:pPr>
              <w:spacing w:line="268" w:lineRule="auto"/>
              <w:jc w:val="left"/>
              <w:rPr>
                <w:rFonts w:ascii="Times New Roman" w:hAnsi="Times New Roman"/>
                <w:sz w:val="22"/>
                <w:szCs w:val="22"/>
              </w:rPr>
            </w:pPr>
            <w:r>
              <w:rPr>
                <w:rFonts w:hint="eastAsia" w:ascii="宋体" w:hAnsi="宋体" w:cs="宋体"/>
                <w:sz w:val="22"/>
                <w:szCs w:val="22"/>
              </w:rPr>
              <w:t xml:space="preserve">能够根据现场装置的工艺原理，管路、主要设备、仪表、阀门的操作方法，进行开停车操作、实时数据采集、操作报表的记录、生产质量控制，并进行设备维护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5A07DF80">
            <w:pPr>
              <w:spacing w:line="268" w:lineRule="auto"/>
              <w:jc w:val="left"/>
              <w:rPr>
                <w:rFonts w:ascii="Times New Roman" w:hAnsi="Times New Roman"/>
                <w:sz w:val="22"/>
                <w:szCs w:val="22"/>
              </w:rPr>
            </w:pPr>
            <w:r>
              <w:rPr>
                <w:rFonts w:hint="eastAsia" w:ascii="宋体" w:hAnsi="宋体" w:cs="宋体"/>
                <w:sz w:val="22"/>
                <w:szCs w:val="22"/>
              </w:rPr>
              <w:t xml:space="preserve">专业能力， 综合能力 </w:t>
            </w:r>
          </w:p>
        </w:tc>
      </w:tr>
      <w:tr w14:paraId="1D20E40B">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1180595">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0F5823EA">
            <w:pPr>
              <w:spacing w:line="268" w:lineRule="auto"/>
              <w:jc w:val="left"/>
              <w:rPr>
                <w:rFonts w:ascii="Times New Roman" w:hAnsi="Times New Roman"/>
                <w:sz w:val="22"/>
                <w:szCs w:val="22"/>
              </w:rPr>
            </w:pPr>
            <w:r>
              <w:rPr>
                <w:rFonts w:hint="eastAsia" w:ascii="宋体" w:hAnsi="宋体" w:cs="宋体"/>
                <w:sz w:val="22"/>
                <w:szCs w:val="22"/>
              </w:rPr>
              <w:t xml:space="preserve">C8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087426B6">
            <w:pPr>
              <w:spacing w:line="268" w:lineRule="auto"/>
              <w:jc w:val="left"/>
              <w:rPr>
                <w:rFonts w:ascii="Times New Roman" w:hAnsi="Times New Roman"/>
                <w:sz w:val="22"/>
                <w:szCs w:val="22"/>
              </w:rPr>
            </w:pPr>
            <w:r>
              <w:rPr>
                <w:rFonts w:hint="eastAsia" w:ascii="宋体" w:hAnsi="宋体" w:cs="宋体"/>
                <w:sz w:val="22"/>
                <w:szCs w:val="22"/>
              </w:rPr>
              <w:t xml:space="preserve">能够进行煤化工工艺仿真（DCS）模拟操作和工艺指标控制，进行开车准备、开车、正常操作、停车、故障处理等方面的技能操作训练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55D58EC8">
            <w:pPr>
              <w:spacing w:line="268" w:lineRule="auto"/>
              <w:jc w:val="left"/>
              <w:rPr>
                <w:rFonts w:ascii="Times New Roman" w:hAnsi="Times New Roman"/>
                <w:sz w:val="22"/>
                <w:szCs w:val="22"/>
              </w:rPr>
            </w:pPr>
            <w:r>
              <w:rPr>
                <w:rFonts w:hint="eastAsia" w:ascii="宋体" w:hAnsi="宋体" w:cs="宋体"/>
                <w:sz w:val="22"/>
                <w:szCs w:val="22"/>
              </w:rPr>
              <w:t xml:space="preserve">专业能力， 综合能力 </w:t>
            </w:r>
          </w:p>
        </w:tc>
      </w:tr>
      <w:tr w14:paraId="5B84B425">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BEA46FC">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43B572E6">
            <w:pPr>
              <w:spacing w:line="268" w:lineRule="auto"/>
              <w:jc w:val="left"/>
              <w:rPr>
                <w:rFonts w:ascii="Times New Roman" w:hAnsi="Times New Roman"/>
                <w:sz w:val="22"/>
                <w:szCs w:val="22"/>
              </w:rPr>
            </w:pPr>
            <w:r>
              <w:rPr>
                <w:rFonts w:hint="eastAsia" w:ascii="宋体" w:hAnsi="宋体" w:cs="宋体"/>
                <w:sz w:val="22"/>
                <w:szCs w:val="22"/>
              </w:rPr>
              <w:t xml:space="preserve">C9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3BEC353B">
            <w:pPr>
              <w:spacing w:line="268" w:lineRule="auto"/>
              <w:jc w:val="left"/>
              <w:rPr>
                <w:rFonts w:ascii="Times New Roman" w:hAnsi="Times New Roman"/>
                <w:sz w:val="22"/>
                <w:szCs w:val="22"/>
              </w:rPr>
            </w:pPr>
            <w:r>
              <w:rPr>
                <w:rFonts w:hint="eastAsia" w:ascii="宋体" w:hAnsi="宋体" w:cs="宋体"/>
                <w:sz w:val="22"/>
                <w:szCs w:val="22"/>
              </w:rPr>
              <w:t xml:space="preserve">能够根据化工专业知识和生产任务涉及的物料性质及工艺要求，进行工艺条件分析，合理选择工艺路线及工艺设备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0AAF78FD">
            <w:pPr>
              <w:spacing w:line="268" w:lineRule="auto"/>
              <w:jc w:val="left"/>
              <w:rPr>
                <w:rFonts w:ascii="Times New Roman" w:hAnsi="Times New Roman"/>
                <w:sz w:val="22"/>
                <w:szCs w:val="22"/>
              </w:rPr>
            </w:pPr>
            <w:r>
              <w:rPr>
                <w:rFonts w:hint="eastAsia" w:ascii="宋体" w:hAnsi="宋体" w:cs="宋体"/>
                <w:sz w:val="22"/>
                <w:szCs w:val="22"/>
              </w:rPr>
              <w:t xml:space="preserve">专业能力， 综合能力 </w:t>
            </w:r>
          </w:p>
        </w:tc>
      </w:tr>
      <w:tr w14:paraId="28CC33EC">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A2813D4">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220BA96E">
            <w:pPr>
              <w:spacing w:line="268" w:lineRule="auto"/>
              <w:jc w:val="left"/>
              <w:rPr>
                <w:rFonts w:ascii="Times New Roman" w:hAnsi="Times New Roman"/>
                <w:sz w:val="22"/>
                <w:szCs w:val="22"/>
              </w:rPr>
            </w:pPr>
            <w:r>
              <w:rPr>
                <w:rFonts w:hint="eastAsia" w:ascii="宋体" w:hAnsi="宋体" w:cs="宋体"/>
                <w:sz w:val="22"/>
                <w:szCs w:val="22"/>
              </w:rPr>
              <w:t xml:space="preserve">C10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5C0DFEF6">
            <w:pPr>
              <w:spacing w:line="268" w:lineRule="auto"/>
              <w:jc w:val="left"/>
              <w:rPr>
                <w:rFonts w:ascii="Times New Roman" w:hAnsi="Times New Roman"/>
                <w:sz w:val="22"/>
                <w:szCs w:val="22"/>
              </w:rPr>
            </w:pPr>
            <w:r>
              <w:rPr>
                <w:rFonts w:hint="eastAsia" w:ascii="宋体" w:hAnsi="宋体" w:cs="宋体"/>
                <w:sz w:val="22"/>
                <w:szCs w:val="22"/>
              </w:rPr>
              <w:t xml:space="preserve">能够选用化工行业中适合的仪表，为自动控制系统的设计提供合理的工艺条件和数据；能够理解各种PID控制规律对仪表系统的作用，为特定工艺参数制定控制方案，完成典型控制系统的DCS组态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5CFAF5BC">
            <w:pPr>
              <w:spacing w:line="268" w:lineRule="auto"/>
              <w:jc w:val="left"/>
              <w:rPr>
                <w:rFonts w:ascii="Times New Roman" w:hAnsi="Times New Roman"/>
                <w:sz w:val="22"/>
                <w:szCs w:val="22"/>
              </w:rPr>
            </w:pPr>
            <w:r>
              <w:rPr>
                <w:rFonts w:hint="eastAsia" w:ascii="宋体" w:hAnsi="宋体" w:cs="宋体"/>
                <w:sz w:val="22"/>
                <w:szCs w:val="22"/>
              </w:rPr>
              <w:t xml:space="preserve">职业能力， 专业能力 </w:t>
            </w:r>
          </w:p>
        </w:tc>
      </w:tr>
      <w:tr w14:paraId="42BF0357">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D1068BC">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654A3ACE">
            <w:pPr>
              <w:spacing w:line="268" w:lineRule="auto"/>
              <w:jc w:val="left"/>
              <w:rPr>
                <w:rFonts w:ascii="Times New Roman" w:hAnsi="Times New Roman"/>
                <w:sz w:val="22"/>
                <w:szCs w:val="22"/>
              </w:rPr>
            </w:pPr>
            <w:r>
              <w:rPr>
                <w:rFonts w:hint="eastAsia" w:ascii="宋体" w:hAnsi="宋体" w:cs="宋体"/>
                <w:sz w:val="22"/>
                <w:szCs w:val="22"/>
              </w:rPr>
              <w:t xml:space="preserve">C11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41C31C06">
            <w:pPr>
              <w:spacing w:line="268" w:lineRule="auto"/>
              <w:jc w:val="left"/>
              <w:rPr>
                <w:rFonts w:ascii="Times New Roman" w:hAnsi="Times New Roman"/>
                <w:sz w:val="22"/>
                <w:szCs w:val="22"/>
              </w:rPr>
            </w:pPr>
            <w:r>
              <w:rPr>
                <w:rFonts w:hint="eastAsia" w:ascii="宋体" w:hAnsi="宋体" w:cs="宋体"/>
                <w:sz w:val="22"/>
                <w:szCs w:val="22"/>
              </w:rPr>
              <w:t xml:space="preserve">能运用化学分析结合仪器分析的方法，对化工产品进行质量检测和控制，书写检验报告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3A8B604A">
            <w:pPr>
              <w:spacing w:line="268" w:lineRule="auto"/>
              <w:jc w:val="left"/>
              <w:rPr>
                <w:rFonts w:ascii="Times New Roman" w:hAnsi="Times New Roman"/>
                <w:sz w:val="22"/>
                <w:szCs w:val="22"/>
              </w:rPr>
            </w:pPr>
            <w:r>
              <w:rPr>
                <w:rFonts w:hint="eastAsia" w:ascii="宋体" w:hAnsi="宋体" w:cs="宋体"/>
                <w:sz w:val="22"/>
                <w:szCs w:val="22"/>
              </w:rPr>
              <w:t xml:space="preserve">专业能力， 综合能力 </w:t>
            </w:r>
          </w:p>
        </w:tc>
      </w:tr>
      <w:tr w14:paraId="713C5C6B">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B7793EE">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041717B1">
            <w:pPr>
              <w:spacing w:line="268" w:lineRule="auto"/>
              <w:jc w:val="left"/>
              <w:rPr>
                <w:rFonts w:ascii="Times New Roman" w:hAnsi="Times New Roman"/>
                <w:sz w:val="22"/>
                <w:szCs w:val="22"/>
              </w:rPr>
            </w:pPr>
            <w:r>
              <w:rPr>
                <w:rFonts w:hint="eastAsia" w:ascii="宋体" w:hAnsi="宋体" w:cs="宋体"/>
                <w:sz w:val="22"/>
                <w:szCs w:val="22"/>
              </w:rPr>
              <w:t xml:space="preserve">C12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22E24DA0">
            <w:pPr>
              <w:spacing w:line="268" w:lineRule="auto"/>
              <w:jc w:val="left"/>
              <w:rPr>
                <w:rFonts w:ascii="Times New Roman" w:hAnsi="Times New Roman"/>
                <w:sz w:val="22"/>
                <w:szCs w:val="22"/>
              </w:rPr>
            </w:pPr>
            <w:r>
              <w:rPr>
                <w:rFonts w:hint="eastAsia" w:ascii="宋体" w:hAnsi="宋体" w:cs="宋体"/>
                <w:sz w:val="22"/>
                <w:szCs w:val="22"/>
              </w:rPr>
              <w:t xml:space="preserve">能够根据工艺条件，完成仿真工艺的运行、参数控制和故障诊断与排除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05FF0D0C">
            <w:pPr>
              <w:spacing w:line="268" w:lineRule="auto"/>
              <w:jc w:val="left"/>
              <w:rPr>
                <w:rFonts w:ascii="Times New Roman" w:hAnsi="Times New Roman"/>
                <w:sz w:val="22"/>
                <w:szCs w:val="22"/>
              </w:rPr>
            </w:pPr>
            <w:r>
              <w:rPr>
                <w:rFonts w:hint="eastAsia" w:ascii="宋体" w:hAnsi="宋体" w:cs="宋体"/>
                <w:sz w:val="22"/>
                <w:szCs w:val="22"/>
              </w:rPr>
              <w:t xml:space="preserve">专业能力 </w:t>
            </w:r>
          </w:p>
        </w:tc>
      </w:tr>
      <w:tr w14:paraId="40219A47">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BD42658">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501307E4">
            <w:pPr>
              <w:spacing w:line="268" w:lineRule="auto"/>
              <w:jc w:val="left"/>
              <w:rPr>
                <w:rFonts w:ascii="Times New Roman" w:hAnsi="Times New Roman"/>
                <w:sz w:val="22"/>
                <w:szCs w:val="22"/>
              </w:rPr>
            </w:pPr>
            <w:r>
              <w:rPr>
                <w:rFonts w:hint="eastAsia" w:ascii="宋体" w:hAnsi="宋体" w:cs="宋体"/>
                <w:sz w:val="22"/>
                <w:szCs w:val="22"/>
              </w:rPr>
              <w:t xml:space="preserve">C13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5ED58C77">
            <w:pPr>
              <w:spacing w:line="268" w:lineRule="auto"/>
              <w:jc w:val="left"/>
              <w:rPr>
                <w:rFonts w:ascii="Times New Roman" w:hAnsi="Times New Roman"/>
                <w:sz w:val="22"/>
                <w:szCs w:val="22"/>
              </w:rPr>
            </w:pPr>
            <w:r>
              <w:rPr>
                <w:rFonts w:hint="eastAsia" w:ascii="宋体" w:hAnsi="宋体" w:cs="宋体"/>
                <w:sz w:val="22"/>
                <w:szCs w:val="22"/>
              </w:rPr>
              <w:t xml:space="preserve">能够规范完成玻璃仪器、紫外分光光度计的使用，掌握滴定法和重量分析法的操作，以及常见实验室安全事故的应急处理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70D87E2F">
            <w:pPr>
              <w:spacing w:line="268" w:lineRule="auto"/>
              <w:jc w:val="left"/>
              <w:rPr>
                <w:rFonts w:ascii="Times New Roman" w:hAnsi="Times New Roman"/>
                <w:sz w:val="22"/>
                <w:szCs w:val="22"/>
              </w:rPr>
            </w:pPr>
            <w:r>
              <w:rPr>
                <w:rFonts w:hint="eastAsia" w:ascii="宋体" w:hAnsi="宋体" w:cs="宋体"/>
                <w:sz w:val="22"/>
                <w:szCs w:val="22"/>
              </w:rPr>
              <w:t xml:space="preserve">专业能力， 综合能力 </w:t>
            </w:r>
          </w:p>
        </w:tc>
      </w:tr>
      <w:tr w14:paraId="489629F9">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CD4C8EA">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7326E641">
            <w:pPr>
              <w:spacing w:line="268" w:lineRule="auto"/>
              <w:jc w:val="left"/>
              <w:rPr>
                <w:rFonts w:ascii="Times New Roman" w:hAnsi="Times New Roman"/>
                <w:sz w:val="22"/>
                <w:szCs w:val="22"/>
              </w:rPr>
            </w:pPr>
            <w:r>
              <w:rPr>
                <w:rFonts w:hint="eastAsia" w:ascii="宋体" w:hAnsi="宋体" w:cs="宋体"/>
                <w:sz w:val="22"/>
                <w:szCs w:val="22"/>
              </w:rPr>
              <w:t xml:space="preserve">C14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70948E1A">
            <w:pPr>
              <w:spacing w:line="268" w:lineRule="auto"/>
              <w:jc w:val="left"/>
              <w:rPr>
                <w:rFonts w:ascii="Times New Roman" w:hAnsi="Times New Roman"/>
                <w:sz w:val="22"/>
                <w:szCs w:val="22"/>
              </w:rPr>
            </w:pPr>
            <w:r>
              <w:rPr>
                <w:rFonts w:hint="eastAsia" w:ascii="宋体" w:hAnsi="宋体" w:cs="宋体"/>
                <w:sz w:val="22"/>
                <w:szCs w:val="22"/>
              </w:rPr>
              <w:t xml:space="preserve">能够具备利用专业绘图软件，进行化工设备图、工艺流程图及管道布置图的设计及绘制等能力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4BEA8AAE">
            <w:pPr>
              <w:spacing w:line="268" w:lineRule="auto"/>
              <w:jc w:val="left"/>
              <w:rPr>
                <w:rFonts w:ascii="Times New Roman" w:hAnsi="Times New Roman"/>
                <w:sz w:val="22"/>
                <w:szCs w:val="22"/>
              </w:rPr>
            </w:pPr>
            <w:r>
              <w:rPr>
                <w:rFonts w:hint="eastAsia" w:ascii="宋体" w:hAnsi="宋体" w:cs="宋体"/>
                <w:sz w:val="22"/>
                <w:szCs w:val="22"/>
              </w:rPr>
              <w:t xml:space="preserve">职业能力， 专业能力 </w:t>
            </w:r>
          </w:p>
        </w:tc>
      </w:tr>
      <w:tr w14:paraId="08BFCC00">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0AE9DEC6">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2CF04495">
            <w:pPr>
              <w:spacing w:line="268" w:lineRule="auto"/>
              <w:jc w:val="left"/>
              <w:rPr>
                <w:rFonts w:ascii="Times New Roman" w:hAnsi="Times New Roman"/>
                <w:sz w:val="22"/>
                <w:szCs w:val="22"/>
              </w:rPr>
            </w:pPr>
            <w:r>
              <w:rPr>
                <w:rFonts w:hint="eastAsia" w:ascii="宋体" w:hAnsi="宋体" w:cs="宋体"/>
                <w:sz w:val="22"/>
                <w:szCs w:val="22"/>
              </w:rPr>
              <w:t xml:space="preserve">C15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5995A606">
            <w:pPr>
              <w:spacing w:line="268" w:lineRule="auto"/>
              <w:jc w:val="left"/>
              <w:rPr>
                <w:rFonts w:ascii="Times New Roman" w:hAnsi="Times New Roman"/>
                <w:sz w:val="22"/>
                <w:szCs w:val="22"/>
              </w:rPr>
            </w:pPr>
            <w:r>
              <w:rPr>
                <w:rFonts w:hint="eastAsia" w:ascii="宋体" w:hAnsi="宋体" w:cs="宋体"/>
                <w:sz w:val="22"/>
                <w:szCs w:val="22"/>
              </w:rPr>
              <w:t xml:space="preserve">能够进行PVC生产工艺仿真（DCS）模拟操作和工艺指标控制，进行开车准备、开车、正常操作、停车、故障处理等方面的技能操作训练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50F2E7BB">
            <w:pPr>
              <w:spacing w:line="268" w:lineRule="auto"/>
              <w:jc w:val="left"/>
              <w:rPr>
                <w:rFonts w:ascii="Times New Roman" w:hAnsi="Times New Roman"/>
                <w:sz w:val="22"/>
                <w:szCs w:val="22"/>
              </w:rPr>
            </w:pPr>
            <w:r>
              <w:rPr>
                <w:rFonts w:hint="eastAsia" w:ascii="宋体" w:hAnsi="宋体" w:cs="宋体"/>
                <w:sz w:val="22"/>
                <w:szCs w:val="22"/>
              </w:rPr>
              <w:t xml:space="preserve">专业能力， 综合能力 </w:t>
            </w:r>
          </w:p>
        </w:tc>
      </w:tr>
      <w:tr w14:paraId="2B0AA72C">
        <w:trPr>
          <w:trHeight w:val="540" w:hRule="atLeast"/>
        </w:trPr>
        <w:tc>
          <w:tcPr>
            <w:tcW w:w="1271"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EA7122F">
            <w:pPr>
              <w:rPr>
                <w:rFonts w:ascii="Times New Roman" w:hAnsi="Times New Roman"/>
                <w:sz w:val="20"/>
                <w:szCs w:val="20"/>
              </w:rPr>
            </w:pPr>
          </w:p>
        </w:tc>
        <w:tc>
          <w:tcPr>
            <w:tcW w:w="662" w:type="dxa"/>
            <w:tcBorders>
              <w:top w:val="single" w:color="auto" w:sz="6" w:space="0"/>
              <w:left w:val="single" w:color="auto" w:sz="8" w:space="0"/>
              <w:bottom w:val="single" w:color="auto" w:sz="6" w:space="0"/>
              <w:right w:val="single" w:color="auto" w:sz="6" w:space="0"/>
            </w:tcBorders>
            <w:shd w:val="clear" w:color="auto" w:fill="auto"/>
            <w:vAlign w:val="center"/>
          </w:tcPr>
          <w:p w14:paraId="4B355786">
            <w:pPr>
              <w:spacing w:line="268" w:lineRule="auto"/>
              <w:jc w:val="left"/>
              <w:rPr>
                <w:rFonts w:ascii="Times New Roman" w:hAnsi="Times New Roman"/>
                <w:sz w:val="22"/>
                <w:szCs w:val="22"/>
              </w:rPr>
            </w:pPr>
            <w:r>
              <w:rPr>
                <w:rFonts w:hint="eastAsia" w:ascii="宋体" w:hAnsi="宋体" w:cs="宋体"/>
                <w:sz w:val="22"/>
                <w:szCs w:val="22"/>
              </w:rPr>
              <w:t xml:space="preserve">C16 </w:t>
            </w:r>
          </w:p>
        </w:tc>
        <w:tc>
          <w:tcPr>
            <w:tcW w:w="5175" w:type="dxa"/>
            <w:tcBorders>
              <w:top w:val="single" w:color="auto" w:sz="6" w:space="0"/>
              <w:left w:val="single" w:color="auto" w:sz="8" w:space="0"/>
              <w:bottom w:val="single" w:color="auto" w:sz="6" w:space="0"/>
              <w:right w:val="single" w:color="auto" w:sz="6" w:space="0"/>
            </w:tcBorders>
            <w:shd w:val="clear" w:color="auto" w:fill="auto"/>
            <w:vAlign w:val="center"/>
          </w:tcPr>
          <w:p w14:paraId="3C5FE12F">
            <w:pPr>
              <w:spacing w:line="268" w:lineRule="auto"/>
              <w:jc w:val="left"/>
              <w:rPr>
                <w:rFonts w:ascii="Times New Roman" w:hAnsi="Times New Roman"/>
                <w:sz w:val="22"/>
                <w:szCs w:val="22"/>
              </w:rPr>
            </w:pPr>
            <w:r>
              <w:rPr>
                <w:rFonts w:hint="eastAsia" w:ascii="宋体" w:hAnsi="宋体" w:cs="宋体"/>
                <w:sz w:val="22"/>
                <w:szCs w:val="22"/>
              </w:rPr>
              <w:t xml:space="preserve">能够基本完成所在实习企业的生产操作，具备一定的生产实践技能 </w:t>
            </w:r>
          </w:p>
        </w:tc>
        <w:tc>
          <w:tcPr>
            <w:tcW w:w="1184" w:type="dxa"/>
            <w:tcBorders>
              <w:top w:val="single" w:color="auto" w:sz="6" w:space="0"/>
              <w:left w:val="single" w:color="auto" w:sz="8" w:space="0"/>
              <w:bottom w:val="single" w:color="auto" w:sz="6" w:space="0"/>
              <w:right w:val="single" w:color="auto" w:sz="6" w:space="0"/>
            </w:tcBorders>
            <w:shd w:val="clear" w:color="auto" w:fill="auto"/>
            <w:vAlign w:val="center"/>
          </w:tcPr>
          <w:p w14:paraId="32764EAE">
            <w:pPr>
              <w:spacing w:line="268" w:lineRule="auto"/>
              <w:jc w:val="left"/>
              <w:rPr>
                <w:rFonts w:ascii="Times New Roman" w:hAnsi="Times New Roman"/>
                <w:sz w:val="22"/>
                <w:szCs w:val="22"/>
              </w:rPr>
            </w:pPr>
            <w:r>
              <w:rPr>
                <w:rFonts w:hint="eastAsia" w:ascii="宋体" w:hAnsi="宋体" w:cs="宋体"/>
                <w:sz w:val="22"/>
                <w:szCs w:val="22"/>
              </w:rPr>
              <w:t xml:space="preserve">专业能力， 综合能力 </w:t>
            </w:r>
          </w:p>
        </w:tc>
      </w:tr>
    </w:tbl>
    <w:p w14:paraId="4970F52B">
      <w:pPr>
        <w:numPr>
          <w:ilvl w:val="0"/>
          <w:numId w:val="0"/>
        </w:numPr>
        <w:ind w:leftChars="0"/>
        <w:rPr>
          <w:rFonts w:hint="eastAsia" w:ascii="宋体" w:hAnsi="宋体" w:cs="宋体"/>
          <w:sz w:val="28"/>
          <w:szCs w:val="28"/>
          <w:lang w:val="en-US" w:eastAsia="zh-CN"/>
        </w:rPr>
      </w:pPr>
    </w:p>
    <w:p w14:paraId="2A4C79A0">
      <w:pPr>
        <w:numPr>
          <w:ilvl w:val="0"/>
          <w:numId w:val="0"/>
        </w:numPr>
        <w:ind w:leftChars="0"/>
        <w:outlineLvl w:val="0"/>
        <w:rPr>
          <w:sz w:val="28"/>
          <w:szCs w:val="28"/>
        </w:rPr>
      </w:pPr>
      <w:bookmarkStart w:id="19" w:name="_Toc1552695901"/>
      <w:bookmarkStart w:id="20" w:name="_Toc14358"/>
      <w:r>
        <w:rPr>
          <w:rFonts w:hint="eastAsia" w:ascii="宋体" w:hAnsi="宋体" w:cs="宋体"/>
          <w:sz w:val="28"/>
          <w:szCs w:val="28"/>
          <w:lang w:val="en-US" w:eastAsia="zh-CN"/>
        </w:rPr>
        <w:t>六、</w:t>
      </w:r>
      <w:r>
        <w:rPr>
          <w:rFonts w:hint="eastAsia" w:ascii="宋体" w:hAnsi="宋体" w:cs="宋体"/>
          <w:sz w:val="28"/>
          <w:szCs w:val="28"/>
        </w:rPr>
        <w:t>毕业要求</w:t>
      </w:r>
      <w:bookmarkEnd w:id="19"/>
      <w:bookmarkEnd w:id="20"/>
      <w:r>
        <w:t xml:space="preserve"> </w:t>
      </w:r>
    </w:p>
    <w:p w14:paraId="44202B33">
      <w:pPr>
        <w:numPr>
          <w:ilvl w:val="0"/>
          <w:numId w:val="6"/>
        </w:numPr>
        <w:spacing w:before="213" w:line="355" w:lineRule="auto"/>
        <w:ind w:left="629" w:firstLine="2"/>
        <w:rPr>
          <w:rFonts w:ascii="宋体" w:hAnsi="宋体" w:cs="宋体"/>
          <w:sz w:val="24"/>
        </w:rPr>
      </w:pPr>
      <w:r>
        <w:rPr>
          <w:rFonts w:hint="eastAsia" w:ascii="宋体" w:hAnsi="宋体" w:cs="宋体"/>
          <w:b/>
          <w:bCs/>
          <w:sz w:val="24"/>
        </w:rPr>
        <w:t>日常行为规范和操行</w:t>
      </w:r>
      <w:r>
        <w:t xml:space="preserve"> </w:t>
      </w:r>
    </w:p>
    <w:p w14:paraId="14E4B324">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rPr>
      </w:pPr>
      <w:r>
        <w:rPr>
          <w:rFonts w:hint="eastAsia" w:ascii="宋体" w:hAnsi="宋体" w:eastAsia="宋体" w:cs="宋体"/>
          <w:kern w:val="0"/>
          <w:sz w:val="24"/>
          <w:szCs w:val="24"/>
          <w:lang w:bidi="ar"/>
        </w:rPr>
        <w:t>具有良好的思想道德，热爱祖国，拥护党的基本路线，坚持新时代中国特色社会主义思想，把社会主义核心价值观根植于思想和行动之中，具有坚定的社会主义信念和正确的世界观、人生 观、价值观；具有健全的心理和健康的体魄，具有德智体美劳全面发展的基本素质；举止文明，行为习惯符合《高等职业学校学生日常行为规范》；掌握高等职业学校必须的思想政治理论、科学文化知识，具有一定的人文素养和综合素质；具有艰苦创业、爱岗敬业、守法自律等良好的职业道德和职业素养。</w:t>
      </w:r>
    </w:p>
    <w:p w14:paraId="742F49DD">
      <w:pPr>
        <w:numPr>
          <w:ilvl w:val="0"/>
          <w:numId w:val="6"/>
        </w:numPr>
        <w:spacing w:before="213" w:line="355" w:lineRule="auto"/>
        <w:ind w:left="629" w:firstLine="2"/>
        <w:rPr>
          <w:rFonts w:ascii="宋体" w:hAnsi="宋体" w:cs="宋体"/>
          <w:sz w:val="24"/>
        </w:rPr>
      </w:pPr>
      <w:r>
        <w:rPr>
          <w:rFonts w:hint="eastAsia" w:ascii="宋体" w:hAnsi="宋体" w:cs="宋体"/>
          <w:b/>
          <w:bCs/>
          <w:sz w:val="24"/>
        </w:rPr>
        <w:t>学分</w:t>
      </w:r>
      <w:r>
        <w:t xml:space="preserve"> </w:t>
      </w:r>
    </w:p>
    <w:p w14:paraId="4AFBC89C">
      <w:pPr>
        <w:spacing w:line="360" w:lineRule="auto"/>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本专业学生在校期间修完专业人才培养方案规定的全部课程，成绩合格，毕业总学分达到140学分。</w:t>
      </w:r>
    </w:p>
    <w:p w14:paraId="37A6B081">
      <w:pPr>
        <w:jc w:val="center"/>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t>表5 毕业学分要求一览表</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5"/>
        <w:gridCol w:w="1650"/>
        <w:gridCol w:w="2007"/>
        <w:gridCol w:w="1619"/>
        <w:gridCol w:w="1620"/>
      </w:tblGrid>
      <w:tr w14:paraId="62370B0A">
        <w:trPr>
          <w:trHeight w:val="283" w:hRule="atLeast"/>
          <w:jc w:val="center"/>
        </w:trPr>
        <w:tc>
          <w:tcPr>
            <w:tcW w:w="3825" w:type="dxa"/>
            <w:gridSpan w:val="2"/>
            <w:vMerge w:val="restart"/>
            <w:shd w:val="clear" w:color="auto" w:fill="auto"/>
            <w:tcMar>
              <w:top w:w="80" w:type="dxa"/>
              <w:left w:w="80" w:type="dxa"/>
              <w:bottom w:w="80" w:type="dxa"/>
              <w:right w:w="80" w:type="dxa"/>
            </w:tcMar>
            <w:vAlign w:val="center"/>
          </w:tcPr>
          <w:p w14:paraId="50039A23">
            <w:pPr>
              <w:jc w:val="center"/>
              <w:rPr>
                <w:rFonts w:ascii="Times New Roman" w:hAnsi="Times New Roman"/>
                <w:b/>
                <w:bCs/>
              </w:rPr>
            </w:pPr>
            <w:r>
              <w:rPr>
                <w:rFonts w:hint="eastAsia" w:ascii="Times New Roman" w:hAnsi="Times New Roman"/>
                <w:b/>
                <w:bCs/>
              </w:rPr>
              <w:t>类别</w:t>
            </w:r>
          </w:p>
        </w:tc>
        <w:tc>
          <w:tcPr>
            <w:tcW w:w="3626" w:type="dxa"/>
            <w:gridSpan w:val="2"/>
            <w:shd w:val="clear" w:color="auto" w:fill="auto"/>
            <w:tcMar>
              <w:top w:w="80" w:type="dxa"/>
              <w:left w:w="80" w:type="dxa"/>
              <w:bottom w:w="80" w:type="dxa"/>
              <w:right w:w="80" w:type="dxa"/>
            </w:tcMar>
            <w:vAlign w:val="center"/>
          </w:tcPr>
          <w:p w14:paraId="6AB4E633">
            <w:pPr>
              <w:jc w:val="center"/>
              <w:rPr>
                <w:rFonts w:ascii="Times New Roman" w:hAnsi="Times New Roman"/>
                <w:b/>
                <w:bCs/>
              </w:rPr>
            </w:pPr>
            <w:r>
              <w:rPr>
                <w:rFonts w:hint="eastAsia" w:ascii="Times New Roman" w:hAnsi="Times New Roman"/>
                <w:b/>
                <w:bCs/>
              </w:rPr>
              <w:t>学分要求</w:t>
            </w:r>
          </w:p>
        </w:tc>
        <w:tc>
          <w:tcPr>
            <w:tcW w:w="1620" w:type="dxa"/>
            <w:vMerge w:val="restart"/>
            <w:shd w:val="clear" w:color="auto" w:fill="auto"/>
            <w:tcMar>
              <w:top w:w="80" w:type="dxa"/>
              <w:left w:w="80" w:type="dxa"/>
              <w:bottom w:w="80" w:type="dxa"/>
              <w:right w:w="80" w:type="dxa"/>
            </w:tcMar>
            <w:vAlign w:val="center"/>
          </w:tcPr>
          <w:p w14:paraId="7A0EFBB2">
            <w:pPr>
              <w:jc w:val="center"/>
              <w:rPr>
                <w:rFonts w:ascii="Times New Roman" w:hAnsi="Times New Roman"/>
                <w:b/>
                <w:bCs/>
              </w:rPr>
            </w:pPr>
            <w:r>
              <w:rPr>
                <w:rFonts w:hint="eastAsia" w:ascii="Times New Roman" w:hAnsi="Times New Roman"/>
                <w:b/>
                <w:bCs/>
              </w:rPr>
              <w:t>学时要求</w:t>
            </w:r>
          </w:p>
        </w:tc>
      </w:tr>
      <w:tr w14:paraId="6DB63AC9">
        <w:trPr>
          <w:trHeight w:val="283" w:hRule="atLeast"/>
          <w:jc w:val="center"/>
        </w:trPr>
        <w:tc>
          <w:tcPr>
            <w:tcW w:w="3825" w:type="dxa"/>
            <w:gridSpan w:val="2"/>
            <w:vMerge w:val="continue"/>
            <w:shd w:val="clear" w:color="auto" w:fill="auto"/>
            <w:tcMar>
              <w:top w:w="80" w:type="dxa"/>
              <w:left w:w="80" w:type="dxa"/>
              <w:bottom w:w="80" w:type="dxa"/>
              <w:right w:w="80" w:type="dxa"/>
            </w:tcMar>
            <w:vAlign w:val="center"/>
          </w:tcPr>
          <w:p w14:paraId="20FFE5C5">
            <w:pPr>
              <w:jc w:val="center"/>
              <w:rPr>
                <w:rFonts w:ascii="Times New Roman" w:hAnsi="Times New Roman"/>
                <w:b/>
                <w:bCs/>
              </w:rPr>
            </w:pPr>
          </w:p>
        </w:tc>
        <w:tc>
          <w:tcPr>
            <w:tcW w:w="2007" w:type="dxa"/>
            <w:shd w:val="clear" w:color="auto" w:fill="auto"/>
            <w:tcMar>
              <w:top w:w="80" w:type="dxa"/>
              <w:left w:w="80" w:type="dxa"/>
              <w:bottom w:w="80" w:type="dxa"/>
              <w:right w:w="80" w:type="dxa"/>
            </w:tcMar>
            <w:vAlign w:val="center"/>
          </w:tcPr>
          <w:p w14:paraId="380E918A">
            <w:pPr>
              <w:jc w:val="center"/>
              <w:rPr>
                <w:rFonts w:ascii="Times New Roman" w:hAnsi="Times New Roman"/>
                <w:b/>
                <w:bCs/>
              </w:rPr>
            </w:pPr>
            <w:r>
              <w:rPr>
                <w:rFonts w:hint="eastAsia" w:ascii="Times New Roman" w:hAnsi="Times New Roman"/>
                <w:b/>
                <w:bCs/>
              </w:rPr>
              <w:t>学分</w:t>
            </w:r>
          </w:p>
        </w:tc>
        <w:tc>
          <w:tcPr>
            <w:tcW w:w="1619" w:type="dxa"/>
            <w:shd w:val="clear" w:color="auto" w:fill="auto"/>
            <w:tcMar>
              <w:top w:w="80" w:type="dxa"/>
              <w:left w:w="80" w:type="dxa"/>
              <w:bottom w:w="80" w:type="dxa"/>
              <w:right w:w="80" w:type="dxa"/>
            </w:tcMar>
            <w:vAlign w:val="center"/>
          </w:tcPr>
          <w:p w14:paraId="32BB9E84">
            <w:pPr>
              <w:jc w:val="center"/>
              <w:rPr>
                <w:rFonts w:ascii="Times New Roman" w:hAnsi="Times New Roman"/>
                <w:b/>
                <w:bCs/>
              </w:rPr>
            </w:pPr>
            <w:r>
              <w:rPr>
                <w:rFonts w:hint="eastAsia" w:ascii="Times New Roman" w:hAnsi="Times New Roman"/>
                <w:b/>
                <w:bCs/>
              </w:rPr>
              <w:t>小计</w:t>
            </w:r>
          </w:p>
        </w:tc>
        <w:tc>
          <w:tcPr>
            <w:tcW w:w="1620" w:type="dxa"/>
            <w:vMerge w:val="continue"/>
            <w:shd w:val="clear" w:color="auto" w:fill="auto"/>
            <w:tcMar>
              <w:top w:w="80" w:type="dxa"/>
              <w:left w:w="80" w:type="dxa"/>
              <w:bottom w:w="80" w:type="dxa"/>
              <w:right w:w="80" w:type="dxa"/>
            </w:tcMar>
            <w:vAlign w:val="center"/>
          </w:tcPr>
          <w:p w14:paraId="5E4B0A53">
            <w:pPr>
              <w:jc w:val="center"/>
              <w:rPr>
                <w:rFonts w:ascii="Times New Roman" w:hAnsi="Times New Roman"/>
                <w:b/>
                <w:bCs/>
              </w:rPr>
            </w:pPr>
          </w:p>
        </w:tc>
      </w:tr>
      <w:tr w14:paraId="633D7F3D">
        <w:trPr>
          <w:trHeight w:val="283" w:hRule="atLeast"/>
          <w:jc w:val="center"/>
        </w:trPr>
        <w:tc>
          <w:tcPr>
            <w:tcW w:w="2175" w:type="dxa"/>
            <w:shd w:val="clear" w:color="auto" w:fill="auto"/>
            <w:tcMar>
              <w:top w:w="80" w:type="dxa"/>
              <w:left w:w="80" w:type="dxa"/>
              <w:bottom w:w="80" w:type="dxa"/>
              <w:right w:w="80" w:type="dxa"/>
            </w:tcMar>
            <w:vAlign w:val="center"/>
          </w:tcPr>
          <w:p w14:paraId="385E9C6C">
            <w:pPr>
              <w:jc w:val="center"/>
              <w:rPr>
                <w:rFonts w:ascii="Times New Roman" w:hAnsi="Times New Roman"/>
                <w:b/>
                <w:bCs/>
              </w:rPr>
            </w:pPr>
            <w:r>
              <w:rPr>
                <w:rFonts w:hint="eastAsia" w:ascii="Times New Roman" w:hAnsi="Times New Roman"/>
                <w:b/>
                <w:bCs/>
              </w:rPr>
              <w:t>素质教育平台</w:t>
            </w:r>
          </w:p>
        </w:tc>
        <w:tc>
          <w:tcPr>
            <w:tcW w:w="1650" w:type="dxa"/>
            <w:shd w:val="clear" w:color="auto" w:fill="auto"/>
            <w:tcMar>
              <w:top w:w="80" w:type="dxa"/>
              <w:left w:w="80" w:type="dxa"/>
              <w:bottom w:w="80" w:type="dxa"/>
              <w:right w:w="80" w:type="dxa"/>
            </w:tcMar>
            <w:vAlign w:val="center"/>
          </w:tcPr>
          <w:p w14:paraId="7447B479">
            <w:pPr>
              <w:jc w:val="center"/>
              <w:rPr>
                <w:rFonts w:ascii="Times New Roman" w:hAnsi="Times New Roman"/>
                <w:b/>
                <w:bCs/>
              </w:rPr>
            </w:pPr>
            <w:r>
              <w:rPr>
                <w:rFonts w:hint="eastAsia" w:ascii="Times New Roman" w:hAnsi="Times New Roman"/>
                <w:b/>
                <w:bCs/>
              </w:rPr>
              <w:t>必修课</w:t>
            </w:r>
          </w:p>
        </w:tc>
        <w:tc>
          <w:tcPr>
            <w:tcW w:w="2007" w:type="dxa"/>
            <w:shd w:val="clear" w:color="auto" w:fill="auto"/>
            <w:tcMar>
              <w:top w:w="80" w:type="dxa"/>
              <w:left w:w="80" w:type="dxa"/>
              <w:bottom w:w="80" w:type="dxa"/>
              <w:right w:w="80" w:type="dxa"/>
            </w:tcMar>
            <w:vAlign w:val="center"/>
          </w:tcPr>
          <w:p w14:paraId="42D701BD">
            <w:pPr>
              <w:jc w:val="center"/>
              <w:rPr>
                <w:rFonts w:ascii="Times New Roman" w:hAnsi="Times New Roman"/>
                <w:b/>
                <w:bCs/>
              </w:rPr>
            </w:pPr>
            <w:r>
              <w:rPr>
                <w:rFonts w:hint="eastAsia" w:ascii="Times New Roman" w:hAnsi="Times New Roman" w:eastAsiaTheme="minorEastAsia" w:cstheme="minorEastAsia"/>
                <w:b/>
                <w:bCs/>
                <w:sz w:val="20"/>
                <w:szCs w:val="20"/>
              </w:rPr>
              <w:t>46.5</w:t>
            </w:r>
          </w:p>
        </w:tc>
        <w:tc>
          <w:tcPr>
            <w:tcW w:w="1619" w:type="dxa"/>
            <w:shd w:val="clear" w:color="auto" w:fill="auto"/>
            <w:tcMar>
              <w:top w:w="80" w:type="dxa"/>
              <w:left w:w="80" w:type="dxa"/>
              <w:bottom w:w="80" w:type="dxa"/>
              <w:right w:w="80" w:type="dxa"/>
            </w:tcMar>
            <w:vAlign w:val="center"/>
          </w:tcPr>
          <w:p w14:paraId="5C6F258A">
            <w:pPr>
              <w:jc w:val="center"/>
              <w:rPr>
                <w:rFonts w:ascii="Times New Roman" w:hAnsi="Times New Roman"/>
                <w:b/>
                <w:bCs/>
              </w:rPr>
            </w:pPr>
            <w:r>
              <w:rPr>
                <w:rFonts w:hint="eastAsia" w:ascii="Times New Roman" w:hAnsi="Times New Roman" w:eastAsiaTheme="minorEastAsia" w:cstheme="minorEastAsia"/>
                <w:b/>
                <w:bCs/>
                <w:sz w:val="20"/>
                <w:szCs w:val="20"/>
              </w:rPr>
              <w:t>46.5</w:t>
            </w:r>
          </w:p>
        </w:tc>
        <w:tc>
          <w:tcPr>
            <w:tcW w:w="1620" w:type="dxa"/>
            <w:shd w:val="clear" w:color="auto" w:fill="auto"/>
            <w:tcMar>
              <w:top w:w="80" w:type="dxa"/>
              <w:left w:w="80" w:type="dxa"/>
              <w:bottom w:w="80" w:type="dxa"/>
              <w:right w:w="80" w:type="dxa"/>
            </w:tcMar>
            <w:vAlign w:val="center"/>
          </w:tcPr>
          <w:p w14:paraId="7DC6A27A">
            <w:pPr>
              <w:jc w:val="center"/>
              <w:rPr>
                <w:rFonts w:ascii="Times New Roman" w:hAnsi="Times New Roman" w:eastAsiaTheme="minorEastAsia"/>
                <w:b/>
                <w:bCs/>
              </w:rPr>
            </w:pPr>
            <w:r>
              <w:rPr>
                <w:rFonts w:hint="eastAsia" w:ascii="Times New Roman" w:hAnsi="Times New Roman" w:eastAsiaTheme="minorEastAsia" w:cstheme="minorEastAsia"/>
                <w:b/>
                <w:bCs/>
                <w:sz w:val="20"/>
                <w:szCs w:val="20"/>
              </w:rPr>
              <w:t>856</w:t>
            </w:r>
          </w:p>
        </w:tc>
      </w:tr>
      <w:tr w14:paraId="2A3C5215">
        <w:trPr>
          <w:trHeight w:val="283" w:hRule="atLeast"/>
          <w:jc w:val="center"/>
        </w:trPr>
        <w:tc>
          <w:tcPr>
            <w:tcW w:w="2175" w:type="dxa"/>
            <w:vMerge w:val="restart"/>
            <w:shd w:val="clear" w:color="auto" w:fill="auto"/>
            <w:tcMar>
              <w:top w:w="80" w:type="dxa"/>
              <w:left w:w="80" w:type="dxa"/>
              <w:bottom w:w="80" w:type="dxa"/>
              <w:right w:w="80" w:type="dxa"/>
            </w:tcMar>
            <w:vAlign w:val="center"/>
          </w:tcPr>
          <w:p w14:paraId="36EFAB7B">
            <w:pPr>
              <w:jc w:val="center"/>
              <w:rPr>
                <w:rFonts w:ascii="Times New Roman" w:hAnsi="Times New Roman"/>
                <w:b/>
                <w:bCs/>
              </w:rPr>
            </w:pPr>
            <w:r>
              <w:rPr>
                <w:rFonts w:hint="eastAsia" w:ascii="Times New Roman" w:hAnsi="Times New Roman"/>
                <w:b/>
                <w:bCs/>
              </w:rPr>
              <w:t>专业群共享平台</w:t>
            </w:r>
          </w:p>
        </w:tc>
        <w:tc>
          <w:tcPr>
            <w:tcW w:w="1650" w:type="dxa"/>
            <w:shd w:val="clear" w:color="auto" w:fill="auto"/>
            <w:tcMar>
              <w:top w:w="80" w:type="dxa"/>
              <w:left w:w="80" w:type="dxa"/>
              <w:bottom w:w="80" w:type="dxa"/>
              <w:right w:w="80" w:type="dxa"/>
            </w:tcMar>
            <w:vAlign w:val="center"/>
          </w:tcPr>
          <w:p w14:paraId="18F39934">
            <w:pPr>
              <w:jc w:val="center"/>
              <w:rPr>
                <w:rFonts w:ascii="Times New Roman" w:hAnsi="Times New Roman"/>
                <w:b/>
                <w:bCs/>
              </w:rPr>
            </w:pPr>
            <w:r>
              <w:rPr>
                <w:rFonts w:hint="eastAsia" w:ascii="Times New Roman" w:hAnsi="Times New Roman"/>
                <w:b/>
                <w:bCs/>
              </w:rPr>
              <w:t>必修课</w:t>
            </w:r>
          </w:p>
        </w:tc>
        <w:tc>
          <w:tcPr>
            <w:tcW w:w="2007" w:type="dxa"/>
            <w:shd w:val="clear" w:color="auto" w:fill="auto"/>
            <w:tcMar>
              <w:top w:w="80" w:type="dxa"/>
              <w:left w:w="80" w:type="dxa"/>
              <w:bottom w:w="80" w:type="dxa"/>
              <w:right w:w="80" w:type="dxa"/>
            </w:tcMar>
            <w:vAlign w:val="center"/>
          </w:tcPr>
          <w:p w14:paraId="2CC4B6E7">
            <w:pPr>
              <w:jc w:val="center"/>
              <w:rPr>
                <w:rFonts w:ascii="Times New Roman" w:hAnsi="Times New Roman"/>
                <w:b/>
                <w:bCs/>
              </w:rPr>
            </w:pPr>
            <w:r>
              <w:rPr>
                <w:rFonts w:hint="eastAsia" w:ascii="Times New Roman" w:hAnsi="Times New Roman"/>
                <w:b/>
                <w:bCs/>
              </w:rPr>
              <w:t>20</w:t>
            </w:r>
          </w:p>
        </w:tc>
        <w:tc>
          <w:tcPr>
            <w:tcW w:w="1619" w:type="dxa"/>
            <w:vMerge w:val="restart"/>
            <w:shd w:val="clear" w:color="auto" w:fill="auto"/>
            <w:tcMar>
              <w:top w:w="80" w:type="dxa"/>
              <w:left w:w="80" w:type="dxa"/>
              <w:bottom w:w="80" w:type="dxa"/>
              <w:right w:w="80" w:type="dxa"/>
            </w:tcMar>
            <w:vAlign w:val="center"/>
          </w:tcPr>
          <w:p w14:paraId="6A80D8E0">
            <w:pPr>
              <w:jc w:val="center"/>
              <w:rPr>
                <w:rFonts w:ascii="Times New Roman" w:hAnsi="Times New Roman"/>
                <w:b/>
                <w:bCs/>
              </w:rPr>
            </w:pPr>
            <w:r>
              <w:rPr>
                <w:rFonts w:hint="eastAsia" w:ascii="Times New Roman" w:hAnsi="Times New Roman"/>
                <w:b/>
                <w:bCs/>
              </w:rPr>
              <w:t>22</w:t>
            </w:r>
          </w:p>
        </w:tc>
        <w:tc>
          <w:tcPr>
            <w:tcW w:w="1620" w:type="dxa"/>
            <w:vMerge w:val="restart"/>
            <w:shd w:val="clear" w:color="auto" w:fill="auto"/>
            <w:tcMar>
              <w:top w:w="80" w:type="dxa"/>
              <w:left w:w="80" w:type="dxa"/>
              <w:bottom w:w="80" w:type="dxa"/>
              <w:right w:w="80" w:type="dxa"/>
            </w:tcMar>
            <w:vAlign w:val="center"/>
          </w:tcPr>
          <w:p w14:paraId="0110041B">
            <w:pPr>
              <w:jc w:val="center"/>
              <w:rPr>
                <w:rFonts w:ascii="Times New Roman" w:hAnsi="Times New Roman"/>
                <w:b/>
                <w:bCs/>
              </w:rPr>
            </w:pPr>
            <w:r>
              <w:rPr>
                <w:rFonts w:hint="eastAsia" w:ascii="Times New Roman" w:hAnsi="Times New Roman" w:eastAsiaTheme="minorEastAsia" w:cstheme="minorEastAsia"/>
                <w:b/>
                <w:bCs/>
                <w:sz w:val="20"/>
                <w:szCs w:val="20"/>
              </w:rPr>
              <w:t>408</w:t>
            </w:r>
          </w:p>
        </w:tc>
      </w:tr>
      <w:tr w14:paraId="1B7287A5">
        <w:trPr>
          <w:trHeight w:val="283" w:hRule="atLeast"/>
          <w:jc w:val="center"/>
        </w:trPr>
        <w:tc>
          <w:tcPr>
            <w:tcW w:w="2175" w:type="dxa"/>
            <w:vMerge w:val="continue"/>
            <w:shd w:val="clear" w:color="auto" w:fill="auto"/>
            <w:tcMar>
              <w:top w:w="80" w:type="dxa"/>
              <w:left w:w="80" w:type="dxa"/>
              <w:bottom w:w="80" w:type="dxa"/>
              <w:right w:w="80" w:type="dxa"/>
            </w:tcMar>
            <w:vAlign w:val="center"/>
          </w:tcPr>
          <w:p w14:paraId="22AB5015">
            <w:pPr>
              <w:jc w:val="center"/>
              <w:rPr>
                <w:rFonts w:ascii="Times New Roman" w:hAnsi="Times New Roman"/>
                <w:b/>
                <w:bCs/>
              </w:rPr>
            </w:pPr>
          </w:p>
        </w:tc>
        <w:tc>
          <w:tcPr>
            <w:tcW w:w="1650" w:type="dxa"/>
            <w:shd w:val="clear" w:color="auto" w:fill="auto"/>
            <w:tcMar>
              <w:top w:w="80" w:type="dxa"/>
              <w:left w:w="80" w:type="dxa"/>
              <w:bottom w:w="80" w:type="dxa"/>
              <w:right w:w="80" w:type="dxa"/>
            </w:tcMar>
            <w:vAlign w:val="center"/>
          </w:tcPr>
          <w:p w14:paraId="40EA9517">
            <w:pPr>
              <w:jc w:val="center"/>
              <w:rPr>
                <w:rFonts w:ascii="Times New Roman" w:hAnsi="Times New Roman"/>
                <w:b/>
                <w:bCs/>
              </w:rPr>
            </w:pPr>
            <w:r>
              <w:rPr>
                <w:rFonts w:hint="eastAsia" w:ascii="Times New Roman" w:hAnsi="Times New Roman"/>
                <w:b/>
                <w:bCs/>
              </w:rPr>
              <w:t>限选课</w:t>
            </w:r>
          </w:p>
        </w:tc>
        <w:tc>
          <w:tcPr>
            <w:tcW w:w="2007" w:type="dxa"/>
            <w:shd w:val="clear" w:color="auto" w:fill="auto"/>
            <w:tcMar>
              <w:top w:w="80" w:type="dxa"/>
              <w:left w:w="80" w:type="dxa"/>
              <w:bottom w:w="80" w:type="dxa"/>
              <w:right w:w="80" w:type="dxa"/>
            </w:tcMar>
            <w:vAlign w:val="center"/>
          </w:tcPr>
          <w:p w14:paraId="4CD4BA71">
            <w:pPr>
              <w:jc w:val="center"/>
              <w:rPr>
                <w:rFonts w:ascii="Times New Roman" w:hAnsi="Times New Roman"/>
                <w:b/>
                <w:bCs/>
              </w:rPr>
            </w:pPr>
            <w:r>
              <w:rPr>
                <w:rFonts w:hint="eastAsia" w:ascii="Times New Roman" w:hAnsi="Times New Roman"/>
                <w:b/>
                <w:bCs/>
              </w:rPr>
              <w:t>2</w:t>
            </w:r>
          </w:p>
        </w:tc>
        <w:tc>
          <w:tcPr>
            <w:tcW w:w="1619" w:type="dxa"/>
            <w:vMerge w:val="continue"/>
            <w:shd w:val="clear" w:color="auto" w:fill="auto"/>
            <w:tcMar>
              <w:top w:w="80" w:type="dxa"/>
              <w:left w:w="80" w:type="dxa"/>
              <w:bottom w:w="80" w:type="dxa"/>
              <w:right w:w="80" w:type="dxa"/>
            </w:tcMar>
            <w:vAlign w:val="center"/>
          </w:tcPr>
          <w:p w14:paraId="1F304582">
            <w:pPr>
              <w:jc w:val="center"/>
              <w:rPr>
                <w:rFonts w:ascii="Times New Roman" w:hAnsi="Times New Roman"/>
                <w:b/>
                <w:bCs/>
              </w:rPr>
            </w:pPr>
          </w:p>
        </w:tc>
        <w:tc>
          <w:tcPr>
            <w:tcW w:w="1620" w:type="dxa"/>
            <w:vMerge w:val="continue"/>
            <w:shd w:val="clear" w:color="auto" w:fill="auto"/>
            <w:tcMar>
              <w:top w:w="80" w:type="dxa"/>
              <w:left w:w="80" w:type="dxa"/>
              <w:bottom w:w="80" w:type="dxa"/>
              <w:right w:w="80" w:type="dxa"/>
            </w:tcMar>
            <w:vAlign w:val="center"/>
          </w:tcPr>
          <w:p w14:paraId="18954CC0">
            <w:pPr>
              <w:jc w:val="center"/>
              <w:rPr>
                <w:rFonts w:ascii="Times New Roman" w:hAnsi="Times New Roman"/>
                <w:b/>
                <w:bCs/>
              </w:rPr>
            </w:pPr>
          </w:p>
        </w:tc>
      </w:tr>
      <w:tr w14:paraId="4B7F837A">
        <w:trPr>
          <w:trHeight w:val="283" w:hRule="atLeast"/>
          <w:jc w:val="center"/>
        </w:trPr>
        <w:tc>
          <w:tcPr>
            <w:tcW w:w="2175" w:type="dxa"/>
            <w:vMerge w:val="restart"/>
            <w:shd w:val="clear" w:color="auto" w:fill="auto"/>
            <w:tcMar>
              <w:top w:w="80" w:type="dxa"/>
              <w:left w:w="80" w:type="dxa"/>
              <w:bottom w:w="80" w:type="dxa"/>
              <w:right w:w="80" w:type="dxa"/>
            </w:tcMar>
            <w:vAlign w:val="center"/>
          </w:tcPr>
          <w:p w14:paraId="221AECD8">
            <w:pPr>
              <w:jc w:val="center"/>
              <w:rPr>
                <w:rFonts w:ascii="Times New Roman" w:hAnsi="Times New Roman"/>
                <w:b/>
                <w:bCs/>
              </w:rPr>
            </w:pPr>
            <w:r>
              <w:rPr>
                <w:rFonts w:hint="eastAsia" w:ascii="Times New Roman" w:hAnsi="Times New Roman"/>
                <w:b/>
                <w:bCs/>
              </w:rPr>
              <w:t>专业课程模块</w:t>
            </w:r>
          </w:p>
        </w:tc>
        <w:tc>
          <w:tcPr>
            <w:tcW w:w="1650" w:type="dxa"/>
            <w:shd w:val="clear" w:color="auto" w:fill="auto"/>
            <w:tcMar>
              <w:top w:w="80" w:type="dxa"/>
              <w:left w:w="80" w:type="dxa"/>
              <w:bottom w:w="80" w:type="dxa"/>
              <w:right w:w="80" w:type="dxa"/>
            </w:tcMar>
            <w:vAlign w:val="center"/>
          </w:tcPr>
          <w:p w14:paraId="7BE511DD">
            <w:pPr>
              <w:jc w:val="center"/>
              <w:rPr>
                <w:rFonts w:ascii="Times New Roman" w:hAnsi="Times New Roman"/>
                <w:b/>
                <w:bCs/>
              </w:rPr>
            </w:pPr>
            <w:r>
              <w:rPr>
                <w:rFonts w:hint="eastAsia" w:ascii="Times New Roman" w:hAnsi="Times New Roman"/>
                <w:b/>
                <w:bCs/>
              </w:rPr>
              <w:t>必修课</w:t>
            </w:r>
          </w:p>
        </w:tc>
        <w:tc>
          <w:tcPr>
            <w:tcW w:w="2007" w:type="dxa"/>
            <w:shd w:val="clear" w:color="auto" w:fill="auto"/>
            <w:tcMar>
              <w:top w:w="80" w:type="dxa"/>
              <w:left w:w="80" w:type="dxa"/>
              <w:bottom w:w="80" w:type="dxa"/>
              <w:right w:w="80" w:type="dxa"/>
            </w:tcMar>
            <w:vAlign w:val="center"/>
          </w:tcPr>
          <w:p w14:paraId="73B8AB94">
            <w:pPr>
              <w:jc w:val="center"/>
              <w:rPr>
                <w:rFonts w:ascii="Times New Roman" w:hAnsi="Times New Roman"/>
                <w:b/>
                <w:bCs/>
              </w:rPr>
            </w:pPr>
            <w:r>
              <w:rPr>
                <w:rFonts w:hint="eastAsia" w:ascii="Times New Roman" w:hAnsi="Times New Roman"/>
                <w:b/>
                <w:bCs/>
              </w:rPr>
              <w:t>53.5</w:t>
            </w:r>
          </w:p>
        </w:tc>
        <w:tc>
          <w:tcPr>
            <w:tcW w:w="1619" w:type="dxa"/>
            <w:vMerge w:val="restart"/>
            <w:shd w:val="clear" w:color="auto" w:fill="auto"/>
            <w:tcMar>
              <w:top w:w="80" w:type="dxa"/>
              <w:left w:w="80" w:type="dxa"/>
              <w:bottom w:w="80" w:type="dxa"/>
              <w:right w:w="80" w:type="dxa"/>
            </w:tcMar>
            <w:vAlign w:val="center"/>
          </w:tcPr>
          <w:p w14:paraId="4E0271D9">
            <w:pPr>
              <w:jc w:val="center"/>
              <w:rPr>
                <w:rFonts w:ascii="Times New Roman" w:hAnsi="Times New Roman"/>
                <w:b/>
                <w:bCs/>
              </w:rPr>
            </w:pPr>
            <w:r>
              <w:rPr>
                <w:rFonts w:hint="eastAsia" w:ascii="Times New Roman" w:hAnsi="Times New Roman"/>
                <w:b/>
                <w:bCs/>
              </w:rPr>
              <w:t>69.5</w:t>
            </w:r>
          </w:p>
        </w:tc>
        <w:tc>
          <w:tcPr>
            <w:tcW w:w="1620" w:type="dxa"/>
            <w:vMerge w:val="restart"/>
            <w:shd w:val="clear" w:color="auto" w:fill="auto"/>
            <w:tcMar>
              <w:top w:w="80" w:type="dxa"/>
              <w:left w:w="80" w:type="dxa"/>
              <w:bottom w:w="80" w:type="dxa"/>
              <w:right w:w="80" w:type="dxa"/>
            </w:tcMar>
            <w:vAlign w:val="center"/>
          </w:tcPr>
          <w:p w14:paraId="54B4A564">
            <w:pPr>
              <w:jc w:val="center"/>
              <w:rPr>
                <w:rFonts w:ascii="Times New Roman" w:hAnsi="Times New Roman"/>
                <w:b/>
                <w:bCs/>
              </w:rPr>
            </w:pPr>
            <w:r>
              <w:rPr>
                <w:rFonts w:hint="eastAsia" w:ascii="Times New Roman" w:hAnsi="Times New Roman"/>
                <w:b/>
                <w:bCs/>
              </w:rPr>
              <w:t>1232</w:t>
            </w:r>
          </w:p>
        </w:tc>
      </w:tr>
      <w:tr w14:paraId="101E0CA1">
        <w:trPr>
          <w:trHeight w:val="283" w:hRule="atLeast"/>
          <w:jc w:val="center"/>
        </w:trPr>
        <w:tc>
          <w:tcPr>
            <w:tcW w:w="2175" w:type="dxa"/>
            <w:vMerge w:val="continue"/>
            <w:shd w:val="clear" w:color="auto" w:fill="auto"/>
            <w:tcMar>
              <w:top w:w="80" w:type="dxa"/>
              <w:left w:w="80" w:type="dxa"/>
              <w:bottom w:w="80" w:type="dxa"/>
              <w:right w:w="80" w:type="dxa"/>
            </w:tcMar>
            <w:vAlign w:val="center"/>
          </w:tcPr>
          <w:p w14:paraId="746459E5">
            <w:pPr>
              <w:jc w:val="center"/>
              <w:rPr>
                <w:rFonts w:ascii="Times New Roman" w:hAnsi="Times New Roman"/>
                <w:b/>
                <w:bCs/>
              </w:rPr>
            </w:pPr>
          </w:p>
        </w:tc>
        <w:tc>
          <w:tcPr>
            <w:tcW w:w="1650" w:type="dxa"/>
            <w:shd w:val="clear" w:color="auto" w:fill="auto"/>
            <w:tcMar>
              <w:top w:w="80" w:type="dxa"/>
              <w:left w:w="80" w:type="dxa"/>
              <w:bottom w:w="80" w:type="dxa"/>
              <w:right w:w="80" w:type="dxa"/>
            </w:tcMar>
            <w:vAlign w:val="center"/>
          </w:tcPr>
          <w:p w14:paraId="6D1E0865">
            <w:pPr>
              <w:jc w:val="center"/>
              <w:rPr>
                <w:rFonts w:ascii="Times New Roman" w:hAnsi="Times New Roman"/>
                <w:b/>
                <w:bCs/>
              </w:rPr>
            </w:pPr>
            <w:r>
              <w:rPr>
                <w:rFonts w:hint="eastAsia" w:ascii="Times New Roman" w:hAnsi="Times New Roman"/>
                <w:b/>
                <w:bCs/>
              </w:rPr>
              <w:t>限选课</w:t>
            </w:r>
          </w:p>
        </w:tc>
        <w:tc>
          <w:tcPr>
            <w:tcW w:w="2007" w:type="dxa"/>
            <w:shd w:val="clear" w:color="auto" w:fill="auto"/>
            <w:tcMar>
              <w:top w:w="80" w:type="dxa"/>
              <w:left w:w="80" w:type="dxa"/>
              <w:bottom w:w="80" w:type="dxa"/>
              <w:right w:w="80" w:type="dxa"/>
            </w:tcMar>
            <w:vAlign w:val="center"/>
          </w:tcPr>
          <w:p w14:paraId="412806CC">
            <w:pPr>
              <w:jc w:val="center"/>
              <w:rPr>
                <w:rFonts w:ascii="Times New Roman" w:hAnsi="Times New Roman"/>
                <w:b/>
                <w:bCs/>
              </w:rPr>
            </w:pPr>
            <w:r>
              <w:rPr>
                <w:rFonts w:hint="eastAsia" w:ascii="Times New Roman" w:hAnsi="Times New Roman"/>
                <w:b/>
                <w:bCs/>
              </w:rPr>
              <w:t>14</w:t>
            </w:r>
          </w:p>
        </w:tc>
        <w:tc>
          <w:tcPr>
            <w:tcW w:w="1619" w:type="dxa"/>
            <w:vMerge w:val="continue"/>
            <w:shd w:val="clear" w:color="auto" w:fill="auto"/>
            <w:tcMar>
              <w:top w:w="80" w:type="dxa"/>
              <w:left w:w="80" w:type="dxa"/>
              <w:bottom w:w="80" w:type="dxa"/>
              <w:right w:w="80" w:type="dxa"/>
            </w:tcMar>
            <w:vAlign w:val="center"/>
          </w:tcPr>
          <w:p w14:paraId="58A6CC13">
            <w:pPr>
              <w:jc w:val="center"/>
              <w:rPr>
                <w:rFonts w:ascii="Times New Roman" w:hAnsi="Times New Roman"/>
                <w:b/>
                <w:bCs/>
              </w:rPr>
            </w:pPr>
          </w:p>
        </w:tc>
        <w:tc>
          <w:tcPr>
            <w:tcW w:w="1620" w:type="dxa"/>
            <w:vMerge w:val="continue"/>
            <w:shd w:val="clear" w:color="auto" w:fill="auto"/>
            <w:tcMar>
              <w:top w:w="80" w:type="dxa"/>
              <w:left w:w="80" w:type="dxa"/>
              <w:bottom w:w="80" w:type="dxa"/>
              <w:right w:w="80" w:type="dxa"/>
            </w:tcMar>
            <w:vAlign w:val="center"/>
          </w:tcPr>
          <w:p w14:paraId="1C24E778">
            <w:pPr>
              <w:jc w:val="center"/>
              <w:rPr>
                <w:rFonts w:ascii="Times New Roman" w:hAnsi="Times New Roman"/>
                <w:b/>
                <w:bCs/>
              </w:rPr>
            </w:pPr>
          </w:p>
        </w:tc>
      </w:tr>
      <w:tr w14:paraId="04801819">
        <w:trPr>
          <w:trHeight w:val="283" w:hRule="atLeast"/>
          <w:jc w:val="center"/>
        </w:trPr>
        <w:tc>
          <w:tcPr>
            <w:tcW w:w="2175" w:type="dxa"/>
            <w:vMerge w:val="continue"/>
            <w:shd w:val="clear" w:color="auto" w:fill="auto"/>
            <w:tcMar>
              <w:top w:w="80" w:type="dxa"/>
              <w:left w:w="80" w:type="dxa"/>
              <w:bottom w:w="80" w:type="dxa"/>
              <w:right w:w="80" w:type="dxa"/>
            </w:tcMar>
            <w:vAlign w:val="center"/>
          </w:tcPr>
          <w:p w14:paraId="6F84BDD5">
            <w:pPr>
              <w:jc w:val="center"/>
              <w:rPr>
                <w:rFonts w:ascii="Times New Roman" w:hAnsi="Times New Roman"/>
                <w:b/>
                <w:bCs/>
              </w:rPr>
            </w:pPr>
          </w:p>
        </w:tc>
        <w:tc>
          <w:tcPr>
            <w:tcW w:w="1650" w:type="dxa"/>
            <w:shd w:val="clear" w:color="auto" w:fill="auto"/>
            <w:tcMar>
              <w:top w:w="80" w:type="dxa"/>
              <w:left w:w="80" w:type="dxa"/>
              <w:bottom w:w="80" w:type="dxa"/>
              <w:right w:w="80" w:type="dxa"/>
            </w:tcMar>
            <w:vAlign w:val="center"/>
          </w:tcPr>
          <w:p w14:paraId="795A100B">
            <w:pPr>
              <w:jc w:val="center"/>
              <w:rPr>
                <w:rFonts w:ascii="Times New Roman" w:hAnsi="Times New Roman"/>
                <w:b/>
                <w:bCs/>
              </w:rPr>
            </w:pPr>
            <w:r>
              <w:rPr>
                <w:rFonts w:hint="eastAsia" w:ascii="Times New Roman" w:hAnsi="Times New Roman"/>
                <w:b/>
                <w:bCs/>
              </w:rPr>
              <w:t>任选课</w:t>
            </w:r>
          </w:p>
        </w:tc>
        <w:tc>
          <w:tcPr>
            <w:tcW w:w="2007" w:type="dxa"/>
            <w:shd w:val="clear" w:color="auto" w:fill="auto"/>
            <w:tcMar>
              <w:top w:w="80" w:type="dxa"/>
              <w:left w:w="80" w:type="dxa"/>
              <w:bottom w:w="80" w:type="dxa"/>
              <w:right w:w="80" w:type="dxa"/>
            </w:tcMar>
            <w:vAlign w:val="center"/>
          </w:tcPr>
          <w:p w14:paraId="57AE5872">
            <w:pPr>
              <w:jc w:val="center"/>
              <w:rPr>
                <w:rFonts w:ascii="Times New Roman" w:hAnsi="Times New Roman"/>
                <w:b/>
                <w:bCs/>
              </w:rPr>
            </w:pPr>
            <w:r>
              <w:rPr>
                <w:rFonts w:hint="eastAsia" w:ascii="Times New Roman" w:hAnsi="Times New Roman"/>
                <w:b/>
                <w:bCs/>
              </w:rPr>
              <w:t>2</w:t>
            </w:r>
          </w:p>
        </w:tc>
        <w:tc>
          <w:tcPr>
            <w:tcW w:w="1619" w:type="dxa"/>
            <w:vMerge w:val="continue"/>
            <w:shd w:val="clear" w:color="auto" w:fill="auto"/>
            <w:tcMar>
              <w:top w:w="80" w:type="dxa"/>
              <w:left w:w="80" w:type="dxa"/>
              <w:bottom w:w="80" w:type="dxa"/>
              <w:right w:w="80" w:type="dxa"/>
            </w:tcMar>
            <w:vAlign w:val="center"/>
          </w:tcPr>
          <w:p w14:paraId="2FCFCF57">
            <w:pPr>
              <w:jc w:val="center"/>
              <w:rPr>
                <w:rFonts w:ascii="Times New Roman" w:hAnsi="Times New Roman"/>
                <w:b/>
                <w:bCs/>
              </w:rPr>
            </w:pPr>
          </w:p>
        </w:tc>
        <w:tc>
          <w:tcPr>
            <w:tcW w:w="1620" w:type="dxa"/>
            <w:vMerge w:val="continue"/>
            <w:shd w:val="clear" w:color="auto" w:fill="auto"/>
            <w:tcMar>
              <w:top w:w="80" w:type="dxa"/>
              <w:left w:w="80" w:type="dxa"/>
              <w:bottom w:w="80" w:type="dxa"/>
              <w:right w:w="80" w:type="dxa"/>
            </w:tcMar>
            <w:vAlign w:val="center"/>
          </w:tcPr>
          <w:p w14:paraId="009D40F0">
            <w:pPr>
              <w:jc w:val="center"/>
              <w:rPr>
                <w:rFonts w:ascii="Times New Roman" w:hAnsi="Times New Roman"/>
                <w:b/>
                <w:bCs/>
              </w:rPr>
            </w:pPr>
          </w:p>
        </w:tc>
      </w:tr>
      <w:tr w14:paraId="42E611B6">
        <w:trPr>
          <w:trHeight w:val="283" w:hRule="atLeast"/>
          <w:jc w:val="center"/>
        </w:trPr>
        <w:tc>
          <w:tcPr>
            <w:tcW w:w="2175" w:type="dxa"/>
            <w:vMerge w:val="restart"/>
            <w:shd w:val="clear" w:color="auto" w:fill="auto"/>
            <w:tcMar>
              <w:top w:w="80" w:type="dxa"/>
              <w:left w:w="80" w:type="dxa"/>
              <w:bottom w:w="80" w:type="dxa"/>
              <w:right w:w="80" w:type="dxa"/>
            </w:tcMar>
            <w:vAlign w:val="center"/>
          </w:tcPr>
          <w:p w14:paraId="3A735BBC">
            <w:pPr>
              <w:jc w:val="center"/>
              <w:rPr>
                <w:rFonts w:ascii="Times New Roman" w:hAnsi="Times New Roman"/>
                <w:b/>
                <w:bCs/>
              </w:rPr>
            </w:pPr>
            <w:r>
              <w:rPr>
                <w:rFonts w:hint="eastAsia" w:ascii="Times New Roman" w:hAnsi="Times New Roman"/>
                <w:b/>
                <w:bCs/>
              </w:rPr>
              <w:t>素质拓展模块</w:t>
            </w:r>
          </w:p>
        </w:tc>
        <w:tc>
          <w:tcPr>
            <w:tcW w:w="1650" w:type="dxa"/>
            <w:shd w:val="clear" w:color="auto" w:fill="auto"/>
            <w:tcMar>
              <w:top w:w="80" w:type="dxa"/>
              <w:left w:w="80" w:type="dxa"/>
              <w:bottom w:w="80" w:type="dxa"/>
              <w:right w:w="80" w:type="dxa"/>
            </w:tcMar>
            <w:vAlign w:val="center"/>
          </w:tcPr>
          <w:p w14:paraId="46CAB906">
            <w:pPr>
              <w:jc w:val="center"/>
              <w:rPr>
                <w:rFonts w:ascii="Times New Roman" w:hAnsi="Times New Roman"/>
                <w:b/>
                <w:bCs/>
              </w:rPr>
            </w:pPr>
            <w:r>
              <w:rPr>
                <w:rFonts w:hint="eastAsia" w:ascii="Times New Roman" w:hAnsi="Times New Roman"/>
                <w:b/>
                <w:bCs/>
              </w:rPr>
              <w:t>限选课</w:t>
            </w:r>
          </w:p>
        </w:tc>
        <w:tc>
          <w:tcPr>
            <w:tcW w:w="2007" w:type="dxa"/>
            <w:shd w:val="clear" w:color="auto" w:fill="auto"/>
            <w:tcMar>
              <w:top w:w="80" w:type="dxa"/>
              <w:left w:w="80" w:type="dxa"/>
              <w:bottom w:w="80" w:type="dxa"/>
              <w:right w:w="80" w:type="dxa"/>
            </w:tcMar>
            <w:vAlign w:val="center"/>
          </w:tcPr>
          <w:p w14:paraId="54580974">
            <w:pPr>
              <w:jc w:val="center"/>
              <w:rPr>
                <w:rFonts w:ascii="Times New Roman" w:hAnsi="Times New Roman"/>
                <w:b/>
                <w:bCs/>
              </w:rPr>
            </w:pPr>
            <w:r>
              <w:rPr>
                <w:rFonts w:hint="eastAsia" w:ascii="Times New Roman" w:hAnsi="Times New Roman"/>
                <w:b/>
                <w:bCs/>
              </w:rPr>
              <w:t>0</w:t>
            </w:r>
          </w:p>
        </w:tc>
        <w:tc>
          <w:tcPr>
            <w:tcW w:w="1619" w:type="dxa"/>
            <w:vMerge w:val="restart"/>
            <w:shd w:val="clear" w:color="auto" w:fill="auto"/>
            <w:tcMar>
              <w:top w:w="80" w:type="dxa"/>
              <w:left w:w="80" w:type="dxa"/>
              <w:bottom w:w="80" w:type="dxa"/>
              <w:right w:w="80" w:type="dxa"/>
            </w:tcMar>
            <w:vAlign w:val="center"/>
          </w:tcPr>
          <w:p w14:paraId="2A31A82A">
            <w:pPr>
              <w:jc w:val="center"/>
              <w:rPr>
                <w:rFonts w:ascii="Times New Roman" w:hAnsi="Times New Roman"/>
                <w:b/>
                <w:bCs/>
              </w:rPr>
            </w:pPr>
            <w:r>
              <w:rPr>
                <w:rFonts w:hint="eastAsia" w:ascii="Times New Roman" w:hAnsi="Times New Roman"/>
                <w:b/>
                <w:bCs/>
              </w:rPr>
              <w:t>2</w:t>
            </w:r>
          </w:p>
        </w:tc>
        <w:tc>
          <w:tcPr>
            <w:tcW w:w="1620" w:type="dxa"/>
            <w:vMerge w:val="restart"/>
            <w:shd w:val="clear" w:color="auto" w:fill="auto"/>
            <w:tcMar>
              <w:top w:w="80" w:type="dxa"/>
              <w:left w:w="80" w:type="dxa"/>
              <w:bottom w:w="80" w:type="dxa"/>
              <w:right w:w="80" w:type="dxa"/>
            </w:tcMar>
            <w:vAlign w:val="center"/>
          </w:tcPr>
          <w:p w14:paraId="5C2B8D18">
            <w:pPr>
              <w:jc w:val="center"/>
              <w:rPr>
                <w:rFonts w:ascii="Times New Roman" w:hAnsi="Times New Roman"/>
                <w:b/>
                <w:bCs/>
              </w:rPr>
            </w:pPr>
            <w:r>
              <w:rPr>
                <w:rFonts w:hint="eastAsia" w:ascii="Times New Roman" w:hAnsi="Times New Roman"/>
                <w:b/>
                <w:bCs/>
              </w:rPr>
              <w:t>32</w:t>
            </w:r>
          </w:p>
        </w:tc>
      </w:tr>
      <w:tr w14:paraId="2BDFDD4C">
        <w:trPr>
          <w:trHeight w:val="283" w:hRule="atLeast"/>
          <w:jc w:val="center"/>
        </w:trPr>
        <w:tc>
          <w:tcPr>
            <w:tcW w:w="2175" w:type="dxa"/>
            <w:vMerge w:val="continue"/>
            <w:shd w:val="clear" w:color="auto" w:fill="auto"/>
            <w:tcMar>
              <w:top w:w="80" w:type="dxa"/>
              <w:left w:w="80" w:type="dxa"/>
              <w:bottom w:w="80" w:type="dxa"/>
              <w:right w:w="80" w:type="dxa"/>
            </w:tcMar>
            <w:vAlign w:val="center"/>
          </w:tcPr>
          <w:p w14:paraId="54EE9D3F">
            <w:pPr>
              <w:jc w:val="center"/>
              <w:rPr>
                <w:rFonts w:ascii="Times New Roman" w:hAnsi="Times New Roman"/>
                <w:b/>
                <w:bCs/>
              </w:rPr>
            </w:pPr>
          </w:p>
        </w:tc>
        <w:tc>
          <w:tcPr>
            <w:tcW w:w="1650" w:type="dxa"/>
            <w:shd w:val="clear" w:color="auto" w:fill="auto"/>
            <w:tcMar>
              <w:top w:w="80" w:type="dxa"/>
              <w:left w:w="80" w:type="dxa"/>
              <w:bottom w:w="80" w:type="dxa"/>
              <w:right w:w="80" w:type="dxa"/>
            </w:tcMar>
            <w:vAlign w:val="center"/>
          </w:tcPr>
          <w:p w14:paraId="2B5FB014">
            <w:pPr>
              <w:jc w:val="center"/>
              <w:rPr>
                <w:rFonts w:ascii="Times New Roman" w:hAnsi="Times New Roman"/>
                <w:b/>
                <w:bCs/>
              </w:rPr>
            </w:pPr>
            <w:r>
              <w:rPr>
                <w:rFonts w:hint="eastAsia" w:ascii="Times New Roman" w:hAnsi="Times New Roman"/>
                <w:b/>
                <w:bCs/>
              </w:rPr>
              <w:t>任选课</w:t>
            </w:r>
          </w:p>
        </w:tc>
        <w:tc>
          <w:tcPr>
            <w:tcW w:w="2007" w:type="dxa"/>
            <w:shd w:val="clear" w:color="auto" w:fill="auto"/>
            <w:tcMar>
              <w:top w:w="80" w:type="dxa"/>
              <w:left w:w="80" w:type="dxa"/>
              <w:bottom w:w="80" w:type="dxa"/>
              <w:right w:w="80" w:type="dxa"/>
            </w:tcMar>
            <w:vAlign w:val="center"/>
          </w:tcPr>
          <w:p w14:paraId="59E8A57D">
            <w:pPr>
              <w:jc w:val="center"/>
              <w:rPr>
                <w:rFonts w:ascii="Times New Roman" w:hAnsi="Times New Roman"/>
                <w:b/>
                <w:bCs/>
              </w:rPr>
            </w:pPr>
            <w:r>
              <w:rPr>
                <w:rFonts w:hint="eastAsia" w:ascii="Times New Roman" w:hAnsi="Times New Roman"/>
                <w:b/>
                <w:bCs/>
              </w:rPr>
              <w:t>2</w:t>
            </w:r>
          </w:p>
        </w:tc>
        <w:tc>
          <w:tcPr>
            <w:tcW w:w="1619" w:type="dxa"/>
            <w:vMerge w:val="continue"/>
            <w:shd w:val="clear" w:color="auto" w:fill="auto"/>
            <w:tcMar>
              <w:top w:w="80" w:type="dxa"/>
              <w:left w:w="80" w:type="dxa"/>
              <w:bottom w:w="80" w:type="dxa"/>
              <w:right w:w="80" w:type="dxa"/>
            </w:tcMar>
            <w:vAlign w:val="center"/>
          </w:tcPr>
          <w:p w14:paraId="2D852965">
            <w:pPr>
              <w:jc w:val="center"/>
              <w:rPr>
                <w:rFonts w:ascii="Times New Roman" w:hAnsi="Times New Roman"/>
                <w:b/>
                <w:bCs/>
              </w:rPr>
            </w:pPr>
          </w:p>
        </w:tc>
        <w:tc>
          <w:tcPr>
            <w:tcW w:w="1620" w:type="dxa"/>
            <w:vMerge w:val="continue"/>
            <w:shd w:val="clear" w:color="auto" w:fill="auto"/>
            <w:tcMar>
              <w:top w:w="80" w:type="dxa"/>
              <w:left w:w="80" w:type="dxa"/>
              <w:bottom w:w="80" w:type="dxa"/>
              <w:right w:w="80" w:type="dxa"/>
            </w:tcMar>
            <w:vAlign w:val="center"/>
          </w:tcPr>
          <w:p w14:paraId="590F4A1F">
            <w:pPr>
              <w:jc w:val="center"/>
              <w:rPr>
                <w:rFonts w:ascii="Times New Roman" w:hAnsi="Times New Roman"/>
                <w:b/>
                <w:bCs/>
              </w:rPr>
            </w:pPr>
          </w:p>
        </w:tc>
      </w:tr>
      <w:tr w14:paraId="1EE9C11D">
        <w:trPr>
          <w:trHeight w:val="283" w:hRule="atLeast"/>
          <w:jc w:val="center"/>
        </w:trPr>
        <w:tc>
          <w:tcPr>
            <w:tcW w:w="3825" w:type="dxa"/>
            <w:gridSpan w:val="2"/>
            <w:shd w:val="clear" w:color="auto" w:fill="auto"/>
            <w:tcMar>
              <w:top w:w="80" w:type="dxa"/>
              <w:left w:w="80" w:type="dxa"/>
              <w:bottom w:w="80" w:type="dxa"/>
              <w:right w:w="80" w:type="dxa"/>
            </w:tcMar>
            <w:vAlign w:val="center"/>
          </w:tcPr>
          <w:p w14:paraId="62E35E0D">
            <w:pPr>
              <w:jc w:val="center"/>
              <w:rPr>
                <w:rFonts w:ascii="Times New Roman" w:hAnsi="Times New Roman"/>
                <w:b/>
                <w:bCs/>
              </w:rPr>
            </w:pPr>
            <w:r>
              <w:rPr>
                <w:rFonts w:hint="eastAsia" w:ascii="Times New Roman" w:hAnsi="Times New Roman"/>
                <w:b/>
                <w:bCs/>
              </w:rPr>
              <w:t>总计</w:t>
            </w:r>
          </w:p>
        </w:tc>
        <w:tc>
          <w:tcPr>
            <w:tcW w:w="3626" w:type="dxa"/>
            <w:gridSpan w:val="2"/>
            <w:shd w:val="clear" w:color="auto" w:fill="auto"/>
            <w:tcMar>
              <w:top w:w="80" w:type="dxa"/>
              <w:left w:w="80" w:type="dxa"/>
              <w:bottom w:w="80" w:type="dxa"/>
              <w:right w:w="80" w:type="dxa"/>
            </w:tcMar>
            <w:vAlign w:val="center"/>
          </w:tcPr>
          <w:p w14:paraId="4336D92C">
            <w:pPr>
              <w:jc w:val="center"/>
              <w:rPr>
                <w:rFonts w:ascii="Times New Roman" w:hAnsi="Times New Roman"/>
                <w:b/>
                <w:bCs/>
              </w:rPr>
            </w:pPr>
            <w:r>
              <w:rPr>
                <w:rFonts w:hint="eastAsia" w:ascii="Times New Roman" w:hAnsi="Times New Roman"/>
                <w:b/>
                <w:bCs/>
              </w:rPr>
              <w:t>140</w:t>
            </w:r>
          </w:p>
        </w:tc>
        <w:tc>
          <w:tcPr>
            <w:tcW w:w="1620" w:type="dxa"/>
            <w:shd w:val="clear" w:color="auto" w:fill="auto"/>
            <w:tcMar>
              <w:top w:w="80" w:type="dxa"/>
              <w:left w:w="80" w:type="dxa"/>
              <w:bottom w:w="80" w:type="dxa"/>
              <w:right w:w="80" w:type="dxa"/>
            </w:tcMar>
            <w:vAlign w:val="center"/>
          </w:tcPr>
          <w:p w14:paraId="2609F302">
            <w:pPr>
              <w:jc w:val="center"/>
              <w:rPr>
                <w:rFonts w:ascii="Times New Roman" w:hAnsi="Times New Roman"/>
                <w:b/>
                <w:bCs/>
              </w:rPr>
            </w:pPr>
            <w:r>
              <w:rPr>
                <w:rFonts w:hint="eastAsia" w:ascii="Times New Roman" w:hAnsi="Times New Roman"/>
                <w:b/>
                <w:bCs/>
              </w:rPr>
              <w:t>2512</w:t>
            </w:r>
          </w:p>
        </w:tc>
      </w:tr>
    </w:tbl>
    <w:p w14:paraId="4A9C5E76">
      <w:pPr>
        <w:numPr>
          <w:ilvl w:val="0"/>
          <w:numId w:val="6"/>
        </w:numPr>
        <w:spacing w:before="213" w:line="355" w:lineRule="auto"/>
        <w:ind w:left="629" w:firstLine="2"/>
        <w:rPr>
          <w:rFonts w:ascii="宋体" w:hAnsi="宋体" w:cs="宋体"/>
          <w:sz w:val="24"/>
        </w:rPr>
      </w:pPr>
      <w:r>
        <w:rPr>
          <w:rFonts w:hint="eastAsia" w:ascii="宋体" w:hAnsi="宋体" w:cs="宋体"/>
          <w:b/>
          <w:bCs/>
          <w:sz w:val="24"/>
        </w:rPr>
        <w:t>职业资格证书</w:t>
      </w:r>
      <w:r>
        <w:t xml:space="preserve"> </w:t>
      </w:r>
    </w:p>
    <w:p w14:paraId="1B552498">
      <w:pPr>
        <w:pStyle w:val="22"/>
        <w:ind w:firstLine="500"/>
        <w:rPr>
          <w:rFonts w:hint="default"/>
          <w:kern w:val="2"/>
          <w:sz w:val="22"/>
          <w:szCs w:val="22"/>
        </w:rPr>
      </w:pPr>
      <w:r>
        <w:t>获得以下职业资格、职业技能等级证书之一。</w:t>
      </w:r>
    </w:p>
    <w:tbl>
      <w:tblPr>
        <w:tblStyle w:val="10"/>
        <w:tblW w:w="8923"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23"/>
        <w:gridCol w:w="2563"/>
        <w:gridCol w:w="1588"/>
        <w:gridCol w:w="3949"/>
      </w:tblGrid>
      <w:tr w14:paraId="649F3EDB">
        <w:trPr>
          <w:trHeight w:val="567" w:hRule="atLeast"/>
        </w:trPr>
        <w:tc>
          <w:tcPr>
            <w:tcW w:w="823" w:type="dxa"/>
            <w:tcBorders>
              <w:top w:val="single" w:color="auto" w:sz="8" w:space="0"/>
              <w:left w:val="single" w:color="auto" w:sz="8" w:space="0"/>
              <w:bottom w:val="single" w:color="auto" w:sz="6" w:space="0"/>
              <w:right w:val="single" w:color="auto" w:sz="6" w:space="0"/>
            </w:tcBorders>
            <w:shd w:val="clear" w:color="auto" w:fill="auto"/>
            <w:vAlign w:val="center"/>
          </w:tcPr>
          <w:p w14:paraId="1313236A">
            <w:pPr>
              <w:spacing w:line="268" w:lineRule="auto"/>
              <w:jc w:val="left"/>
              <w:rPr>
                <w:rFonts w:ascii="Times New Roman" w:hAnsi="Times New Roman"/>
                <w:sz w:val="22"/>
                <w:szCs w:val="22"/>
              </w:rPr>
            </w:pPr>
            <w:r>
              <w:rPr>
                <w:rFonts w:hint="eastAsia" w:ascii="Times New Roman" w:hAnsi="Times New Roman"/>
                <w:sz w:val="22"/>
                <w:szCs w:val="22"/>
              </w:rPr>
              <w:t xml:space="preserve">序号 </w:t>
            </w:r>
          </w:p>
        </w:tc>
        <w:tc>
          <w:tcPr>
            <w:tcW w:w="2563" w:type="dxa"/>
            <w:tcBorders>
              <w:top w:val="single" w:color="auto" w:sz="8" w:space="0"/>
              <w:left w:val="single" w:color="auto" w:sz="8" w:space="0"/>
              <w:bottom w:val="single" w:color="auto" w:sz="6" w:space="0"/>
              <w:right w:val="single" w:color="auto" w:sz="6" w:space="0"/>
            </w:tcBorders>
            <w:shd w:val="clear" w:color="auto" w:fill="auto"/>
            <w:vAlign w:val="center"/>
          </w:tcPr>
          <w:p w14:paraId="5EAE5FBD">
            <w:pPr>
              <w:spacing w:line="268" w:lineRule="auto"/>
              <w:jc w:val="left"/>
              <w:rPr>
                <w:rFonts w:ascii="Times New Roman" w:hAnsi="Times New Roman"/>
                <w:sz w:val="22"/>
                <w:szCs w:val="22"/>
              </w:rPr>
            </w:pPr>
            <w:r>
              <w:rPr>
                <w:rFonts w:hint="eastAsia" w:ascii="Times New Roman" w:hAnsi="Times New Roman"/>
                <w:sz w:val="22"/>
                <w:szCs w:val="22"/>
              </w:rPr>
              <w:t xml:space="preserve">证书名称 </w:t>
            </w:r>
          </w:p>
        </w:tc>
        <w:tc>
          <w:tcPr>
            <w:tcW w:w="1588" w:type="dxa"/>
            <w:tcBorders>
              <w:top w:val="single" w:color="auto" w:sz="8" w:space="0"/>
              <w:left w:val="single" w:color="auto" w:sz="8" w:space="0"/>
              <w:bottom w:val="single" w:color="auto" w:sz="6" w:space="0"/>
              <w:right w:val="single" w:color="auto" w:sz="6" w:space="0"/>
            </w:tcBorders>
            <w:shd w:val="clear" w:color="auto" w:fill="auto"/>
            <w:vAlign w:val="center"/>
          </w:tcPr>
          <w:p w14:paraId="345FB289">
            <w:pPr>
              <w:spacing w:line="268" w:lineRule="auto"/>
              <w:jc w:val="left"/>
              <w:rPr>
                <w:rFonts w:ascii="Times New Roman" w:hAnsi="Times New Roman"/>
                <w:sz w:val="22"/>
                <w:szCs w:val="22"/>
              </w:rPr>
            </w:pPr>
            <w:r>
              <w:rPr>
                <w:rFonts w:hint="eastAsia" w:ascii="Times New Roman" w:hAnsi="Times New Roman"/>
                <w:sz w:val="22"/>
                <w:szCs w:val="22"/>
              </w:rPr>
              <w:t xml:space="preserve">证书等级 </w:t>
            </w:r>
          </w:p>
        </w:tc>
        <w:tc>
          <w:tcPr>
            <w:tcW w:w="3949" w:type="dxa"/>
            <w:tcBorders>
              <w:top w:val="single" w:color="auto" w:sz="8" w:space="0"/>
              <w:left w:val="single" w:color="auto" w:sz="8" w:space="0"/>
              <w:bottom w:val="single" w:color="auto" w:sz="6" w:space="0"/>
              <w:right w:val="single" w:color="auto" w:sz="6" w:space="0"/>
            </w:tcBorders>
            <w:shd w:val="clear" w:color="auto" w:fill="auto"/>
            <w:vAlign w:val="center"/>
          </w:tcPr>
          <w:p w14:paraId="749CFF50">
            <w:pPr>
              <w:spacing w:line="268" w:lineRule="auto"/>
              <w:jc w:val="left"/>
              <w:rPr>
                <w:rFonts w:ascii="Times New Roman" w:hAnsi="Times New Roman"/>
                <w:sz w:val="22"/>
                <w:szCs w:val="22"/>
              </w:rPr>
            </w:pPr>
            <w:r>
              <w:rPr>
                <w:rFonts w:hint="eastAsia" w:ascii="Times New Roman" w:hAnsi="Times New Roman"/>
                <w:sz w:val="22"/>
                <w:szCs w:val="22"/>
              </w:rPr>
              <w:t xml:space="preserve">颁证机构 </w:t>
            </w:r>
          </w:p>
        </w:tc>
      </w:tr>
      <w:tr w14:paraId="57E83456">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07089749">
            <w:pPr>
              <w:spacing w:line="268" w:lineRule="auto"/>
              <w:jc w:val="center"/>
              <w:rPr>
                <w:rFonts w:ascii="Times New Roman" w:hAnsi="Times New Roman"/>
                <w:sz w:val="22"/>
                <w:szCs w:val="22"/>
              </w:rPr>
            </w:pPr>
            <w:r>
              <w:rPr>
                <w:rFonts w:hint="eastAsia" w:ascii="宋体" w:hAnsi="宋体" w:cs="宋体"/>
                <w:sz w:val="22"/>
                <w:szCs w:val="22"/>
              </w:rPr>
              <w:t>1</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7ECF45B9">
            <w:pPr>
              <w:spacing w:line="268" w:lineRule="auto"/>
              <w:jc w:val="left"/>
              <w:rPr>
                <w:rFonts w:ascii="Times New Roman" w:hAnsi="Times New Roman"/>
                <w:sz w:val="22"/>
                <w:szCs w:val="22"/>
              </w:rPr>
            </w:pPr>
            <w:r>
              <w:rPr>
                <w:rFonts w:hint="eastAsia" w:ascii="宋体" w:hAnsi="宋体" w:cs="宋体"/>
                <w:sz w:val="22"/>
                <w:szCs w:val="22"/>
              </w:rPr>
              <w:t>有机合成工</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5420141D">
            <w:pPr>
              <w:spacing w:line="268" w:lineRule="auto"/>
              <w:jc w:val="center"/>
              <w:rPr>
                <w:rFonts w:ascii="Times New Roman" w:hAnsi="Times New Roman"/>
                <w:sz w:val="22"/>
                <w:szCs w:val="22"/>
              </w:rPr>
            </w:pPr>
            <w:r>
              <w:rPr>
                <w:rFonts w:hint="eastAsia" w:ascii="宋体" w:hAnsi="宋体" w:cs="宋体"/>
                <w:sz w:val="22"/>
                <w:szCs w:val="22"/>
              </w:rPr>
              <w:t>4</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272127C3">
            <w:pPr>
              <w:spacing w:line="268" w:lineRule="auto"/>
              <w:jc w:val="left"/>
              <w:rPr>
                <w:rFonts w:ascii="Times New Roman" w:hAnsi="Times New Roman"/>
                <w:sz w:val="22"/>
                <w:szCs w:val="22"/>
              </w:rPr>
            </w:pPr>
            <w:r>
              <w:rPr>
                <w:rFonts w:hint="eastAsia" w:ascii="宋体" w:hAnsi="宋体" w:cs="宋体"/>
                <w:sz w:val="22"/>
                <w:szCs w:val="22"/>
              </w:rPr>
              <w:t>化学工业职业技能鉴定中心</w:t>
            </w:r>
            <w:r>
              <w:t xml:space="preserve"> </w:t>
            </w:r>
          </w:p>
        </w:tc>
      </w:tr>
      <w:tr w14:paraId="67000705">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6E5EAB2E">
            <w:pPr>
              <w:spacing w:line="268" w:lineRule="auto"/>
              <w:jc w:val="center"/>
              <w:rPr>
                <w:rFonts w:ascii="Times New Roman" w:hAnsi="Times New Roman"/>
                <w:sz w:val="22"/>
                <w:szCs w:val="22"/>
              </w:rPr>
            </w:pPr>
            <w:r>
              <w:rPr>
                <w:rFonts w:hint="eastAsia" w:ascii="宋体" w:hAnsi="宋体" w:cs="宋体"/>
                <w:sz w:val="22"/>
                <w:szCs w:val="22"/>
              </w:rPr>
              <w:t>2</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4B29EB86">
            <w:pPr>
              <w:spacing w:line="268" w:lineRule="auto"/>
              <w:jc w:val="left"/>
              <w:rPr>
                <w:rFonts w:ascii="Times New Roman" w:hAnsi="Times New Roman"/>
                <w:sz w:val="22"/>
                <w:szCs w:val="22"/>
              </w:rPr>
            </w:pPr>
            <w:r>
              <w:rPr>
                <w:rFonts w:hint="eastAsia" w:ascii="宋体" w:hAnsi="宋体" w:cs="宋体"/>
                <w:sz w:val="22"/>
                <w:szCs w:val="22"/>
              </w:rPr>
              <w:t>合成氨生产工</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3E66E73D">
            <w:pPr>
              <w:spacing w:line="268" w:lineRule="auto"/>
              <w:jc w:val="center"/>
              <w:rPr>
                <w:rFonts w:ascii="Times New Roman" w:hAnsi="Times New Roman"/>
                <w:sz w:val="22"/>
                <w:szCs w:val="22"/>
              </w:rPr>
            </w:pPr>
            <w:r>
              <w:rPr>
                <w:rFonts w:hint="eastAsia" w:ascii="宋体" w:hAnsi="宋体" w:cs="宋体"/>
                <w:sz w:val="22"/>
                <w:szCs w:val="22"/>
              </w:rPr>
              <w:t>4</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07406940">
            <w:pPr>
              <w:spacing w:line="268" w:lineRule="auto"/>
              <w:jc w:val="left"/>
              <w:rPr>
                <w:rFonts w:ascii="Times New Roman" w:hAnsi="Times New Roman"/>
                <w:sz w:val="22"/>
                <w:szCs w:val="22"/>
              </w:rPr>
            </w:pPr>
            <w:r>
              <w:rPr>
                <w:rFonts w:hint="eastAsia" w:ascii="宋体" w:hAnsi="宋体" w:cs="宋体"/>
                <w:sz w:val="22"/>
                <w:szCs w:val="22"/>
              </w:rPr>
              <w:t>化学工业职业技能鉴定指导中心</w:t>
            </w:r>
            <w:r>
              <w:t xml:space="preserve"> </w:t>
            </w:r>
          </w:p>
        </w:tc>
      </w:tr>
      <w:tr w14:paraId="1F0B773D">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629662A6">
            <w:pPr>
              <w:spacing w:line="268" w:lineRule="auto"/>
              <w:jc w:val="center"/>
              <w:rPr>
                <w:rFonts w:ascii="Times New Roman" w:hAnsi="Times New Roman"/>
                <w:sz w:val="22"/>
                <w:szCs w:val="22"/>
              </w:rPr>
            </w:pPr>
            <w:r>
              <w:rPr>
                <w:rFonts w:hint="eastAsia" w:ascii="宋体" w:hAnsi="宋体" w:cs="宋体"/>
                <w:sz w:val="22"/>
                <w:szCs w:val="22"/>
              </w:rPr>
              <w:t>3</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08AF73CF">
            <w:pPr>
              <w:spacing w:line="268" w:lineRule="auto"/>
              <w:jc w:val="left"/>
              <w:rPr>
                <w:rFonts w:ascii="Times New Roman" w:hAnsi="Times New Roman"/>
                <w:sz w:val="22"/>
                <w:szCs w:val="22"/>
              </w:rPr>
            </w:pPr>
            <w:r>
              <w:rPr>
                <w:rFonts w:hint="eastAsia" w:ascii="宋体" w:hAnsi="宋体" w:cs="宋体"/>
                <w:sz w:val="22"/>
                <w:szCs w:val="22"/>
              </w:rPr>
              <w:t>仪器仪表维修工</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318CE619">
            <w:pPr>
              <w:spacing w:line="268" w:lineRule="auto"/>
              <w:jc w:val="center"/>
              <w:rPr>
                <w:rFonts w:ascii="Times New Roman" w:hAnsi="Times New Roman"/>
                <w:sz w:val="22"/>
                <w:szCs w:val="22"/>
              </w:rPr>
            </w:pPr>
            <w:r>
              <w:rPr>
                <w:rFonts w:hint="eastAsia" w:ascii="宋体" w:hAnsi="宋体" w:cs="宋体"/>
                <w:sz w:val="22"/>
                <w:szCs w:val="22"/>
              </w:rPr>
              <w:t>4</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2FFA4825">
            <w:pPr>
              <w:spacing w:line="268" w:lineRule="auto"/>
              <w:jc w:val="left"/>
              <w:rPr>
                <w:rFonts w:ascii="Times New Roman" w:hAnsi="Times New Roman"/>
                <w:sz w:val="22"/>
                <w:szCs w:val="22"/>
              </w:rPr>
            </w:pPr>
            <w:r>
              <w:rPr>
                <w:rFonts w:hint="eastAsia" w:ascii="宋体" w:hAnsi="宋体" w:cs="宋体"/>
                <w:sz w:val="22"/>
                <w:szCs w:val="22"/>
              </w:rPr>
              <w:t>化学工业职业技能鉴定指导中心</w:t>
            </w:r>
            <w:r>
              <w:t xml:space="preserve"> </w:t>
            </w:r>
          </w:p>
        </w:tc>
      </w:tr>
      <w:tr w14:paraId="7F9DEC38">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564865E5">
            <w:pPr>
              <w:spacing w:line="268" w:lineRule="auto"/>
              <w:jc w:val="center"/>
              <w:rPr>
                <w:rFonts w:ascii="Times New Roman" w:hAnsi="Times New Roman"/>
                <w:sz w:val="22"/>
                <w:szCs w:val="22"/>
              </w:rPr>
            </w:pPr>
            <w:r>
              <w:rPr>
                <w:rFonts w:hint="eastAsia" w:ascii="宋体" w:hAnsi="宋体" w:cs="宋体"/>
                <w:sz w:val="22"/>
                <w:szCs w:val="22"/>
              </w:rPr>
              <w:t>4</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21F4FF5D">
            <w:pPr>
              <w:spacing w:line="268" w:lineRule="auto"/>
              <w:jc w:val="left"/>
              <w:rPr>
                <w:rFonts w:ascii="Times New Roman" w:hAnsi="Times New Roman"/>
                <w:sz w:val="22"/>
                <w:szCs w:val="22"/>
              </w:rPr>
            </w:pPr>
            <w:r>
              <w:rPr>
                <w:rFonts w:hint="eastAsia" w:ascii="宋体" w:hAnsi="宋体" w:cs="宋体"/>
                <w:sz w:val="22"/>
                <w:szCs w:val="22"/>
              </w:rPr>
              <w:t>工业气体生产工</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57A25319">
            <w:pPr>
              <w:spacing w:line="268" w:lineRule="auto"/>
              <w:jc w:val="center"/>
              <w:rPr>
                <w:rFonts w:ascii="Times New Roman" w:hAnsi="Times New Roman"/>
                <w:sz w:val="22"/>
                <w:szCs w:val="22"/>
              </w:rPr>
            </w:pPr>
            <w:r>
              <w:rPr>
                <w:rFonts w:hint="eastAsia" w:ascii="宋体" w:hAnsi="宋体" w:cs="宋体"/>
                <w:sz w:val="22"/>
                <w:szCs w:val="22"/>
              </w:rPr>
              <w:t>4</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7D609EF6">
            <w:pPr>
              <w:spacing w:line="268" w:lineRule="auto"/>
              <w:jc w:val="left"/>
              <w:rPr>
                <w:rFonts w:ascii="Times New Roman" w:hAnsi="Times New Roman"/>
                <w:sz w:val="22"/>
                <w:szCs w:val="22"/>
              </w:rPr>
            </w:pPr>
            <w:r>
              <w:rPr>
                <w:rFonts w:hint="eastAsia" w:ascii="宋体" w:hAnsi="宋体" w:cs="宋体"/>
                <w:sz w:val="22"/>
                <w:szCs w:val="22"/>
              </w:rPr>
              <w:t>化学工业职业技能鉴定指导中心</w:t>
            </w:r>
            <w:r>
              <w:t xml:space="preserve"> </w:t>
            </w:r>
          </w:p>
        </w:tc>
      </w:tr>
      <w:tr w14:paraId="2ED4D8E0">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3328F06A">
            <w:pPr>
              <w:spacing w:line="268" w:lineRule="auto"/>
              <w:jc w:val="center"/>
              <w:rPr>
                <w:rFonts w:ascii="Times New Roman" w:hAnsi="Times New Roman"/>
                <w:sz w:val="22"/>
                <w:szCs w:val="22"/>
              </w:rPr>
            </w:pPr>
            <w:r>
              <w:rPr>
                <w:rFonts w:hint="eastAsia" w:ascii="宋体" w:hAnsi="宋体" w:cs="宋体"/>
                <w:sz w:val="22"/>
                <w:szCs w:val="22"/>
              </w:rPr>
              <w:t>5</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33DDB0EF">
            <w:pPr>
              <w:spacing w:line="268" w:lineRule="auto"/>
              <w:jc w:val="left"/>
              <w:rPr>
                <w:rFonts w:ascii="Times New Roman" w:hAnsi="Times New Roman"/>
                <w:sz w:val="22"/>
                <w:szCs w:val="22"/>
              </w:rPr>
            </w:pPr>
            <w:r>
              <w:rPr>
                <w:rFonts w:hint="eastAsia" w:ascii="宋体" w:hAnsi="宋体" w:cs="宋体"/>
                <w:sz w:val="22"/>
                <w:szCs w:val="22"/>
              </w:rPr>
              <w:t>注册安全工程师</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3DD30414">
            <w:pPr>
              <w:spacing w:line="268" w:lineRule="auto"/>
              <w:jc w:val="center"/>
              <w:rPr>
                <w:rFonts w:ascii="Times New Roman" w:hAnsi="Times New Roman"/>
                <w:sz w:val="22"/>
                <w:szCs w:val="22"/>
              </w:rPr>
            </w:pPr>
            <w:r>
              <w:rPr>
                <w:rFonts w:hint="eastAsia" w:ascii="宋体" w:hAnsi="宋体" w:cs="宋体"/>
                <w:sz w:val="22"/>
                <w:szCs w:val="22"/>
              </w:rPr>
              <w:t>2</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1D561083">
            <w:pPr>
              <w:spacing w:line="268" w:lineRule="auto"/>
              <w:jc w:val="left"/>
              <w:rPr>
                <w:rFonts w:ascii="Times New Roman" w:hAnsi="Times New Roman"/>
                <w:sz w:val="22"/>
                <w:szCs w:val="22"/>
              </w:rPr>
            </w:pPr>
            <w:r>
              <w:rPr>
                <w:rFonts w:hint="eastAsia" w:ascii="宋体" w:hAnsi="宋体" w:cs="宋体"/>
                <w:sz w:val="22"/>
                <w:szCs w:val="22"/>
              </w:rPr>
              <w:t>中华人民共和国应急管理部</w:t>
            </w:r>
            <w:r>
              <w:t xml:space="preserve"> </w:t>
            </w:r>
          </w:p>
        </w:tc>
      </w:tr>
      <w:tr w14:paraId="6CCD23C2">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7A0BFF6A">
            <w:pPr>
              <w:spacing w:line="268" w:lineRule="auto"/>
              <w:jc w:val="center"/>
              <w:rPr>
                <w:rFonts w:ascii="Times New Roman" w:hAnsi="Times New Roman"/>
                <w:sz w:val="22"/>
                <w:szCs w:val="22"/>
              </w:rPr>
            </w:pPr>
            <w:r>
              <w:rPr>
                <w:rFonts w:hint="eastAsia" w:ascii="宋体" w:hAnsi="宋体" w:cs="宋体"/>
                <w:sz w:val="22"/>
                <w:szCs w:val="22"/>
              </w:rPr>
              <w:t>6</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2BAC317A">
            <w:pPr>
              <w:spacing w:line="268" w:lineRule="auto"/>
              <w:jc w:val="left"/>
              <w:rPr>
                <w:rFonts w:ascii="Times New Roman" w:hAnsi="Times New Roman"/>
                <w:sz w:val="22"/>
                <w:szCs w:val="22"/>
              </w:rPr>
            </w:pPr>
            <w:r>
              <w:rPr>
                <w:rFonts w:hint="eastAsia" w:ascii="宋体" w:hAnsi="宋体" w:cs="宋体"/>
                <w:sz w:val="22"/>
                <w:szCs w:val="22"/>
              </w:rPr>
              <w:t>烧碱生产工</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567B62F4">
            <w:pPr>
              <w:spacing w:line="268" w:lineRule="auto"/>
              <w:jc w:val="center"/>
              <w:rPr>
                <w:rFonts w:ascii="Times New Roman" w:hAnsi="Times New Roman"/>
                <w:sz w:val="22"/>
                <w:szCs w:val="22"/>
              </w:rPr>
            </w:pPr>
            <w:r>
              <w:rPr>
                <w:rFonts w:hint="eastAsia" w:ascii="宋体" w:hAnsi="宋体" w:cs="宋体"/>
                <w:sz w:val="22"/>
                <w:szCs w:val="22"/>
              </w:rPr>
              <w:t>4</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480B7D43">
            <w:pPr>
              <w:spacing w:line="268" w:lineRule="auto"/>
              <w:jc w:val="left"/>
              <w:rPr>
                <w:rFonts w:ascii="Times New Roman" w:hAnsi="Times New Roman"/>
                <w:sz w:val="22"/>
                <w:szCs w:val="22"/>
              </w:rPr>
            </w:pPr>
            <w:r>
              <w:rPr>
                <w:rFonts w:hint="eastAsia" w:ascii="宋体" w:hAnsi="宋体" w:cs="宋体"/>
                <w:sz w:val="22"/>
                <w:szCs w:val="22"/>
              </w:rPr>
              <w:t>中国石油和化学工业联合会 化学工业职业技能鉴定指导中心</w:t>
            </w:r>
            <w:r>
              <w:t xml:space="preserve"> </w:t>
            </w:r>
          </w:p>
        </w:tc>
      </w:tr>
      <w:tr w14:paraId="63907E1A">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293C46B6">
            <w:pPr>
              <w:spacing w:line="268" w:lineRule="auto"/>
              <w:jc w:val="center"/>
              <w:rPr>
                <w:rFonts w:ascii="Times New Roman" w:hAnsi="Times New Roman"/>
                <w:sz w:val="22"/>
                <w:szCs w:val="22"/>
              </w:rPr>
            </w:pPr>
            <w:r>
              <w:rPr>
                <w:rFonts w:hint="eastAsia" w:ascii="宋体" w:hAnsi="宋体" w:cs="宋体"/>
                <w:sz w:val="22"/>
                <w:szCs w:val="22"/>
              </w:rPr>
              <w:t>7</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43201B65">
            <w:pPr>
              <w:spacing w:line="268" w:lineRule="auto"/>
              <w:jc w:val="left"/>
              <w:rPr>
                <w:rFonts w:ascii="Times New Roman" w:hAnsi="Times New Roman"/>
                <w:sz w:val="22"/>
                <w:szCs w:val="22"/>
              </w:rPr>
            </w:pPr>
            <w:r>
              <w:rPr>
                <w:rFonts w:hint="eastAsia" w:ascii="宋体" w:hAnsi="宋体" w:cs="宋体"/>
                <w:sz w:val="22"/>
                <w:szCs w:val="22"/>
              </w:rPr>
              <w:t>纯碱生产工</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1B5DE856">
            <w:pPr>
              <w:spacing w:line="268" w:lineRule="auto"/>
              <w:jc w:val="center"/>
              <w:rPr>
                <w:rFonts w:ascii="Times New Roman" w:hAnsi="Times New Roman"/>
                <w:sz w:val="22"/>
                <w:szCs w:val="22"/>
              </w:rPr>
            </w:pPr>
            <w:r>
              <w:rPr>
                <w:rFonts w:hint="eastAsia" w:ascii="宋体" w:hAnsi="宋体" w:cs="宋体"/>
                <w:sz w:val="22"/>
                <w:szCs w:val="22"/>
              </w:rPr>
              <w:t>4</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02007883">
            <w:pPr>
              <w:spacing w:line="268" w:lineRule="auto"/>
              <w:jc w:val="left"/>
              <w:rPr>
                <w:rFonts w:ascii="Times New Roman" w:hAnsi="Times New Roman"/>
                <w:sz w:val="22"/>
                <w:szCs w:val="22"/>
              </w:rPr>
            </w:pPr>
            <w:r>
              <w:rPr>
                <w:rFonts w:hint="eastAsia" w:ascii="宋体" w:hAnsi="宋体" w:cs="宋体"/>
                <w:sz w:val="22"/>
                <w:szCs w:val="22"/>
              </w:rPr>
              <w:t>中国石油和化学工业联合会 化学工业职业技能鉴定指导中心</w:t>
            </w:r>
            <w:r>
              <w:t xml:space="preserve"> </w:t>
            </w:r>
          </w:p>
        </w:tc>
      </w:tr>
      <w:tr w14:paraId="1CBD42FF">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6C6B622E">
            <w:pPr>
              <w:spacing w:line="268" w:lineRule="auto"/>
              <w:jc w:val="center"/>
              <w:rPr>
                <w:rFonts w:ascii="Times New Roman" w:hAnsi="Times New Roman"/>
                <w:sz w:val="22"/>
                <w:szCs w:val="22"/>
              </w:rPr>
            </w:pPr>
            <w:r>
              <w:rPr>
                <w:rFonts w:hint="eastAsia" w:ascii="宋体" w:hAnsi="宋体" w:cs="宋体"/>
                <w:sz w:val="22"/>
                <w:szCs w:val="22"/>
              </w:rPr>
              <w:t>8</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1AE2234A">
            <w:pPr>
              <w:spacing w:line="268" w:lineRule="auto"/>
              <w:jc w:val="left"/>
              <w:rPr>
                <w:rFonts w:ascii="Times New Roman" w:hAnsi="Times New Roman"/>
                <w:sz w:val="22"/>
                <w:szCs w:val="22"/>
              </w:rPr>
            </w:pPr>
            <w:r>
              <w:rPr>
                <w:rFonts w:hint="eastAsia" w:ascii="宋体" w:hAnsi="宋体" w:cs="宋体"/>
                <w:sz w:val="22"/>
                <w:szCs w:val="22"/>
              </w:rPr>
              <w:t>工业废气治理工</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5E648A7E">
            <w:pPr>
              <w:spacing w:line="268" w:lineRule="auto"/>
              <w:jc w:val="center"/>
              <w:rPr>
                <w:rFonts w:ascii="Times New Roman" w:hAnsi="Times New Roman"/>
                <w:sz w:val="22"/>
                <w:szCs w:val="22"/>
              </w:rPr>
            </w:pPr>
            <w:r>
              <w:rPr>
                <w:rFonts w:hint="eastAsia" w:ascii="宋体" w:hAnsi="宋体" w:cs="宋体"/>
                <w:sz w:val="22"/>
                <w:szCs w:val="22"/>
              </w:rPr>
              <w:t>4</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1A960FAF">
            <w:pPr>
              <w:spacing w:line="268" w:lineRule="auto"/>
              <w:jc w:val="left"/>
              <w:rPr>
                <w:rFonts w:ascii="Times New Roman" w:hAnsi="Times New Roman"/>
                <w:sz w:val="22"/>
                <w:szCs w:val="22"/>
              </w:rPr>
            </w:pPr>
            <w:r>
              <w:rPr>
                <w:rFonts w:hint="eastAsia" w:ascii="宋体" w:hAnsi="宋体" w:cs="宋体"/>
                <w:sz w:val="22"/>
                <w:szCs w:val="22"/>
              </w:rPr>
              <w:t>中国石油和化学工业联合会 化学工业职业技能鉴定指导中心</w:t>
            </w:r>
            <w:r>
              <w:t xml:space="preserve"> </w:t>
            </w:r>
          </w:p>
        </w:tc>
      </w:tr>
      <w:tr w14:paraId="286E9A1A">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5F227C76">
            <w:pPr>
              <w:spacing w:line="268" w:lineRule="auto"/>
              <w:jc w:val="center"/>
              <w:rPr>
                <w:rFonts w:ascii="Times New Roman" w:hAnsi="Times New Roman"/>
                <w:sz w:val="22"/>
                <w:szCs w:val="22"/>
              </w:rPr>
            </w:pPr>
            <w:r>
              <w:rPr>
                <w:rFonts w:hint="eastAsia" w:ascii="宋体" w:hAnsi="宋体" w:cs="宋体"/>
                <w:sz w:val="22"/>
                <w:szCs w:val="22"/>
              </w:rPr>
              <w:t>9</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383446AF">
            <w:pPr>
              <w:spacing w:line="268" w:lineRule="auto"/>
              <w:jc w:val="left"/>
              <w:rPr>
                <w:rFonts w:ascii="Times New Roman" w:hAnsi="Times New Roman"/>
                <w:sz w:val="22"/>
                <w:szCs w:val="22"/>
              </w:rPr>
            </w:pPr>
            <w:r>
              <w:rPr>
                <w:rFonts w:hint="eastAsia" w:ascii="宋体" w:hAnsi="宋体" w:cs="宋体"/>
                <w:sz w:val="22"/>
                <w:szCs w:val="22"/>
              </w:rPr>
              <w:t>工业废水处理工</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25A1E7FB">
            <w:pPr>
              <w:spacing w:line="268" w:lineRule="auto"/>
              <w:jc w:val="center"/>
              <w:rPr>
                <w:rFonts w:ascii="Times New Roman" w:hAnsi="Times New Roman"/>
                <w:sz w:val="22"/>
                <w:szCs w:val="22"/>
              </w:rPr>
            </w:pPr>
            <w:r>
              <w:rPr>
                <w:rFonts w:hint="eastAsia" w:ascii="宋体" w:hAnsi="宋体" w:cs="宋体"/>
                <w:sz w:val="22"/>
                <w:szCs w:val="22"/>
              </w:rPr>
              <w:t>4</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5AC76668">
            <w:pPr>
              <w:spacing w:line="268" w:lineRule="auto"/>
              <w:jc w:val="left"/>
              <w:rPr>
                <w:rFonts w:ascii="Times New Roman" w:hAnsi="Times New Roman"/>
                <w:sz w:val="22"/>
                <w:szCs w:val="22"/>
              </w:rPr>
            </w:pPr>
            <w:r>
              <w:rPr>
                <w:rFonts w:hint="eastAsia" w:ascii="宋体" w:hAnsi="宋体" w:cs="宋体"/>
                <w:sz w:val="22"/>
                <w:szCs w:val="22"/>
              </w:rPr>
              <w:t>中国石油和化学工业联合会 化学工业职业技能鉴定指导中心</w:t>
            </w:r>
            <w:r>
              <w:t xml:space="preserve"> </w:t>
            </w:r>
          </w:p>
        </w:tc>
      </w:tr>
      <w:tr w14:paraId="22305C74">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21EF9992">
            <w:pPr>
              <w:spacing w:line="268" w:lineRule="auto"/>
              <w:jc w:val="center"/>
              <w:rPr>
                <w:rFonts w:ascii="Times New Roman" w:hAnsi="Times New Roman"/>
                <w:sz w:val="22"/>
                <w:szCs w:val="22"/>
              </w:rPr>
            </w:pPr>
            <w:r>
              <w:rPr>
                <w:rFonts w:hint="eastAsia" w:ascii="宋体" w:hAnsi="宋体" w:cs="宋体"/>
                <w:sz w:val="22"/>
                <w:szCs w:val="22"/>
              </w:rPr>
              <w:t>10</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3F098FA3">
            <w:pPr>
              <w:spacing w:line="268" w:lineRule="auto"/>
              <w:jc w:val="left"/>
              <w:rPr>
                <w:rFonts w:ascii="Times New Roman" w:hAnsi="Times New Roman"/>
                <w:sz w:val="22"/>
                <w:szCs w:val="22"/>
              </w:rPr>
            </w:pPr>
            <w:r>
              <w:rPr>
                <w:rFonts w:hint="eastAsia" w:ascii="宋体" w:hAnsi="宋体" w:cs="宋体"/>
                <w:sz w:val="22"/>
                <w:szCs w:val="22"/>
              </w:rPr>
              <w:t>化工检修电工</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6A13993D">
            <w:pPr>
              <w:spacing w:line="268" w:lineRule="auto"/>
              <w:jc w:val="center"/>
              <w:rPr>
                <w:rFonts w:ascii="Times New Roman" w:hAnsi="Times New Roman"/>
                <w:sz w:val="22"/>
                <w:szCs w:val="22"/>
              </w:rPr>
            </w:pPr>
            <w:r>
              <w:rPr>
                <w:rFonts w:hint="eastAsia" w:ascii="宋体" w:hAnsi="宋体" w:cs="宋体"/>
                <w:sz w:val="22"/>
                <w:szCs w:val="22"/>
              </w:rPr>
              <w:t>4</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5D88AE17">
            <w:pPr>
              <w:spacing w:line="268" w:lineRule="auto"/>
              <w:jc w:val="left"/>
              <w:rPr>
                <w:rFonts w:ascii="Times New Roman" w:hAnsi="Times New Roman"/>
                <w:sz w:val="22"/>
                <w:szCs w:val="22"/>
              </w:rPr>
            </w:pPr>
            <w:r>
              <w:rPr>
                <w:rFonts w:hint="eastAsia" w:ascii="宋体" w:hAnsi="宋体" w:cs="宋体"/>
                <w:sz w:val="22"/>
                <w:szCs w:val="22"/>
              </w:rPr>
              <w:t>中国石油和化学工业联合会 化学工业职业技能鉴定指导中心</w:t>
            </w:r>
            <w:r>
              <w:t xml:space="preserve"> </w:t>
            </w:r>
          </w:p>
        </w:tc>
      </w:tr>
      <w:tr w14:paraId="096EEDD5">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14B09278">
            <w:pPr>
              <w:spacing w:line="268" w:lineRule="auto"/>
              <w:jc w:val="center"/>
              <w:rPr>
                <w:rFonts w:ascii="Times New Roman" w:hAnsi="Times New Roman"/>
                <w:sz w:val="22"/>
                <w:szCs w:val="22"/>
              </w:rPr>
            </w:pPr>
            <w:r>
              <w:rPr>
                <w:rFonts w:hint="eastAsia" w:ascii="宋体" w:hAnsi="宋体" w:cs="宋体"/>
                <w:sz w:val="22"/>
                <w:szCs w:val="22"/>
              </w:rPr>
              <w:t>11</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55E7803C">
            <w:pPr>
              <w:spacing w:line="268" w:lineRule="auto"/>
              <w:jc w:val="left"/>
              <w:rPr>
                <w:rFonts w:ascii="Times New Roman" w:hAnsi="Times New Roman"/>
                <w:sz w:val="22"/>
                <w:szCs w:val="22"/>
              </w:rPr>
            </w:pPr>
            <w:r>
              <w:rPr>
                <w:rFonts w:hint="eastAsia" w:ascii="宋体" w:hAnsi="宋体" w:cs="宋体"/>
                <w:sz w:val="22"/>
                <w:szCs w:val="22"/>
              </w:rPr>
              <w:t>燃气储运工</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0209A87B">
            <w:pPr>
              <w:spacing w:line="268" w:lineRule="auto"/>
              <w:jc w:val="center"/>
              <w:rPr>
                <w:rFonts w:ascii="Times New Roman" w:hAnsi="Times New Roman"/>
                <w:sz w:val="22"/>
                <w:szCs w:val="22"/>
              </w:rPr>
            </w:pPr>
            <w:r>
              <w:rPr>
                <w:rFonts w:hint="eastAsia" w:ascii="宋体" w:hAnsi="宋体" w:cs="宋体"/>
                <w:sz w:val="22"/>
                <w:szCs w:val="22"/>
              </w:rPr>
              <w:t>4</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574EB4F0">
            <w:pPr>
              <w:spacing w:line="268" w:lineRule="auto"/>
              <w:jc w:val="left"/>
              <w:rPr>
                <w:rFonts w:ascii="Times New Roman" w:hAnsi="Times New Roman"/>
                <w:sz w:val="22"/>
                <w:szCs w:val="22"/>
              </w:rPr>
            </w:pPr>
            <w:r>
              <w:rPr>
                <w:rFonts w:hint="eastAsia" w:ascii="宋体" w:hAnsi="宋体" w:cs="宋体"/>
                <w:sz w:val="22"/>
                <w:szCs w:val="22"/>
              </w:rPr>
              <w:t>中国石油和化学工业联合会 化学工业职业技能鉴定指导中心</w:t>
            </w:r>
            <w:r>
              <w:t xml:space="preserve"> </w:t>
            </w:r>
          </w:p>
        </w:tc>
      </w:tr>
      <w:tr w14:paraId="46107115">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0E78E7B7">
            <w:pPr>
              <w:spacing w:line="268" w:lineRule="auto"/>
              <w:jc w:val="center"/>
              <w:rPr>
                <w:rFonts w:ascii="Times New Roman" w:hAnsi="Times New Roman"/>
                <w:sz w:val="22"/>
                <w:szCs w:val="22"/>
              </w:rPr>
            </w:pPr>
            <w:r>
              <w:rPr>
                <w:rFonts w:hint="eastAsia" w:ascii="宋体" w:hAnsi="宋体" w:cs="宋体"/>
                <w:sz w:val="22"/>
                <w:szCs w:val="22"/>
              </w:rPr>
              <w:t>12</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785636AA">
            <w:pPr>
              <w:spacing w:line="268" w:lineRule="auto"/>
              <w:jc w:val="left"/>
              <w:rPr>
                <w:rFonts w:ascii="Times New Roman" w:hAnsi="Times New Roman"/>
                <w:sz w:val="22"/>
                <w:szCs w:val="22"/>
              </w:rPr>
            </w:pPr>
            <w:r>
              <w:rPr>
                <w:rFonts w:hint="eastAsia" w:ascii="宋体" w:hAnsi="宋体" w:cs="宋体"/>
                <w:sz w:val="22"/>
                <w:szCs w:val="22"/>
              </w:rPr>
              <w:t>水生产处理工</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29AE8A90">
            <w:pPr>
              <w:spacing w:line="268" w:lineRule="auto"/>
              <w:jc w:val="center"/>
              <w:rPr>
                <w:rFonts w:ascii="Times New Roman" w:hAnsi="Times New Roman"/>
                <w:sz w:val="22"/>
                <w:szCs w:val="22"/>
              </w:rPr>
            </w:pPr>
            <w:r>
              <w:rPr>
                <w:rFonts w:hint="eastAsia" w:ascii="宋体" w:hAnsi="宋体" w:cs="宋体"/>
                <w:sz w:val="22"/>
                <w:szCs w:val="22"/>
              </w:rPr>
              <w:t>4</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5EB48E0C">
            <w:pPr>
              <w:spacing w:line="268" w:lineRule="auto"/>
              <w:jc w:val="left"/>
              <w:rPr>
                <w:rFonts w:ascii="Times New Roman" w:hAnsi="Times New Roman"/>
                <w:sz w:val="22"/>
                <w:szCs w:val="22"/>
              </w:rPr>
            </w:pPr>
            <w:r>
              <w:rPr>
                <w:rFonts w:hint="eastAsia" w:ascii="宋体" w:hAnsi="宋体" w:cs="宋体"/>
                <w:sz w:val="22"/>
                <w:szCs w:val="22"/>
              </w:rPr>
              <w:t>中国石油和化学工业联合会 化学工业职业技能鉴定指导中心</w:t>
            </w:r>
            <w:r>
              <w:t xml:space="preserve"> </w:t>
            </w:r>
          </w:p>
        </w:tc>
      </w:tr>
      <w:tr w14:paraId="66921B68">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52AE81F5">
            <w:pPr>
              <w:spacing w:line="268" w:lineRule="auto"/>
              <w:jc w:val="center"/>
              <w:rPr>
                <w:rFonts w:ascii="Times New Roman" w:hAnsi="Times New Roman"/>
                <w:sz w:val="22"/>
                <w:szCs w:val="22"/>
              </w:rPr>
            </w:pPr>
            <w:r>
              <w:rPr>
                <w:rFonts w:hint="eastAsia" w:ascii="宋体" w:hAnsi="宋体" w:cs="宋体"/>
                <w:sz w:val="22"/>
                <w:szCs w:val="22"/>
              </w:rPr>
              <w:t>13</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7185F81E">
            <w:pPr>
              <w:spacing w:line="268" w:lineRule="auto"/>
              <w:jc w:val="left"/>
              <w:rPr>
                <w:rFonts w:ascii="Times New Roman" w:hAnsi="Times New Roman"/>
                <w:sz w:val="22"/>
                <w:szCs w:val="22"/>
              </w:rPr>
            </w:pPr>
            <w:r>
              <w:rPr>
                <w:rFonts w:hint="eastAsia" w:ascii="宋体" w:hAnsi="宋体" w:cs="宋体"/>
                <w:sz w:val="22"/>
                <w:szCs w:val="22"/>
              </w:rPr>
              <w:t>硝酸生产工</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4496267D">
            <w:pPr>
              <w:spacing w:line="268" w:lineRule="auto"/>
              <w:jc w:val="center"/>
              <w:rPr>
                <w:rFonts w:ascii="Times New Roman" w:hAnsi="Times New Roman"/>
                <w:sz w:val="22"/>
                <w:szCs w:val="22"/>
              </w:rPr>
            </w:pPr>
            <w:r>
              <w:rPr>
                <w:rFonts w:hint="eastAsia" w:ascii="宋体" w:hAnsi="宋体" w:cs="宋体"/>
                <w:sz w:val="22"/>
                <w:szCs w:val="22"/>
              </w:rPr>
              <w:t>4</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24834A35">
            <w:pPr>
              <w:spacing w:line="268" w:lineRule="auto"/>
              <w:jc w:val="left"/>
              <w:rPr>
                <w:rFonts w:ascii="Times New Roman" w:hAnsi="Times New Roman"/>
                <w:sz w:val="22"/>
                <w:szCs w:val="22"/>
              </w:rPr>
            </w:pPr>
            <w:r>
              <w:rPr>
                <w:rFonts w:hint="eastAsia" w:ascii="宋体" w:hAnsi="宋体" w:cs="宋体"/>
                <w:sz w:val="22"/>
                <w:szCs w:val="22"/>
              </w:rPr>
              <w:t>中国石油和化学工业联合会 化学工业职业技能鉴定指导中心</w:t>
            </w:r>
            <w:r>
              <w:t xml:space="preserve"> </w:t>
            </w:r>
          </w:p>
        </w:tc>
      </w:tr>
      <w:tr w14:paraId="537CED28">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51CEC39D">
            <w:pPr>
              <w:spacing w:line="268" w:lineRule="auto"/>
              <w:jc w:val="center"/>
              <w:rPr>
                <w:rFonts w:ascii="Times New Roman" w:hAnsi="Times New Roman"/>
                <w:sz w:val="22"/>
                <w:szCs w:val="22"/>
              </w:rPr>
            </w:pPr>
            <w:r>
              <w:rPr>
                <w:rFonts w:hint="eastAsia" w:ascii="宋体" w:hAnsi="宋体" w:cs="宋体"/>
                <w:sz w:val="22"/>
                <w:szCs w:val="22"/>
              </w:rPr>
              <w:t>14</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74621A91">
            <w:pPr>
              <w:spacing w:line="268" w:lineRule="auto"/>
              <w:jc w:val="left"/>
              <w:rPr>
                <w:rFonts w:ascii="Times New Roman" w:hAnsi="Times New Roman"/>
                <w:sz w:val="22"/>
                <w:szCs w:val="22"/>
              </w:rPr>
            </w:pPr>
            <w:r>
              <w:rPr>
                <w:rFonts w:hint="eastAsia" w:ascii="宋体" w:hAnsi="宋体" w:cs="宋体"/>
                <w:sz w:val="22"/>
                <w:szCs w:val="22"/>
              </w:rPr>
              <w:t>污水处理职业技能等级证书</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65F25506">
            <w:pPr>
              <w:spacing w:line="268" w:lineRule="auto"/>
              <w:jc w:val="center"/>
              <w:rPr>
                <w:rFonts w:ascii="Times New Roman" w:hAnsi="Times New Roman"/>
                <w:sz w:val="22"/>
                <w:szCs w:val="22"/>
              </w:rPr>
            </w:pPr>
            <w:r>
              <w:rPr>
                <w:rFonts w:hint="eastAsia" w:ascii="宋体" w:hAnsi="宋体" w:cs="宋体"/>
                <w:sz w:val="22"/>
                <w:szCs w:val="22"/>
              </w:rPr>
              <w:t>3</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14B2ECC2">
            <w:pPr>
              <w:spacing w:line="268" w:lineRule="auto"/>
              <w:jc w:val="left"/>
              <w:rPr>
                <w:rFonts w:ascii="Times New Roman" w:hAnsi="Times New Roman"/>
                <w:sz w:val="22"/>
                <w:szCs w:val="22"/>
              </w:rPr>
            </w:pPr>
            <w:r>
              <w:rPr>
                <w:rFonts w:hint="eastAsia" w:ascii="宋体" w:hAnsi="宋体" w:cs="宋体"/>
                <w:sz w:val="22"/>
                <w:szCs w:val="22"/>
              </w:rPr>
              <w:t>北京化育厚德咨询有限责任公司</w:t>
            </w:r>
            <w:r>
              <w:t xml:space="preserve"> </w:t>
            </w:r>
          </w:p>
        </w:tc>
      </w:tr>
      <w:tr w14:paraId="719AB264">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1F4951E5">
            <w:pPr>
              <w:spacing w:line="268" w:lineRule="auto"/>
              <w:jc w:val="center"/>
              <w:rPr>
                <w:rFonts w:ascii="Times New Roman" w:hAnsi="Times New Roman"/>
                <w:sz w:val="22"/>
                <w:szCs w:val="22"/>
              </w:rPr>
            </w:pPr>
            <w:r>
              <w:rPr>
                <w:rFonts w:hint="eastAsia" w:ascii="宋体" w:hAnsi="宋体" w:cs="宋体"/>
                <w:sz w:val="22"/>
                <w:szCs w:val="22"/>
              </w:rPr>
              <w:t>15</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71017785">
            <w:pPr>
              <w:spacing w:line="268" w:lineRule="auto"/>
              <w:jc w:val="left"/>
              <w:rPr>
                <w:rFonts w:ascii="Times New Roman" w:hAnsi="Times New Roman"/>
                <w:sz w:val="22"/>
                <w:szCs w:val="22"/>
              </w:rPr>
            </w:pPr>
            <w:r>
              <w:rPr>
                <w:rFonts w:hint="eastAsia" w:ascii="宋体" w:hAnsi="宋体" w:cs="宋体"/>
                <w:sz w:val="22"/>
                <w:szCs w:val="22"/>
              </w:rPr>
              <w:t>污水处理1+X证书</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5ED2A875">
            <w:pPr>
              <w:spacing w:line="268" w:lineRule="auto"/>
              <w:jc w:val="center"/>
              <w:rPr>
                <w:rFonts w:ascii="Times New Roman" w:hAnsi="Times New Roman"/>
                <w:sz w:val="22"/>
                <w:szCs w:val="22"/>
              </w:rPr>
            </w:pPr>
            <w:r>
              <w:rPr>
                <w:rFonts w:hint="eastAsia" w:ascii="宋体" w:hAnsi="宋体" w:cs="宋体"/>
                <w:sz w:val="22"/>
                <w:szCs w:val="22"/>
              </w:rPr>
              <w:t>4</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25D142CE">
            <w:pPr>
              <w:spacing w:line="268" w:lineRule="auto"/>
              <w:jc w:val="left"/>
              <w:rPr>
                <w:rFonts w:ascii="Times New Roman" w:hAnsi="Times New Roman"/>
                <w:sz w:val="22"/>
                <w:szCs w:val="22"/>
              </w:rPr>
            </w:pPr>
            <w:r>
              <w:rPr>
                <w:rFonts w:hint="eastAsia" w:ascii="宋体" w:hAnsi="宋体" w:cs="宋体"/>
                <w:sz w:val="22"/>
                <w:szCs w:val="22"/>
              </w:rPr>
              <w:t>教育部</w:t>
            </w:r>
            <w:r>
              <w:t xml:space="preserve"> </w:t>
            </w:r>
          </w:p>
        </w:tc>
      </w:tr>
      <w:tr w14:paraId="2134AE72">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1EF60483">
            <w:pPr>
              <w:spacing w:line="268" w:lineRule="auto"/>
              <w:jc w:val="center"/>
              <w:rPr>
                <w:rFonts w:ascii="Times New Roman" w:hAnsi="Times New Roman"/>
                <w:sz w:val="22"/>
                <w:szCs w:val="22"/>
              </w:rPr>
            </w:pPr>
            <w:r>
              <w:rPr>
                <w:rFonts w:hint="eastAsia" w:ascii="宋体" w:hAnsi="宋体" w:cs="宋体"/>
                <w:sz w:val="22"/>
                <w:szCs w:val="22"/>
              </w:rPr>
              <w:t>16</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6AF61BCC">
            <w:pPr>
              <w:spacing w:line="268" w:lineRule="auto"/>
              <w:jc w:val="left"/>
              <w:rPr>
                <w:rFonts w:ascii="Times New Roman" w:hAnsi="Times New Roman"/>
                <w:sz w:val="22"/>
                <w:szCs w:val="22"/>
              </w:rPr>
            </w:pPr>
            <w:r>
              <w:rPr>
                <w:rFonts w:hint="eastAsia" w:ascii="宋体" w:hAnsi="宋体" w:cs="宋体"/>
                <w:sz w:val="22"/>
                <w:szCs w:val="22"/>
              </w:rPr>
              <w:t>化工设备检维修作业职业技能等级证书</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72A8C61D">
            <w:pPr>
              <w:spacing w:line="268" w:lineRule="auto"/>
              <w:jc w:val="center"/>
              <w:rPr>
                <w:rFonts w:ascii="Times New Roman" w:hAnsi="Times New Roman"/>
                <w:sz w:val="22"/>
                <w:szCs w:val="22"/>
              </w:rPr>
            </w:pPr>
            <w:r>
              <w:rPr>
                <w:rFonts w:hint="eastAsia" w:ascii="宋体" w:hAnsi="宋体" w:cs="宋体"/>
                <w:sz w:val="22"/>
                <w:szCs w:val="22"/>
              </w:rPr>
              <w:t>3</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08C8CC26">
            <w:pPr>
              <w:spacing w:line="268" w:lineRule="auto"/>
              <w:jc w:val="left"/>
              <w:rPr>
                <w:rFonts w:ascii="Times New Roman" w:hAnsi="Times New Roman"/>
                <w:sz w:val="22"/>
                <w:szCs w:val="22"/>
              </w:rPr>
            </w:pPr>
            <w:r>
              <w:rPr>
                <w:rFonts w:hint="eastAsia" w:ascii="宋体" w:hAnsi="宋体" w:cs="宋体"/>
                <w:sz w:val="22"/>
                <w:szCs w:val="22"/>
              </w:rPr>
              <w:t>秦皇岛博赫科技开发有限公司</w:t>
            </w:r>
            <w:r>
              <w:t xml:space="preserve"> </w:t>
            </w:r>
          </w:p>
        </w:tc>
      </w:tr>
      <w:tr w14:paraId="147F9AAF">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51C68D58">
            <w:pPr>
              <w:spacing w:line="268" w:lineRule="auto"/>
              <w:jc w:val="center"/>
              <w:rPr>
                <w:rFonts w:ascii="Times New Roman" w:hAnsi="Times New Roman"/>
                <w:sz w:val="22"/>
                <w:szCs w:val="22"/>
              </w:rPr>
            </w:pPr>
            <w:r>
              <w:rPr>
                <w:rFonts w:hint="eastAsia" w:ascii="宋体" w:hAnsi="宋体" w:cs="宋体"/>
                <w:sz w:val="22"/>
                <w:szCs w:val="22"/>
              </w:rPr>
              <w:t>17</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1BDA888E">
            <w:pPr>
              <w:spacing w:line="268" w:lineRule="auto"/>
              <w:jc w:val="left"/>
              <w:rPr>
                <w:rFonts w:ascii="Times New Roman" w:hAnsi="Times New Roman"/>
                <w:sz w:val="22"/>
                <w:szCs w:val="22"/>
              </w:rPr>
            </w:pPr>
            <w:r>
              <w:rPr>
                <w:rFonts w:hint="eastAsia" w:ascii="宋体" w:hAnsi="宋体" w:cs="宋体"/>
                <w:sz w:val="22"/>
                <w:szCs w:val="22"/>
              </w:rPr>
              <w:t>化工精馏安全控制职业技能等级证书</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70D0AC1F">
            <w:pPr>
              <w:spacing w:line="268" w:lineRule="auto"/>
              <w:jc w:val="center"/>
              <w:rPr>
                <w:rFonts w:ascii="Times New Roman" w:hAnsi="Times New Roman"/>
                <w:sz w:val="22"/>
                <w:szCs w:val="22"/>
              </w:rPr>
            </w:pPr>
            <w:r>
              <w:rPr>
                <w:rFonts w:hint="eastAsia" w:ascii="宋体" w:hAnsi="宋体" w:cs="宋体"/>
                <w:sz w:val="22"/>
                <w:szCs w:val="22"/>
              </w:rPr>
              <w:t>3</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6B4551E7">
            <w:pPr>
              <w:spacing w:line="268" w:lineRule="auto"/>
              <w:jc w:val="left"/>
              <w:rPr>
                <w:rFonts w:ascii="Times New Roman" w:hAnsi="Times New Roman"/>
                <w:sz w:val="22"/>
                <w:szCs w:val="22"/>
              </w:rPr>
            </w:pPr>
            <w:r>
              <w:rPr>
                <w:rFonts w:hint="eastAsia" w:ascii="宋体" w:hAnsi="宋体" w:cs="宋体"/>
                <w:sz w:val="22"/>
                <w:szCs w:val="22"/>
              </w:rPr>
              <w:t>北京化育求贤教育科技有限公司</w:t>
            </w:r>
            <w:r>
              <w:t xml:space="preserve"> </w:t>
            </w:r>
          </w:p>
        </w:tc>
      </w:tr>
      <w:tr w14:paraId="62928D64">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4198232F">
            <w:pPr>
              <w:spacing w:line="268" w:lineRule="auto"/>
              <w:jc w:val="center"/>
              <w:rPr>
                <w:rFonts w:ascii="Times New Roman" w:hAnsi="Times New Roman"/>
                <w:sz w:val="22"/>
                <w:szCs w:val="22"/>
              </w:rPr>
            </w:pPr>
            <w:r>
              <w:rPr>
                <w:rFonts w:hint="eastAsia" w:ascii="宋体" w:hAnsi="宋体" w:cs="宋体"/>
                <w:sz w:val="22"/>
                <w:szCs w:val="22"/>
              </w:rPr>
              <w:t>18</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69605244">
            <w:pPr>
              <w:spacing w:line="268" w:lineRule="auto"/>
              <w:jc w:val="left"/>
              <w:rPr>
                <w:rFonts w:ascii="Times New Roman" w:hAnsi="Times New Roman"/>
                <w:sz w:val="22"/>
                <w:szCs w:val="22"/>
              </w:rPr>
            </w:pPr>
            <w:r>
              <w:rPr>
                <w:rFonts w:hint="eastAsia" w:ascii="宋体" w:hAnsi="宋体" w:cs="宋体"/>
                <w:sz w:val="22"/>
                <w:szCs w:val="22"/>
              </w:rPr>
              <w:t>无机化学反应生产工</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15087D94">
            <w:pPr>
              <w:spacing w:line="268" w:lineRule="auto"/>
              <w:jc w:val="center"/>
              <w:rPr>
                <w:rFonts w:ascii="Times New Roman" w:hAnsi="Times New Roman"/>
                <w:sz w:val="22"/>
                <w:szCs w:val="22"/>
              </w:rPr>
            </w:pPr>
            <w:r>
              <w:rPr>
                <w:rFonts w:hint="eastAsia" w:ascii="宋体" w:hAnsi="宋体" w:cs="宋体"/>
                <w:sz w:val="22"/>
                <w:szCs w:val="22"/>
              </w:rPr>
              <w:t>4</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107F9227">
            <w:pPr>
              <w:spacing w:line="268" w:lineRule="auto"/>
              <w:jc w:val="left"/>
              <w:rPr>
                <w:rFonts w:ascii="Times New Roman" w:hAnsi="Times New Roman"/>
                <w:sz w:val="22"/>
                <w:szCs w:val="22"/>
              </w:rPr>
            </w:pPr>
            <w:r>
              <w:rPr>
                <w:rFonts w:hint="eastAsia" w:ascii="宋体" w:hAnsi="宋体" w:cs="宋体"/>
                <w:sz w:val="22"/>
                <w:szCs w:val="22"/>
              </w:rPr>
              <w:t>中国石油和化学工业联合会 化学工业职业技能鉴定指导中心</w:t>
            </w:r>
            <w:r>
              <w:t xml:space="preserve"> </w:t>
            </w:r>
          </w:p>
        </w:tc>
      </w:tr>
      <w:tr w14:paraId="57FB377F">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5E4F36AF">
            <w:pPr>
              <w:spacing w:line="268" w:lineRule="auto"/>
              <w:jc w:val="center"/>
              <w:rPr>
                <w:rFonts w:ascii="Times New Roman" w:hAnsi="Times New Roman"/>
                <w:sz w:val="22"/>
                <w:szCs w:val="22"/>
              </w:rPr>
            </w:pPr>
            <w:r>
              <w:rPr>
                <w:rFonts w:hint="eastAsia" w:ascii="宋体" w:hAnsi="宋体" w:cs="宋体"/>
                <w:sz w:val="22"/>
                <w:szCs w:val="22"/>
              </w:rPr>
              <w:t>19</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1AC18B3B">
            <w:pPr>
              <w:spacing w:line="268" w:lineRule="auto"/>
              <w:jc w:val="left"/>
              <w:rPr>
                <w:rFonts w:ascii="Times New Roman" w:hAnsi="Times New Roman"/>
                <w:sz w:val="22"/>
                <w:szCs w:val="22"/>
              </w:rPr>
            </w:pPr>
            <w:r>
              <w:rPr>
                <w:rFonts w:hint="eastAsia" w:ascii="宋体" w:hAnsi="宋体" w:cs="宋体"/>
                <w:sz w:val="22"/>
                <w:szCs w:val="22"/>
              </w:rPr>
              <w:t>化工总控工</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31DC4FB0">
            <w:pPr>
              <w:spacing w:line="268" w:lineRule="auto"/>
              <w:jc w:val="center"/>
              <w:rPr>
                <w:rFonts w:ascii="Times New Roman" w:hAnsi="Times New Roman"/>
                <w:sz w:val="22"/>
                <w:szCs w:val="22"/>
              </w:rPr>
            </w:pPr>
            <w:r>
              <w:rPr>
                <w:rFonts w:hint="eastAsia" w:ascii="宋体" w:hAnsi="宋体" w:cs="宋体"/>
                <w:sz w:val="22"/>
                <w:szCs w:val="22"/>
              </w:rPr>
              <w:t>4</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503E66BB">
            <w:pPr>
              <w:spacing w:line="268" w:lineRule="auto"/>
              <w:jc w:val="left"/>
              <w:rPr>
                <w:rFonts w:ascii="Times New Roman" w:hAnsi="Times New Roman"/>
                <w:sz w:val="22"/>
                <w:szCs w:val="22"/>
              </w:rPr>
            </w:pPr>
            <w:r>
              <w:rPr>
                <w:rFonts w:hint="eastAsia" w:ascii="宋体" w:hAnsi="宋体" w:cs="宋体"/>
                <w:sz w:val="22"/>
                <w:szCs w:val="22"/>
              </w:rPr>
              <w:t>中国石油和化学工业联合会 化学工业职业技能鉴定指导中心</w:t>
            </w:r>
            <w:r>
              <w:t xml:space="preserve"> </w:t>
            </w:r>
          </w:p>
        </w:tc>
      </w:tr>
      <w:tr w14:paraId="30E82FB7">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5099490B">
            <w:pPr>
              <w:spacing w:line="268" w:lineRule="auto"/>
              <w:jc w:val="center"/>
              <w:rPr>
                <w:rFonts w:ascii="Times New Roman" w:hAnsi="Times New Roman"/>
                <w:sz w:val="22"/>
                <w:szCs w:val="22"/>
              </w:rPr>
            </w:pPr>
            <w:r>
              <w:rPr>
                <w:rFonts w:hint="eastAsia" w:ascii="宋体" w:hAnsi="宋体" w:cs="宋体"/>
                <w:sz w:val="22"/>
                <w:szCs w:val="22"/>
              </w:rPr>
              <w:t>20</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49F19222">
            <w:pPr>
              <w:spacing w:line="268" w:lineRule="auto"/>
              <w:jc w:val="left"/>
              <w:rPr>
                <w:rFonts w:ascii="Times New Roman" w:hAnsi="Times New Roman"/>
                <w:sz w:val="22"/>
                <w:szCs w:val="22"/>
              </w:rPr>
            </w:pPr>
            <w:r>
              <w:rPr>
                <w:rFonts w:hint="eastAsia" w:ascii="宋体" w:hAnsi="宋体" w:cs="宋体"/>
                <w:sz w:val="22"/>
                <w:szCs w:val="22"/>
              </w:rPr>
              <w:t>化学检验员</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34837B0C">
            <w:pPr>
              <w:spacing w:line="268" w:lineRule="auto"/>
              <w:jc w:val="center"/>
              <w:rPr>
                <w:rFonts w:ascii="Times New Roman" w:hAnsi="Times New Roman"/>
                <w:sz w:val="22"/>
                <w:szCs w:val="22"/>
              </w:rPr>
            </w:pPr>
            <w:r>
              <w:rPr>
                <w:rFonts w:hint="eastAsia" w:ascii="宋体" w:hAnsi="宋体" w:cs="宋体"/>
                <w:sz w:val="22"/>
                <w:szCs w:val="22"/>
              </w:rPr>
              <w:t>4</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5807F5E2">
            <w:pPr>
              <w:spacing w:line="268" w:lineRule="auto"/>
              <w:jc w:val="left"/>
              <w:rPr>
                <w:rFonts w:ascii="Times New Roman" w:hAnsi="Times New Roman"/>
                <w:sz w:val="22"/>
                <w:szCs w:val="22"/>
              </w:rPr>
            </w:pPr>
            <w:r>
              <w:rPr>
                <w:rFonts w:hint="eastAsia" w:ascii="宋体" w:hAnsi="宋体" w:cs="宋体"/>
                <w:sz w:val="22"/>
                <w:szCs w:val="22"/>
              </w:rPr>
              <w:t>中国石油和化学工业联合会 化学工业职业技能鉴定指导中心</w:t>
            </w:r>
            <w:r>
              <w:t xml:space="preserve"> </w:t>
            </w:r>
          </w:p>
        </w:tc>
      </w:tr>
      <w:tr w14:paraId="0B24BA9B">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57ACEC78">
            <w:pPr>
              <w:spacing w:line="268" w:lineRule="auto"/>
              <w:jc w:val="center"/>
              <w:rPr>
                <w:rFonts w:ascii="Times New Roman" w:hAnsi="Times New Roman"/>
                <w:sz w:val="22"/>
                <w:szCs w:val="22"/>
              </w:rPr>
            </w:pPr>
            <w:r>
              <w:rPr>
                <w:rFonts w:hint="eastAsia" w:ascii="宋体" w:hAnsi="宋体" w:cs="宋体"/>
                <w:sz w:val="22"/>
                <w:szCs w:val="22"/>
              </w:rPr>
              <w:t>21</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5521919F">
            <w:pPr>
              <w:spacing w:line="268" w:lineRule="auto"/>
              <w:jc w:val="left"/>
              <w:rPr>
                <w:rFonts w:ascii="Times New Roman" w:hAnsi="Times New Roman"/>
                <w:sz w:val="22"/>
                <w:szCs w:val="22"/>
              </w:rPr>
            </w:pPr>
            <w:r>
              <w:rPr>
                <w:rFonts w:hint="eastAsia" w:ascii="宋体" w:hAnsi="宋体" w:cs="宋体"/>
                <w:sz w:val="22"/>
                <w:szCs w:val="22"/>
              </w:rPr>
              <w:t>化工精馏安全控制职业技能等级证书</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0BC3C549">
            <w:pPr>
              <w:spacing w:line="268" w:lineRule="auto"/>
              <w:jc w:val="center"/>
              <w:rPr>
                <w:rFonts w:ascii="Times New Roman" w:hAnsi="Times New Roman"/>
                <w:sz w:val="22"/>
                <w:szCs w:val="22"/>
              </w:rPr>
            </w:pPr>
            <w:r>
              <w:rPr>
                <w:rFonts w:hint="eastAsia" w:ascii="宋体" w:hAnsi="宋体" w:cs="宋体"/>
                <w:sz w:val="22"/>
                <w:szCs w:val="22"/>
              </w:rPr>
              <w:t>2</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68D16332">
            <w:pPr>
              <w:spacing w:line="268" w:lineRule="auto"/>
              <w:jc w:val="left"/>
              <w:rPr>
                <w:rFonts w:ascii="Times New Roman" w:hAnsi="Times New Roman"/>
                <w:sz w:val="22"/>
                <w:szCs w:val="22"/>
              </w:rPr>
            </w:pPr>
            <w:r>
              <w:rPr>
                <w:rFonts w:hint="eastAsia" w:ascii="宋体" w:hAnsi="宋体" w:cs="宋体"/>
                <w:sz w:val="22"/>
                <w:szCs w:val="22"/>
              </w:rPr>
              <w:t>北京化育求贤教育科技有限公司</w:t>
            </w:r>
            <w:r>
              <w:t xml:space="preserve"> </w:t>
            </w:r>
          </w:p>
        </w:tc>
      </w:tr>
      <w:tr w14:paraId="2F40D97D">
        <w:trPr>
          <w:trHeight w:val="540" w:hRule="atLeast"/>
        </w:trPr>
        <w:tc>
          <w:tcPr>
            <w:tcW w:w="823" w:type="dxa"/>
            <w:tcBorders>
              <w:top w:val="single" w:color="auto" w:sz="6" w:space="0"/>
              <w:left w:val="single" w:color="auto" w:sz="8" w:space="0"/>
              <w:bottom w:val="single" w:color="auto" w:sz="6" w:space="0"/>
              <w:right w:val="single" w:color="auto" w:sz="6" w:space="0"/>
            </w:tcBorders>
            <w:shd w:val="clear" w:color="auto" w:fill="auto"/>
            <w:vAlign w:val="center"/>
          </w:tcPr>
          <w:p w14:paraId="01295DAB">
            <w:pPr>
              <w:spacing w:line="268" w:lineRule="auto"/>
              <w:jc w:val="center"/>
              <w:rPr>
                <w:rFonts w:ascii="Times New Roman" w:hAnsi="Times New Roman"/>
                <w:sz w:val="22"/>
                <w:szCs w:val="22"/>
              </w:rPr>
            </w:pPr>
            <w:r>
              <w:rPr>
                <w:rFonts w:hint="eastAsia" w:ascii="宋体" w:hAnsi="宋体" w:cs="宋体"/>
                <w:sz w:val="22"/>
                <w:szCs w:val="22"/>
              </w:rPr>
              <w:t>22</w:t>
            </w:r>
          </w:p>
        </w:tc>
        <w:tc>
          <w:tcPr>
            <w:tcW w:w="2563" w:type="dxa"/>
            <w:tcBorders>
              <w:top w:val="single" w:color="auto" w:sz="6" w:space="0"/>
              <w:left w:val="single" w:color="auto" w:sz="8" w:space="0"/>
              <w:bottom w:val="single" w:color="auto" w:sz="6" w:space="0"/>
              <w:right w:val="single" w:color="auto" w:sz="6" w:space="0"/>
            </w:tcBorders>
            <w:shd w:val="clear" w:color="auto" w:fill="auto"/>
            <w:vAlign w:val="center"/>
          </w:tcPr>
          <w:p w14:paraId="342149AB">
            <w:pPr>
              <w:spacing w:line="268" w:lineRule="auto"/>
              <w:jc w:val="left"/>
              <w:rPr>
                <w:rFonts w:ascii="Times New Roman" w:hAnsi="Times New Roman"/>
                <w:sz w:val="22"/>
                <w:szCs w:val="22"/>
              </w:rPr>
            </w:pPr>
            <w:r>
              <w:rPr>
                <w:rFonts w:hint="eastAsia" w:ascii="宋体" w:hAnsi="宋体" w:cs="宋体"/>
                <w:sz w:val="22"/>
                <w:szCs w:val="22"/>
              </w:rPr>
              <w:t>化工危险与可操作性（HAZOP）分析职业技能等级证书</w:t>
            </w:r>
            <w:r>
              <w:t xml:space="preserve"> </w:t>
            </w:r>
          </w:p>
        </w:tc>
        <w:tc>
          <w:tcPr>
            <w:tcW w:w="1588" w:type="dxa"/>
            <w:tcBorders>
              <w:top w:val="single" w:color="auto" w:sz="6" w:space="0"/>
              <w:left w:val="single" w:color="auto" w:sz="8" w:space="0"/>
              <w:bottom w:val="single" w:color="auto" w:sz="6" w:space="0"/>
              <w:right w:val="single" w:color="auto" w:sz="6" w:space="0"/>
            </w:tcBorders>
            <w:shd w:val="clear" w:color="auto" w:fill="auto"/>
            <w:vAlign w:val="center"/>
          </w:tcPr>
          <w:p w14:paraId="144A9121">
            <w:pPr>
              <w:spacing w:line="268" w:lineRule="auto"/>
              <w:jc w:val="center"/>
              <w:rPr>
                <w:rFonts w:ascii="Times New Roman" w:hAnsi="Times New Roman"/>
                <w:sz w:val="22"/>
                <w:szCs w:val="22"/>
              </w:rPr>
            </w:pPr>
            <w:r>
              <w:rPr>
                <w:rFonts w:hint="eastAsia" w:ascii="宋体" w:hAnsi="宋体" w:cs="宋体"/>
                <w:sz w:val="22"/>
                <w:szCs w:val="22"/>
              </w:rPr>
              <w:t>2</w:t>
            </w:r>
          </w:p>
        </w:tc>
        <w:tc>
          <w:tcPr>
            <w:tcW w:w="3949" w:type="dxa"/>
            <w:tcBorders>
              <w:top w:val="single" w:color="auto" w:sz="6" w:space="0"/>
              <w:left w:val="single" w:color="auto" w:sz="8" w:space="0"/>
              <w:bottom w:val="single" w:color="auto" w:sz="6" w:space="0"/>
              <w:right w:val="single" w:color="auto" w:sz="6" w:space="0"/>
            </w:tcBorders>
            <w:shd w:val="clear" w:color="auto" w:fill="auto"/>
            <w:vAlign w:val="center"/>
          </w:tcPr>
          <w:p w14:paraId="18EF5EBD">
            <w:pPr>
              <w:spacing w:line="268" w:lineRule="auto"/>
              <w:jc w:val="left"/>
              <w:rPr>
                <w:rFonts w:ascii="Times New Roman" w:hAnsi="Times New Roman"/>
                <w:sz w:val="22"/>
                <w:szCs w:val="22"/>
              </w:rPr>
            </w:pPr>
            <w:r>
              <w:rPr>
                <w:rFonts w:hint="eastAsia" w:ascii="宋体" w:hAnsi="宋体" w:cs="宋体"/>
                <w:sz w:val="22"/>
                <w:szCs w:val="22"/>
              </w:rPr>
              <w:t>北京化育求贤教育科技有限公司</w:t>
            </w:r>
            <w:r>
              <w:t xml:space="preserve"> </w:t>
            </w:r>
          </w:p>
        </w:tc>
      </w:tr>
    </w:tbl>
    <w:p w14:paraId="691C1D8B">
      <w:pPr>
        <w:numPr>
          <w:ilvl w:val="0"/>
          <w:numId w:val="6"/>
        </w:numPr>
        <w:spacing w:before="213" w:line="355" w:lineRule="auto"/>
        <w:ind w:left="629" w:firstLine="2"/>
        <w:rPr>
          <w:rFonts w:ascii="宋体" w:hAnsi="宋体"/>
          <w:sz w:val="22"/>
          <w:szCs w:val="22"/>
        </w:rPr>
      </w:pPr>
      <w:r>
        <w:rPr>
          <w:rFonts w:hint="eastAsia" w:ascii="宋体" w:hAnsi="宋体" w:cs="宋体"/>
          <w:b/>
          <w:bCs/>
          <w:sz w:val="24"/>
        </w:rPr>
        <w:t>毕业要求</w:t>
      </w:r>
      <w:r>
        <w:t xml:space="preserve"> </w:t>
      </w:r>
    </w:p>
    <w:tbl>
      <w:tblPr>
        <w:tblStyle w:val="10"/>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83"/>
        <w:gridCol w:w="4845"/>
        <w:gridCol w:w="2764"/>
      </w:tblGrid>
      <w:tr w14:paraId="6988FCA4">
        <w:trPr>
          <w:trHeight w:val="567" w:hRule="atLeast"/>
        </w:trPr>
        <w:tc>
          <w:tcPr>
            <w:tcW w:w="683"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3C3788D">
            <w:pPr>
              <w:spacing w:line="268" w:lineRule="auto"/>
              <w:jc w:val="left"/>
              <w:rPr>
                <w:rFonts w:ascii="Times New Roman" w:hAnsi="Times New Roman"/>
                <w:sz w:val="22"/>
                <w:szCs w:val="22"/>
              </w:rPr>
            </w:pPr>
            <w:r>
              <w:rPr>
                <w:rFonts w:hint="eastAsia" w:ascii="Times New Roman" w:hAnsi="Times New Roman"/>
                <w:sz w:val="22"/>
                <w:szCs w:val="22"/>
              </w:rPr>
              <w:t xml:space="preserve">编号 </w:t>
            </w:r>
          </w:p>
        </w:tc>
        <w:tc>
          <w:tcPr>
            <w:tcW w:w="484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2887369">
            <w:pPr>
              <w:spacing w:line="268" w:lineRule="auto"/>
              <w:jc w:val="left"/>
              <w:rPr>
                <w:rFonts w:ascii="Times New Roman" w:hAnsi="Times New Roman"/>
                <w:sz w:val="22"/>
                <w:szCs w:val="22"/>
              </w:rPr>
            </w:pPr>
            <w:r>
              <w:rPr>
                <w:rFonts w:hint="eastAsia" w:ascii="Times New Roman" w:hAnsi="Times New Roman"/>
                <w:sz w:val="22"/>
                <w:szCs w:val="22"/>
              </w:rPr>
              <w:t xml:space="preserve">毕业要求 </w:t>
            </w:r>
          </w:p>
        </w:tc>
        <w:tc>
          <w:tcPr>
            <w:tcW w:w="2764"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1EAC36B">
            <w:pPr>
              <w:spacing w:line="268" w:lineRule="auto"/>
              <w:jc w:val="left"/>
              <w:rPr>
                <w:rFonts w:ascii="Times New Roman" w:hAnsi="Times New Roman"/>
                <w:sz w:val="22"/>
                <w:szCs w:val="22"/>
              </w:rPr>
            </w:pPr>
            <w:r>
              <w:rPr>
                <w:rFonts w:hint="eastAsia" w:ascii="Times New Roman" w:hAnsi="Times New Roman"/>
                <w:sz w:val="22"/>
                <w:szCs w:val="22"/>
              </w:rPr>
              <w:t xml:space="preserve">培养规格 </w:t>
            </w:r>
          </w:p>
        </w:tc>
      </w:tr>
      <w:tr w14:paraId="2778B884">
        <w:trPr>
          <w:trHeight w:val="540" w:hRule="atLeast"/>
        </w:trPr>
        <w:tc>
          <w:tcPr>
            <w:tcW w:w="683" w:type="dxa"/>
            <w:tcBorders>
              <w:top w:val="single" w:color="auto" w:sz="6" w:space="0"/>
              <w:left w:val="single" w:color="auto" w:sz="8" w:space="0"/>
              <w:bottom w:val="single" w:color="auto" w:sz="6" w:space="0"/>
              <w:right w:val="single" w:color="auto" w:sz="6" w:space="0"/>
            </w:tcBorders>
            <w:shd w:val="clear" w:color="auto" w:fill="auto"/>
            <w:vAlign w:val="center"/>
          </w:tcPr>
          <w:p w14:paraId="1973A944">
            <w:pPr>
              <w:spacing w:line="268" w:lineRule="auto"/>
              <w:jc w:val="left"/>
              <w:rPr>
                <w:rFonts w:ascii="Times New Roman" w:hAnsi="Times New Roman"/>
                <w:sz w:val="22"/>
                <w:szCs w:val="22"/>
              </w:rPr>
            </w:pPr>
            <w:r>
              <w:rPr>
                <w:rFonts w:hint="eastAsia" w:ascii="宋体" w:hAnsi="宋体" w:cs="宋体"/>
                <w:sz w:val="22"/>
                <w:szCs w:val="22"/>
              </w:rPr>
              <w:t xml:space="preserve">1 </w:t>
            </w:r>
          </w:p>
        </w:tc>
        <w:tc>
          <w:tcPr>
            <w:tcW w:w="4845" w:type="dxa"/>
            <w:tcBorders>
              <w:top w:val="single" w:color="auto" w:sz="6" w:space="0"/>
              <w:left w:val="single" w:color="auto" w:sz="8" w:space="0"/>
              <w:bottom w:val="single" w:color="auto" w:sz="6" w:space="0"/>
              <w:right w:val="single" w:color="auto" w:sz="6" w:space="0"/>
            </w:tcBorders>
            <w:shd w:val="clear" w:color="auto" w:fill="auto"/>
            <w:vAlign w:val="center"/>
          </w:tcPr>
          <w:p w14:paraId="441C5C99">
            <w:pPr>
              <w:spacing w:line="268" w:lineRule="auto"/>
              <w:jc w:val="left"/>
              <w:rPr>
                <w:rFonts w:ascii="Times New Roman" w:hAnsi="Times New Roman"/>
                <w:sz w:val="22"/>
                <w:szCs w:val="22"/>
              </w:rPr>
            </w:pPr>
            <w:r>
              <w:rPr>
                <w:rFonts w:hint="eastAsia" w:ascii="宋体" w:hAnsi="宋体" w:cs="宋体"/>
                <w:sz w:val="22"/>
                <w:szCs w:val="22"/>
              </w:rPr>
              <w:t xml:space="preserve">具有良好的心理素质，能够在化工生产实践中遵守职业道德规范，自觉履行职责。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6FA0B77E">
            <w:pPr>
              <w:spacing w:line="268" w:lineRule="auto"/>
              <w:jc w:val="left"/>
              <w:rPr>
                <w:rFonts w:ascii="Times New Roman" w:hAnsi="Times New Roman"/>
                <w:sz w:val="22"/>
                <w:szCs w:val="22"/>
              </w:rPr>
            </w:pPr>
            <w:r>
              <w:rPr>
                <w:rFonts w:hint="eastAsia" w:ascii="宋体" w:hAnsi="宋体" w:cs="宋体"/>
                <w:sz w:val="22"/>
                <w:szCs w:val="22"/>
              </w:rPr>
              <w:t xml:space="preserve">A12， A3 </w:t>
            </w:r>
          </w:p>
        </w:tc>
      </w:tr>
      <w:tr w14:paraId="3D1451E0">
        <w:trPr>
          <w:trHeight w:val="540" w:hRule="atLeast"/>
        </w:trPr>
        <w:tc>
          <w:tcPr>
            <w:tcW w:w="683" w:type="dxa"/>
            <w:tcBorders>
              <w:top w:val="single" w:color="auto" w:sz="6" w:space="0"/>
              <w:left w:val="single" w:color="auto" w:sz="8" w:space="0"/>
              <w:bottom w:val="single" w:color="auto" w:sz="6" w:space="0"/>
              <w:right w:val="single" w:color="auto" w:sz="6" w:space="0"/>
            </w:tcBorders>
            <w:shd w:val="clear" w:color="auto" w:fill="auto"/>
            <w:vAlign w:val="center"/>
          </w:tcPr>
          <w:p w14:paraId="32533F4C">
            <w:pPr>
              <w:spacing w:line="268" w:lineRule="auto"/>
              <w:jc w:val="left"/>
              <w:rPr>
                <w:rFonts w:ascii="Times New Roman" w:hAnsi="Times New Roman"/>
                <w:sz w:val="22"/>
                <w:szCs w:val="22"/>
              </w:rPr>
            </w:pPr>
            <w:r>
              <w:rPr>
                <w:rFonts w:hint="eastAsia" w:ascii="宋体" w:hAnsi="宋体" w:cs="宋体"/>
                <w:sz w:val="22"/>
                <w:szCs w:val="22"/>
              </w:rPr>
              <w:t xml:space="preserve">2 </w:t>
            </w:r>
          </w:p>
        </w:tc>
        <w:tc>
          <w:tcPr>
            <w:tcW w:w="4845" w:type="dxa"/>
            <w:tcBorders>
              <w:top w:val="single" w:color="auto" w:sz="6" w:space="0"/>
              <w:left w:val="single" w:color="auto" w:sz="8" w:space="0"/>
              <w:bottom w:val="single" w:color="auto" w:sz="6" w:space="0"/>
              <w:right w:val="single" w:color="auto" w:sz="6" w:space="0"/>
            </w:tcBorders>
            <w:shd w:val="clear" w:color="auto" w:fill="auto"/>
            <w:vAlign w:val="center"/>
          </w:tcPr>
          <w:p w14:paraId="4B854F06">
            <w:pPr>
              <w:spacing w:line="268" w:lineRule="auto"/>
              <w:jc w:val="left"/>
              <w:rPr>
                <w:rFonts w:ascii="Times New Roman" w:hAnsi="Times New Roman"/>
                <w:sz w:val="22"/>
                <w:szCs w:val="22"/>
              </w:rPr>
            </w:pPr>
            <w:r>
              <w:rPr>
                <w:rFonts w:hint="eastAsia" w:ascii="宋体" w:hAnsi="宋体" w:cs="宋体"/>
                <w:sz w:val="22"/>
                <w:szCs w:val="22"/>
              </w:rPr>
              <w:t xml:space="preserve">具有人文社会科学素养和社会责任感，践行社会主义核心价值观。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13421E80">
            <w:pPr>
              <w:spacing w:line="268" w:lineRule="auto"/>
              <w:jc w:val="left"/>
              <w:rPr>
                <w:rFonts w:ascii="Times New Roman" w:hAnsi="Times New Roman"/>
                <w:sz w:val="22"/>
                <w:szCs w:val="22"/>
              </w:rPr>
            </w:pPr>
            <w:r>
              <w:rPr>
                <w:rFonts w:hint="eastAsia" w:ascii="宋体" w:hAnsi="宋体" w:cs="宋体"/>
                <w:sz w:val="22"/>
                <w:szCs w:val="22"/>
              </w:rPr>
              <w:t xml:space="preserve">A1， A2， A7， B17 </w:t>
            </w:r>
          </w:p>
        </w:tc>
      </w:tr>
      <w:tr w14:paraId="707F68B7">
        <w:trPr>
          <w:trHeight w:val="540" w:hRule="atLeast"/>
        </w:trPr>
        <w:tc>
          <w:tcPr>
            <w:tcW w:w="683" w:type="dxa"/>
            <w:tcBorders>
              <w:top w:val="single" w:color="auto" w:sz="6" w:space="0"/>
              <w:left w:val="single" w:color="auto" w:sz="8" w:space="0"/>
              <w:bottom w:val="single" w:color="auto" w:sz="6" w:space="0"/>
              <w:right w:val="single" w:color="auto" w:sz="6" w:space="0"/>
            </w:tcBorders>
            <w:shd w:val="clear" w:color="auto" w:fill="auto"/>
            <w:vAlign w:val="center"/>
          </w:tcPr>
          <w:p w14:paraId="2B344130">
            <w:pPr>
              <w:spacing w:line="268" w:lineRule="auto"/>
              <w:jc w:val="left"/>
              <w:rPr>
                <w:rFonts w:ascii="Times New Roman" w:hAnsi="Times New Roman"/>
                <w:sz w:val="22"/>
                <w:szCs w:val="22"/>
              </w:rPr>
            </w:pPr>
            <w:r>
              <w:rPr>
                <w:rFonts w:hint="eastAsia" w:ascii="宋体" w:hAnsi="宋体" w:cs="宋体"/>
                <w:sz w:val="22"/>
                <w:szCs w:val="22"/>
              </w:rPr>
              <w:t xml:space="preserve">3 </w:t>
            </w:r>
          </w:p>
        </w:tc>
        <w:tc>
          <w:tcPr>
            <w:tcW w:w="4845" w:type="dxa"/>
            <w:tcBorders>
              <w:top w:val="single" w:color="auto" w:sz="6" w:space="0"/>
              <w:left w:val="single" w:color="auto" w:sz="8" w:space="0"/>
              <w:bottom w:val="single" w:color="auto" w:sz="6" w:space="0"/>
              <w:right w:val="single" w:color="auto" w:sz="6" w:space="0"/>
            </w:tcBorders>
            <w:shd w:val="clear" w:color="auto" w:fill="auto"/>
            <w:vAlign w:val="center"/>
          </w:tcPr>
          <w:p w14:paraId="54C726E3">
            <w:pPr>
              <w:spacing w:line="268" w:lineRule="auto"/>
              <w:jc w:val="left"/>
              <w:rPr>
                <w:rFonts w:ascii="Times New Roman" w:hAnsi="Times New Roman"/>
                <w:sz w:val="22"/>
                <w:szCs w:val="22"/>
              </w:rPr>
            </w:pPr>
            <w:r>
              <w:rPr>
                <w:rFonts w:hint="eastAsia" w:ascii="宋体" w:hAnsi="宋体" w:cs="宋体"/>
                <w:sz w:val="22"/>
                <w:szCs w:val="22"/>
              </w:rPr>
              <w:t xml:space="preserve">能够具备将专业基础知识用于解决生产实际问题的能力。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74B775BD">
            <w:pPr>
              <w:spacing w:line="268" w:lineRule="auto"/>
              <w:jc w:val="left"/>
              <w:rPr>
                <w:rFonts w:ascii="Times New Roman" w:hAnsi="Times New Roman"/>
                <w:sz w:val="22"/>
                <w:szCs w:val="22"/>
              </w:rPr>
            </w:pPr>
            <w:r>
              <w:rPr>
                <w:rFonts w:hint="eastAsia" w:ascii="宋体" w:hAnsi="宋体" w:cs="宋体"/>
                <w:sz w:val="22"/>
                <w:szCs w:val="22"/>
              </w:rPr>
              <w:t xml:space="preserve">A11， B1， B7， C14， C3 </w:t>
            </w:r>
          </w:p>
        </w:tc>
      </w:tr>
      <w:tr w14:paraId="28B87005">
        <w:trPr>
          <w:trHeight w:val="540" w:hRule="atLeast"/>
        </w:trPr>
        <w:tc>
          <w:tcPr>
            <w:tcW w:w="683" w:type="dxa"/>
            <w:tcBorders>
              <w:top w:val="single" w:color="auto" w:sz="6" w:space="0"/>
              <w:left w:val="single" w:color="auto" w:sz="8" w:space="0"/>
              <w:bottom w:val="single" w:color="auto" w:sz="6" w:space="0"/>
              <w:right w:val="single" w:color="auto" w:sz="6" w:space="0"/>
            </w:tcBorders>
            <w:shd w:val="clear" w:color="auto" w:fill="auto"/>
            <w:vAlign w:val="center"/>
          </w:tcPr>
          <w:p w14:paraId="01197722">
            <w:pPr>
              <w:spacing w:line="268" w:lineRule="auto"/>
              <w:jc w:val="left"/>
              <w:rPr>
                <w:rFonts w:ascii="Times New Roman" w:hAnsi="Times New Roman"/>
                <w:sz w:val="22"/>
                <w:szCs w:val="22"/>
              </w:rPr>
            </w:pPr>
            <w:r>
              <w:rPr>
                <w:rFonts w:hint="eastAsia" w:ascii="宋体" w:hAnsi="宋体" w:cs="宋体"/>
                <w:sz w:val="22"/>
                <w:szCs w:val="22"/>
              </w:rPr>
              <w:t xml:space="preserve">4 </w:t>
            </w:r>
          </w:p>
        </w:tc>
        <w:tc>
          <w:tcPr>
            <w:tcW w:w="4845" w:type="dxa"/>
            <w:tcBorders>
              <w:top w:val="single" w:color="auto" w:sz="6" w:space="0"/>
              <w:left w:val="single" w:color="auto" w:sz="8" w:space="0"/>
              <w:bottom w:val="single" w:color="auto" w:sz="6" w:space="0"/>
              <w:right w:val="single" w:color="auto" w:sz="6" w:space="0"/>
            </w:tcBorders>
            <w:shd w:val="clear" w:color="auto" w:fill="auto"/>
            <w:vAlign w:val="center"/>
          </w:tcPr>
          <w:p w14:paraId="20F6903E">
            <w:pPr>
              <w:spacing w:line="268" w:lineRule="auto"/>
              <w:jc w:val="left"/>
              <w:rPr>
                <w:rFonts w:ascii="Times New Roman" w:hAnsi="Times New Roman"/>
                <w:sz w:val="22"/>
                <w:szCs w:val="22"/>
              </w:rPr>
            </w:pPr>
            <w:r>
              <w:rPr>
                <w:rFonts w:hint="eastAsia" w:ascii="宋体" w:hAnsi="宋体" w:cs="宋体"/>
                <w:sz w:val="22"/>
                <w:szCs w:val="22"/>
              </w:rPr>
              <w:t xml:space="preserve">能够根据化工产品需求，利用化学基础知识进行分析化验操作的能力。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01F00764">
            <w:pPr>
              <w:spacing w:line="268" w:lineRule="auto"/>
              <w:jc w:val="left"/>
              <w:rPr>
                <w:rFonts w:ascii="Times New Roman" w:hAnsi="Times New Roman"/>
                <w:sz w:val="22"/>
                <w:szCs w:val="22"/>
              </w:rPr>
            </w:pPr>
            <w:r>
              <w:rPr>
                <w:rFonts w:hint="eastAsia" w:ascii="宋体" w:hAnsi="宋体" w:cs="宋体"/>
                <w:sz w:val="22"/>
                <w:szCs w:val="22"/>
              </w:rPr>
              <w:t xml:space="preserve">B13， B2， B3， B4， B5， B6， C1， C11， C13 </w:t>
            </w:r>
          </w:p>
        </w:tc>
      </w:tr>
      <w:tr w14:paraId="5FB8CD64">
        <w:trPr>
          <w:trHeight w:val="540" w:hRule="atLeast"/>
        </w:trPr>
        <w:tc>
          <w:tcPr>
            <w:tcW w:w="683" w:type="dxa"/>
            <w:tcBorders>
              <w:top w:val="single" w:color="auto" w:sz="6" w:space="0"/>
              <w:left w:val="single" w:color="auto" w:sz="8" w:space="0"/>
              <w:bottom w:val="single" w:color="auto" w:sz="6" w:space="0"/>
              <w:right w:val="single" w:color="auto" w:sz="6" w:space="0"/>
            </w:tcBorders>
            <w:shd w:val="clear" w:color="auto" w:fill="auto"/>
            <w:vAlign w:val="center"/>
          </w:tcPr>
          <w:p w14:paraId="2A4E81C1">
            <w:pPr>
              <w:spacing w:line="268" w:lineRule="auto"/>
              <w:jc w:val="left"/>
              <w:rPr>
                <w:rFonts w:ascii="Times New Roman" w:hAnsi="Times New Roman"/>
                <w:sz w:val="22"/>
                <w:szCs w:val="22"/>
              </w:rPr>
            </w:pPr>
            <w:r>
              <w:rPr>
                <w:rFonts w:hint="eastAsia" w:ascii="宋体" w:hAnsi="宋体" w:cs="宋体"/>
                <w:sz w:val="22"/>
                <w:szCs w:val="22"/>
              </w:rPr>
              <w:t xml:space="preserve">5 </w:t>
            </w:r>
          </w:p>
        </w:tc>
        <w:tc>
          <w:tcPr>
            <w:tcW w:w="4845" w:type="dxa"/>
            <w:tcBorders>
              <w:top w:val="single" w:color="auto" w:sz="6" w:space="0"/>
              <w:left w:val="single" w:color="auto" w:sz="8" w:space="0"/>
              <w:bottom w:val="single" w:color="auto" w:sz="6" w:space="0"/>
              <w:right w:val="single" w:color="auto" w:sz="6" w:space="0"/>
            </w:tcBorders>
            <w:shd w:val="clear" w:color="auto" w:fill="auto"/>
            <w:vAlign w:val="center"/>
          </w:tcPr>
          <w:p w14:paraId="1E3ED0D5">
            <w:pPr>
              <w:spacing w:line="268" w:lineRule="auto"/>
              <w:jc w:val="left"/>
              <w:rPr>
                <w:rFonts w:ascii="Times New Roman" w:hAnsi="Times New Roman"/>
                <w:sz w:val="22"/>
                <w:szCs w:val="22"/>
              </w:rPr>
            </w:pPr>
            <w:r>
              <w:rPr>
                <w:rFonts w:hint="eastAsia" w:ascii="宋体" w:hAnsi="宋体" w:cs="宋体"/>
                <w:sz w:val="22"/>
                <w:szCs w:val="22"/>
              </w:rPr>
              <w:t xml:space="preserve">能够根据化工生产要求和规程，熟悉典型化工生产的工艺流程，进行化工生产设备、管路拆装、工艺仿真操作，以及使用化工仪表的能力。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5A5AAB75">
            <w:pPr>
              <w:spacing w:line="268" w:lineRule="auto"/>
              <w:jc w:val="left"/>
              <w:rPr>
                <w:rFonts w:ascii="Times New Roman" w:hAnsi="Times New Roman"/>
                <w:sz w:val="22"/>
                <w:szCs w:val="22"/>
              </w:rPr>
            </w:pPr>
            <w:r>
              <w:rPr>
                <w:rFonts w:hint="eastAsia" w:ascii="宋体" w:hAnsi="宋体" w:cs="宋体"/>
                <w:sz w:val="22"/>
                <w:szCs w:val="22"/>
              </w:rPr>
              <w:t xml:space="preserve">B10， B12， B14， B16， B21， B22， B8， B9， C10， C12， C15， C16， C7， C8 </w:t>
            </w:r>
          </w:p>
        </w:tc>
      </w:tr>
      <w:tr w14:paraId="5B776068">
        <w:trPr>
          <w:trHeight w:val="540" w:hRule="atLeast"/>
        </w:trPr>
        <w:tc>
          <w:tcPr>
            <w:tcW w:w="683" w:type="dxa"/>
            <w:tcBorders>
              <w:top w:val="single" w:color="auto" w:sz="6" w:space="0"/>
              <w:left w:val="single" w:color="auto" w:sz="8" w:space="0"/>
              <w:bottom w:val="single" w:color="auto" w:sz="6" w:space="0"/>
              <w:right w:val="single" w:color="auto" w:sz="6" w:space="0"/>
            </w:tcBorders>
            <w:shd w:val="clear" w:color="auto" w:fill="auto"/>
            <w:vAlign w:val="center"/>
          </w:tcPr>
          <w:p w14:paraId="4071A8F5">
            <w:pPr>
              <w:spacing w:line="268" w:lineRule="auto"/>
              <w:jc w:val="left"/>
              <w:rPr>
                <w:rFonts w:ascii="Times New Roman" w:hAnsi="Times New Roman"/>
                <w:sz w:val="22"/>
                <w:szCs w:val="22"/>
              </w:rPr>
            </w:pPr>
            <w:r>
              <w:rPr>
                <w:rFonts w:hint="eastAsia" w:ascii="宋体" w:hAnsi="宋体" w:cs="宋体"/>
                <w:sz w:val="22"/>
                <w:szCs w:val="22"/>
              </w:rPr>
              <w:t xml:space="preserve">6 </w:t>
            </w:r>
          </w:p>
        </w:tc>
        <w:tc>
          <w:tcPr>
            <w:tcW w:w="4845" w:type="dxa"/>
            <w:tcBorders>
              <w:top w:val="single" w:color="auto" w:sz="6" w:space="0"/>
              <w:left w:val="single" w:color="auto" w:sz="8" w:space="0"/>
              <w:bottom w:val="single" w:color="auto" w:sz="6" w:space="0"/>
              <w:right w:val="single" w:color="auto" w:sz="6" w:space="0"/>
            </w:tcBorders>
            <w:shd w:val="clear" w:color="auto" w:fill="auto"/>
            <w:vAlign w:val="center"/>
          </w:tcPr>
          <w:p w14:paraId="5EBBAA03">
            <w:pPr>
              <w:spacing w:line="268" w:lineRule="auto"/>
              <w:jc w:val="left"/>
              <w:rPr>
                <w:rFonts w:ascii="Times New Roman" w:hAnsi="Times New Roman"/>
                <w:sz w:val="22"/>
                <w:szCs w:val="22"/>
              </w:rPr>
            </w:pPr>
            <w:r>
              <w:rPr>
                <w:rFonts w:hint="eastAsia" w:ascii="宋体" w:hAnsi="宋体" w:cs="宋体"/>
                <w:sz w:val="22"/>
                <w:szCs w:val="22"/>
              </w:rPr>
              <w:t xml:space="preserve">能够采用科学方法对化工过程进行研究，包括工艺方案比选、实验设计、数据分析、工艺计算及设备校核等工艺设计能力。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0B362A9F">
            <w:pPr>
              <w:spacing w:line="268" w:lineRule="auto"/>
              <w:jc w:val="left"/>
              <w:rPr>
                <w:rFonts w:ascii="Times New Roman" w:hAnsi="Times New Roman"/>
                <w:sz w:val="22"/>
                <w:szCs w:val="22"/>
              </w:rPr>
            </w:pPr>
            <w:r>
              <w:rPr>
                <w:rFonts w:hint="eastAsia" w:ascii="宋体" w:hAnsi="宋体" w:cs="宋体"/>
                <w:sz w:val="22"/>
                <w:szCs w:val="22"/>
              </w:rPr>
              <w:t xml:space="preserve">A6， B11， B15， C2， C4， C9 </w:t>
            </w:r>
          </w:p>
        </w:tc>
      </w:tr>
      <w:tr w14:paraId="65BEC51B">
        <w:trPr>
          <w:trHeight w:val="540" w:hRule="atLeast"/>
        </w:trPr>
        <w:tc>
          <w:tcPr>
            <w:tcW w:w="683" w:type="dxa"/>
            <w:tcBorders>
              <w:top w:val="single" w:color="auto" w:sz="6" w:space="0"/>
              <w:left w:val="single" w:color="auto" w:sz="8" w:space="0"/>
              <w:bottom w:val="single" w:color="auto" w:sz="6" w:space="0"/>
              <w:right w:val="single" w:color="auto" w:sz="6" w:space="0"/>
            </w:tcBorders>
            <w:shd w:val="clear" w:color="auto" w:fill="auto"/>
            <w:vAlign w:val="center"/>
          </w:tcPr>
          <w:p w14:paraId="02060E14">
            <w:pPr>
              <w:spacing w:line="268" w:lineRule="auto"/>
              <w:jc w:val="left"/>
              <w:rPr>
                <w:rFonts w:ascii="Times New Roman" w:hAnsi="Times New Roman"/>
                <w:sz w:val="22"/>
                <w:szCs w:val="22"/>
              </w:rPr>
            </w:pPr>
            <w:r>
              <w:rPr>
                <w:rFonts w:hint="eastAsia" w:ascii="宋体" w:hAnsi="宋体" w:cs="宋体"/>
                <w:sz w:val="22"/>
                <w:szCs w:val="22"/>
              </w:rPr>
              <w:t xml:space="preserve">7 </w:t>
            </w:r>
          </w:p>
        </w:tc>
        <w:tc>
          <w:tcPr>
            <w:tcW w:w="4845" w:type="dxa"/>
            <w:tcBorders>
              <w:top w:val="single" w:color="auto" w:sz="6" w:space="0"/>
              <w:left w:val="single" w:color="auto" w:sz="8" w:space="0"/>
              <w:bottom w:val="single" w:color="auto" w:sz="6" w:space="0"/>
              <w:right w:val="single" w:color="auto" w:sz="6" w:space="0"/>
            </w:tcBorders>
            <w:shd w:val="clear" w:color="auto" w:fill="auto"/>
            <w:vAlign w:val="center"/>
          </w:tcPr>
          <w:p w14:paraId="1F5F45CA">
            <w:pPr>
              <w:spacing w:line="268" w:lineRule="auto"/>
              <w:jc w:val="left"/>
              <w:rPr>
                <w:rFonts w:ascii="Times New Roman" w:hAnsi="Times New Roman"/>
                <w:sz w:val="22"/>
                <w:szCs w:val="22"/>
              </w:rPr>
            </w:pPr>
            <w:r>
              <w:rPr>
                <w:rFonts w:hint="eastAsia" w:ascii="宋体" w:hAnsi="宋体" w:cs="宋体"/>
                <w:sz w:val="22"/>
                <w:szCs w:val="22"/>
              </w:rPr>
              <w:t xml:space="preserve">在解决化工工艺设计及设备选型中，能够选择和使用恰当的技术、资源、现代工具和信息技术的能力。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3A41366E">
            <w:pPr>
              <w:spacing w:line="268" w:lineRule="auto"/>
              <w:jc w:val="left"/>
              <w:rPr>
                <w:rFonts w:ascii="Times New Roman" w:hAnsi="Times New Roman"/>
                <w:sz w:val="22"/>
                <w:szCs w:val="22"/>
              </w:rPr>
            </w:pPr>
            <w:r>
              <w:rPr>
                <w:rFonts w:hint="eastAsia" w:ascii="宋体" w:hAnsi="宋体" w:cs="宋体"/>
                <w:sz w:val="22"/>
                <w:szCs w:val="22"/>
              </w:rPr>
              <w:t xml:space="preserve">A8， B19 </w:t>
            </w:r>
          </w:p>
        </w:tc>
      </w:tr>
      <w:tr w14:paraId="454F0B4D">
        <w:trPr>
          <w:trHeight w:val="540" w:hRule="atLeast"/>
        </w:trPr>
        <w:tc>
          <w:tcPr>
            <w:tcW w:w="683" w:type="dxa"/>
            <w:tcBorders>
              <w:top w:val="single" w:color="auto" w:sz="6" w:space="0"/>
              <w:left w:val="single" w:color="auto" w:sz="8" w:space="0"/>
              <w:bottom w:val="single" w:color="auto" w:sz="6" w:space="0"/>
              <w:right w:val="single" w:color="auto" w:sz="6" w:space="0"/>
            </w:tcBorders>
            <w:shd w:val="clear" w:color="auto" w:fill="auto"/>
            <w:vAlign w:val="center"/>
          </w:tcPr>
          <w:p w14:paraId="5D0C7A48">
            <w:pPr>
              <w:spacing w:line="268" w:lineRule="auto"/>
              <w:jc w:val="left"/>
              <w:rPr>
                <w:rFonts w:ascii="Times New Roman" w:hAnsi="Times New Roman"/>
                <w:sz w:val="22"/>
                <w:szCs w:val="22"/>
              </w:rPr>
            </w:pPr>
            <w:r>
              <w:rPr>
                <w:rFonts w:hint="eastAsia" w:ascii="宋体" w:hAnsi="宋体" w:cs="宋体"/>
                <w:sz w:val="22"/>
                <w:szCs w:val="22"/>
              </w:rPr>
              <w:t xml:space="preserve">8 </w:t>
            </w:r>
          </w:p>
        </w:tc>
        <w:tc>
          <w:tcPr>
            <w:tcW w:w="4845" w:type="dxa"/>
            <w:tcBorders>
              <w:top w:val="single" w:color="auto" w:sz="6" w:space="0"/>
              <w:left w:val="single" w:color="auto" w:sz="8" w:space="0"/>
              <w:bottom w:val="single" w:color="auto" w:sz="6" w:space="0"/>
              <w:right w:val="single" w:color="auto" w:sz="6" w:space="0"/>
            </w:tcBorders>
            <w:shd w:val="clear" w:color="auto" w:fill="auto"/>
            <w:vAlign w:val="center"/>
          </w:tcPr>
          <w:p w14:paraId="105F9F87">
            <w:pPr>
              <w:spacing w:line="268" w:lineRule="auto"/>
              <w:jc w:val="left"/>
              <w:rPr>
                <w:rFonts w:ascii="Times New Roman" w:hAnsi="Times New Roman"/>
                <w:sz w:val="22"/>
                <w:szCs w:val="22"/>
              </w:rPr>
            </w:pPr>
            <w:r>
              <w:rPr>
                <w:rFonts w:hint="eastAsia" w:ascii="宋体" w:hAnsi="宋体" w:cs="宋体"/>
                <w:sz w:val="22"/>
                <w:szCs w:val="22"/>
              </w:rPr>
              <w:t xml:space="preserve">能够针对化工问题，通过撰写报告、设计文稿、讨论发言等方式，进行有效沟通与和交流的能力。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659BF0FB">
            <w:pPr>
              <w:spacing w:line="268" w:lineRule="auto"/>
              <w:jc w:val="left"/>
              <w:rPr>
                <w:rFonts w:ascii="Times New Roman" w:hAnsi="Times New Roman"/>
                <w:sz w:val="22"/>
                <w:szCs w:val="22"/>
              </w:rPr>
            </w:pPr>
            <w:r>
              <w:rPr>
                <w:rFonts w:hint="eastAsia" w:ascii="宋体" w:hAnsi="宋体" w:cs="宋体"/>
                <w:sz w:val="22"/>
                <w:szCs w:val="22"/>
              </w:rPr>
              <w:t xml:space="preserve">A5， C5 </w:t>
            </w:r>
          </w:p>
        </w:tc>
      </w:tr>
      <w:tr w14:paraId="5F7F6C05">
        <w:trPr>
          <w:trHeight w:val="540" w:hRule="atLeast"/>
        </w:trPr>
        <w:tc>
          <w:tcPr>
            <w:tcW w:w="683" w:type="dxa"/>
            <w:tcBorders>
              <w:top w:val="single" w:color="auto" w:sz="6" w:space="0"/>
              <w:left w:val="single" w:color="auto" w:sz="8" w:space="0"/>
              <w:bottom w:val="single" w:color="auto" w:sz="6" w:space="0"/>
              <w:right w:val="single" w:color="auto" w:sz="6" w:space="0"/>
            </w:tcBorders>
            <w:shd w:val="clear" w:color="auto" w:fill="auto"/>
            <w:vAlign w:val="center"/>
          </w:tcPr>
          <w:p w14:paraId="5468A35E">
            <w:pPr>
              <w:spacing w:line="268" w:lineRule="auto"/>
              <w:jc w:val="left"/>
              <w:rPr>
                <w:rFonts w:ascii="Times New Roman" w:hAnsi="Times New Roman"/>
                <w:sz w:val="22"/>
                <w:szCs w:val="22"/>
              </w:rPr>
            </w:pPr>
            <w:r>
              <w:rPr>
                <w:rFonts w:hint="eastAsia" w:ascii="宋体" w:hAnsi="宋体" w:cs="宋体"/>
                <w:sz w:val="22"/>
                <w:szCs w:val="22"/>
              </w:rPr>
              <w:t xml:space="preserve">9 </w:t>
            </w:r>
          </w:p>
        </w:tc>
        <w:tc>
          <w:tcPr>
            <w:tcW w:w="4845" w:type="dxa"/>
            <w:tcBorders>
              <w:top w:val="single" w:color="auto" w:sz="6" w:space="0"/>
              <w:left w:val="single" w:color="auto" w:sz="8" w:space="0"/>
              <w:bottom w:val="single" w:color="auto" w:sz="6" w:space="0"/>
              <w:right w:val="single" w:color="auto" w:sz="6" w:space="0"/>
            </w:tcBorders>
            <w:shd w:val="clear" w:color="auto" w:fill="auto"/>
            <w:vAlign w:val="center"/>
          </w:tcPr>
          <w:p w14:paraId="11232985">
            <w:pPr>
              <w:spacing w:line="268" w:lineRule="auto"/>
              <w:jc w:val="left"/>
              <w:rPr>
                <w:rFonts w:ascii="Times New Roman" w:hAnsi="Times New Roman"/>
                <w:sz w:val="22"/>
                <w:szCs w:val="22"/>
              </w:rPr>
            </w:pPr>
            <w:r>
              <w:rPr>
                <w:rFonts w:hint="eastAsia" w:ascii="宋体" w:hAnsi="宋体" w:cs="宋体"/>
                <w:sz w:val="22"/>
                <w:szCs w:val="22"/>
              </w:rPr>
              <w:t xml:space="preserve">能够在团队中发挥积极的作用，具有独立工作、团队合作、组织协调的能力。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7BAC3D5B">
            <w:pPr>
              <w:spacing w:line="268" w:lineRule="auto"/>
              <w:jc w:val="left"/>
              <w:rPr>
                <w:rFonts w:ascii="Times New Roman" w:hAnsi="Times New Roman"/>
                <w:sz w:val="22"/>
                <w:szCs w:val="22"/>
              </w:rPr>
            </w:pPr>
            <w:r>
              <w:rPr>
                <w:rFonts w:hint="eastAsia" w:ascii="宋体" w:hAnsi="宋体" w:cs="宋体"/>
                <w:sz w:val="22"/>
                <w:szCs w:val="22"/>
              </w:rPr>
              <w:t xml:space="preserve">A10， A4 </w:t>
            </w:r>
          </w:p>
        </w:tc>
      </w:tr>
      <w:tr w14:paraId="04726B1D">
        <w:trPr>
          <w:trHeight w:val="540" w:hRule="atLeast"/>
        </w:trPr>
        <w:tc>
          <w:tcPr>
            <w:tcW w:w="683" w:type="dxa"/>
            <w:tcBorders>
              <w:top w:val="single" w:color="auto" w:sz="6" w:space="0"/>
              <w:left w:val="single" w:color="auto" w:sz="8" w:space="0"/>
              <w:bottom w:val="single" w:color="auto" w:sz="6" w:space="0"/>
              <w:right w:val="single" w:color="auto" w:sz="6" w:space="0"/>
            </w:tcBorders>
            <w:shd w:val="clear" w:color="auto" w:fill="auto"/>
            <w:vAlign w:val="center"/>
          </w:tcPr>
          <w:p w14:paraId="091AC38F">
            <w:pPr>
              <w:spacing w:line="268" w:lineRule="auto"/>
              <w:jc w:val="left"/>
              <w:rPr>
                <w:rFonts w:ascii="Times New Roman" w:hAnsi="Times New Roman"/>
                <w:sz w:val="22"/>
                <w:szCs w:val="22"/>
              </w:rPr>
            </w:pPr>
            <w:r>
              <w:rPr>
                <w:rFonts w:hint="eastAsia" w:ascii="宋体" w:hAnsi="宋体" w:cs="宋体"/>
                <w:sz w:val="22"/>
                <w:szCs w:val="22"/>
              </w:rPr>
              <w:t xml:space="preserve">10 </w:t>
            </w:r>
          </w:p>
        </w:tc>
        <w:tc>
          <w:tcPr>
            <w:tcW w:w="4845" w:type="dxa"/>
            <w:tcBorders>
              <w:top w:val="single" w:color="auto" w:sz="6" w:space="0"/>
              <w:left w:val="single" w:color="auto" w:sz="8" w:space="0"/>
              <w:bottom w:val="single" w:color="auto" w:sz="6" w:space="0"/>
              <w:right w:val="single" w:color="auto" w:sz="6" w:space="0"/>
            </w:tcBorders>
            <w:shd w:val="clear" w:color="auto" w:fill="auto"/>
            <w:vAlign w:val="center"/>
          </w:tcPr>
          <w:p w14:paraId="3079BC2F">
            <w:pPr>
              <w:spacing w:line="268" w:lineRule="auto"/>
              <w:jc w:val="left"/>
              <w:rPr>
                <w:rFonts w:ascii="Times New Roman" w:hAnsi="Times New Roman"/>
                <w:sz w:val="22"/>
                <w:szCs w:val="22"/>
              </w:rPr>
            </w:pPr>
            <w:r>
              <w:rPr>
                <w:rFonts w:hint="eastAsia" w:ascii="宋体" w:hAnsi="宋体" w:cs="宋体"/>
                <w:sz w:val="22"/>
                <w:szCs w:val="22"/>
              </w:rPr>
              <w:t xml:space="preserve">具有自主学习和终身学习的意识，具有不断学习和适应化工领域新技术、新工艺发展的能力。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49BF2961">
            <w:pPr>
              <w:spacing w:line="268" w:lineRule="auto"/>
              <w:jc w:val="left"/>
              <w:rPr>
                <w:rFonts w:ascii="Times New Roman" w:hAnsi="Times New Roman"/>
                <w:sz w:val="22"/>
                <w:szCs w:val="22"/>
              </w:rPr>
            </w:pPr>
            <w:r>
              <w:rPr>
                <w:rFonts w:hint="eastAsia" w:ascii="宋体" w:hAnsi="宋体" w:cs="宋体"/>
                <w:sz w:val="22"/>
                <w:szCs w:val="22"/>
              </w:rPr>
              <w:t xml:space="preserve">A9， B18， B20， C6 </w:t>
            </w:r>
          </w:p>
        </w:tc>
      </w:tr>
    </w:tbl>
    <w:p w14:paraId="592A0231">
      <w:pPr>
        <w:numPr>
          <w:ilvl w:val="0"/>
          <w:numId w:val="6"/>
        </w:numPr>
        <w:spacing w:before="213" w:line="355" w:lineRule="auto"/>
        <w:ind w:left="629" w:firstLine="2"/>
        <w:rPr>
          <w:rFonts w:ascii="宋体" w:hAnsi="宋体"/>
          <w:sz w:val="22"/>
          <w:szCs w:val="22"/>
        </w:rPr>
      </w:pPr>
      <w:r>
        <w:rPr>
          <w:rFonts w:hint="eastAsia" w:ascii="宋体" w:hAnsi="宋体" w:cs="宋体"/>
          <w:b/>
          <w:bCs/>
          <w:sz w:val="24"/>
        </w:rPr>
        <w:t>毕业要求指标点</w:t>
      </w:r>
      <w:r>
        <w:t xml:space="preserve"> </w:t>
      </w:r>
    </w:p>
    <w:tbl>
      <w:tblPr>
        <w:tblStyle w:val="10"/>
        <w:tblW w:w="8290"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58"/>
        <w:gridCol w:w="2558"/>
        <w:gridCol w:w="1242"/>
        <w:gridCol w:w="2675"/>
        <w:gridCol w:w="1057"/>
      </w:tblGrid>
      <w:tr w14:paraId="3399B1E1">
        <w:trPr>
          <w:trHeight w:val="567" w:hRule="atLeast"/>
        </w:trPr>
        <w:tc>
          <w:tcPr>
            <w:tcW w:w="758"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33DE7C8">
            <w:pPr>
              <w:spacing w:line="268" w:lineRule="auto"/>
              <w:jc w:val="left"/>
              <w:rPr>
                <w:rFonts w:ascii="Times New Roman" w:hAnsi="Times New Roman"/>
                <w:sz w:val="22"/>
                <w:szCs w:val="22"/>
              </w:rPr>
            </w:pPr>
            <w:r>
              <w:rPr>
                <w:rFonts w:hint="eastAsia" w:ascii="Times New Roman" w:hAnsi="Times New Roman"/>
                <w:sz w:val="22"/>
                <w:szCs w:val="22"/>
              </w:rPr>
              <w:t xml:space="preserve">编号 </w:t>
            </w:r>
          </w:p>
        </w:tc>
        <w:tc>
          <w:tcPr>
            <w:tcW w:w="2558"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71D0C52">
            <w:pPr>
              <w:spacing w:line="268" w:lineRule="auto"/>
              <w:jc w:val="left"/>
              <w:rPr>
                <w:rFonts w:ascii="Times New Roman" w:hAnsi="Times New Roman"/>
                <w:sz w:val="22"/>
                <w:szCs w:val="22"/>
              </w:rPr>
            </w:pPr>
            <w:r>
              <w:rPr>
                <w:rFonts w:hint="eastAsia" w:ascii="Times New Roman" w:hAnsi="Times New Roman"/>
                <w:sz w:val="22"/>
                <w:szCs w:val="22"/>
              </w:rPr>
              <w:t xml:space="preserve">毕业要求 </w:t>
            </w:r>
          </w:p>
        </w:tc>
        <w:tc>
          <w:tcPr>
            <w:tcW w:w="1242"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43CF43E">
            <w:pPr>
              <w:spacing w:line="268" w:lineRule="auto"/>
              <w:jc w:val="left"/>
              <w:rPr>
                <w:rFonts w:ascii="Times New Roman" w:hAnsi="Times New Roman"/>
                <w:sz w:val="22"/>
                <w:szCs w:val="22"/>
              </w:rPr>
            </w:pPr>
            <w:r>
              <w:rPr>
                <w:rFonts w:hint="eastAsia" w:ascii="Times New Roman" w:hAnsi="Times New Roman"/>
                <w:sz w:val="22"/>
                <w:szCs w:val="22"/>
              </w:rPr>
              <w:t xml:space="preserve">指标点编号 </w:t>
            </w:r>
          </w:p>
        </w:tc>
        <w:tc>
          <w:tcPr>
            <w:tcW w:w="267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56A1B3A8">
            <w:pPr>
              <w:spacing w:line="268" w:lineRule="auto"/>
              <w:jc w:val="left"/>
              <w:rPr>
                <w:rFonts w:ascii="Times New Roman" w:hAnsi="Times New Roman"/>
                <w:sz w:val="22"/>
                <w:szCs w:val="22"/>
              </w:rPr>
            </w:pPr>
            <w:r>
              <w:rPr>
                <w:rFonts w:hint="eastAsia" w:ascii="Times New Roman" w:hAnsi="Times New Roman"/>
                <w:sz w:val="22"/>
                <w:szCs w:val="22"/>
              </w:rPr>
              <w:t xml:space="preserve">指标点内容 </w:t>
            </w:r>
          </w:p>
        </w:tc>
        <w:tc>
          <w:tcPr>
            <w:tcW w:w="1057"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028785C">
            <w:pPr>
              <w:spacing w:line="268" w:lineRule="auto"/>
              <w:jc w:val="left"/>
              <w:rPr>
                <w:rFonts w:ascii="Times New Roman" w:hAnsi="Times New Roman"/>
                <w:sz w:val="22"/>
                <w:szCs w:val="22"/>
              </w:rPr>
            </w:pPr>
            <w:r>
              <w:rPr>
                <w:rFonts w:hint="eastAsia" w:ascii="Times New Roman" w:hAnsi="Times New Roman"/>
                <w:sz w:val="22"/>
                <w:szCs w:val="22"/>
              </w:rPr>
              <w:t xml:space="preserve">培养规格 </w:t>
            </w:r>
          </w:p>
        </w:tc>
      </w:tr>
      <w:tr w14:paraId="3428A983">
        <w:trPr>
          <w:trHeight w:val="540" w:hRule="atLeast"/>
        </w:trPr>
        <w:tc>
          <w:tcPr>
            <w:tcW w:w="7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028C58FB">
            <w:pPr>
              <w:spacing w:line="268" w:lineRule="auto"/>
              <w:jc w:val="left"/>
              <w:rPr>
                <w:rFonts w:ascii="Times New Roman" w:hAnsi="Times New Roman"/>
                <w:sz w:val="22"/>
                <w:szCs w:val="22"/>
              </w:rPr>
            </w:pPr>
            <w:r>
              <w:rPr>
                <w:rFonts w:hint="eastAsia" w:ascii="宋体" w:hAnsi="宋体" w:cs="宋体"/>
                <w:sz w:val="22"/>
                <w:szCs w:val="22"/>
              </w:rPr>
              <w:t xml:space="preserve">1 </w:t>
            </w:r>
          </w:p>
        </w:tc>
        <w:tc>
          <w:tcPr>
            <w:tcW w:w="25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0E92F2B4">
            <w:pPr>
              <w:spacing w:line="268" w:lineRule="auto"/>
              <w:jc w:val="left"/>
              <w:rPr>
                <w:rFonts w:ascii="Times New Roman" w:hAnsi="Times New Roman"/>
                <w:sz w:val="22"/>
                <w:szCs w:val="22"/>
              </w:rPr>
            </w:pPr>
            <w:r>
              <w:rPr>
                <w:rFonts w:hint="eastAsia" w:ascii="宋体" w:hAnsi="宋体" w:cs="宋体"/>
                <w:sz w:val="22"/>
                <w:szCs w:val="22"/>
              </w:rPr>
              <w:t xml:space="preserve">具有良好的心理素质，能够在化工生产实践中遵守职业道德规范，自觉履行职责。 </w:t>
            </w: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78943FEC">
            <w:pPr>
              <w:spacing w:line="268" w:lineRule="auto"/>
              <w:jc w:val="left"/>
              <w:rPr>
                <w:rFonts w:ascii="Times New Roman" w:hAnsi="Times New Roman"/>
                <w:sz w:val="22"/>
                <w:szCs w:val="22"/>
              </w:rPr>
            </w:pPr>
            <w:r>
              <w:rPr>
                <w:rFonts w:hint="eastAsia" w:ascii="宋体" w:hAnsi="宋体" w:cs="宋体"/>
                <w:sz w:val="22"/>
                <w:szCs w:val="22"/>
              </w:rPr>
              <w:t xml:space="preserve">1.1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586893C5">
            <w:pPr>
              <w:spacing w:line="268" w:lineRule="auto"/>
              <w:jc w:val="left"/>
              <w:rPr>
                <w:rFonts w:ascii="Times New Roman" w:hAnsi="Times New Roman"/>
                <w:sz w:val="22"/>
                <w:szCs w:val="22"/>
              </w:rPr>
            </w:pPr>
            <w:r>
              <w:rPr>
                <w:rFonts w:hint="eastAsia" w:ascii="宋体" w:hAnsi="宋体" w:cs="宋体"/>
                <w:sz w:val="22"/>
                <w:szCs w:val="22"/>
              </w:rPr>
              <w:t xml:space="preserve">具有良好的心理素质，自觉履行职责。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25F8037A">
            <w:pPr>
              <w:spacing w:line="268" w:lineRule="auto"/>
              <w:jc w:val="left"/>
              <w:rPr>
                <w:rFonts w:ascii="Times New Roman" w:hAnsi="Times New Roman"/>
                <w:sz w:val="22"/>
                <w:szCs w:val="22"/>
              </w:rPr>
            </w:pPr>
            <w:r>
              <w:rPr>
                <w:rFonts w:hint="eastAsia" w:ascii="宋体" w:hAnsi="宋体" w:cs="宋体"/>
                <w:sz w:val="22"/>
                <w:szCs w:val="22"/>
              </w:rPr>
              <w:t xml:space="preserve">A3 </w:t>
            </w:r>
          </w:p>
        </w:tc>
      </w:tr>
      <w:tr w14:paraId="7AE0888B">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1E94CCF4">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14CDFE20">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7585B2DA">
            <w:pPr>
              <w:spacing w:line="268" w:lineRule="auto"/>
              <w:jc w:val="left"/>
              <w:rPr>
                <w:rFonts w:ascii="Times New Roman" w:hAnsi="Times New Roman"/>
                <w:sz w:val="22"/>
                <w:szCs w:val="22"/>
              </w:rPr>
            </w:pPr>
            <w:r>
              <w:rPr>
                <w:rFonts w:hint="eastAsia" w:ascii="宋体" w:hAnsi="宋体" w:cs="宋体"/>
                <w:sz w:val="22"/>
                <w:szCs w:val="22"/>
              </w:rPr>
              <w:t xml:space="preserve">1.2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0ED7E53D">
            <w:pPr>
              <w:spacing w:line="268" w:lineRule="auto"/>
              <w:jc w:val="left"/>
              <w:rPr>
                <w:rFonts w:ascii="Times New Roman" w:hAnsi="Times New Roman"/>
                <w:sz w:val="22"/>
                <w:szCs w:val="22"/>
              </w:rPr>
            </w:pPr>
            <w:r>
              <w:rPr>
                <w:rFonts w:hint="eastAsia" w:ascii="宋体" w:hAnsi="宋体" w:cs="宋体"/>
                <w:sz w:val="22"/>
                <w:szCs w:val="22"/>
              </w:rPr>
              <w:t xml:space="preserve">能够在化工生产实践中，遵守职业道德规范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41CB6056">
            <w:pPr>
              <w:spacing w:line="268" w:lineRule="auto"/>
              <w:jc w:val="left"/>
              <w:rPr>
                <w:rFonts w:ascii="Times New Roman" w:hAnsi="Times New Roman"/>
                <w:sz w:val="22"/>
                <w:szCs w:val="22"/>
              </w:rPr>
            </w:pPr>
            <w:r>
              <w:rPr>
                <w:rFonts w:hint="eastAsia" w:ascii="宋体" w:hAnsi="宋体" w:cs="宋体"/>
                <w:sz w:val="22"/>
                <w:szCs w:val="22"/>
              </w:rPr>
              <w:t xml:space="preserve">A12 </w:t>
            </w:r>
          </w:p>
        </w:tc>
      </w:tr>
      <w:tr w14:paraId="7999E10D">
        <w:trPr>
          <w:trHeight w:val="540" w:hRule="atLeast"/>
        </w:trPr>
        <w:tc>
          <w:tcPr>
            <w:tcW w:w="7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1C15C556">
            <w:pPr>
              <w:spacing w:line="268" w:lineRule="auto"/>
              <w:jc w:val="left"/>
              <w:rPr>
                <w:rFonts w:ascii="Times New Roman" w:hAnsi="Times New Roman"/>
                <w:sz w:val="22"/>
                <w:szCs w:val="22"/>
              </w:rPr>
            </w:pPr>
            <w:r>
              <w:rPr>
                <w:rFonts w:hint="eastAsia" w:ascii="宋体" w:hAnsi="宋体" w:cs="宋体"/>
                <w:sz w:val="22"/>
                <w:szCs w:val="22"/>
              </w:rPr>
              <w:t xml:space="preserve">2 </w:t>
            </w:r>
          </w:p>
        </w:tc>
        <w:tc>
          <w:tcPr>
            <w:tcW w:w="25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37BBBA94">
            <w:pPr>
              <w:spacing w:line="268" w:lineRule="auto"/>
              <w:jc w:val="left"/>
              <w:rPr>
                <w:rFonts w:ascii="Times New Roman" w:hAnsi="Times New Roman"/>
                <w:sz w:val="22"/>
                <w:szCs w:val="22"/>
              </w:rPr>
            </w:pPr>
            <w:r>
              <w:rPr>
                <w:rFonts w:hint="eastAsia" w:ascii="宋体" w:hAnsi="宋体" w:cs="宋体"/>
                <w:sz w:val="22"/>
                <w:szCs w:val="22"/>
              </w:rPr>
              <w:t xml:space="preserve">具有人文社会科学素养和社会责任感，践行社会主义核心价值观。 </w:t>
            </w: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37AAC64E">
            <w:pPr>
              <w:spacing w:line="268" w:lineRule="auto"/>
              <w:jc w:val="left"/>
              <w:rPr>
                <w:rFonts w:ascii="Times New Roman" w:hAnsi="Times New Roman"/>
                <w:sz w:val="22"/>
                <w:szCs w:val="22"/>
              </w:rPr>
            </w:pPr>
            <w:r>
              <w:rPr>
                <w:rFonts w:hint="eastAsia" w:ascii="宋体" w:hAnsi="宋体" w:cs="宋体"/>
                <w:sz w:val="22"/>
                <w:szCs w:val="22"/>
              </w:rPr>
              <w:t xml:space="preserve">2.1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3E524D8F">
            <w:pPr>
              <w:spacing w:line="268" w:lineRule="auto"/>
              <w:jc w:val="left"/>
              <w:rPr>
                <w:rFonts w:ascii="Times New Roman" w:hAnsi="Times New Roman"/>
                <w:sz w:val="22"/>
                <w:szCs w:val="22"/>
              </w:rPr>
            </w:pPr>
            <w:r>
              <w:rPr>
                <w:rFonts w:hint="eastAsia" w:ascii="宋体" w:hAnsi="宋体" w:cs="宋体"/>
                <w:sz w:val="22"/>
                <w:szCs w:val="22"/>
              </w:rPr>
              <w:t xml:space="preserve">具有正确的世界观、人生观和价值观，具有爱国情感和中华民族民族自信心、自豪感。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38DB9A9B">
            <w:pPr>
              <w:spacing w:line="268" w:lineRule="auto"/>
              <w:jc w:val="left"/>
              <w:rPr>
                <w:rFonts w:ascii="Times New Roman" w:hAnsi="Times New Roman"/>
                <w:sz w:val="22"/>
                <w:szCs w:val="22"/>
              </w:rPr>
            </w:pPr>
            <w:r>
              <w:rPr>
                <w:rFonts w:hint="eastAsia" w:ascii="宋体" w:hAnsi="宋体" w:cs="宋体"/>
                <w:sz w:val="22"/>
                <w:szCs w:val="22"/>
              </w:rPr>
              <w:t xml:space="preserve">A1 </w:t>
            </w:r>
          </w:p>
        </w:tc>
      </w:tr>
      <w:tr w14:paraId="47118953">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7BF6C8D">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725C9E4">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70A1B1C9">
            <w:pPr>
              <w:spacing w:line="268" w:lineRule="auto"/>
              <w:jc w:val="left"/>
              <w:rPr>
                <w:rFonts w:ascii="Times New Roman" w:hAnsi="Times New Roman"/>
                <w:sz w:val="22"/>
                <w:szCs w:val="22"/>
              </w:rPr>
            </w:pPr>
            <w:r>
              <w:rPr>
                <w:rFonts w:hint="eastAsia" w:ascii="宋体" w:hAnsi="宋体" w:cs="宋体"/>
                <w:sz w:val="22"/>
                <w:szCs w:val="22"/>
              </w:rPr>
              <w:t xml:space="preserve">2.2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3D1C6BE2">
            <w:pPr>
              <w:spacing w:line="268" w:lineRule="auto"/>
              <w:jc w:val="left"/>
              <w:rPr>
                <w:rFonts w:ascii="Times New Roman" w:hAnsi="Times New Roman"/>
                <w:sz w:val="22"/>
                <w:szCs w:val="22"/>
              </w:rPr>
            </w:pPr>
            <w:r>
              <w:rPr>
                <w:rFonts w:hint="eastAsia" w:ascii="宋体" w:hAnsi="宋体" w:cs="宋体"/>
                <w:sz w:val="22"/>
                <w:szCs w:val="22"/>
              </w:rPr>
              <w:t xml:space="preserve">能够遵纪守法、诚实守信、热爱劳动、履行职业道德道德和行为规范，具有社会责任感和社会参与意识。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5A6CD634">
            <w:pPr>
              <w:spacing w:line="268" w:lineRule="auto"/>
              <w:jc w:val="left"/>
              <w:rPr>
                <w:rFonts w:ascii="Times New Roman" w:hAnsi="Times New Roman"/>
                <w:sz w:val="22"/>
                <w:szCs w:val="22"/>
              </w:rPr>
            </w:pPr>
            <w:r>
              <w:rPr>
                <w:rFonts w:hint="eastAsia" w:ascii="宋体" w:hAnsi="宋体" w:cs="宋体"/>
                <w:sz w:val="22"/>
                <w:szCs w:val="22"/>
              </w:rPr>
              <w:t xml:space="preserve">A2 </w:t>
            </w:r>
          </w:p>
        </w:tc>
      </w:tr>
      <w:tr w14:paraId="74603340">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16D49F58">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3F3E31B2">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7E020BCC">
            <w:pPr>
              <w:spacing w:line="268" w:lineRule="auto"/>
              <w:jc w:val="left"/>
              <w:rPr>
                <w:rFonts w:ascii="Times New Roman" w:hAnsi="Times New Roman"/>
                <w:sz w:val="22"/>
                <w:szCs w:val="22"/>
              </w:rPr>
            </w:pPr>
            <w:r>
              <w:rPr>
                <w:rFonts w:hint="eastAsia" w:ascii="宋体" w:hAnsi="宋体" w:cs="宋体"/>
                <w:sz w:val="22"/>
                <w:szCs w:val="22"/>
              </w:rPr>
              <w:t xml:space="preserve">2.3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18D53ED8">
            <w:pPr>
              <w:spacing w:line="268" w:lineRule="auto"/>
              <w:jc w:val="left"/>
              <w:rPr>
                <w:rFonts w:ascii="Times New Roman" w:hAnsi="Times New Roman"/>
                <w:sz w:val="22"/>
                <w:szCs w:val="22"/>
              </w:rPr>
            </w:pPr>
            <w:r>
              <w:rPr>
                <w:rFonts w:hint="eastAsia" w:ascii="宋体" w:hAnsi="宋体" w:cs="宋体"/>
                <w:sz w:val="22"/>
                <w:szCs w:val="22"/>
              </w:rPr>
              <w:t xml:space="preserve">具有正确认识和理解化工生产的职业性质和社会责任，并在工程实践中自觉遵守和履行的能力。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59625AD1">
            <w:pPr>
              <w:spacing w:line="268" w:lineRule="auto"/>
              <w:jc w:val="left"/>
              <w:rPr>
                <w:rFonts w:ascii="Times New Roman" w:hAnsi="Times New Roman"/>
                <w:sz w:val="22"/>
                <w:szCs w:val="22"/>
              </w:rPr>
            </w:pPr>
            <w:r>
              <w:rPr>
                <w:rFonts w:hint="eastAsia" w:ascii="宋体" w:hAnsi="宋体" w:cs="宋体"/>
                <w:sz w:val="22"/>
                <w:szCs w:val="22"/>
              </w:rPr>
              <w:t xml:space="preserve">A7 </w:t>
            </w:r>
          </w:p>
        </w:tc>
      </w:tr>
      <w:tr w14:paraId="0C3F2CD4">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6A47466">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8FD404D">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0F06BA58">
            <w:pPr>
              <w:spacing w:line="268" w:lineRule="auto"/>
              <w:jc w:val="left"/>
              <w:rPr>
                <w:rFonts w:ascii="Times New Roman" w:hAnsi="Times New Roman"/>
                <w:sz w:val="22"/>
                <w:szCs w:val="22"/>
              </w:rPr>
            </w:pPr>
            <w:r>
              <w:rPr>
                <w:rFonts w:hint="eastAsia" w:ascii="宋体" w:hAnsi="宋体" w:cs="宋体"/>
                <w:sz w:val="22"/>
                <w:szCs w:val="22"/>
              </w:rPr>
              <w:t xml:space="preserve">2.4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6ADC5045">
            <w:pPr>
              <w:spacing w:line="268" w:lineRule="auto"/>
              <w:jc w:val="left"/>
              <w:rPr>
                <w:rFonts w:ascii="Times New Roman" w:hAnsi="Times New Roman"/>
                <w:sz w:val="22"/>
                <w:szCs w:val="22"/>
              </w:rPr>
            </w:pPr>
            <w:r>
              <w:rPr>
                <w:rFonts w:hint="eastAsia" w:ascii="宋体" w:hAnsi="宋体" w:cs="宋体"/>
                <w:sz w:val="22"/>
                <w:szCs w:val="22"/>
              </w:rPr>
              <w:t xml:space="preserve">了解化工技术相关领域的技术标准、产业政策和法律法规，以及安全技术对化工项目生产等工程活动的影响。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5F9F9339">
            <w:pPr>
              <w:spacing w:line="268" w:lineRule="auto"/>
              <w:jc w:val="left"/>
              <w:rPr>
                <w:rFonts w:ascii="Times New Roman" w:hAnsi="Times New Roman"/>
                <w:sz w:val="22"/>
                <w:szCs w:val="22"/>
              </w:rPr>
            </w:pPr>
            <w:r>
              <w:rPr>
                <w:rFonts w:hint="eastAsia" w:ascii="宋体" w:hAnsi="宋体" w:cs="宋体"/>
                <w:sz w:val="22"/>
                <w:szCs w:val="22"/>
              </w:rPr>
              <w:t xml:space="preserve">B17 </w:t>
            </w:r>
          </w:p>
        </w:tc>
      </w:tr>
      <w:tr w14:paraId="56F07275">
        <w:trPr>
          <w:trHeight w:val="540" w:hRule="atLeast"/>
        </w:trPr>
        <w:tc>
          <w:tcPr>
            <w:tcW w:w="7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05735308">
            <w:pPr>
              <w:spacing w:line="268" w:lineRule="auto"/>
              <w:jc w:val="left"/>
              <w:rPr>
                <w:rFonts w:ascii="Times New Roman" w:hAnsi="Times New Roman"/>
                <w:sz w:val="22"/>
                <w:szCs w:val="22"/>
              </w:rPr>
            </w:pPr>
            <w:r>
              <w:rPr>
                <w:rFonts w:hint="eastAsia" w:ascii="宋体" w:hAnsi="宋体" w:cs="宋体"/>
                <w:sz w:val="22"/>
                <w:szCs w:val="22"/>
              </w:rPr>
              <w:t xml:space="preserve">3 </w:t>
            </w:r>
          </w:p>
        </w:tc>
        <w:tc>
          <w:tcPr>
            <w:tcW w:w="25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1C712928">
            <w:pPr>
              <w:spacing w:line="268" w:lineRule="auto"/>
              <w:jc w:val="left"/>
              <w:rPr>
                <w:rFonts w:ascii="Times New Roman" w:hAnsi="Times New Roman"/>
                <w:sz w:val="22"/>
                <w:szCs w:val="22"/>
              </w:rPr>
            </w:pPr>
            <w:r>
              <w:rPr>
                <w:rFonts w:hint="eastAsia" w:ascii="宋体" w:hAnsi="宋体" w:cs="宋体"/>
                <w:sz w:val="22"/>
                <w:szCs w:val="22"/>
              </w:rPr>
              <w:t xml:space="preserve">能够具备将专业基础知识用于解决生产实际问题的能力。 </w:t>
            </w: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53E6C574">
            <w:pPr>
              <w:spacing w:line="268" w:lineRule="auto"/>
              <w:jc w:val="left"/>
              <w:rPr>
                <w:rFonts w:ascii="Times New Roman" w:hAnsi="Times New Roman"/>
                <w:sz w:val="22"/>
                <w:szCs w:val="22"/>
              </w:rPr>
            </w:pPr>
            <w:r>
              <w:rPr>
                <w:rFonts w:hint="eastAsia" w:ascii="宋体" w:hAnsi="宋体" w:cs="宋体"/>
                <w:sz w:val="22"/>
                <w:szCs w:val="22"/>
              </w:rPr>
              <w:t xml:space="preserve">3.1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7FA9CC91">
            <w:pPr>
              <w:spacing w:line="268" w:lineRule="auto"/>
              <w:jc w:val="left"/>
              <w:rPr>
                <w:rFonts w:ascii="Times New Roman" w:hAnsi="Times New Roman"/>
                <w:sz w:val="22"/>
                <w:szCs w:val="22"/>
              </w:rPr>
            </w:pPr>
            <w:r>
              <w:rPr>
                <w:rFonts w:hint="eastAsia" w:ascii="宋体" w:hAnsi="宋体" w:cs="宋体"/>
                <w:sz w:val="22"/>
                <w:szCs w:val="22"/>
              </w:rPr>
              <w:t xml:space="preserve">具有一定的工程意识和工程实践学习能力。培养尊重事实的科学精神，实事求是的进行数据的采集、处理、分析和改进，提高获取信息和学习新技能的能力。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17BACF6D">
            <w:pPr>
              <w:spacing w:line="268" w:lineRule="auto"/>
              <w:jc w:val="left"/>
              <w:rPr>
                <w:rFonts w:ascii="Times New Roman" w:hAnsi="Times New Roman"/>
                <w:sz w:val="22"/>
                <w:szCs w:val="22"/>
              </w:rPr>
            </w:pPr>
            <w:r>
              <w:rPr>
                <w:rFonts w:hint="eastAsia" w:ascii="宋体" w:hAnsi="宋体" w:cs="宋体"/>
                <w:sz w:val="22"/>
                <w:szCs w:val="22"/>
              </w:rPr>
              <w:t xml:space="preserve">A11 </w:t>
            </w:r>
          </w:p>
        </w:tc>
      </w:tr>
      <w:tr w14:paraId="1A8DB3FD">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3F6CC72">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9FEA83F">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6FA7A5FF">
            <w:pPr>
              <w:spacing w:line="268" w:lineRule="auto"/>
              <w:jc w:val="left"/>
              <w:rPr>
                <w:rFonts w:ascii="Times New Roman" w:hAnsi="Times New Roman"/>
                <w:sz w:val="22"/>
                <w:szCs w:val="22"/>
              </w:rPr>
            </w:pPr>
            <w:r>
              <w:rPr>
                <w:rFonts w:hint="eastAsia" w:ascii="宋体" w:hAnsi="宋体" w:cs="宋体"/>
                <w:sz w:val="22"/>
                <w:szCs w:val="22"/>
              </w:rPr>
              <w:t xml:space="preserve">3.2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6FFC6547">
            <w:pPr>
              <w:spacing w:line="268" w:lineRule="auto"/>
              <w:jc w:val="left"/>
              <w:rPr>
                <w:rFonts w:ascii="Times New Roman" w:hAnsi="Times New Roman"/>
                <w:sz w:val="22"/>
                <w:szCs w:val="22"/>
              </w:rPr>
            </w:pPr>
            <w:r>
              <w:rPr>
                <w:rFonts w:hint="eastAsia" w:ascii="宋体" w:hAnsi="宋体" w:cs="宋体"/>
                <w:sz w:val="22"/>
                <w:szCs w:val="22"/>
              </w:rPr>
              <w:t xml:space="preserve">掌握应用化工技术专业必须的化工专业基础知识，用于识别和分析化工生产过程中遇到的工程实际问题。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5FA7991A">
            <w:pPr>
              <w:spacing w:line="268" w:lineRule="auto"/>
              <w:jc w:val="left"/>
              <w:rPr>
                <w:rFonts w:ascii="Times New Roman" w:hAnsi="Times New Roman"/>
                <w:sz w:val="22"/>
                <w:szCs w:val="22"/>
              </w:rPr>
            </w:pPr>
            <w:r>
              <w:rPr>
                <w:rFonts w:hint="eastAsia" w:ascii="宋体" w:hAnsi="宋体" w:cs="宋体"/>
                <w:sz w:val="22"/>
                <w:szCs w:val="22"/>
              </w:rPr>
              <w:t xml:space="preserve">B1 </w:t>
            </w:r>
          </w:p>
        </w:tc>
      </w:tr>
      <w:tr w14:paraId="5BB7CCA6">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B8A6C27">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272B1B2">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3772517E">
            <w:pPr>
              <w:spacing w:line="268" w:lineRule="auto"/>
              <w:jc w:val="left"/>
              <w:rPr>
                <w:rFonts w:ascii="Times New Roman" w:hAnsi="Times New Roman"/>
                <w:sz w:val="22"/>
                <w:szCs w:val="22"/>
              </w:rPr>
            </w:pPr>
            <w:r>
              <w:rPr>
                <w:rFonts w:hint="eastAsia" w:ascii="宋体" w:hAnsi="宋体" w:cs="宋体"/>
                <w:sz w:val="22"/>
                <w:szCs w:val="22"/>
              </w:rPr>
              <w:t xml:space="preserve">3.3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3887A694">
            <w:pPr>
              <w:spacing w:line="268" w:lineRule="auto"/>
              <w:jc w:val="left"/>
              <w:rPr>
                <w:rFonts w:ascii="Times New Roman" w:hAnsi="Times New Roman"/>
                <w:sz w:val="22"/>
                <w:szCs w:val="22"/>
              </w:rPr>
            </w:pPr>
            <w:r>
              <w:rPr>
                <w:rFonts w:hint="eastAsia" w:ascii="宋体" w:hAnsi="宋体" w:cs="宋体"/>
                <w:sz w:val="22"/>
                <w:szCs w:val="22"/>
              </w:rPr>
              <w:t xml:space="preserve">结合典型工艺设计过程及应用绘图软件，能够进行工艺路线选择、工艺流程设计，并进行化工设备装配图、工艺流程图、管道布置图等的绘制。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251EB267">
            <w:pPr>
              <w:spacing w:line="268" w:lineRule="auto"/>
              <w:jc w:val="left"/>
              <w:rPr>
                <w:rFonts w:ascii="Times New Roman" w:hAnsi="Times New Roman"/>
                <w:sz w:val="22"/>
                <w:szCs w:val="22"/>
              </w:rPr>
            </w:pPr>
            <w:r>
              <w:rPr>
                <w:rFonts w:hint="eastAsia" w:ascii="宋体" w:hAnsi="宋体" w:cs="宋体"/>
                <w:sz w:val="22"/>
                <w:szCs w:val="22"/>
              </w:rPr>
              <w:t xml:space="preserve">B7， C14 </w:t>
            </w:r>
          </w:p>
        </w:tc>
      </w:tr>
      <w:tr w14:paraId="0F384F0F">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DBDF137">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072F82AF">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1D087128">
            <w:pPr>
              <w:spacing w:line="268" w:lineRule="auto"/>
              <w:jc w:val="left"/>
              <w:rPr>
                <w:rFonts w:ascii="Times New Roman" w:hAnsi="Times New Roman"/>
                <w:sz w:val="22"/>
                <w:szCs w:val="22"/>
              </w:rPr>
            </w:pPr>
            <w:r>
              <w:rPr>
                <w:rFonts w:hint="eastAsia" w:ascii="宋体" w:hAnsi="宋体" w:cs="宋体"/>
                <w:sz w:val="22"/>
                <w:szCs w:val="22"/>
              </w:rPr>
              <w:t xml:space="preserve">3.4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057FCA55">
            <w:pPr>
              <w:spacing w:line="268" w:lineRule="auto"/>
              <w:jc w:val="left"/>
              <w:rPr>
                <w:rFonts w:ascii="Times New Roman" w:hAnsi="Times New Roman"/>
                <w:sz w:val="22"/>
                <w:szCs w:val="22"/>
              </w:rPr>
            </w:pPr>
            <w:r>
              <w:rPr>
                <w:rFonts w:hint="eastAsia" w:ascii="宋体" w:hAnsi="宋体" w:cs="宋体"/>
                <w:sz w:val="22"/>
                <w:szCs w:val="22"/>
              </w:rPr>
              <w:t xml:space="preserve">能够基于自然科学和专业知识，通过文献检索，数据分析，化工软件模拟等，分析解决化工生产中的工程实际问题。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1FF7C143">
            <w:pPr>
              <w:spacing w:line="268" w:lineRule="auto"/>
              <w:jc w:val="left"/>
              <w:rPr>
                <w:rFonts w:ascii="Times New Roman" w:hAnsi="Times New Roman"/>
                <w:sz w:val="22"/>
                <w:szCs w:val="22"/>
              </w:rPr>
            </w:pPr>
            <w:r>
              <w:rPr>
                <w:rFonts w:hint="eastAsia" w:ascii="宋体" w:hAnsi="宋体" w:cs="宋体"/>
                <w:sz w:val="22"/>
                <w:szCs w:val="22"/>
              </w:rPr>
              <w:t xml:space="preserve">B1， C3 </w:t>
            </w:r>
          </w:p>
        </w:tc>
      </w:tr>
      <w:tr w14:paraId="7F09810C">
        <w:trPr>
          <w:trHeight w:val="540" w:hRule="atLeast"/>
        </w:trPr>
        <w:tc>
          <w:tcPr>
            <w:tcW w:w="7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5BE3AB73">
            <w:pPr>
              <w:spacing w:line="268" w:lineRule="auto"/>
              <w:jc w:val="left"/>
              <w:rPr>
                <w:rFonts w:ascii="Times New Roman" w:hAnsi="Times New Roman"/>
                <w:sz w:val="22"/>
                <w:szCs w:val="22"/>
              </w:rPr>
            </w:pPr>
            <w:r>
              <w:rPr>
                <w:rFonts w:hint="eastAsia" w:ascii="宋体" w:hAnsi="宋体" w:cs="宋体"/>
                <w:sz w:val="22"/>
                <w:szCs w:val="22"/>
              </w:rPr>
              <w:t xml:space="preserve">4 </w:t>
            </w:r>
          </w:p>
        </w:tc>
        <w:tc>
          <w:tcPr>
            <w:tcW w:w="25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0B3F10FB">
            <w:pPr>
              <w:spacing w:line="268" w:lineRule="auto"/>
              <w:jc w:val="left"/>
              <w:rPr>
                <w:rFonts w:ascii="Times New Roman" w:hAnsi="Times New Roman"/>
                <w:sz w:val="22"/>
                <w:szCs w:val="22"/>
              </w:rPr>
            </w:pPr>
            <w:r>
              <w:rPr>
                <w:rFonts w:hint="eastAsia" w:ascii="宋体" w:hAnsi="宋体" w:cs="宋体"/>
                <w:sz w:val="22"/>
                <w:szCs w:val="22"/>
              </w:rPr>
              <w:t xml:space="preserve">能够根据化工产品需求，利用化学基础知识进行分析化验操作的能力。 </w:t>
            </w: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678363B5">
            <w:pPr>
              <w:spacing w:line="268" w:lineRule="auto"/>
              <w:jc w:val="left"/>
              <w:rPr>
                <w:rFonts w:ascii="Times New Roman" w:hAnsi="Times New Roman"/>
                <w:sz w:val="22"/>
                <w:szCs w:val="22"/>
              </w:rPr>
            </w:pPr>
            <w:r>
              <w:rPr>
                <w:rFonts w:hint="eastAsia" w:ascii="宋体" w:hAnsi="宋体" w:cs="宋体"/>
                <w:sz w:val="22"/>
                <w:szCs w:val="22"/>
              </w:rPr>
              <w:t xml:space="preserve">4.1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5F6EA1B1">
            <w:pPr>
              <w:spacing w:line="268" w:lineRule="auto"/>
              <w:jc w:val="left"/>
              <w:rPr>
                <w:rFonts w:ascii="Times New Roman" w:hAnsi="Times New Roman"/>
                <w:sz w:val="22"/>
                <w:szCs w:val="22"/>
              </w:rPr>
            </w:pPr>
            <w:r>
              <w:rPr>
                <w:rFonts w:hint="eastAsia" w:ascii="宋体" w:hAnsi="宋体" w:cs="宋体"/>
                <w:sz w:val="22"/>
                <w:szCs w:val="22"/>
              </w:rPr>
              <w:t xml:space="preserve">掌握基础化学的基本理论知识、原理、方法和基本操作技能。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2075951E">
            <w:pPr>
              <w:spacing w:line="268" w:lineRule="auto"/>
              <w:jc w:val="left"/>
              <w:rPr>
                <w:rFonts w:ascii="Times New Roman" w:hAnsi="Times New Roman"/>
                <w:sz w:val="22"/>
                <w:szCs w:val="22"/>
              </w:rPr>
            </w:pPr>
            <w:r>
              <w:rPr>
                <w:rFonts w:hint="eastAsia" w:ascii="宋体" w:hAnsi="宋体" w:cs="宋体"/>
                <w:sz w:val="22"/>
                <w:szCs w:val="22"/>
              </w:rPr>
              <w:t xml:space="preserve">B2 </w:t>
            </w:r>
          </w:p>
        </w:tc>
      </w:tr>
      <w:tr w14:paraId="17DE2258">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05086C5F">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127D693">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4084131C">
            <w:pPr>
              <w:spacing w:line="268" w:lineRule="auto"/>
              <w:jc w:val="left"/>
              <w:rPr>
                <w:rFonts w:ascii="Times New Roman" w:hAnsi="Times New Roman"/>
                <w:sz w:val="22"/>
                <w:szCs w:val="22"/>
              </w:rPr>
            </w:pPr>
            <w:r>
              <w:rPr>
                <w:rFonts w:hint="eastAsia" w:ascii="宋体" w:hAnsi="宋体" w:cs="宋体"/>
                <w:sz w:val="22"/>
                <w:szCs w:val="22"/>
              </w:rPr>
              <w:t xml:space="preserve">4.2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1636A77B">
            <w:pPr>
              <w:spacing w:line="268" w:lineRule="auto"/>
              <w:jc w:val="left"/>
              <w:rPr>
                <w:rFonts w:ascii="Times New Roman" w:hAnsi="Times New Roman"/>
                <w:sz w:val="22"/>
                <w:szCs w:val="22"/>
              </w:rPr>
            </w:pPr>
            <w:r>
              <w:rPr>
                <w:rFonts w:hint="eastAsia" w:ascii="宋体" w:hAnsi="宋体" w:cs="宋体"/>
                <w:sz w:val="22"/>
                <w:szCs w:val="22"/>
              </w:rPr>
              <w:t xml:space="preserve">掌握有机化合物的合成、分离及鉴定的方法，以及常见的有机反应的基本理论知识和操作技能。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6509CEDC">
            <w:pPr>
              <w:spacing w:line="268" w:lineRule="auto"/>
              <w:jc w:val="left"/>
              <w:rPr>
                <w:rFonts w:ascii="Times New Roman" w:hAnsi="Times New Roman"/>
                <w:sz w:val="22"/>
                <w:szCs w:val="22"/>
              </w:rPr>
            </w:pPr>
            <w:r>
              <w:rPr>
                <w:rFonts w:hint="eastAsia" w:ascii="宋体" w:hAnsi="宋体" w:cs="宋体"/>
                <w:sz w:val="22"/>
                <w:szCs w:val="22"/>
              </w:rPr>
              <w:t xml:space="preserve">B4 </w:t>
            </w:r>
          </w:p>
        </w:tc>
      </w:tr>
      <w:tr w14:paraId="7583F787">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2475F7A">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020A043">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4918AEF3">
            <w:pPr>
              <w:spacing w:line="268" w:lineRule="auto"/>
              <w:jc w:val="left"/>
              <w:rPr>
                <w:rFonts w:ascii="Times New Roman" w:hAnsi="Times New Roman"/>
                <w:sz w:val="22"/>
                <w:szCs w:val="22"/>
              </w:rPr>
            </w:pPr>
            <w:r>
              <w:rPr>
                <w:rFonts w:hint="eastAsia" w:ascii="宋体" w:hAnsi="宋体" w:cs="宋体"/>
                <w:sz w:val="22"/>
                <w:szCs w:val="22"/>
              </w:rPr>
              <w:t xml:space="preserve">4.3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1604B4DE">
            <w:pPr>
              <w:spacing w:line="268" w:lineRule="auto"/>
              <w:jc w:val="left"/>
              <w:rPr>
                <w:rFonts w:ascii="Times New Roman" w:hAnsi="Times New Roman"/>
                <w:sz w:val="22"/>
                <w:szCs w:val="22"/>
              </w:rPr>
            </w:pPr>
            <w:r>
              <w:rPr>
                <w:rFonts w:hint="eastAsia" w:ascii="宋体" w:hAnsi="宋体" w:cs="宋体"/>
                <w:sz w:val="22"/>
                <w:szCs w:val="22"/>
              </w:rPr>
              <w:t xml:space="preserve">掌握实验室规则及实验室安全守则，以及食品药品、水质、煤炭、气体等的主要分析方法和实验仪器（分析天平、紫外分光光度计、气液相色谱等）的操作技术。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32E29C45">
            <w:pPr>
              <w:spacing w:line="268" w:lineRule="auto"/>
              <w:jc w:val="left"/>
              <w:rPr>
                <w:rFonts w:ascii="Times New Roman" w:hAnsi="Times New Roman"/>
                <w:sz w:val="22"/>
                <w:szCs w:val="22"/>
              </w:rPr>
            </w:pPr>
            <w:r>
              <w:rPr>
                <w:rFonts w:hint="eastAsia" w:ascii="宋体" w:hAnsi="宋体" w:cs="宋体"/>
                <w:sz w:val="22"/>
                <w:szCs w:val="22"/>
              </w:rPr>
              <w:t xml:space="preserve">B3， B6， B13， C1， C11， C13 </w:t>
            </w:r>
          </w:p>
        </w:tc>
      </w:tr>
      <w:tr w14:paraId="593102C7">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73F5CD2">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35B87A76">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4A68CD13">
            <w:pPr>
              <w:spacing w:line="268" w:lineRule="auto"/>
              <w:jc w:val="left"/>
              <w:rPr>
                <w:rFonts w:ascii="Times New Roman" w:hAnsi="Times New Roman"/>
                <w:sz w:val="22"/>
                <w:szCs w:val="22"/>
              </w:rPr>
            </w:pPr>
            <w:r>
              <w:rPr>
                <w:rFonts w:hint="eastAsia" w:ascii="宋体" w:hAnsi="宋体" w:cs="宋体"/>
                <w:sz w:val="22"/>
                <w:szCs w:val="22"/>
              </w:rPr>
              <w:t xml:space="preserve">4.4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76AA8000">
            <w:pPr>
              <w:spacing w:line="268" w:lineRule="auto"/>
              <w:jc w:val="left"/>
              <w:rPr>
                <w:rFonts w:ascii="Times New Roman" w:hAnsi="Times New Roman"/>
                <w:sz w:val="22"/>
                <w:szCs w:val="22"/>
              </w:rPr>
            </w:pPr>
            <w:r>
              <w:rPr>
                <w:rFonts w:hint="eastAsia" w:ascii="宋体" w:hAnsi="宋体" w:cs="宋体"/>
                <w:sz w:val="22"/>
                <w:szCs w:val="22"/>
              </w:rPr>
              <w:t xml:space="preserve">掌握物理化学的基础理论知识、热力学三大定律及其应用，以及相关的实验操作过程。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3C167D52">
            <w:pPr>
              <w:spacing w:line="268" w:lineRule="auto"/>
              <w:jc w:val="left"/>
              <w:rPr>
                <w:rFonts w:ascii="Times New Roman" w:hAnsi="Times New Roman"/>
                <w:sz w:val="22"/>
                <w:szCs w:val="22"/>
              </w:rPr>
            </w:pPr>
            <w:r>
              <w:rPr>
                <w:rFonts w:hint="eastAsia" w:ascii="宋体" w:hAnsi="宋体" w:cs="宋体"/>
                <w:sz w:val="22"/>
                <w:szCs w:val="22"/>
              </w:rPr>
              <w:t xml:space="preserve">B5 </w:t>
            </w:r>
          </w:p>
        </w:tc>
      </w:tr>
      <w:tr w14:paraId="69602744">
        <w:trPr>
          <w:trHeight w:val="540" w:hRule="atLeast"/>
        </w:trPr>
        <w:tc>
          <w:tcPr>
            <w:tcW w:w="7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07105980">
            <w:pPr>
              <w:spacing w:line="268" w:lineRule="auto"/>
              <w:jc w:val="left"/>
              <w:rPr>
                <w:rFonts w:ascii="Times New Roman" w:hAnsi="Times New Roman"/>
                <w:sz w:val="22"/>
                <w:szCs w:val="22"/>
              </w:rPr>
            </w:pPr>
            <w:r>
              <w:rPr>
                <w:rFonts w:hint="eastAsia" w:ascii="宋体" w:hAnsi="宋体" w:cs="宋体"/>
                <w:sz w:val="22"/>
                <w:szCs w:val="22"/>
              </w:rPr>
              <w:t xml:space="preserve">5 </w:t>
            </w:r>
          </w:p>
        </w:tc>
        <w:tc>
          <w:tcPr>
            <w:tcW w:w="25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7D6B999F">
            <w:pPr>
              <w:spacing w:line="268" w:lineRule="auto"/>
              <w:jc w:val="left"/>
              <w:rPr>
                <w:rFonts w:ascii="Times New Roman" w:hAnsi="Times New Roman"/>
                <w:sz w:val="22"/>
                <w:szCs w:val="22"/>
              </w:rPr>
            </w:pPr>
            <w:r>
              <w:rPr>
                <w:rFonts w:hint="eastAsia" w:ascii="宋体" w:hAnsi="宋体" w:cs="宋体"/>
                <w:sz w:val="22"/>
                <w:szCs w:val="22"/>
              </w:rPr>
              <w:t xml:space="preserve">能够根据化工生产要求和规程，熟悉典型化工生产的工艺流程，进行化工生产设备、管路拆装、工艺仿真操作，以及使用化工仪表的能力。 </w:t>
            </w: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13467AE8">
            <w:pPr>
              <w:spacing w:line="268" w:lineRule="auto"/>
              <w:jc w:val="left"/>
              <w:rPr>
                <w:rFonts w:ascii="Times New Roman" w:hAnsi="Times New Roman"/>
                <w:sz w:val="22"/>
                <w:szCs w:val="22"/>
              </w:rPr>
            </w:pPr>
            <w:r>
              <w:rPr>
                <w:rFonts w:hint="eastAsia" w:ascii="宋体" w:hAnsi="宋体" w:cs="宋体"/>
                <w:sz w:val="22"/>
                <w:szCs w:val="22"/>
              </w:rPr>
              <w:t xml:space="preserve">5.1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5FDC4136">
            <w:pPr>
              <w:spacing w:line="268" w:lineRule="auto"/>
              <w:jc w:val="left"/>
              <w:rPr>
                <w:rFonts w:ascii="Times New Roman" w:hAnsi="Times New Roman"/>
                <w:sz w:val="22"/>
                <w:szCs w:val="22"/>
              </w:rPr>
            </w:pPr>
            <w:r>
              <w:rPr>
                <w:rFonts w:hint="eastAsia" w:ascii="宋体" w:hAnsi="宋体" w:cs="宋体"/>
                <w:sz w:val="22"/>
                <w:szCs w:val="22"/>
              </w:rPr>
              <w:t xml:space="preserve">掌握各化工单元操作、化工设备的理论知识，典型设备、化工管路的结构和工作原理、工艺计算及基本操作技能。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144BC8DC">
            <w:pPr>
              <w:spacing w:line="268" w:lineRule="auto"/>
              <w:jc w:val="left"/>
              <w:rPr>
                <w:rFonts w:ascii="Times New Roman" w:hAnsi="Times New Roman"/>
                <w:sz w:val="22"/>
                <w:szCs w:val="22"/>
              </w:rPr>
            </w:pPr>
            <w:r>
              <w:rPr>
                <w:rFonts w:hint="eastAsia" w:ascii="宋体" w:hAnsi="宋体" w:cs="宋体"/>
                <w:sz w:val="22"/>
                <w:szCs w:val="22"/>
              </w:rPr>
              <w:t xml:space="preserve">B8， B10， B14， C7 </w:t>
            </w:r>
          </w:p>
        </w:tc>
      </w:tr>
      <w:tr w14:paraId="2A7A2B45">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1899A4D">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DD2FD13">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3D526B16">
            <w:pPr>
              <w:spacing w:line="268" w:lineRule="auto"/>
              <w:jc w:val="left"/>
              <w:rPr>
                <w:rFonts w:ascii="Times New Roman" w:hAnsi="Times New Roman"/>
                <w:sz w:val="22"/>
                <w:szCs w:val="22"/>
              </w:rPr>
            </w:pPr>
            <w:r>
              <w:rPr>
                <w:rFonts w:hint="eastAsia" w:ascii="宋体" w:hAnsi="宋体" w:cs="宋体"/>
                <w:sz w:val="22"/>
                <w:szCs w:val="22"/>
              </w:rPr>
              <w:t xml:space="preserve">5.2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7D36B7C4">
            <w:pPr>
              <w:spacing w:line="268" w:lineRule="auto"/>
              <w:jc w:val="left"/>
              <w:rPr>
                <w:rFonts w:ascii="Times New Roman" w:hAnsi="Times New Roman"/>
                <w:sz w:val="22"/>
                <w:szCs w:val="22"/>
              </w:rPr>
            </w:pPr>
            <w:r>
              <w:rPr>
                <w:rFonts w:hint="eastAsia" w:ascii="宋体" w:hAnsi="宋体" w:cs="宋体"/>
                <w:sz w:val="22"/>
                <w:szCs w:val="22"/>
              </w:rPr>
              <w:t xml:space="preserve">掌握常见的化工仪表的结构、功能、工作原理和控制方法。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3A97DD27">
            <w:pPr>
              <w:spacing w:line="268" w:lineRule="auto"/>
              <w:jc w:val="left"/>
              <w:rPr>
                <w:rFonts w:ascii="Times New Roman" w:hAnsi="Times New Roman"/>
                <w:sz w:val="22"/>
                <w:szCs w:val="22"/>
              </w:rPr>
            </w:pPr>
            <w:r>
              <w:rPr>
                <w:rFonts w:hint="eastAsia" w:ascii="宋体" w:hAnsi="宋体" w:cs="宋体"/>
                <w:sz w:val="22"/>
                <w:szCs w:val="22"/>
              </w:rPr>
              <w:t xml:space="preserve">B9， C10 </w:t>
            </w:r>
          </w:p>
        </w:tc>
      </w:tr>
      <w:tr w14:paraId="668D0656">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12E6066">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0748A689">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28415189">
            <w:pPr>
              <w:spacing w:line="268" w:lineRule="auto"/>
              <w:jc w:val="left"/>
              <w:rPr>
                <w:rFonts w:ascii="Times New Roman" w:hAnsi="Times New Roman"/>
                <w:sz w:val="22"/>
                <w:szCs w:val="22"/>
              </w:rPr>
            </w:pPr>
            <w:r>
              <w:rPr>
                <w:rFonts w:hint="eastAsia" w:ascii="宋体" w:hAnsi="宋体" w:cs="宋体"/>
                <w:sz w:val="22"/>
                <w:szCs w:val="22"/>
              </w:rPr>
              <w:t xml:space="preserve">5.3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5A189887">
            <w:pPr>
              <w:spacing w:line="268" w:lineRule="auto"/>
              <w:jc w:val="left"/>
              <w:rPr>
                <w:rFonts w:ascii="Times New Roman" w:hAnsi="Times New Roman"/>
                <w:sz w:val="22"/>
                <w:szCs w:val="22"/>
              </w:rPr>
            </w:pPr>
            <w:r>
              <w:rPr>
                <w:rFonts w:hint="eastAsia" w:ascii="宋体" w:hAnsi="宋体" w:cs="宋体"/>
                <w:sz w:val="22"/>
                <w:szCs w:val="22"/>
              </w:rPr>
              <w:t xml:space="preserve">能够进行煤化工工艺仿真（DCS）模拟操作和工艺指标控制，进行开车准备、开车、正常操作、停车、故障处理等方面的技能操作训练。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210585D4">
            <w:pPr>
              <w:spacing w:line="268" w:lineRule="auto"/>
              <w:jc w:val="left"/>
              <w:rPr>
                <w:rFonts w:ascii="Times New Roman" w:hAnsi="Times New Roman"/>
                <w:sz w:val="22"/>
                <w:szCs w:val="22"/>
              </w:rPr>
            </w:pPr>
            <w:r>
              <w:rPr>
                <w:rFonts w:hint="eastAsia" w:ascii="宋体" w:hAnsi="宋体" w:cs="宋体"/>
                <w:sz w:val="22"/>
                <w:szCs w:val="22"/>
              </w:rPr>
              <w:t xml:space="preserve">B12， C8 </w:t>
            </w:r>
          </w:p>
        </w:tc>
      </w:tr>
      <w:tr w14:paraId="7C052CD3">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BB17ED2">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C429479">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3A7F525B">
            <w:pPr>
              <w:spacing w:line="268" w:lineRule="auto"/>
              <w:jc w:val="left"/>
              <w:rPr>
                <w:rFonts w:ascii="Times New Roman" w:hAnsi="Times New Roman"/>
                <w:sz w:val="22"/>
                <w:szCs w:val="22"/>
              </w:rPr>
            </w:pPr>
            <w:r>
              <w:rPr>
                <w:rFonts w:hint="eastAsia" w:ascii="宋体" w:hAnsi="宋体" w:cs="宋体"/>
                <w:sz w:val="22"/>
                <w:szCs w:val="22"/>
              </w:rPr>
              <w:t xml:space="preserve">5.4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015A6549">
            <w:pPr>
              <w:spacing w:line="268" w:lineRule="auto"/>
              <w:jc w:val="left"/>
              <w:rPr>
                <w:rFonts w:ascii="Times New Roman" w:hAnsi="Times New Roman"/>
                <w:sz w:val="22"/>
                <w:szCs w:val="22"/>
              </w:rPr>
            </w:pPr>
            <w:r>
              <w:rPr>
                <w:rFonts w:hint="eastAsia" w:ascii="宋体" w:hAnsi="宋体" w:cs="宋体"/>
                <w:sz w:val="22"/>
                <w:szCs w:val="22"/>
              </w:rPr>
              <w:t xml:space="preserve">能够进行PVC生产工艺仿真（DCS）模拟操作和工艺指标控制，进行正冷态开车、正常操作、停车、故障处理等方面的技能操作训练。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4AEE6477">
            <w:pPr>
              <w:spacing w:line="268" w:lineRule="auto"/>
              <w:jc w:val="left"/>
              <w:rPr>
                <w:rFonts w:ascii="Times New Roman" w:hAnsi="Times New Roman"/>
                <w:sz w:val="22"/>
                <w:szCs w:val="22"/>
              </w:rPr>
            </w:pPr>
            <w:r>
              <w:rPr>
                <w:rFonts w:hint="eastAsia" w:ascii="宋体" w:hAnsi="宋体" w:cs="宋体"/>
                <w:sz w:val="22"/>
                <w:szCs w:val="22"/>
              </w:rPr>
              <w:t xml:space="preserve">B21， C15 </w:t>
            </w:r>
          </w:p>
        </w:tc>
      </w:tr>
      <w:tr w14:paraId="3AE000F7">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3858DD50">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698109D">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7D5FEFA0">
            <w:pPr>
              <w:spacing w:line="268" w:lineRule="auto"/>
              <w:jc w:val="left"/>
              <w:rPr>
                <w:rFonts w:ascii="Times New Roman" w:hAnsi="Times New Roman"/>
                <w:sz w:val="22"/>
                <w:szCs w:val="22"/>
              </w:rPr>
            </w:pPr>
            <w:r>
              <w:rPr>
                <w:rFonts w:hint="eastAsia" w:ascii="宋体" w:hAnsi="宋体" w:cs="宋体"/>
                <w:sz w:val="22"/>
                <w:szCs w:val="22"/>
              </w:rPr>
              <w:t xml:space="preserve">5.5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7D629199">
            <w:pPr>
              <w:spacing w:line="268" w:lineRule="auto"/>
              <w:jc w:val="left"/>
              <w:rPr>
                <w:rFonts w:ascii="Times New Roman" w:hAnsi="Times New Roman"/>
                <w:sz w:val="22"/>
                <w:szCs w:val="22"/>
              </w:rPr>
            </w:pPr>
            <w:r>
              <w:rPr>
                <w:rFonts w:hint="eastAsia" w:ascii="宋体" w:hAnsi="宋体" w:cs="宋体"/>
                <w:sz w:val="22"/>
                <w:szCs w:val="22"/>
              </w:rPr>
              <w:t xml:space="preserve">能够进结合企业生产实践，完成所在岗位的工艺指标控制，进行开、停车操作、故障处理等方面的技能操作训练。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586FDAE5">
            <w:pPr>
              <w:spacing w:line="268" w:lineRule="auto"/>
              <w:jc w:val="left"/>
              <w:rPr>
                <w:rFonts w:ascii="Times New Roman" w:hAnsi="Times New Roman"/>
                <w:sz w:val="22"/>
                <w:szCs w:val="22"/>
              </w:rPr>
            </w:pPr>
            <w:r>
              <w:rPr>
                <w:rFonts w:hint="eastAsia" w:ascii="宋体" w:hAnsi="宋体" w:cs="宋体"/>
                <w:sz w:val="22"/>
                <w:szCs w:val="22"/>
              </w:rPr>
              <w:t xml:space="preserve">B22， C16 </w:t>
            </w:r>
          </w:p>
        </w:tc>
      </w:tr>
      <w:tr w14:paraId="3FAFED4B">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3E7E3132">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F101D5B">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53D75862">
            <w:pPr>
              <w:spacing w:line="268" w:lineRule="auto"/>
              <w:jc w:val="left"/>
              <w:rPr>
                <w:rFonts w:ascii="Times New Roman" w:hAnsi="Times New Roman"/>
                <w:sz w:val="22"/>
                <w:szCs w:val="22"/>
              </w:rPr>
            </w:pPr>
            <w:r>
              <w:rPr>
                <w:rFonts w:hint="eastAsia" w:ascii="宋体" w:hAnsi="宋体" w:cs="宋体"/>
                <w:sz w:val="22"/>
                <w:szCs w:val="22"/>
              </w:rPr>
              <w:t xml:space="preserve">5.6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0851C01A">
            <w:pPr>
              <w:spacing w:line="268" w:lineRule="auto"/>
              <w:jc w:val="left"/>
              <w:rPr>
                <w:rFonts w:ascii="Times New Roman" w:hAnsi="Times New Roman"/>
                <w:sz w:val="22"/>
                <w:szCs w:val="22"/>
              </w:rPr>
            </w:pPr>
            <w:r>
              <w:rPr>
                <w:rFonts w:hint="eastAsia" w:ascii="宋体" w:hAnsi="宋体" w:cs="宋体"/>
                <w:sz w:val="22"/>
                <w:szCs w:val="22"/>
              </w:rPr>
              <w:t xml:space="preserve">掌握氯碱化工流程及其主要设备的原理、结构和功能，熟悉氯碱化工岗位的操作规范。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37C1E7B8">
            <w:pPr>
              <w:spacing w:line="268" w:lineRule="auto"/>
              <w:jc w:val="left"/>
              <w:rPr>
                <w:rFonts w:ascii="Times New Roman" w:hAnsi="Times New Roman"/>
                <w:sz w:val="22"/>
                <w:szCs w:val="22"/>
              </w:rPr>
            </w:pPr>
            <w:r>
              <w:rPr>
                <w:rFonts w:hint="eastAsia" w:ascii="宋体" w:hAnsi="宋体" w:cs="宋体"/>
                <w:sz w:val="22"/>
                <w:szCs w:val="22"/>
              </w:rPr>
              <w:t xml:space="preserve">B16 </w:t>
            </w:r>
          </w:p>
        </w:tc>
      </w:tr>
      <w:tr w14:paraId="288EB667">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2A1F83E">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1FD86D6">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6A9FF0B6">
            <w:pPr>
              <w:spacing w:line="268" w:lineRule="auto"/>
              <w:jc w:val="left"/>
              <w:rPr>
                <w:rFonts w:ascii="Times New Roman" w:hAnsi="Times New Roman"/>
                <w:sz w:val="22"/>
                <w:szCs w:val="22"/>
              </w:rPr>
            </w:pPr>
            <w:r>
              <w:rPr>
                <w:rFonts w:hint="eastAsia" w:ascii="宋体" w:hAnsi="宋体" w:cs="宋体"/>
                <w:sz w:val="22"/>
                <w:szCs w:val="22"/>
              </w:rPr>
              <w:t xml:space="preserve">5.7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41321BA0">
            <w:pPr>
              <w:spacing w:line="268" w:lineRule="auto"/>
              <w:jc w:val="left"/>
              <w:rPr>
                <w:rFonts w:ascii="Times New Roman" w:hAnsi="Times New Roman"/>
                <w:sz w:val="22"/>
                <w:szCs w:val="22"/>
              </w:rPr>
            </w:pPr>
            <w:r>
              <w:rPr>
                <w:rFonts w:hint="eastAsia" w:ascii="宋体" w:hAnsi="宋体" w:cs="宋体"/>
                <w:sz w:val="22"/>
                <w:szCs w:val="22"/>
              </w:rPr>
              <w:t xml:space="preserve">能够根据工艺条件，完成仿真工厂的搭建、运行、参数控制和故障诊断与排除。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29CAA100">
            <w:pPr>
              <w:spacing w:line="268" w:lineRule="auto"/>
              <w:jc w:val="left"/>
              <w:rPr>
                <w:rFonts w:ascii="Times New Roman" w:hAnsi="Times New Roman"/>
                <w:sz w:val="22"/>
                <w:szCs w:val="22"/>
              </w:rPr>
            </w:pPr>
            <w:r>
              <w:rPr>
                <w:rFonts w:hint="eastAsia" w:ascii="宋体" w:hAnsi="宋体" w:cs="宋体"/>
                <w:sz w:val="22"/>
                <w:szCs w:val="22"/>
              </w:rPr>
              <w:t xml:space="preserve">C12 </w:t>
            </w:r>
          </w:p>
        </w:tc>
      </w:tr>
      <w:tr w14:paraId="150D12FF">
        <w:trPr>
          <w:trHeight w:val="540" w:hRule="atLeast"/>
        </w:trPr>
        <w:tc>
          <w:tcPr>
            <w:tcW w:w="7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30CF0D8D">
            <w:pPr>
              <w:spacing w:line="268" w:lineRule="auto"/>
              <w:jc w:val="left"/>
              <w:rPr>
                <w:rFonts w:ascii="Times New Roman" w:hAnsi="Times New Roman"/>
                <w:sz w:val="22"/>
                <w:szCs w:val="22"/>
              </w:rPr>
            </w:pPr>
            <w:r>
              <w:rPr>
                <w:rFonts w:hint="eastAsia" w:ascii="宋体" w:hAnsi="宋体" w:cs="宋体"/>
                <w:sz w:val="22"/>
                <w:szCs w:val="22"/>
              </w:rPr>
              <w:t xml:space="preserve">6 </w:t>
            </w:r>
          </w:p>
        </w:tc>
        <w:tc>
          <w:tcPr>
            <w:tcW w:w="25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304D552D">
            <w:pPr>
              <w:spacing w:line="268" w:lineRule="auto"/>
              <w:jc w:val="left"/>
              <w:rPr>
                <w:rFonts w:ascii="Times New Roman" w:hAnsi="Times New Roman"/>
                <w:sz w:val="22"/>
                <w:szCs w:val="22"/>
              </w:rPr>
            </w:pPr>
            <w:r>
              <w:rPr>
                <w:rFonts w:hint="eastAsia" w:ascii="宋体" w:hAnsi="宋体" w:cs="宋体"/>
                <w:sz w:val="22"/>
                <w:szCs w:val="22"/>
              </w:rPr>
              <w:t xml:space="preserve">能够采用科学方法对化工过程进行研究，包括工艺方案比选、实验设计、数据分析、工艺计算及设备校核等工艺设计能力。 </w:t>
            </w: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24615DDF">
            <w:pPr>
              <w:spacing w:line="268" w:lineRule="auto"/>
              <w:jc w:val="left"/>
              <w:rPr>
                <w:rFonts w:ascii="Times New Roman" w:hAnsi="Times New Roman"/>
                <w:sz w:val="22"/>
                <w:szCs w:val="22"/>
              </w:rPr>
            </w:pPr>
            <w:r>
              <w:rPr>
                <w:rFonts w:hint="eastAsia" w:ascii="宋体" w:hAnsi="宋体" w:cs="宋体"/>
                <w:sz w:val="22"/>
                <w:szCs w:val="22"/>
              </w:rPr>
              <w:t xml:space="preserve">6.1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1421991B">
            <w:pPr>
              <w:spacing w:line="268" w:lineRule="auto"/>
              <w:jc w:val="left"/>
              <w:rPr>
                <w:rFonts w:ascii="Times New Roman" w:hAnsi="Times New Roman"/>
                <w:sz w:val="22"/>
                <w:szCs w:val="22"/>
              </w:rPr>
            </w:pPr>
            <w:r>
              <w:rPr>
                <w:rFonts w:hint="eastAsia" w:ascii="宋体" w:hAnsi="宋体" w:cs="宋体"/>
                <w:sz w:val="22"/>
                <w:szCs w:val="22"/>
              </w:rPr>
              <w:t xml:space="preserve">具有创新意识和技术知识更新的初步能力和适应岗位需求变化的能力。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0D6E3ED2">
            <w:pPr>
              <w:spacing w:line="268" w:lineRule="auto"/>
              <w:jc w:val="left"/>
              <w:rPr>
                <w:rFonts w:ascii="Times New Roman" w:hAnsi="Times New Roman"/>
                <w:sz w:val="22"/>
                <w:szCs w:val="22"/>
              </w:rPr>
            </w:pPr>
            <w:r>
              <w:rPr>
                <w:rFonts w:hint="eastAsia" w:ascii="宋体" w:hAnsi="宋体" w:cs="宋体"/>
                <w:sz w:val="22"/>
                <w:szCs w:val="22"/>
              </w:rPr>
              <w:t xml:space="preserve">A6 </w:t>
            </w:r>
          </w:p>
        </w:tc>
      </w:tr>
      <w:tr w14:paraId="2DA4CBA0">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3CD5DA83">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7918432">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1940E241">
            <w:pPr>
              <w:spacing w:line="268" w:lineRule="auto"/>
              <w:jc w:val="left"/>
              <w:rPr>
                <w:rFonts w:ascii="Times New Roman" w:hAnsi="Times New Roman"/>
                <w:sz w:val="22"/>
                <w:szCs w:val="22"/>
              </w:rPr>
            </w:pPr>
            <w:r>
              <w:rPr>
                <w:rFonts w:hint="eastAsia" w:ascii="宋体" w:hAnsi="宋体" w:cs="宋体"/>
                <w:sz w:val="22"/>
                <w:szCs w:val="22"/>
              </w:rPr>
              <w:t xml:space="preserve">6.2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7D6B5885">
            <w:pPr>
              <w:spacing w:line="268" w:lineRule="auto"/>
              <w:jc w:val="left"/>
              <w:rPr>
                <w:rFonts w:ascii="Times New Roman" w:hAnsi="Times New Roman"/>
                <w:sz w:val="22"/>
                <w:szCs w:val="22"/>
              </w:rPr>
            </w:pPr>
            <w:r>
              <w:rPr>
                <w:rFonts w:hint="eastAsia" w:ascii="宋体" w:hAnsi="宋体" w:cs="宋体"/>
                <w:sz w:val="22"/>
                <w:szCs w:val="22"/>
              </w:rPr>
              <w:t xml:space="preserve">掌握化工产品生产的原料路线、基本原理、工艺流程的理论知识，具备工艺设计、设备选型的基础能力。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43AF193A">
            <w:pPr>
              <w:spacing w:line="268" w:lineRule="auto"/>
              <w:jc w:val="left"/>
              <w:rPr>
                <w:rFonts w:ascii="Times New Roman" w:hAnsi="Times New Roman"/>
                <w:sz w:val="22"/>
                <w:szCs w:val="22"/>
              </w:rPr>
            </w:pPr>
            <w:r>
              <w:rPr>
                <w:rFonts w:hint="eastAsia" w:ascii="宋体" w:hAnsi="宋体" w:cs="宋体"/>
                <w:sz w:val="22"/>
                <w:szCs w:val="22"/>
              </w:rPr>
              <w:t xml:space="preserve">B11， C2， C9 </w:t>
            </w:r>
          </w:p>
        </w:tc>
      </w:tr>
      <w:tr w14:paraId="09145E40">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6E10ED8">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39B79FCE">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5BD4A1D2">
            <w:pPr>
              <w:spacing w:line="268" w:lineRule="auto"/>
              <w:jc w:val="left"/>
              <w:rPr>
                <w:rFonts w:ascii="Times New Roman" w:hAnsi="Times New Roman"/>
                <w:sz w:val="22"/>
                <w:szCs w:val="22"/>
              </w:rPr>
            </w:pPr>
            <w:r>
              <w:rPr>
                <w:rFonts w:hint="eastAsia" w:ascii="宋体" w:hAnsi="宋体" w:cs="宋体"/>
                <w:sz w:val="22"/>
                <w:szCs w:val="22"/>
              </w:rPr>
              <w:t xml:space="preserve">6.3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3296E9FD">
            <w:pPr>
              <w:spacing w:line="268" w:lineRule="auto"/>
              <w:jc w:val="left"/>
              <w:rPr>
                <w:rFonts w:ascii="Times New Roman" w:hAnsi="Times New Roman"/>
                <w:sz w:val="22"/>
                <w:szCs w:val="22"/>
              </w:rPr>
            </w:pPr>
            <w:r>
              <w:rPr>
                <w:rFonts w:hint="eastAsia" w:ascii="宋体" w:hAnsi="宋体" w:cs="宋体"/>
                <w:sz w:val="22"/>
                <w:szCs w:val="22"/>
              </w:rPr>
              <w:t xml:space="preserve">熟悉三废处理、化工污染控制技术，了解安全生产、环境保护的相关法律法规，理解环境保护、可持续发展的理念和内涵，掌握防火、防爆、防毒等化工安全知识。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4D28D050">
            <w:pPr>
              <w:spacing w:line="268" w:lineRule="auto"/>
              <w:jc w:val="left"/>
              <w:rPr>
                <w:rFonts w:ascii="Times New Roman" w:hAnsi="Times New Roman"/>
                <w:sz w:val="22"/>
                <w:szCs w:val="22"/>
              </w:rPr>
            </w:pPr>
            <w:r>
              <w:rPr>
                <w:rFonts w:hint="eastAsia" w:ascii="宋体" w:hAnsi="宋体" w:cs="宋体"/>
                <w:sz w:val="22"/>
                <w:szCs w:val="22"/>
              </w:rPr>
              <w:t xml:space="preserve">B15， C4 </w:t>
            </w:r>
          </w:p>
        </w:tc>
      </w:tr>
      <w:tr w14:paraId="0E3AD953">
        <w:trPr>
          <w:trHeight w:val="540" w:hRule="atLeast"/>
        </w:trPr>
        <w:tc>
          <w:tcPr>
            <w:tcW w:w="7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66084A48">
            <w:pPr>
              <w:spacing w:line="268" w:lineRule="auto"/>
              <w:jc w:val="left"/>
              <w:rPr>
                <w:rFonts w:ascii="Times New Roman" w:hAnsi="Times New Roman"/>
                <w:sz w:val="22"/>
                <w:szCs w:val="22"/>
              </w:rPr>
            </w:pPr>
            <w:r>
              <w:rPr>
                <w:rFonts w:hint="eastAsia" w:ascii="宋体" w:hAnsi="宋体" w:cs="宋体"/>
                <w:sz w:val="22"/>
                <w:szCs w:val="22"/>
              </w:rPr>
              <w:t xml:space="preserve">7 </w:t>
            </w:r>
          </w:p>
        </w:tc>
        <w:tc>
          <w:tcPr>
            <w:tcW w:w="25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4B707312">
            <w:pPr>
              <w:spacing w:line="268" w:lineRule="auto"/>
              <w:jc w:val="left"/>
              <w:rPr>
                <w:rFonts w:ascii="Times New Roman" w:hAnsi="Times New Roman"/>
                <w:sz w:val="22"/>
                <w:szCs w:val="22"/>
              </w:rPr>
            </w:pPr>
            <w:r>
              <w:rPr>
                <w:rFonts w:hint="eastAsia" w:ascii="宋体" w:hAnsi="宋体" w:cs="宋体"/>
                <w:sz w:val="22"/>
                <w:szCs w:val="22"/>
              </w:rPr>
              <w:t xml:space="preserve">在解决化工工艺设计及设备选型中，能够选择和使用恰当的技术、资源、现代工具和信息技术的能力。 </w:t>
            </w: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1887915B">
            <w:pPr>
              <w:spacing w:line="268" w:lineRule="auto"/>
              <w:jc w:val="left"/>
              <w:rPr>
                <w:rFonts w:ascii="Times New Roman" w:hAnsi="Times New Roman"/>
                <w:sz w:val="22"/>
                <w:szCs w:val="22"/>
              </w:rPr>
            </w:pPr>
            <w:r>
              <w:rPr>
                <w:rFonts w:hint="eastAsia" w:ascii="宋体" w:hAnsi="宋体" w:cs="宋体"/>
                <w:sz w:val="22"/>
                <w:szCs w:val="22"/>
              </w:rPr>
              <w:t xml:space="preserve">7.1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52E33A61">
            <w:pPr>
              <w:spacing w:line="268" w:lineRule="auto"/>
              <w:jc w:val="left"/>
              <w:rPr>
                <w:rFonts w:ascii="Times New Roman" w:hAnsi="Times New Roman"/>
                <w:sz w:val="22"/>
                <w:szCs w:val="22"/>
              </w:rPr>
            </w:pPr>
            <w:r>
              <w:rPr>
                <w:rFonts w:hint="eastAsia" w:ascii="宋体" w:hAnsi="宋体" w:cs="宋体"/>
                <w:sz w:val="22"/>
                <w:szCs w:val="22"/>
              </w:rPr>
              <w:t xml:space="preserve">具有发现问题的探究欲望，以及分析和解决实际中遇到问题的思维和能力。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58488C9C">
            <w:pPr>
              <w:spacing w:line="268" w:lineRule="auto"/>
              <w:jc w:val="left"/>
              <w:rPr>
                <w:rFonts w:ascii="Times New Roman" w:hAnsi="Times New Roman"/>
                <w:sz w:val="22"/>
                <w:szCs w:val="22"/>
              </w:rPr>
            </w:pPr>
            <w:r>
              <w:rPr>
                <w:rFonts w:hint="eastAsia" w:ascii="宋体" w:hAnsi="宋体" w:cs="宋体"/>
                <w:sz w:val="22"/>
                <w:szCs w:val="22"/>
              </w:rPr>
              <w:t xml:space="preserve">A8 </w:t>
            </w:r>
          </w:p>
        </w:tc>
      </w:tr>
      <w:tr w14:paraId="1A7F2DFB">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E8F61DB">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C1F1718">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68AFD06F">
            <w:pPr>
              <w:spacing w:line="268" w:lineRule="auto"/>
              <w:jc w:val="left"/>
              <w:rPr>
                <w:rFonts w:ascii="Times New Roman" w:hAnsi="Times New Roman"/>
                <w:sz w:val="22"/>
                <w:szCs w:val="22"/>
              </w:rPr>
            </w:pPr>
            <w:r>
              <w:rPr>
                <w:rFonts w:hint="eastAsia" w:ascii="宋体" w:hAnsi="宋体" w:cs="宋体"/>
                <w:sz w:val="22"/>
                <w:szCs w:val="22"/>
              </w:rPr>
              <w:t xml:space="preserve">7.2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7C462B16">
            <w:pPr>
              <w:spacing w:line="268" w:lineRule="auto"/>
              <w:jc w:val="left"/>
              <w:rPr>
                <w:rFonts w:ascii="Times New Roman" w:hAnsi="Times New Roman"/>
                <w:sz w:val="22"/>
                <w:szCs w:val="22"/>
              </w:rPr>
            </w:pPr>
            <w:r>
              <w:rPr>
                <w:rFonts w:hint="eastAsia" w:ascii="宋体" w:hAnsi="宋体" w:cs="宋体"/>
                <w:sz w:val="22"/>
                <w:szCs w:val="22"/>
              </w:rPr>
              <w:t xml:space="preserve">熟悉化工常用的现代仪器、信息检索、技术工具、工程工具和模拟软件的使用原理和方法。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5A54AAD1">
            <w:pPr>
              <w:spacing w:line="268" w:lineRule="auto"/>
              <w:jc w:val="left"/>
              <w:rPr>
                <w:rFonts w:ascii="Times New Roman" w:hAnsi="Times New Roman"/>
                <w:sz w:val="22"/>
                <w:szCs w:val="22"/>
              </w:rPr>
            </w:pPr>
            <w:r>
              <w:rPr>
                <w:rFonts w:hint="eastAsia" w:ascii="宋体" w:hAnsi="宋体" w:cs="宋体"/>
                <w:sz w:val="22"/>
                <w:szCs w:val="22"/>
              </w:rPr>
              <w:t xml:space="preserve">B19 </w:t>
            </w:r>
          </w:p>
        </w:tc>
      </w:tr>
      <w:tr w14:paraId="3114FE63">
        <w:trPr>
          <w:trHeight w:val="540" w:hRule="atLeast"/>
        </w:trPr>
        <w:tc>
          <w:tcPr>
            <w:tcW w:w="7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6344D52A">
            <w:pPr>
              <w:spacing w:line="268" w:lineRule="auto"/>
              <w:jc w:val="left"/>
              <w:rPr>
                <w:rFonts w:ascii="Times New Roman" w:hAnsi="Times New Roman"/>
                <w:sz w:val="22"/>
                <w:szCs w:val="22"/>
              </w:rPr>
            </w:pPr>
            <w:r>
              <w:rPr>
                <w:rFonts w:hint="eastAsia" w:ascii="宋体" w:hAnsi="宋体" w:cs="宋体"/>
                <w:sz w:val="22"/>
                <w:szCs w:val="22"/>
              </w:rPr>
              <w:t xml:space="preserve">8 </w:t>
            </w:r>
          </w:p>
        </w:tc>
        <w:tc>
          <w:tcPr>
            <w:tcW w:w="25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02B178BF">
            <w:pPr>
              <w:spacing w:line="268" w:lineRule="auto"/>
              <w:jc w:val="left"/>
              <w:rPr>
                <w:rFonts w:ascii="Times New Roman" w:hAnsi="Times New Roman"/>
                <w:sz w:val="22"/>
                <w:szCs w:val="22"/>
              </w:rPr>
            </w:pPr>
            <w:r>
              <w:rPr>
                <w:rFonts w:hint="eastAsia" w:ascii="宋体" w:hAnsi="宋体" w:cs="宋体"/>
                <w:sz w:val="22"/>
                <w:szCs w:val="22"/>
              </w:rPr>
              <w:t xml:space="preserve">能够针对化工问题，通过撰写报告、设计文稿、讨论发言等方式，进行有效沟通与和交流的能力。 </w:t>
            </w: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6ADB0A1C">
            <w:pPr>
              <w:spacing w:line="268" w:lineRule="auto"/>
              <w:jc w:val="left"/>
              <w:rPr>
                <w:rFonts w:ascii="Times New Roman" w:hAnsi="Times New Roman"/>
                <w:sz w:val="22"/>
                <w:szCs w:val="22"/>
              </w:rPr>
            </w:pPr>
            <w:r>
              <w:rPr>
                <w:rFonts w:hint="eastAsia" w:ascii="宋体" w:hAnsi="宋体" w:cs="宋体"/>
                <w:sz w:val="22"/>
                <w:szCs w:val="22"/>
              </w:rPr>
              <w:t xml:space="preserve">8.1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6B6AB6A2">
            <w:pPr>
              <w:spacing w:line="268" w:lineRule="auto"/>
              <w:jc w:val="left"/>
              <w:rPr>
                <w:rFonts w:ascii="Times New Roman" w:hAnsi="Times New Roman"/>
                <w:sz w:val="22"/>
                <w:szCs w:val="22"/>
              </w:rPr>
            </w:pPr>
            <w:r>
              <w:rPr>
                <w:rFonts w:hint="eastAsia" w:ascii="宋体" w:hAnsi="宋体" w:cs="宋体"/>
                <w:sz w:val="22"/>
                <w:szCs w:val="22"/>
              </w:rPr>
              <w:t xml:space="preserve">具有一定的文化修养，较严谨的逻辑思维能力和准确的语言、文字表达能力。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15DA7015">
            <w:pPr>
              <w:spacing w:line="268" w:lineRule="auto"/>
              <w:jc w:val="left"/>
              <w:rPr>
                <w:rFonts w:ascii="Times New Roman" w:hAnsi="Times New Roman"/>
                <w:sz w:val="22"/>
                <w:szCs w:val="22"/>
              </w:rPr>
            </w:pPr>
            <w:r>
              <w:rPr>
                <w:rFonts w:hint="eastAsia" w:ascii="宋体" w:hAnsi="宋体" w:cs="宋体"/>
                <w:sz w:val="22"/>
                <w:szCs w:val="22"/>
              </w:rPr>
              <w:t xml:space="preserve">A5 </w:t>
            </w:r>
          </w:p>
        </w:tc>
      </w:tr>
      <w:tr w14:paraId="2AAA387E">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1F36C31">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E5FE025">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7A6379F9">
            <w:pPr>
              <w:spacing w:line="268" w:lineRule="auto"/>
              <w:jc w:val="left"/>
              <w:rPr>
                <w:rFonts w:ascii="Times New Roman" w:hAnsi="Times New Roman"/>
                <w:sz w:val="22"/>
                <w:szCs w:val="22"/>
              </w:rPr>
            </w:pPr>
            <w:r>
              <w:rPr>
                <w:rFonts w:hint="eastAsia" w:ascii="宋体" w:hAnsi="宋体" w:cs="宋体"/>
                <w:sz w:val="22"/>
                <w:szCs w:val="22"/>
              </w:rPr>
              <w:t xml:space="preserve">8.2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7E787089">
            <w:pPr>
              <w:spacing w:line="268" w:lineRule="auto"/>
              <w:jc w:val="left"/>
              <w:rPr>
                <w:rFonts w:ascii="Times New Roman" w:hAnsi="Times New Roman"/>
                <w:sz w:val="22"/>
                <w:szCs w:val="22"/>
              </w:rPr>
            </w:pPr>
            <w:r>
              <w:rPr>
                <w:rFonts w:hint="eastAsia" w:ascii="宋体" w:hAnsi="宋体" w:cs="宋体"/>
                <w:sz w:val="22"/>
                <w:szCs w:val="22"/>
              </w:rPr>
              <w:t xml:space="preserve">具备一定的语言和书面表达能力，了解化工前沿领域，利用图书、电脑等资源进行图表、手册、资料查找，以口头、文稿、图表等方式，就专业问题进行基本的沟通和交流。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4409FEF0">
            <w:pPr>
              <w:spacing w:line="268" w:lineRule="auto"/>
              <w:jc w:val="left"/>
              <w:rPr>
                <w:rFonts w:ascii="Times New Roman" w:hAnsi="Times New Roman"/>
                <w:sz w:val="22"/>
                <w:szCs w:val="22"/>
              </w:rPr>
            </w:pPr>
            <w:r>
              <w:rPr>
                <w:rFonts w:hint="eastAsia" w:ascii="宋体" w:hAnsi="宋体" w:cs="宋体"/>
                <w:sz w:val="22"/>
                <w:szCs w:val="22"/>
              </w:rPr>
              <w:t xml:space="preserve">C5 </w:t>
            </w:r>
          </w:p>
        </w:tc>
      </w:tr>
      <w:tr w14:paraId="3F3A9018">
        <w:trPr>
          <w:trHeight w:val="540" w:hRule="atLeast"/>
        </w:trPr>
        <w:tc>
          <w:tcPr>
            <w:tcW w:w="7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2DC6BCE1">
            <w:pPr>
              <w:spacing w:line="268" w:lineRule="auto"/>
              <w:jc w:val="left"/>
              <w:rPr>
                <w:rFonts w:ascii="Times New Roman" w:hAnsi="Times New Roman"/>
                <w:sz w:val="22"/>
                <w:szCs w:val="22"/>
              </w:rPr>
            </w:pPr>
            <w:r>
              <w:rPr>
                <w:rFonts w:hint="eastAsia" w:ascii="宋体" w:hAnsi="宋体" w:cs="宋体"/>
                <w:sz w:val="22"/>
                <w:szCs w:val="22"/>
              </w:rPr>
              <w:t xml:space="preserve">9 </w:t>
            </w:r>
          </w:p>
        </w:tc>
        <w:tc>
          <w:tcPr>
            <w:tcW w:w="25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72BDF9E9">
            <w:pPr>
              <w:spacing w:line="268" w:lineRule="auto"/>
              <w:jc w:val="left"/>
              <w:rPr>
                <w:rFonts w:ascii="Times New Roman" w:hAnsi="Times New Roman"/>
                <w:sz w:val="22"/>
                <w:szCs w:val="22"/>
              </w:rPr>
            </w:pPr>
            <w:r>
              <w:rPr>
                <w:rFonts w:hint="eastAsia" w:ascii="宋体" w:hAnsi="宋体" w:cs="宋体"/>
                <w:sz w:val="22"/>
                <w:szCs w:val="22"/>
              </w:rPr>
              <w:t xml:space="preserve">能够在团队中发挥积极的作用，具有独立工作、团队合作、组织协调的能力。 </w:t>
            </w: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007CB510">
            <w:pPr>
              <w:spacing w:line="268" w:lineRule="auto"/>
              <w:jc w:val="left"/>
              <w:rPr>
                <w:rFonts w:ascii="Times New Roman" w:hAnsi="Times New Roman"/>
                <w:sz w:val="22"/>
                <w:szCs w:val="22"/>
              </w:rPr>
            </w:pPr>
            <w:r>
              <w:rPr>
                <w:rFonts w:hint="eastAsia" w:ascii="宋体" w:hAnsi="宋体" w:cs="宋体"/>
                <w:sz w:val="22"/>
                <w:szCs w:val="22"/>
              </w:rPr>
              <w:t xml:space="preserve">9.1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78EDBC01">
            <w:pPr>
              <w:spacing w:line="268" w:lineRule="auto"/>
              <w:jc w:val="left"/>
              <w:rPr>
                <w:rFonts w:ascii="Times New Roman" w:hAnsi="Times New Roman"/>
                <w:sz w:val="22"/>
                <w:szCs w:val="22"/>
              </w:rPr>
            </w:pPr>
            <w:r>
              <w:rPr>
                <w:rFonts w:hint="eastAsia" w:ascii="宋体" w:hAnsi="宋体" w:cs="宋体"/>
                <w:sz w:val="22"/>
                <w:szCs w:val="22"/>
              </w:rPr>
              <w:t xml:space="preserve">具有积极进取、乐观向上的自我管理能力和较强的集体意识和团队合作精神。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029C0CC4">
            <w:pPr>
              <w:spacing w:line="268" w:lineRule="auto"/>
              <w:jc w:val="left"/>
              <w:rPr>
                <w:rFonts w:ascii="Times New Roman" w:hAnsi="Times New Roman"/>
                <w:sz w:val="22"/>
                <w:szCs w:val="22"/>
              </w:rPr>
            </w:pPr>
            <w:r>
              <w:rPr>
                <w:rFonts w:hint="eastAsia" w:ascii="宋体" w:hAnsi="宋体" w:cs="宋体"/>
                <w:sz w:val="22"/>
                <w:szCs w:val="22"/>
              </w:rPr>
              <w:t xml:space="preserve">A10 </w:t>
            </w:r>
          </w:p>
        </w:tc>
      </w:tr>
      <w:tr w14:paraId="346A3882">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58A8C35">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A75D093">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70E57A7D">
            <w:pPr>
              <w:spacing w:line="268" w:lineRule="auto"/>
              <w:jc w:val="left"/>
              <w:rPr>
                <w:rFonts w:ascii="Times New Roman" w:hAnsi="Times New Roman"/>
                <w:sz w:val="22"/>
                <w:szCs w:val="22"/>
              </w:rPr>
            </w:pPr>
            <w:r>
              <w:rPr>
                <w:rFonts w:hint="eastAsia" w:ascii="宋体" w:hAnsi="宋体" w:cs="宋体"/>
                <w:sz w:val="22"/>
                <w:szCs w:val="22"/>
              </w:rPr>
              <w:t xml:space="preserve">9.2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6AF0CC15">
            <w:pPr>
              <w:spacing w:line="268" w:lineRule="auto"/>
              <w:jc w:val="left"/>
              <w:rPr>
                <w:rFonts w:ascii="Times New Roman" w:hAnsi="Times New Roman"/>
                <w:sz w:val="22"/>
                <w:szCs w:val="22"/>
              </w:rPr>
            </w:pPr>
            <w:r>
              <w:rPr>
                <w:rFonts w:hint="eastAsia" w:ascii="宋体" w:hAnsi="宋体" w:cs="宋体"/>
                <w:sz w:val="22"/>
                <w:szCs w:val="22"/>
              </w:rPr>
              <w:t xml:space="preserve">能够主动与团队成员共享信息、合作共事、沟通协调，共同实现团队目标的能力。具有良好的职业素养、敬业精神和工匠精神。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01BE0232">
            <w:pPr>
              <w:spacing w:line="268" w:lineRule="auto"/>
              <w:jc w:val="left"/>
              <w:rPr>
                <w:rFonts w:ascii="Times New Roman" w:hAnsi="Times New Roman"/>
                <w:sz w:val="22"/>
                <w:szCs w:val="22"/>
              </w:rPr>
            </w:pPr>
            <w:r>
              <w:rPr>
                <w:rFonts w:hint="eastAsia" w:ascii="宋体" w:hAnsi="宋体" w:cs="宋体"/>
                <w:sz w:val="22"/>
                <w:szCs w:val="22"/>
              </w:rPr>
              <w:t xml:space="preserve">A4 </w:t>
            </w:r>
          </w:p>
        </w:tc>
      </w:tr>
      <w:tr w14:paraId="55AA84EB">
        <w:trPr>
          <w:trHeight w:val="540" w:hRule="atLeast"/>
        </w:trPr>
        <w:tc>
          <w:tcPr>
            <w:tcW w:w="7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78AC1900">
            <w:pPr>
              <w:spacing w:line="268" w:lineRule="auto"/>
              <w:jc w:val="left"/>
              <w:rPr>
                <w:rFonts w:ascii="Times New Roman" w:hAnsi="Times New Roman"/>
                <w:sz w:val="22"/>
                <w:szCs w:val="22"/>
              </w:rPr>
            </w:pPr>
            <w:r>
              <w:rPr>
                <w:rFonts w:hint="eastAsia" w:ascii="宋体" w:hAnsi="宋体" w:cs="宋体"/>
                <w:sz w:val="22"/>
                <w:szCs w:val="22"/>
              </w:rPr>
              <w:t xml:space="preserve">10 </w:t>
            </w:r>
          </w:p>
        </w:tc>
        <w:tc>
          <w:tcPr>
            <w:tcW w:w="2558"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2AD30936">
            <w:pPr>
              <w:spacing w:line="268" w:lineRule="auto"/>
              <w:jc w:val="left"/>
              <w:rPr>
                <w:rFonts w:ascii="Times New Roman" w:hAnsi="Times New Roman"/>
                <w:sz w:val="22"/>
                <w:szCs w:val="22"/>
              </w:rPr>
            </w:pPr>
            <w:r>
              <w:rPr>
                <w:rFonts w:hint="eastAsia" w:ascii="宋体" w:hAnsi="宋体" w:cs="宋体"/>
                <w:sz w:val="22"/>
                <w:szCs w:val="22"/>
              </w:rPr>
              <w:t xml:space="preserve">具有自主学习和终身学习的意识，具有不断学习和适应化工领域新技术、新工艺发展的能力。 </w:t>
            </w: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5E73BE96">
            <w:pPr>
              <w:spacing w:line="268" w:lineRule="auto"/>
              <w:jc w:val="left"/>
              <w:rPr>
                <w:rFonts w:ascii="Times New Roman" w:hAnsi="Times New Roman"/>
                <w:sz w:val="22"/>
                <w:szCs w:val="22"/>
              </w:rPr>
            </w:pPr>
            <w:r>
              <w:rPr>
                <w:rFonts w:hint="eastAsia" w:ascii="宋体" w:hAnsi="宋体" w:cs="宋体"/>
                <w:sz w:val="22"/>
                <w:szCs w:val="22"/>
              </w:rPr>
              <w:t xml:space="preserve">10.1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4A27A8E0">
            <w:pPr>
              <w:spacing w:line="268" w:lineRule="auto"/>
              <w:jc w:val="left"/>
              <w:rPr>
                <w:rFonts w:ascii="Times New Roman" w:hAnsi="Times New Roman"/>
                <w:sz w:val="22"/>
                <w:szCs w:val="22"/>
              </w:rPr>
            </w:pPr>
            <w:r>
              <w:rPr>
                <w:rFonts w:hint="eastAsia" w:ascii="宋体" w:hAnsi="宋体" w:cs="宋体"/>
                <w:sz w:val="22"/>
                <w:szCs w:val="22"/>
              </w:rPr>
              <w:t xml:space="preserve">具有自主学习和终身学习的意识，不断学习和适应应用化工技术专业领域的新工艺、新技术、新能源、新材料发展的能力。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6D1AABD7">
            <w:pPr>
              <w:spacing w:line="268" w:lineRule="auto"/>
              <w:jc w:val="left"/>
              <w:rPr>
                <w:rFonts w:ascii="Times New Roman" w:hAnsi="Times New Roman"/>
                <w:sz w:val="22"/>
                <w:szCs w:val="22"/>
              </w:rPr>
            </w:pPr>
            <w:r>
              <w:rPr>
                <w:rFonts w:hint="eastAsia" w:ascii="宋体" w:hAnsi="宋体" w:cs="宋体"/>
                <w:sz w:val="22"/>
                <w:szCs w:val="22"/>
              </w:rPr>
              <w:t xml:space="preserve">A9 </w:t>
            </w:r>
          </w:p>
        </w:tc>
      </w:tr>
      <w:tr w14:paraId="6FEE6F06">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F8D88CF">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BB9B152">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54B85972">
            <w:pPr>
              <w:spacing w:line="268" w:lineRule="auto"/>
              <w:jc w:val="left"/>
              <w:rPr>
                <w:rFonts w:ascii="Times New Roman" w:hAnsi="Times New Roman"/>
                <w:sz w:val="22"/>
                <w:szCs w:val="22"/>
              </w:rPr>
            </w:pPr>
            <w:r>
              <w:rPr>
                <w:rFonts w:hint="eastAsia" w:ascii="宋体" w:hAnsi="宋体" w:cs="宋体"/>
                <w:sz w:val="22"/>
                <w:szCs w:val="22"/>
              </w:rPr>
              <w:t xml:space="preserve">10.2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20E0029C">
            <w:pPr>
              <w:spacing w:line="268" w:lineRule="auto"/>
              <w:jc w:val="left"/>
              <w:rPr>
                <w:rFonts w:ascii="Times New Roman" w:hAnsi="Times New Roman"/>
                <w:sz w:val="22"/>
                <w:szCs w:val="22"/>
              </w:rPr>
            </w:pPr>
            <w:r>
              <w:rPr>
                <w:rFonts w:hint="eastAsia" w:ascii="宋体" w:hAnsi="宋体" w:cs="宋体"/>
                <w:sz w:val="22"/>
                <w:szCs w:val="22"/>
              </w:rPr>
              <w:t xml:space="preserve">熟悉新能源、新材料等新兴领域的产品制备原理，及其检测、储运的技术等基础知识。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5F20D4F6">
            <w:pPr>
              <w:spacing w:line="268" w:lineRule="auto"/>
              <w:jc w:val="left"/>
              <w:rPr>
                <w:rFonts w:ascii="Times New Roman" w:hAnsi="Times New Roman"/>
                <w:sz w:val="22"/>
                <w:szCs w:val="22"/>
              </w:rPr>
            </w:pPr>
            <w:r>
              <w:rPr>
                <w:rFonts w:hint="eastAsia" w:ascii="宋体" w:hAnsi="宋体" w:cs="宋体"/>
                <w:sz w:val="22"/>
                <w:szCs w:val="22"/>
              </w:rPr>
              <w:t xml:space="preserve">B18， B20 </w:t>
            </w:r>
          </w:p>
        </w:tc>
      </w:tr>
      <w:tr w14:paraId="60D77DAF">
        <w:trPr>
          <w:trHeight w:val="540" w:hRule="atLeast"/>
        </w:trPr>
        <w:tc>
          <w:tcPr>
            <w:tcW w:w="7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014676F0">
            <w:pPr>
              <w:rPr>
                <w:rFonts w:ascii="Times New Roman" w:hAnsi="Times New Roman"/>
                <w:sz w:val="20"/>
                <w:szCs w:val="20"/>
              </w:rPr>
            </w:pPr>
          </w:p>
        </w:tc>
        <w:tc>
          <w:tcPr>
            <w:tcW w:w="2558"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0D35EFD">
            <w:pPr>
              <w:rPr>
                <w:rFonts w:ascii="Times New Roman" w:hAnsi="Times New Roman"/>
                <w:sz w:val="20"/>
                <w:szCs w:val="20"/>
              </w:rPr>
            </w:pPr>
          </w:p>
        </w:tc>
        <w:tc>
          <w:tcPr>
            <w:tcW w:w="1242" w:type="dxa"/>
            <w:tcBorders>
              <w:top w:val="single" w:color="auto" w:sz="6" w:space="0"/>
              <w:left w:val="single" w:color="auto" w:sz="8" w:space="0"/>
              <w:bottom w:val="single" w:color="auto" w:sz="6" w:space="0"/>
              <w:right w:val="single" w:color="auto" w:sz="6" w:space="0"/>
            </w:tcBorders>
            <w:shd w:val="clear" w:color="auto" w:fill="auto"/>
            <w:vAlign w:val="center"/>
          </w:tcPr>
          <w:p w14:paraId="401A20BC">
            <w:pPr>
              <w:spacing w:line="268" w:lineRule="auto"/>
              <w:jc w:val="left"/>
              <w:rPr>
                <w:rFonts w:ascii="Times New Roman" w:hAnsi="Times New Roman"/>
                <w:sz w:val="22"/>
                <w:szCs w:val="22"/>
              </w:rPr>
            </w:pPr>
            <w:r>
              <w:rPr>
                <w:rFonts w:hint="eastAsia" w:ascii="宋体" w:hAnsi="宋体" w:cs="宋体"/>
                <w:sz w:val="22"/>
                <w:szCs w:val="22"/>
              </w:rPr>
              <w:t xml:space="preserve">10.3 </w:t>
            </w:r>
          </w:p>
        </w:tc>
        <w:tc>
          <w:tcPr>
            <w:tcW w:w="2675" w:type="dxa"/>
            <w:tcBorders>
              <w:top w:val="single" w:color="auto" w:sz="6" w:space="0"/>
              <w:left w:val="single" w:color="auto" w:sz="8" w:space="0"/>
              <w:bottom w:val="single" w:color="auto" w:sz="6" w:space="0"/>
              <w:right w:val="single" w:color="auto" w:sz="6" w:space="0"/>
            </w:tcBorders>
            <w:shd w:val="clear" w:color="auto" w:fill="auto"/>
            <w:vAlign w:val="center"/>
          </w:tcPr>
          <w:p w14:paraId="44943B63">
            <w:pPr>
              <w:spacing w:line="268" w:lineRule="auto"/>
              <w:jc w:val="left"/>
              <w:rPr>
                <w:rFonts w:ascii="Times New Roman" w:hAnsi="Times New Roman"/>
                <w:sz w:val="22"/>
                <w:szCs w:val="22"/>
              </w:rPr>
            </w:pPr>
            <w:r>
              <w:rPr>
                <w:rFonts w:hint="eastAsia" w:ascii="宋体" w:hAnsi="宋体" w:cs="宋体"/>
                <w:sz w:val="22"/>
                <w:szCs w:val="22"/>
              </w:rPr>
              <w:t xml:space="preserve">能够在新能源开发利用、技术创新、产品结构调整和产业转型升级等社会发展背景下，熟悉本专业的现状及发展趋势，提高自主学习、终身学习的意识和创新能力。 </w:t>
            </w:r>
          </w:p>
        </w:tc>
        <w:tc>
          <w:tcPr>
            <w:tcW w:w="1057" w:type="dxa"/>
            <w:tcBorders>
              <w:top w:val="single" w:color="auto" w:sz="6" w:space="0"/>
              <w:left w:val="single" w:color="auto" w:sz="8" w:space="0"/>
              <w:bottom w:val="single" w:color="auto" w:sz="6" w:space="0"/>
              <w:right w:val="single" w:color="auto" w:sz="6" w:space="0"/>
            </w:tcBorders>
            <w:shd w:val="clear" w:color="auto" w:fill="auto"/>
            <w:vAlign w:val="center"/>
          </w:tcPr>
          <w:p w14:paraId="622B826C">
            <w:pPr>
              <w:spacing w:line="268" w:lineRule="auto"/>
              <w:jc w:val="left"/>
              <w:rPr>
                <w:rFonts w:ascii="Times New Roman" w:hAnsi="Times New Roman"/>
                <w:sz w:val="22"/>
                <w:szCs w:val="22"/>
              </w:rPr>
            </w:pPr>
            <w:r>
              <w:rPr>
                <w:rFonts w:hint="eastAsia" w:ascii="宋体" w:hAnsi="宋体" w:cs="宋体"/>
                <w:sz w:val="22"/>
                <w:szCs w:val="22"/>
              </w:rPr>
              <w:t xml:space="preserve">C6 </w:t>
            </w:r>
          </w:p>
        </w:tc>
      </w:tr>
    </w:tbl>
    <w:p w14:paraId="24B32D70">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outlineLvl w:val="0"/>
        <w:rPr>
          <w:sz w:val="28"/>
          <w:szCs w:val="28"/>
        </w:rPr>
      </w:pPr>
      <w:bookmarkStart w:id="21" w:name="_Toc25293"/>
      <w:bookmarkStart w:id="22" w:name="_Toc2086213410"/>
      <w:r>
        <w:rPr>
          <w:rFonts w:hint="eastAsia" w:ascii="宋体" w:hAnsi="宋体" w:cs="宋体"/>
          <w:sz w:val="28"/>
          <w:szCs w:val="28"/>
          <w:lang w:val="en-US" w:eastAsia="zh-CN"/>
        </w:rPr>
        <w:t>七、</w:t>
      </w:r>
      <w:r>
        <w:rPr>
          <w:rFonts w:hint="eastAsia" w:ascii="宋体" w:hAnsi="宋体" w:cs="宋体"/>
          <w:sz w:val="28"/>
          <w:szCs w:val="28"/>
        </w:rPr>
        <w:t>课程体系及教学进程总体安排</w:t>
      </w:r>
      <w:bookmarkEnd w:id="21"/>
      <w:bookmarkEnd w:id="22"/>
      <w:r>
        <w:t xml:space="preserve"> </w:t>
      </w:r>
    </w:p>
    <w:p w14:paraId="72CD5904">
      <w:pPr>
        <w:keepNext w:val="0"/>
        <w:keepLines w:val="0"/>
        <w:pageBreakBefore w:val="0"/>
        <w:widowControl w:val="0"/>
        <w:numPr>
          <w:ilvl w:val="0"/>
          <w:numId w:val="7"/>
        </w:numPr>
        <w:kinsoku/>
        <w:wordWrap/>
        <w:overflowPunct/>
        <w:topLinePunct w:val="0"/>
        <w:autoSpaceDE/>
        <w:autoSpaceDN/>
        <w:bidi w:val="0"/>
        <w:adjustRightInd/>
        <w:snapToGrid/>
        <w:spacing w:before="157" w:beforeLines="50" w:beforeAutospacing="0" w:afterAutospacing="0" w:line="356" w:lineRule="auto"/>
        <w:ind w:left="629" w:firstLine="0"/>
        <w:textAlignment w:val="auto"/>
        <w:rPr>
          <w:rFonts w:ascii="宋体" w:hAnsi="宋体" w:cs="宋体"/>
          <w:sz w:val="24"/>
        </w:rPr>
      </w:pPr>
      <w:r>
        <w:rPr>
          <w:rFonts w:hint="eastAsia" w:ascii="宋体" w:hAnsi="宋体" w:cs="宋体"/>
          <w:b/>
          <w:bCs/>
          <w:sz w:val="24"/>
        </w:rPr>
        <w:t>课程体系框架</w:t>
      </w:r>
      <w:r>
        <w:t xml:space="preserve"> </w:t>
      </w:r>
    </w:p>
    <w:p w14:paraId="6ED20E81">
      <w:pPr>
        <w:pStyle w:val="22"/>
        <w:keepNext w:val="0"/>
        <w:keepLines w:val="0"/>
        <w:pageBreakBefore w:val="0"/>
        <w:kinsoku/>
        <w:wordWrap/>
        <w:overflowPunct/>
        <w:topLinePunct w:val="0"/>
        <w:autoSpaceDE/>
        <w:autoSpaceDN/>
        <w:bidi w:val="0"/>
        <w:adjustRightInd/>
        <w:snapToGrid/>
        <w:spacing w:beforeAutospacing="0" w:afterAutospacing="0"/>
        <w:ind w:firstLine="500"/>
        <w:textAlignment w:val="auto"/>
        <w:rPr>
          <w:rFonts w:hint="default"/>
        </w:rPr>
      </w:pPr>
      <w:r>
        <w:rPr>
          <w:rStyle w:val="13"/>
        </w:rPr>
        <w:t>1. 设计理念及思路</w:t>
      </w:r>
    </w:p>
    <w:p w14:paraId="4A06D858">
      <w:pPr>
        <w:pStyle w:val="22"/>
        <w:ind w:firstLine="500"/>
        <w:rPr>
          <w:rFonts w:hint="default"/>
        </w:rPr>
      </w:pPr>
      <w:r>
        <w:t>应用化工技术专业不断深化产教融合，落实立德树人根本任务，强化工匠精神培养，提升学徒的理论素养，促进能力全面发展，制定了“岗位技能递进”的现代学徒制人才培养方案。</w:t>
      </w:r>
      <w:r>
        <w:rPr>
          <w:color w:val="000000"/>
        </w:rPr>
        <w:t>在课程体系设计过程中，</w:t>
      </w:r>
      <w:r>
        <w:t>通过召开专业建设指导委员会，对接企业岗位群，</w:t>
      </w:r>
      <w:r>
        <w:rPr>
          <w:color w:val="000000"/>
        </w:rPr>
        <w:t>通过</w:t>
      </w:r>
      <w:r>
        <w:t>分析从“学生→学徒→准员工→员工→主操→班长→技术员”的职业成长过程，确定学徒未来工作岗位，培养具有诚信品质、敬业精神和责任意识，具有较强实践能力，掌握化工生产方面的基础知识和专业理论，能从事化工生产、管理、服务第一线的生产操作、技术应用和班组管理等工作的高素质技术技能人才，促进学生职业能力全面发展。</w:t>
      </w:r>
    </w:p>
    <w:p w14:paraId="42237F3D">
      <w:pPr>
        <w:pStyle w:val="22"/>
        <w:ind w:firstLine="500"/>
        <w:rPr>
          <w:rFonts w:hint="default"/>
        </w:rPr>
      </w:pPr>
      <w:r>
        <w:rPr>
          <w:rStyle w:val="13"/>
        </w:rPr>
        <w:t>2. 课程体系框架</w:t>
      </w:r>
    </w:p>
    <w:p w14:paraId="45F56469">
      <w:pPr>
        <w:pStyle w:val="22"/>
        <w:ind w:firstLine="500"/>
      </w:pPr>
      <w:r>
        <w:t>以企业岗位工作任务为载体，融合职业技能资格证书标准，以企业岗位需求为着眼点，以工学结合为突破口，对接新工艺、新产品、新技能，构建基“平台共享，基础互选，核心分立，拓展互融，岗证融通，校企链接”的专业课程体系。校企合作开展职业岗位分析，凝练典型工作任务，将教学目标分解到素质教育、专业群共享、专业课程、素质拓展四个模块中，由浅入深，由点到面，实现企业与学校在化工专业技术技能人才培养中的深度融。</w:t>
      </w:r>
    </w:p>
    <w:tbl>
      <w:tblPr>
        <w:tblStyle w:val="10"/>
        <w:tblW w:w="8908" w:type="dxa"/>
        <w:tblInd w:w="17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588"/>
        <w:gridCol w:w="1968"/>
        <w:gridCol w:w="712"/>
        <w:gridCol w:w="1160"/>
        <w:gridCol w:w="3008"/>
        <w:gridCol w:w="1472"/>
      </w:tblGrid>
      <w:tr w14:paraId="31B64B41">
        <w:trPr>
          <w:trHeight w:val="567" w:hRule="atLeast"/>
        </w:trPr>
        <w:tc>
          <w:tcPr>
            <w:tcW w:w="588"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7BD55D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序号</w:t>
            </w:r>
            <w:r>
              <w:rPr>
                <w:rFonts w:hint="eastAsia" w:ascii="Times New Roman" w:hAnsi="Times New Roman" w:eastAsia="宋体" w:cs="Times New Roman"/>
                <w:kern w:val="2"/>
                <w:sz w:val="22"/>
                <w:szCs w:val="22"/>
              </w:rPr>
              <w:t xml:space="preserve"> </w:t>
            </w:r>
          </w:p>
        </w:tc>
        <w:tc>
          <w:tcPr>
            <w:tcW w:w="1968"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89E2AA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学习领域</w:t>
            </w:r>
            <w:r>
              <w:rPr>
                <w:rFonts w:hint="eastAsia" w:ascii="Times New Roman" w:hAnsi="Times New Roman" w:eastAsia="宋体" w:cs="Times New Roman"/>
                <w:kern w:val="2"/>
                <w:sz w:val="22"/>
                <w:szCs w:val="22"/>
              </w:rPr>
              <w:t xml:space="preserve"> </w:t>
            </w:r>
          </w:p>
        </w:tc>
        <w:tc>
          <w:tcPr>
            <w:tcW w:w="712"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4AD966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性质</w:t>
            </w:r>
            <w:r>
              <w:rPr>
                <w:rFonts w:hint="eastAsia" w:ascii="Times New Roman" w:hAnsi="Times New Roman" w:eastAsia="宋体" w:cs="Times New Roman"/>
                <w:kern w:val="2"/>
                <w:sz w:val="22"/>
                <w:szCs w:val="22"/>
              </w:rPr>
              <w:t xml:space="preserve"> </w:t>
            </w:r>
          </w:p>
        </w:tc>
        <w:tc>
          <w:tcPr>
            <w:tcW w:w="116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B3DCD5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代码</w:t>
            </w:r>
            <w:r>
              <w:rPr>
                <w:rFonts w:hint="eastAsia" w:ascii="Times New Roman" w:hAnsi="Times New Roman" w:eastAsia="宋体" w:cs="Times New Roman"/>
                <w:kern w:val="2"/>
                <w:sz w:val="22"/>
                <w:szCs w:val="22"/>
              </w:rPr>
              <w:t xml:space="preserve"> </w:t>
            </w:r>
          </w:p>
        </w:tc>
        <w:tc>
          <w:tcPr>
            <w:tcW w:w="3008"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D2C1B0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名称</w:t>
            </w:r>
            <w:r>
              <w:rPr>
                <w:rFonts w:hint="eastAsia" w:ascii="Times New Roman" w:hAnsi="Times New Roman" w:eastAsia="宋体" w:cs="Times New Roman"/>
                <w:kern w:val="2"/>
                <w:sz w:val="22"/>
                <w:szCs w:val="22"/>
              </w:rPr>
              <w:t xml:space="preserve"> </w:t>
            </w:r>
          </w:p>
        </w:tc>
        <w:tc>
          <w:tcPr>
            <w:tcW w:w="1472"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EC9ADC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是否核心课程</w:t>
            </w:r>
            <w:r>
              <w:rPr>
                <w:rFonts w:hint="eastAsia" w:ascii="Times New Roman" w:hAnsi="Times New Roman" w:eastAsia="宋体" w:cs="Times New Roman"/>
                <w:kern w:val="2"/>
                <w:sz w:val="22"/>
                <w:szCs w:val="22"/>
              </w:rPr>
              <w:t xml:space="preserve"> </w:t>
            </w:r>
          </w:p>
        </w:tc>
      </w:tr>
      <w:tr w14:paraId="585953B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824E67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22D595F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A9F23F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482263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91201001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74A161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思想道德与法治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51DCCF8E">
            <w:pPr>
              <w:spacing w:line="266" w:lineRule="auto"/>
              <w:jc w:val="left"/>
              <w:rPr>
                <w:rFonts w:hint="eastAsia" w:ascii="Times New Roman" w:hAnsi="Times New Roman" w:eastAsia="宋体" w:cs="Times New Roman"/>
                <w:kern w:val="2"/>
                <w:sz w:val="22"/>
                <w:szCs w:val="22"/>
              </w:rPr>
            </w:pPr>
          </w:p>
        </w:tc>
      </w:tr>
      <w:tr w14:paraId="260416CB">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F413BE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22AB929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B7E3A7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9918D9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91202001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000E31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毛泽东思想和中国特色社会主义理论体系概论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346AE33">
            <w:pPr>
              <w:spacing w:line="266" w:lineRule="auto"/>
              <w:jc w:val="left"/>
              <w:rPr>
                <w:rFonts w:hint="eastAsia" w:ascii="Times New Roman" w:hAnsi="Times New Roman" w:eastAsia="宋体" w:cs="Times New Roman"/>
                <w:kern w:val="2"/>
                <w:sz w:val="22"/>
                <w:szCs w:val="22"/>
              </w:rPr>
            </w:pPr>
          </w:p>
        </w:tc>
      </w:tr>
      <w:tr w14:paraId="6403635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3CCA75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29413CA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665F4F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6285094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91203001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15F109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习近平新时代中国特色社会主义思想概论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4ACECFE">
            <w:pPr>
              <w:spacing w:line="266" w:lineRule="auto"/>
              <w:jc w:val="left"/>
              <w:rPr>
                <w:rFonts w:hint="eastAsia" w:ascii="Times New Roman" w:hAnsi="Times New Roman" w:eastAsia="宋体" w:cs="Times New Roman"/>
                <w:kern w:val="2"/>
                <w:sz w:val="22"/>
                <w:szCs w:val="22"/>
              </w:rPr>
            </w:pPr>
          </w:p>
        </w:tc>
      </w:tr>
      <w:tr w14:paraId="17080153">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1498E9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44FD09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9DD33F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261D8BC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91204001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12C3CA4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铸牢中华民族共同体意识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E2555B4">
            <w:pPr>
              <w:spacing w:line="266" w:lineRule="auto"/>
              <w:jc w:val="left"/>
              <w:rPr>
                <w:rFonts w:hint="eastAsia" w:ascii="Times New Roman" w:hAnsi="Times New Roman" w:eastAsia="宋体" w:cs="Times New Roman"/>
                <w:kern w:val="2"/>
                <w:sz w:val="22"/>
                <w:szCs w:val="22"/>
              </w:rPr>
            </w:pPr>
          </w:p>
        </w:tc>
      </w:tr>
      <w:tr w14:paraId="3B5989CA">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A1C88E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6D4E4BC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259D19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AB02FE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91205001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7B290D7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形势与政策教育1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104CE54">
            <w:pPr>
              <w:spacing w:line="266" w:lineRule="auto"/>
              <w:jc w:val="left"/>
              <w:rPr>
                <w:rFonts w:hint="eastAsia" w:ascii="Times New Roman" w:hAnsi="Times New Roman" w:eastAsia="宋体" w:cs="Times New Roman"/>
                <w:kern w:val="2"/>
                <w:sz w:val="22"/>
                <w:szCs w:val="22"/>
              </w:rPr>
            </w:pPr>
          </w:p>
        </w:tc>
      </w:tr>
      <w:tr w14:paraId="2A68F102">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A051A3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63257EB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6A5D7A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0DEE82C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91205002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D812BA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形势与政策教育2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1F8FE18">
            <w:pPr>
              <w:spacing w:line="266" w:lineRule="auto"/>
              <w:jc w:val="left"/>
              <w:rPr>
                <w:rFonts w:hint="eastAsia" w:ascii="Times New Roman" w:hAnsi="Times New Roman" w:eastAsia="宋体" w:cs="Times New Roman"/>
                <w:kern w:val="2"/>
                <w:sz w:val="22"/>
                <w:szCs w:val="22"/>
              </w:rPr>
            </w:pPr>
          </w:p>
        </w:tc>
      </w:tr>
      <w:tr w14:paraId="0B830A3F">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616F2A5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632A795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643851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001F934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91205003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D8DE75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形势与政策教育3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5A4C772">
            <w:pPr>
              <w:spacing w:line="266" w:lineRule="auto"/>
              <w:jc w:val="left"/>
              <w:rPr>
                <w:rFonts w:hint="eastAsia" w:ascii="Times New Roman" w:hAnsi="Times New Roman" w:eastAsia="宋体" w:cs="Times New Roman"/>
                <w:kern w:val="2"/>
                <w:sz w:val="22"/>
                <w:szCs w:val="22"/>
              </w:rPr>
            </w:pPr>
          </w:p>
        </w:tc>
      </w:tr>
      <w:tr w14:paraId="6883DBFC">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9E0B4C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47042A7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B53C8B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04CEB21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91205004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35631E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形势与政策教育4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1A624DC2">
            <w:pPr>
              <w:spacing w:line="266" w:lineRule="auto"/>
              <w:jc w:val="left"/>
              <w:rPr>
                <w:rFonts w:hint="eastAsia" w:ascii="Times New Roman" w:hAnsi="Times New Roman" w:eastAsia="宋体" w:cs="Times New Roman"/>
                <w:kern w:val="2"/>
                <w:sz w:val="22"/>
                <w:szCs w:val="22"/>
              </w:rPr>
            </w:pPr>
          </w:p>
        </w:tc>
      </w:tr>
      <w:tr w14:paraId="20F6F837">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D737EF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47DBC45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390BF4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03F8DB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91205005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064662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形势与政策教育5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6721F6EF">
            <w:pPr>
              <w:spacing w:line="266" w:lineRule="auto"/>
              <w:jc w:val="left"/>
              <w:rPr>
                <w:rFonts w:hint="eastAsia" w:ascii="Times New Roman" w:hAnsi="Times New Roman" w:eastAsia="宋体" w:cs="Times New Roman"/>
                <w:kern w:val="2"/>
                <w:sz w:val="22"/>
                <w:szCs w:val="22"/>
              </w:rPr>
            </w:pPr>
          </w:p>
        </w:tc>
      </w:tr>
      <w:tr w14:paraId="1D25CE77">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6D1A29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C88374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96EBFA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6DC258E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91206001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194BE14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大学生心理健康教育1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18F94E6F">
            <w:pPr>
              <w:spacing w:line="266" w:lineRule="auto"/>
              <w:jc w:val="left"/>
              <w:rPr>
                <w:rFonts w:hint="eastAsia" w:ascii="Times New Roman" w:hAnsi="Times New Roman" w:eastAsia="宋体" w:cs="Times New Roman"/>
                <w:kern w:val="2"/>
                <w:sz w:val="22"/>
                <w:szCs w:val="22"/>
              </w:rPr>
            </w:pPr>
          </w:p>
        </w:tc>
      </w:tr>
      <w:tr w14:paraId="4D90B51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66862D8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863439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ABC3AB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E38651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91206002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454F2A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大学生心理健康教育2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1F368492">
            <w:pPr>
              <w:spacing w:line="266" w:lineRule="auto"/>
              <w:jc w:val="left"/>
              <w:rPr>
                <w:rFonts w:hint="eastAsia" w:ascii="Times New Roman" w:hAnsi="Times New Roman" w:eastAsia="宋体" w:cs="Times New Roman"/>
                <w:kern w:val="2"/>
                <w:sz w:val="22"/>
                <w:szCs w:val="22"/>
              </w:rPr>
            </w:pPr>
          </w:p>
        </w:tc>
      </w:tr>
      <w:tr w14:paraId="4EDFE494">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E6B926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46361D3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0290DE2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9246E3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92201001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A60DA1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大学语文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198DF032">
            <w:pPr>
              <w:spacing w:line="266" w:lineRule="auto"/>
              <w:jc w:val="left"/>
              <w:rPr>
                <w:rFonts w:hint="eastAsia" w:ascii="Times New Roman" w:hAnsi="Times New Roman" w:eastAsia="宋体" w:cs="Times New Roman"/>
                <w:kern w:val="2"/>
                <w:sz w:val="22"/>
                <w:szCs w:val="22"/>
              </w:rPr>
            </w:pPr>
          </w:p>
        </w:tc>
      </w:tr>
      <w:tr w14:paraId="683A0C3E">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6DD3301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13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D19758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9F1198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0E73741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92202001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C5EB5A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大学英语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67A9EEDD">
            <w:pPr>
              <w:spacing w:line="266" w:lineRule="auto"/>
              <w:jc w:val="left"/>
              <w:rPr>
                <w:rFonts w:hint="eastAsia" w:ascii="Times New Roman" w:hAnsi="Times New Roman" w:eastAsia="宋体" w:cs="Times New Roman"/>
                <w:kern w:val="2"/>
                <w:sz w:val="22"/>
                <w:szCs w:val="22"/>
              </w:rPr>
            </w:pPr>
          </w:p>
        </w:tc>
      </w:tr>
      <w:tr w14:paraId="2BC92F6F">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5A09172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14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6C3078D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FC730A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B8375B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92203001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3041B76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高等数学1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624B8C26">
            <w:pPr>
              <w:spacing w:line="266" w:lineRule="auto"/>
              <w:jc w:val="left"/>
              <w:rPr>
                <w:rFonts w:hint="eastAsia" w:ascii="Times New Roman" w:hAnsi="Times New Roman" w:eastAsia="宋体" w:cs="Times New Roman"/>
                <w:kern w:val="2"/>
                <w:sz w:val="22"/>
                <w:szCs w:val="22"/>
              </w:rPr>
            </w:pPr>
          </w:p>
        </w:tc>
      </w:tr>
      <w:tr w14:paraId="32EC2A5D">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58F661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15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A08332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913AE9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6811C78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92203002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8442E6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高等数学2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EF23EB0">
            <w:pPr>
              <w:spacing w:line="266" w:lineRule="auto"/>
              <w:jc w:val="left"/>
              <w:rPr>
                <w:rFonts w:hint="eastAsia" w:ascii="Times New Roman" w:hAnsi="Times New Roman" w:eastAsia="宋体" w:cs="Times New Roman"/>
                <w:kern w:val="2"/>
                <w:sz w:val="22"/>
                <w:szCs w:val="22"/>
              </w:rPr>
            </w:pPr>
          </w:p>
        </w:tc>
      </w:tr>
      <w:tr w14:paraId="6D0BC904">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63BC48C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16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9751FC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5B8601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0ADF380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93201001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5A2ADD1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军事理论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0338EEE">
            <w:pPr>
              <w:spacing w:line="266" w:lineRule="auto"/>
              <w:jc w:val="left"/>
              <w:rPr>
                <w:rFonts w:hint="eastAsia" w:ascii="Times New Roman" w:hAnsi="Times New Roman" w:eastAsia="宋体" w:cs="Times New Roman"/>
                <w:kern w:val="2"/>
                <w:sz w:val="22"/>
                <w:szCs w:val="22"/>
              </w:rPr>
            </w:pPr>
          </w:p>
        </w:tc>
      </w:tr>
      <w:tr w14:paraId="6726E9D4">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B88349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17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C12FD1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77E052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A8BD89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93201002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65AF6D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军事技能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5DC30B9B">
            <w:pPr>
              <w:spacing w:line="266" w:lineRule="auto"/>
              <w:jc w:val="left"/>
              <w:rPr>
                <w:rFonts w:hint="eastAsia" w:ascii="Times New Roman" w:hAnsi="Times New Roman" w:eastAsia="宋体" w:cs="Times New Roman"/>
                <w:kern w:val="2"/>
                <w:sz w:val="22"/>
                <w:szCs w:val="22"/>
              </w:rPr>
            </w:pPr>
          </w:p>
        </w:tc>
      </w:tr>
      <w:tr w14:paraId="35DC86A7">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3ECB441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18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39AC86D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38F5FEE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A489DC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93202001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1116D3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大学体育1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A9DC101">
            <w:pPr>
              <w:spacing w:line="266" w:lineRule="auto"/>
              <w:jc w:val="left"/>
              <w:rPr>
                <w:rFonts w:hint="eastAsia" w:ascii="Times New Roman" w:hAnsi="Times New Roman" w:eastAsia="宋体" w:cs="Times New Roman"/>
                <w:kern w:val="2"/>
                <w:sz w:val="22"/>
                <w:szCs w:val="22"/>
              </w:rPr>
            </w:pPr>
          </w:p>
        </w:tc>
      </w:tr>
      <w:tr w14:paraId="399CBAE4">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440E466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19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0EB198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3B9C62A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C61210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93202002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307C89D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大学体育2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EE8723A">
            <w:pPr>
              <w:spacing w:line="266" w:lineRule="auto"/>
              <w:jc w:val="left"/>
              <w:rPr>
                <w:rFonts w:hint="eastAsia" w:ascii="Times New Roman" w:hAnsi="Times New Roman" w:eastAsia="宋体" w:cs="Times New Roman"/>
                <w:kern w:val="2"/>
                <w:sz w:val="22"/>
                <w:szCs w:val="22"/>
              </w:rPr>
            </w:pPr>
          </w:p>
        </w:tc>
      </w:tr>
      <w:tr w14:paraId="65BA4FE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4350EEA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20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EBE83E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34C71F0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2A6AF1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93202003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758E39C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大学体育3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127D4F22">
            <w:pPr>
              <w:spacing w:line="266" w:lineRule="auto"/>
              <w:jc w:val="left"/>
              <w:rPr>
                <w:rFonts w:hint="eastAsia" w:ascii="Times New Roman" w:hAnsi="Times New Roman" w:eastAsia="宋体" w:cs="Times New Roman"/>
                <w:kern w:val="2"/>
                <w:sz w:val="22"/>
                <w:szCs w:val="22"/>
              </w:rPr>
            </w:pPr>
          </w:p>
        </w:tc>
      </w:tr>
      <w:tr w14:paraId="2B4426B0">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45639C1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21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6E17E56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AED1B9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26877B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94201001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242E73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基本乐理与音乐欣赏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660A7F21">
            <w:pPr>
              <w:spacing w:line="266" w:lineRule="auto"/>
              <w:jc w:val="left"/>
              <w:rPr>
                <w:rFonts w:hint="eastAsia" w:ascii="Times New Roman" w:hAnsi="Times New Roman" w:eastAsia="宋体" w:cs="Times New Roman"/>
                <w:kern w:val="2"/>
                <w:sz w:val="22"/>
                <w:szCs w:val="22"/>
              </w:rPr>
            </w:pPr>
          </w:p>
        </w:tc>
      </w:tr>
      <w:tr w14:paraId="3A13D32E">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5086903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22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5F424F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0978F51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3C44CF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94202001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7AA12DB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书法艺术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D182686">
            <w:pPr>
              <w:spacing w:line="266" w:lineRule="auto"/>
              <w:jc w:val="left"/>
              <w:rPr>
                <w:rFonts w:hint="eastAsia" w:ascii="Times New Roman" w:hAnsi="Times New Roman" w:eastAsia="宋体" w:cs="Times New Roman"/>
                <w:kern w:val="2"/>
                <w:sz w:val="22"/>
                <w:szCs w:val="22"/>
              </w:rPr>
            </w:pPr>
          </w:p>
        </w:tc>
      </w:tr>
      <w:tr w14:paraId="7935D4E0">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707FD7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23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BA9CF9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19463C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DA216B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95201001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3F2871A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创新创业教育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873420D">
            <w:pPr>
              <w:spacing w:line="266" w:lineRule="auto"/>
              <w:jc w:val="left"/>
              <w:rPr>
                <w:rFonts w:hint="eastAsia" w:ascii="Times New Roman" w:hAnsi="Times New Roman" w:eastAsia="宋体" w:cs="Times New Roman"/>
                <w:kern w:val="2"/>
                <w:sz w:val="22"/>
                <w:szCs w:val="22"/>
              </w:rPr>
            </w:pPr>
          </w:p>
        </w:tc>
      </w:tr>
      <w:tr w14:paraId="37B25AC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8EE2BC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24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ABAAE3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69AA735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2462C2A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95202002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59786E0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大学生职业发展与就业指导2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6884965D">
            <w:pPr>
              <w:spacing w:line="266" w:lineRule="auto"/>
              <w:jc w:val="left"/>
              <w:rPr>
                <w:rFonts w:hint="eastAsia" w:ascii="Times New Roman" w:hAnsi="Times New Roman" w:eastAsia="宋体" w:cs="Times New Roman"/>
                <w:kern w:val="2"/>
                <w:sz w:val="22"/>
                <w:szCs w:val="22"/>
              </w:rPr>
            </w:pPr>
          </w:p>
        </w:tc>
      </w:tr>
      <w:tr w14:paraId="27F440E8">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5611294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25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D37D53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F6572D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279943F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95202003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F276E1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大学生职业发展与就业指导3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C039A17">
            <w:pPr>
              <w:spacing w:line="266" w:lineRule="auto"/>
              <w:jc w:val="left"/>
              <w:rPr>
                <w:rFonts w:hint="eastAsia" w:ascii="Times New Roman" w:hAnsi="Times New Roman" w:eastAsia="宋体" w:cs="Times New Roman"/>
                <w:kern w:val="2"/>
                <w:sz w:val="22"/>
                <w:szCs w:val="22"/>
              </w:rPr>
            </w:pPr>
          </w:p>
        </w:tc>
      </w:tr>
      <w:tr w14:paraId="2927D698">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7E5E09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26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1B9189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6429E43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CA7F51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95202004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7F68A83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大学生职业发展与就业指导4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C292909">
            <w:pPr>
              <w:spacing w:line="266" w:lineRule="auto"/>
              <w:jc w:val="left"/>
              <w:rPr>
                <w:rFonts w:hint="eastAsia" w:ascii="Times New Roman" w:hAnsi="Times New Roman" w:eastAsia="宋体" w:cs="Times New Roman"/>
                <w:kern w:val="2"/>
                <w:sz w:val="22"/>
                <w:szCs w:val="22"/>
              </w:rPr>
            </w:pPr>
          </w:p>
        </w:tc>
      </w:tr>
      <w:tr w14:paraId="1100796A">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4678D68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27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1BD84C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629B610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4F2DD4B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95203001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94A573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劳动教育1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C370288">
            <w:pPr>
              <w:spacing w:line="266" w:lineRule="auto"/>
              <w:jc w:val="left"/>
              <w:rPr>
                <w:rFonts w:hint="eastAsia" w:ascii="Times New Roman" w:hAnsi="Times New Roman" w:eastAsia="宋体" w:cs="Times New Roman"/>
                <w:kern w:val="2"/>
                <w:sz w:val="22"/>
                <w:szCs w:val="22"/>
              </w:rPr>
            </w:pPr>
          </w:p>
        </w:tc>
      </w:tr>
      <w:tr w14:paraId="7F56D1AE">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5572046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28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2F99F7B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9C8D38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08E1BCE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95203002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08B4F7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劳动教育2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3CDE8C07">
            <w:pPr>
              <w:spacing w:line="266" w:lineRule="auto"/>
              <w:jc w:val="left"/>
              <w:rPr>
                <w:rFonts w:hint="eastAsia" w:ascii="Times New Roman" w:hAnsi="Times New Roman" w:eastAsia="宋体" w:cs="Times New Roman"/>
                <w:kern w:val="2"/>
                <w:sz w:val="22"/>
                <w:szCs w:val="22"/>
              </w:rPr>
            </w:pPr>
          </w:p>
        </w:tc>
      </w:tr>
      <w:tr w14:paraId="445FE056">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55763A7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29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6038A1D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27BD6A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0FF328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95203003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8C9B7B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劳动教育3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32800CA6">
            <w:pPr>
              <w:spacing w:line="266" w:lineRule="auto"/>
              <w:jc w:val="left"/>
              <w:rPr>
                <w:rFonts w:hint="eastAsia" w:ascii="Times New Roman" w:hAnsi="Times New Roman" w:eastAsia="宋体" w:cs="Times New Roman"/>
                <w:kern w:val="2"/>
                <w:sz w:val="22"/>
                <w:szCs w:val="22"/>
              </w:rPr>
            </w:pPr>
          </w:p>
        </w:tc>
      </w:tr>
      <w:tr w14:paraId="7630B124">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2BF7E9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30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499DD20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7F6AD3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6CB370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95203004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0D5D3B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劳动教育4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62315F84">
            <w:pPr>
              <w:spacing w:line="266" w:lineRule="auto"/>
              <w:jc w:val="left"/>
              <w:rPr>
                <w:rFonts w:hint="eastAsia" w:ascii="Times New Roman" w:hAnsi="Times New Roman" w:eastAsia="宋体" w:cs="Times New Roman"/>
                <w:kern w:val="2"/>
                <w:sz w:val="22"/>
                <w:szCs w:val="22"/>
              </w:rPr>
            </w:pPr>
          </w:p>
        </w:tc>
      </w:tr>
      <w:tr w14:paraId="0344652C">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1933EC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31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6519C99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30EC4E3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051980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95204001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3C209A1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信息技术1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25567F4">
            <w:pPr>
              <w:spacing w:line="266" w:lineRule="auto"/>
              <w:jc w:val="left"/>
              <w:rPr>
                <w:rFonts w:hint="eastAsia" w:ascii="Times New Roman" w:hAnsi="Times New Roman" w:eastAsia="宋体" w:cs="Times New Roman"/>
                <w:kern w:val="2"/>
                <w:sz w:val="22"/>
                <w:szCs w:val="22"/>
              </w:rPr>
            </w:pPr>
          </w:p>
        </w:tc>
      </w:tr>
      <w:tr w14:paraId="2B2431E6">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69E263C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32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3272A8D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B5AF6B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0348DC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95204002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1977226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信息技术2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A7F15FC">
            <w:pPr>
              <w:spacing w:line="266" w:lineRule="auto"/>
              <w:jc w:val="left"/>
              <w:rPr>
                <w:rFonts w:hint="eastAsia" w:ascii="Times New Roman" w:hAnsi="Times New Roman" w:eastAsia="宋体" w:cs="Times New Roman"/>
                <w:kern w:val="2"/>
                <w:sz w:val="22"/>
                <w:szCs w:val="22"/>
              </w:rPr>
            </w:pPr>
          </w:p>
        </w:tc>
      </w:tr>
      <w:tr w14:paraId="7614CF0F">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40041B3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33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21CB74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635FAEF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4CE549E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55EC26E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化工单元仿真实训1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5DB80566">
            <w:pPr>
              <w:spacing w:line="266" w:lineRule="auto"/>
              <w:jc w:val="left"/>
              <w:rPr>
                <w:rFonts w:hint="eastAsia" w:ascii="Times New Roman" w:hAnsi="Times New Roman" w:eastAsia="宋体" w:cs="Times New Roman"/>
                <w:kern w:val="2"/>
                <w:sz w:val="22"/>
                <w:szCs w:val="22"/>
              </w:rPr>
            </w:pPr>
          </w:p>
        </w:tc>
      </w:tr>
      <w:tr w14:paraId="03889086">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DC5095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34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FFF65D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6E3244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4F2C874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9944AB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化工单元仿真实训2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56741BE0">
            <w:pPr>
              <w:spacing w:line="266" w:lineRule="auto"/>
              <w:jc w:val="left"/>
              <w:rPr>
                <w:rFonts w:hint="eastAsia" w:ascii="Times New Roman" w:hAnsi="Times New Roman" w:eastAsia="宋体" w:cs="Times New Roman"/>
                <w:kern w:val="2"/>
                <w:sz w:val="22"/>
                <w:szCs w:val="22"/>
              </w:rPr>
            </w:pPr>
          </w:p>
        </w:tc>
      </w:tr>
      <w:tr w14:paraId="32AC48C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6765E8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35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8AE339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80D5A1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5C0EC6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81211003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E583B1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现代企业文化与职业道德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C171A73">
            <w:pPr>
              <w:spacing w:line="266" w:lineRule="auto"/>
              <w:jc w:val="left"/>
              <w:rPr>
                <w:rFonts w:hint="eastAsia" w:ascii="Times New Roman" w:hAnsi="Times New Roman" w:eastAsia="宋体" w:cs="Times New Roman"/>
                <w:kern w:val="2"/>
                <w:sz w:val="22"/>
                <w:szCs w:val="22"/>
              </w:rPr>
            </w:pPr>
          </w:p>
        </w:tc>
      </w:tr>
      <w:tr w14:paraId="0E84EA84">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5A01AB9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36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40AA2D9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415F4F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AAAEAF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81211004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E73D69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无机化学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694D80BF">
            <w:pPr>
              <w:spacing w:line="266" w:lineRule="auto"/>
              <w:jc w:val="left"/>
              <w:rPr>
                <w:rFonts w:hint="eastAsia" w:ascii="Times New Roman" w:hAnsi="Times New Roman" w:eastAsia="宋体" w:cs="Times New Roman"/>
                <w:kern w:val="2"/>
                <w:sz w:val="22"/>
                <w:szCs w:val="22"/>
              </w:rPr>
            </w:pPr>
          </w:p>
        </w:tc>
      </w:tr>
      <w:tr w14:paraId="2920FE0B">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63EB9B9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37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48C7CB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92AB4A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835C3C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81211005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77DA21A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分析化学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39D246CC">
            <w:pPr>
              <w:spacing w:line="266" w:lineRule="auto"/>
              <w:jc w:val="left"/>
              <w:rPr>
                <w:rFonts w:hint="eastAsia" w:ascii="Times New Roman" w:hAnsi="Times New Roman" w:eastAsia="宋体" w:cs="Times New Roman"/>
                <w:kern w:val="2"/>
                <w:sz w:val="22"/>
                <w:szCs w:val="22"/>
              </w:rPr>
            </w:pPr>
          </w:p>
        </w:tc>
      </w:tr>
      <w:tr w14:paraId="7791D2E7">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3CAB510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38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3E3448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95C426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7C37C1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81211006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768FEE3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化工制图及CAD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5A9714FA">
            <w:pPr>
              <w:spacing w:line="266" w:lineRule="auto"/>
              <w:jc w:val="left"/>
              <w:rPr>
                <w:rFonts w:hint="eastAsia" w:ascii="Times New Roman" w:hAnsi="Times New Roman" w:eastAsia="宋体" w:cs="Times New Roman"/>
                <w:kern w:val="2"/>
                <w:sz w:val="22"/>
                <w:szCs w:val="22"/>
              </w:rPr>
            </w:pPr>
          </w:p>
        </w:tc>
      </w:tr>
      <w:tr w14:paraId="4BB3DFA1">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6143B9B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39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25CE77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50F55D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2E4CEAA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81211007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FEC220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化工单元操作1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A87387F">
            <w:pPr>
              <w:spacing w:line="266" w:lineRule="auto"/>
              <w:jc w:val="left"/>
              <w:rPr>
                <w:rFonts w:hint="eastAsia" w:ascii="Times New Roman" w:hAnsi="Times New Roman" w:eastAsia="宋体" w:cs="Times New Roman"/>
                <w:kern w:val="2"/>
                <w:sz w:val="22"/>
                <w:szCs w:val="22"/>
              </w:rPr>
            </w:pPr>
          </w:p>
        </w:tc>
      </w:tr>
      <w:tr w14:paraId="1E5C1C9A">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2098A5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40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A6C651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17FF91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586A93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81211008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CBD596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化工单元操作2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5AA98ACD">
            <w:pPr>
              <w:spacing w:line="266" w:lineRule="auto"/>
              <w:jc w:val="left"/>
              <w:rPr>
                <w:rFonts w:hint="eastAsia" w:ascii="Times New Roman" w:hAnsi="Times New Roman" w:eastAsia="宋体" w:cs="Times New Roman"/>
                <w:kern w:val="2"/>
                <w:sz w:val="22"/>
                <w:szCs w:val="22"/>
              </w:rPr>
            </w:pPr>
          </w:p>
        </w:tc>
      </w:tr>
      <w:tr w14:paraId="18D0CED0">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45AB335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41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F6FE79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996C1A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CB2247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81211009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73BD455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化工工艺搭建与运行实训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8E97385">
            <w:pPr>
              <w:spacing w:line="266" w:lineRule="auto"/>
              <w:jc w:val="left"/>
              <w:rPr>
                <w:rFonts w:hint="eastAsia" w:ascii="Times New Roman" w:hAnsi="Times New Roman" w:eastAsia="宋体" w:cs="Times New Roman"/>
                <w:kern w:val="2"/>
                <w:sz w:val="22"/>
                <w:szCs w:val="22"/>
              </w:rPr>
            </w:pPr>
          </w:p>
        </w:tc>
      </w:tr>
      <w:tr w14:paraId="7AFCDC6E">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545B757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42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F8507C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30DC267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3E039A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81211010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562B3FF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BDO生产工艺仿真实训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21F5959">
            <w:pPr>
              <w:spacing w:line="266" w:lineRule="auto"/>
              <w:jc w:val="left"/>
              <w:rPr>
                <w:rFonts w:hint="eastAsia" w:ascii="Times New Roman" w:hAnsi="Times New Roman" w:eastAsia="宋体" w:cs="Times New Roman"/>
                <w:kern w:val="2"/>
                <w:sz w:val="22"/>
                <w:szCs w:val="22"/>
              </w:rPr>
            </w:pPr>
          </w:p>
        </w:tc>
      </w:tr>
      <w:tr w14:paraId="24C8C7AD">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D8E88C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43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30738BA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F300C8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857245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37CE86D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化工文献检索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6F51E0E6">
            <w:pPr>
              <w:spacing w:line="266" w:lineRule="auto"/>
              <w:jc w:val="left"/>
              <w:rPr>
                <w:rFonts w:hint="eastAsia" w:ascii="Times New Roman" w:hAnsi="Times New Roman" w:eastAsia="宋体" w:cs="Times New Roman"/>
                <w:kern w:val="2"/>
                <w:sz w:val="22"/>
                <w:szCs w:val="22"/>
              </w:rPr>
            </w:pPr>
          </w:p>
        </w:tc>
      </w:tr>
      <w:tr w14:paraId="5F6648A9">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3B7F3B2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44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46E99F8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917B2C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072709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81212002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29B659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化工管路拆装实训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45E2C77">
            <w:pPr>
              <w:spacing w:line="266" w:lineRule="auto"/>
              <w:jc w:val="left"/>
              <w:rPr>
                <w:rFonts w:hint="eastAsia" w:ascii="Times New Roman" w:hAnsi="Times New Roman" w:eastAsia="宋体" w:cs="Times New Roman"/>
                <w:kern w:val="2"/>
                <w:sz w:val="22"/>
                <w:szCs w:val="22"/>
              </w:rPr>
            </w:pPr>
          </w:p>
        </w:tc>
      </w:tr>
      <w:tr w14:paraId="2D108E3D">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31F8C02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45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32EDA84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1642BC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2963095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81212003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028DD5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无机化工生产技术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67891E4E">
            <w:pPr>
              <w:spacing w:line="266" w:lineRule="auto"/>
              <w:jc w:val="left"/>
              <w:rPr>
                <w:rFonts w:hint="eastAsia" w:ascii="Times New Roman" w:hAnsi="Times New Roman" w:eastAsia="宋体" w:cs="Times New Roman"/>
                <w:kern w:val="2"/>
                <w:sz w:val="22"/>
                <w:szCs w:val="22"/>
              </w:rPr>
            </w:pPr>
          </w:p>
        </w:tc>
      </w:tr>
      <w:tr w14:paraId="0EE2227B">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377489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46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1586F9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2CA2C7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201ECFE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81212004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15A0821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煤化工生产技术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B93706E">
            <w:pPr>
              <w:spacing w:line="266" w:lineRule="auto"/>
              <w:jc w:val="left"/>
              <w:rPr>
                <w:rFonts w:hint="eastAsia" w:ascii="Times New Roman" w:hAnsi="Times New Roman" w:eastAsia="宋体" w:cs="Times New Roman"/>
                <w:kern w:val="2"/>
                <w:sz w:val="22"/>
                <w:szCs w:val="22"/>
              </w:rPr>
            </w:pPr>
          </w:p>
        </w:tc>
      </w:tr>
      <w:tr w14:paraId="59438BBB">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D9F6F5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47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7D2AF7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07C7AD2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70DA991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81212005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2C7B31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有机化学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683089F">
            <w:pPr>
              <w:spacing w:line="266" w:lineRule="auto"/>
              <w:jc w:val="left"/>
              <w:rPr>
                <w:rFonts w:hint="eastAsia" w:ascii="Times New Roman" w:hAnsi="Times New Roman" w:eastAsia="宋体" w:cs="Times New Roman"/>
                <w:kern w:val="2"/>
                <w:sz w:val="22"/>
                <w:szCs w:val="22"/>
              </w:rPr>
            </w:pPr>
          </w:p>
        </w:tc>
      </w:tr>
      <w:tr w14:paraId="3DC495A9">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6F79D3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48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5F4283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3A216D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16408B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81212006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5C0CEE2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物理化学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DDC0CD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是 </w:t>
            </w:r>
          </w:p>
        </w:tc>
      </w:tr>
      <w:tr w14:paraId="0642F19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5869E8C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49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33A2A8D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90302E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4F1660E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81212007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7AC0E4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化工仪表及DCS控制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BB994C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是 </w:t>
            </w:r>
          </w:p>
        </w:tc>
      </w:tr>
      <w:tr w14:paraId="7A3FEE79">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4B4008F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50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125269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D17215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B9CC59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81212008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359F8AE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化工设备操作与维护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14B69E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是 </w:t>
            </w:r>
          </w:p>
        </w:tc>
      </w:tr>
      <w:tr w14:paraId="03624C2C">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0BB5F8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51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317A70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122473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2195B39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81212009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52BD467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化工安全与环保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3870789">
            <w:pPr>
              <w:spacing w:line="266" w:lineRule="auto"/>
              <w:jc w:val="left"/>
              <w:rPr>
                <w:rFonts w:hint="eastAsia" w:ascii="Times New Roman" w:hAnsi="Times New Roman" w:eastAsia="宋体" w:cs="Times New Roman"/>
                <w:kern w:val="2"/>
                <w:sz w:val="22"/>
                <w:szCs w:val="22"/>
              </w:rPr>
            </w:pPr>
          </w:p>
        </w:tc>
      </w:tr>
      <w:tr w14:paraId="7DC0658E">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FF5FC0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52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3A6E28C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8ACBE0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738C31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81212010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14E9741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化工实验技术技能实训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FBF6F45">
            <w:pPr>
              <w:spacing w:line="266" w:lineRule="auto"/>
              <w:jc w:val="left"/>
              <w:rPr>
                <w:rFonts w:hint="eastAsia" w:ascii="Times New Roman" w:hAnsi="Times New Roman" w:eastAsia="宋体" w:cs="Times New Roman"/>
                <w:kern w:val="2"/>
                <w:sz w:val="22"/>
                <w:szCs w:val="22"/>
              </w:rPr>
            </w:pPr>
          </w:p>
        </w:tc>
      </w:tr>
      <w:tr w14:paraId="4992DD62">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6BE2763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53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DE62B2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ED533B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3504D1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81212011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19CE649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化工生产技术技能实训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2253B1A">
            <w:pPr>
              <w:spacing w:line="266" w:lineRule="auto"/>
              <w:jc w:val="left"/>
              <w:rPr>
                <w:rFonts w:hint="eastAsia" w:ascii="Times New Roman" w:hAnsi="Times New Roman" w:eastAsia="宋体" w:cs="Times New Roman"/>
                <w:kern w:val="2"/>
                <w:sz w:val="22"/>
                <w:szCs w:val="22"/>
              </w:rPr>
            </w:pPr>
          </w:p>
        </w:tc>
      </w:tr>
      <w:tr w14:paraId="2E531512">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755CDC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54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B6B015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CE8A88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4EE768A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81212012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5B28198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化工设计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1554164">
            <w:pPr>
              <w:spacing w:line="266" w:lineRule="auto"/>
              <w:jc w:val="left"/>
              <w:rPr>
                <w:rFonts w:hint="eastAsia" w:ascii="Times New Roman" w:hAnsi="Times New Roman" w:eastAsia="宋体" w:cs="Times New Roman"/>
                <w:kern w:val="2"/>
                <w:sz w:val="22"/>
                <w:szCs w:val="22"/>
              </w:rPr>
            </w:pPr>
          </w:p>
        </w:tc>
      </w:tr>
      <w:tr w14:paraId="417566D2">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813468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55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4690FED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BE63C2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2326B57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81212013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8C6B2D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毕业设计及答辩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19CD2026">
            <w:pPr>
              <w:spacing w:line="266" w:lineRule="auto"/>
              <w:jc w:val="left"/>
              <w:rPr>
                <w:rFonts w:hint="eastAsia" w:ascii="Times New Roman" w:hAnsi="Times New Roman" w:eastAsia="宋体" w:cs="Times New Roman"/>
                <w:kern w:val="2"/>
                <w:sz w:val="22"/>
                <w:szCs w:val="22"/>
              </w:rPr>
            </w:pPr>
          </w:p>
        </w:tc>
      </w:tr>
      <w:tr w14:paraId="77E31BB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E378BD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56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07EB26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E82E49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C879FC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81212014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5BCD37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顶岗实习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15A6EAEC">
            <w:pPr>
              <w:spacing w:line="266" w:lineRule="auto"/>
              <w:jc w:val="left"/>
              <w:rPr>
                <w:rFonts w:hint="eastAsia" w:ascii="Times New Roman" w:hAnsi="Times New Roman" w:eastAsia="宋体" w:cs="Times New Roman"/>
                <w:kern w:val="2"/>
                <w:sz w:val="22"/>
                <w:szCs w:val="22"/>
              </w:rPr>
            </w:pPr>
          </w:p>
        </w:tc>
      </w:tr>
      <w:tr w14:paraId="2BDE204B">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1738A5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57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5A6130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63716D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7F18342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81212015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052F93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假期专业实践1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5928F404">
            <w:pPr>
              <w:spacing w:line="266" w:lineRule="auto"/>
              <w:jc w:val="left"/>
              <w:rPr>
                <w:rFonts w:hint="eastAsia" w:ascii="Times New Roman" w:hAnsi="Times New Roman" w:eastAsia="宋体" w:cs="Times New Roman"/>
                <w:kern w:val="2"/>
                <w:sz w:val="22"/>
                <w:szCs w:val="22"/>
              </w:rPr>
            </w:pPr>
          </w:p>
        </w:tc>
      </w:tr>
      <w:tr w14:paraId="2ECB803B">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6B02EC0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58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1F2525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EC7D04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05C60E1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81212016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D4BA7E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假期专业实践2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4ABCD8F">
            <w:pPr>
              <w:spacing w:line="266" w:lineRule="auto"/>
              <w:jc w:val="left"/>
              <w:rPr>
                <w:rFonts w:hint="eastAsia" w:ascii="Times New Roman" w:hAnsi="Times New Roman" w:eastAsia="宋体" w:cs="Times New Roman"/>
                <w:kern w:val="2"/>
                <w:sz w:val="22"/>
                <w:szCs w:val="22"/>
              </w:rPr>
            </w:pPr>
          </w:p>
        </w:tc>
      </w:tr>
      <w:tr w14:paraId="1C340AE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30AADD9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59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D20B83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3850B6C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0ED0BFC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81212017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548C84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假期专业实践3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0A45AE6">
            <w:pPr>
              <w:spacing w:line="266" w:lineRule="auto"/>
              <w:jc w:val="left"/>
              <w:rPr>
                <w:rFonts w:hint="eastAsia" w:ascii="Times New Roman" w:hAnsi="Times New Roman" w:eastAsia="宋体" w:cs="Times New Roman"/>
                <w:kern w:val="2"/>
                <w:sz w:val="22"/>
                <w:szCs w:val="22"/>
              </w:rPr>
            </w:pPr>
          </w:p>
        </w:tc>
      </w:tr>
      <w:tr w14:paraId="2074C4AD">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693F803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60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A30B3C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D12AA5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54B14F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81212018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1B71943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假期专业实践4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55D4FFD1">
            <w:pPr>
              <w:spacing w:line="266" w:lineRule="auto"/>
              <w:jc w:val="left"/>
              <w:rPr>
                <w:rFonts w:hint="eastAsia" w:ascii="Times New Roman" w:hAnsi="Times New Roman" w:eastAsia="宋体" w:cs="Times New Roman"/>
                <w:kern w:val="2"/>
                <w:sz w:val="22"/>
                <w:szCs w:val="22"/>
              </w:rPr>
            </w:pPr>
          </w:p>
        </w:tc>
      </w:tr>
      <w:tr w14:paraId="418A79D7">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3F883A2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61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EC285C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7C97C2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0792D1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81212019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51DB89B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氯碱生产与操作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30742EF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是 </w:t>
            </w:r>
          </w:p>
        </w:tc>
      </w:tr>
      <w:tr w14:paraId="4CB24FC8">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3AB1729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62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75B595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65A9D13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2CD55DA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81212020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2E501B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PVC生产与操作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6C7A35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是 </w:t>
            </w:r>
          </w:p>
        </w:tc>
      </w:tr>
      <w:tr w14:paraId="0000D116">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349707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63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4BD1A8F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697FA37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7A43456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81212021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8B2414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化工软件应用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9B0B372">
            <w:pPr>
              <w:spacing w:line="266" w:lineRule="auto"/>
              <w:jc w:val="left"/>
              <w:rPr>
                <w:rFonts w:hint="eastAsia" w:ascii="Times New Roman" w:hAnsi="Times New Roman" w:eastAsia="宋体" w:cs="Times New Roman"/>
                <w:kern w:val="2"/>
                <w:sz w:val="22"/>
                <w:szCs w:val="22"/>
              </w:rPr>
            </w:pPr>
          </w:p>
        </w:tc>
      </w:tr>
      <w:tr w14:paraId="3654616D">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3933213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64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6AD853A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FAD715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734EFB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81212022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5C0574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甲醇生产技术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3475BB02">
            <w:pPr>
              <w:spacing w:line="266" w:lineRule="auto"/>
              <w:jc w:val="left"/>
              <w:rPr>
                <w:rFonts w:hint="eastAsia" w:ascii="Times New Roman" w:hAnsi="Times New Roman" w:eastAsia="宋体" w:cs="Times New Roman"/>
                <w:kern w:val="2"/>
                <w:sz w:val="22"/>
                <w:szCs w:val="22"/>
              </w:rPr>
            </w:pPr>
          </w:p>
        </w:tc>
      </w:tr>
      <w:tr w14:paraId="36EB0B54">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6FF79C3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65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A3E04D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0E0AE9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2310FC5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81212023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3D004C0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PVC生产工艺仿真实训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309E4532">
            <w:pPr>
              <w:spacing w:line="266" w:lineRule="auto"/>
              <w:jc w:val="left"/>
              <w:rPr>
                <w:rFonts w:hint="eastAsia" w:ascii="Times New Roman" w:hAnsi="Times New Roman" w:eastAsia="宋体" w:cs="Times New Roman"/>
                <w:kern w:val="2"/>
                <w:sz w:val="22"/>
                <w:szCs w:val="22"/>
              </w:rPr>
            </w:pPr>
          </w:p>
        </w:tc>
      </w:tr>
      <w:tr w14:paraId="5F01441D">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05EB65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66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98B924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235F69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4869516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81212024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1B48F80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有机化工生产技术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3820CE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是 </w:t>
            </w:r>
          </w:p>
        </w:tc>
      </w:tr>
      <w:tr w14:paraId="1AAE1564">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380E97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67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37063E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2C1412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025BB8A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81212025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168B819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科技应用文写作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179F2DB">
            <w:pPr>
              <w:spacing w:line="266" w:lineRule="auto"/>
              <w:jc w:val="left"/>
              <w:rPr>
                <w:rFonts w:hint="eastAsia" w:ascii="Times New Roman" w:hAnsi="Times New Roman" w:eastAsia="宋体" w:cs="Times New Roman"/>
                <w:kern w:val="2"/>
                <w:sz w:val="22"/>
                <w:szCs w:val="22"/>
              </w:rPr>
            </w:pPr>
          </w:p>
        </w:tc>
      </w:tr>
      <w:tr w14:paraId="22D58086">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380A5A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68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7B8E98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8DA452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46DAF73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81212026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1758FA4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绿色化工技术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6B56D17">
            <w:pPr>
              <w:spacing w:line="266" w:lineRule="auto"/>
              <w:jc w:val="left"/>
              <w:rPr>
                <w:rFonts w:hint="eastAsia" w:ascii="Times New Roman" w:hAnsi="Times New Roman" w:eastAsia="宋体" w:cs="Times New Roman"/>
                <w:kern w:val="2"/>
                <w:sz w:val="22"/>
                <w:szCs w:val="22"/>
              </w:rPr>
            </w:pPr>
          </w:p>
        </w:tc>
      </w:tr>
      <w:tr w14:paraId="1C4EA5E6">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446B473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69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75B52A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98A849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1273C5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81212027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590D594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仪器分析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B658C72">
            <w:pPr>
              <w:spacing w:line="266" w:lineRule="auto"/>
              <w:jc w:val="left"/>
              <w:rPr>
                <w:rFonts w:hint="eastAsia" w:ascii="Times New Roman" w:hAnsi="Times New Roman" w:eastAsia="宋体" w:cs="Times New Roman"/>
                <w:kern w:val="2"/>
                <w:sz w:val="22"/>
                <w:szCs w:val="22"/>
              </w:rPr>
            </w:pPr>
          </w:p>
        </w:tc>
      </w:tr>
      <w:tr w14:paraId="49034938">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B43D24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70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7A9870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E5B075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674F83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81212028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528C727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环境分析与监测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C9C5A6B">
            <w:pPr>
              <w:spacing w:line="266" w:lineRule="auto"/>
              <w:jc w:val="left"/>
              <w:rPr>
                <w:rFonts w:hint="eastAsia" w:ascii="Times New Roman" w:hAnsi="Times New Roman" w:eastAsia="宋体" w:cs="Times New Roman"/>
                <w:kern w:val="2"/>
                <w:sz w:val="22"/>
                <w:szCs w:val="22"/>
              </w:rPr>
            </w:pPr>
          </w:p>
        </w:tc>
      </w:tr>
      <w:tr w14:paraId="4928C15B">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EF18E8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71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252652B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011C6A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D0AA12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81212029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4DF609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实验设计与数据处理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6AB632FD">
            <w:pPr>
              <w:spacing w:line="266" w:lineRule="auto"/>
              <w:jc w:val="left"/>
              <w:rPr>
                <w:rFonts w:hint="eastAsia" w:ascii="Times New Roman" w:hAnsi="Times New Roman" w:eastAsia="宋体" w:cs="Times New Roman"/>
                <w:kern w:val="2"/>
                <w:sz w:val="22"/>
                <w:szCs w:val="22"/>
              </w:rPr>
            </w:pPr>
          </w:p>
        </w:tc>
      </w:tr>
      <w:tr w14:paraId="5C9C5CE7">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30CE00B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72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79ED0A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34C0C41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15FF4F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81212030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5454A9A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化验室组织与管理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1639F4A">
            <w:pPr>
              <w:spacing w:line="266" w:lineRule="auto"/>
              <w:jc w:val="left"/>
              <w:rPr>
                <w:rFonts w:hint="eastAsia" w:ascii="Times New Roman" w:hAnsi="Times New Roman" w:eastAsia="宋体" w:cs="Times New Roman"/>
                <w:kern w:val="2"/>
                <w:sz w:val="22"/>
                <w:szCs w:val="22"/>
              </w:rPr>
            </w:pPr>
          </w:p>
        </w:tc>
      </w:tr>
      <w:tr w14:paraId="7EF41C5B">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0A1ED2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73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47F05F7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0469898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4E26D44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81212031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771024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食品分析与检验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70F9824">
            <w:pPr>
              <w:spacing w:line="266" w:lineRule="auto"/>
              <w:jc w:val="left"/>
              <w:rPr>
                <w:rFonts w:hint="eastAsia" w:ascii="Times New Roman" w:hAnsi="Times New Roman" w:eastAsia="宋体" w:cs="Times New Roman"/>
                <w:kern w:val="2"/>
                <w:sz w:val="22"/>
                <w:szCs w:val="22"/>
              </w:rPr>
            </w:pPr>
          </w:p>
        </w:tc>
      </w:tr>
      <w:tr w14:paraId="596177EF">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7941DB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74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2C85C4C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A8C2EE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AFF375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81212033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232FC4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分析技能综合实训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3824E5B5">
            <w:pPr>
              <w:spacing w:line="266" w:lineRule="auto"/>
              <w:jc w:val="left"/>
              <w:rPr>
                <w:rFonts w:hint="eastAsia" w:ascii="Times New Roman" w:hAnsi="Times New Roman" w:eastAsia="宋体" w:cs="Times New Roman"/>
                <w:kern w:val="2"/>
                <w:sz w:val="22"/>
                <w:szCs w:val="22"/>
              </w:rPr>
            </w:pPr>
          </w:p>
        </w:tc>
      </w:tr>
      <w:tr w14:paraId="2BF7B7A6">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BEDE21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75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4B90546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2EE43C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201762D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81212035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5C867D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煤化学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5C6DFA52">
            <w:pPr>
              <w:spacing w:line="266" w:lineRule="auto"/>
              <w:jc w:val="left"/>
              <w:rPr>
                <w:rFonts w:hint="eastAsia" w:ascii="Times New Roman" w:hAnsi="Times New Roman" w:eastAsia="宋体" w:cs="Times New Roman"/>
                <w:kern w:val="2"/>
                <w:sz w:val="22"/>
                <w:szCs w:val="22"/>
              </w:rPr>
            </w:pPr>
          </w:p>
        </w:tc>
      </w:tr>
      <w:tr w14:paraId="750C607E">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3AE6D9C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76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336B98B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31E671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664194E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81212036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2736A6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洁净煤技术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1A9EDCEB">
            <w:pPr>
              <w:spacing w:line="266" w:lineRule="auto"/>
              <w:jc w:val="left"/>
              <w:rPr>
                <w:rFonts w:hint="eastAsia" w:ascii="Times New Roman" w:hAnsi="Times New Roman" w:eastAsia="宋体" w:cs="Times New Roman"/>
                <w:kern w:val="2"/>
                <w:sz w:val="22"/>
                <w:szCs w:val="22"/>
              </w:rPr>
            </w:pPr>
          </w:p>
        </w:tc>
      </w:tr>
      <w:tr w14:paraId="032B5C44">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5E946F2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77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A7F14D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A2A7D1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91C1AF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81212037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7230FD4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煤炭洗选技术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3CEADF5">
            <w:pPr>
              <w:spacing w:line="266" w:lineRule="auto"/>
              <w:jc w:val="left"/>
              <w:rPr>
                <w:rFonts w:hint="eastAsia" w:ascii="Times New Roman" w:hAnsi="Times New Roman" w:eastAsia="宋体" w:cs="Times New Roman"/>
                <w:kern w:val="2"/>
                <w:sz w:val="22"/>
                <w:szCs w:val="22"/>
              </w:rPr>
            </w:pPr>
          </w:p>
        </w:tc>
      </w:tr>
      <w:tr w14:paraId="24AC380C">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4EF8DF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78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7B0FC3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6F2C96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7CEF5E2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81212039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3E89B2F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炼焦工艺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1D4062A">
            <w:pPr>
              <w:spacing w:line="266" w:lineRule="auto"/>
              <w:jc w:val="left"/>
              <w:rPr>
                <w:rFonts w:hint="eastAsia" w:ascii="Times New Roman" w:hAnsi="Times New Roman" w:eastAsia="宋体" w:cs="Times New Roman"/>
                <w:kern w:val="2"/>
                <w:sz w:val="22"/>
                <w:szCs w:val="22"/>
              </w:rPr>
            </w:pPr>
          </w:p>
        </w:tc>
      </w:tr>
      <w:tr w14:paraId="15588011">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B5D62D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79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21C1AA3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342B08E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461F96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81212041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B192C3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煤质分析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119FB311">
            <w:pPr>
              <w:spacing w:line="266" w:lineRule="auto"/>
              <w:jc w:val="left"/>
              <w:rPr>
                <w:rFonts w:hint="eastAsia" w:ascii="Times New Roman" w:hAnsi="Times New Roman" w:eastAsia="宋体" w:cs="Times New Roman"/>
                <w:kern w:val="2"/>
                <w:sz w:val="22"/>
                <w:szCs w:val="22"/>
              </w:rPr>
            </w:pPr>
          </w:p>
        </w:tc>
      </w:tr>
      <w:tr w14:paraId="0FF82892">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37142B1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80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233F6CE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DA87EF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670456A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81212042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6710A7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甲醇生产仿真实训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66F0AB94">
            <w:pPr>
              <w:spacing w:line="266" w:lineRule="auto"/>
              <w:jc w:val="left"/>
              <w:rPr>
                <w:rFonts w:hint="eastAsia" w:ascii="Times New Roman" w:hAnsi="Times New Roman" w:eastAsia="宋体" w:cs="Times New Roman"/>
                <w:kern w:val="2"/>
                <w:sz w:val="22"/>
                <w:szCs w:val="22"/>
              </w:rPr>
            </w:pPr>
          </w:p>
        </w:tc>
      </w:tr>
      <w:tr w14:paraId="3EEE53D2">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35EBC2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3C2A297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DF9815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850CA8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81212043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68741C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制氢技术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B7C6F49">
            <w:pPr>
              <w:spacing w:line="266" w:lineRule="auto"/>
              <w:jc w:val="left"/>
              <w:rPr>
                <w:rFonts w:hint="eastAsia" w:ascii="Times New Roman" w:hAnsi="Times New Roman" w:eastAsia="宋体" w:cs="Times New Roman"/>
                <w:kern w:val="2"/>
                <w:sz w:val="22"/>
                <w:szCs w:val="22"/>
              </w:rPr>
            </w:pPr>
          </w:p>
        </w:tc>
      </w:tr>
      <w:tr w14:paraId="26A1A6AE">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3ABDEC1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82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223C1F4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6B28335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7E1B492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81212044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EC9F26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氢储存运输及加注技术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10FF228B">
            <w:pPr>
              <w:spacing w:line="266" w:lineRule="auto"/>
              <w:jc w:val="left"/>
              <w:rPr>
                <w:rFonts w:hint="eastAsia" w:ascii="Times New Roman" w:hAnsi="Times New Roman" w:eastAsia="宋体" w:cs="Times New Roman"/>
                <w:kern w:val="2"/>
                <w:sz w:val="22"/>
                <w:szCs w:val="22"/>
              </w:rPr>
            </w:pPr>
          </w:p>
        </w:tc>
      </w:tr>
      <w:tr w14:paraId="50993941">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858EEF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83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6CE44A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0DD5BF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3441F9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81212045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50BA33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氢气制备与检测实训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2067AE0">
            <w:pPr>
              <w:spacing w:line="266" w:lineRule="auto"/>
              <w:jc w:val="left"/>
              <w:rPr>
                <w:rFonts w:hint="eastAsia" w:ascii="Times New Roman" w:hAnsi="Times New Roman" w:eastAsia="宋体" w:cs="Times New Roman"/>
                <w:kern w:val="2"/>
                <w:sz w:val="22"/>
                <w:szCs w:val="22"/>
              </w:rPr>
            </w:pPr>
          </w:p>
        </w:tc>
      </w:tr>
      <w:tr w14:paraId="352227ED">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EDB2D9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84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49BE119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0B9DE31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7C28D95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81212047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689F2E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燃料电池技术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FAB642B">
            <w:pPr>
              <w:spacing w:line="266" w:lineRule="auto"/>
              <w:jc w:val="left"/>
              <w:rPr>
                <w:rFonts w:hint="eastAsia" w:ascii="Times New Roman" w:hAnsi="Times New Roman" w:eastAsia="宋体" w:cs="Times New Roman"/>
                <w:kern w:val="2"/>
                <w:sz w:val="22"/>
                <w:szCs w:val="22"/>
              </w:rPr>
            </w:pPr>
          </w:p>
        </w:tc>
      </w:tr>
      <w:tr w14:paraId="027E5B10">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52F002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85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9377C3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C7AEC9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3507FA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81212048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12BB22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氢能应用技术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01089FA">
            <w:pPr>
              <w:spacing w:line="266" w:lineRule="auto"/>
              <w:jc w:val="left"/>
              <w:rPr>
                <w:rFonts w:hint="eastAsia" w:ascii="Times New Roman" w:hAnsi="Times New Roman" w:eastAsia="宋体" w:cs="Times New Roman"/>
                <w:kern w:val="2"/>
                <w:sz w:val="22"/>
                <w:szCs w:val="22"/>
              </w:rPr>
            </w:pPr>
          </w:p>
        </w:tc>
      </w:tr>
      <w:tr w14:paraId="40C4375D">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68D51C0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86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2E5ABAB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02436D0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26DD86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81212049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2BC5CA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电工基础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8C1DDE1">
            <w:pPr>
              <w:spacing w:line="266" w:lineRule="auto"/>
              <w:jc w:val="left"/>
              <w:rPr>
                <w:rFonts w:hint="eastAsia" w:ascii="Times New Roman" w:hAnsi="Times New Roman" w:eastAsia="宋体" w:cs="Times New Roman"/>
                <w:kern w:val="2"/>
                <w:sz w:val="22"/>
                <w:szCs w:val="22"/>
              </w:rPr>
            </w:pPr>
          </w:p>
        </w:tc>
      </w:tr>
      <w:tr w14:paraId="6982ECD3">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4449244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87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6B6225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636A1CD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BC1F74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99201001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9B4869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室内环境污染控制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54D4CF9F">
            <w:pPr>
              <w:spacing w:line="266" w:lineRule="auto"/>
              <w:jc w:val="left"/>
              <w:rPr>
                <w:rFonts w:hint="eastAsia" w:ascii="Times New Roman" w:hAnsi="Times New Roman" w:eastAsia="宋体" w:cs="Times New Roman"/>
                <w:kern w:val="2"/>
                <w:sz w:val="22"/>
                <w:szCs w:val="22"/>
              </w:rPr>
            </w:pPr>
          </w:p>
        </w:tc>
      </w:tr>
      <w:tr w14:paraId="59EA5903">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1511AF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88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D7B00A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CB2F81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F871B9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99201002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D6EE72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环保伴我行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3DA5A528">
            <w:pPr>
              <w:spacing w:line="266" w:lineRule="auto"/>
              <w:jc w:val="left"/>
              <w:rPr>
                <w:rFonts w:hint="eastAsia" w:ascii="Times New Roman" w:hAnsi="Times New Roman" w:eastAsia="宋体" w:cs="Times New Roman"/>
                <w:kern w:val="2"/>
                <w:sz w:val="22"/>
                <w:szCs w:val="22"/>
              </w:rPr>
            </w:pPr>
          </w:p>
        </w:tc>
      </w:tr>
      <w:tr w14:paraId="4DF4F582">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F1A644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89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9B77C1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E47D28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270DDC9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99201003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11E1BD0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走近医学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317BAB0D">
            <w:pPr>
              <w:spacing w:line="266" w:lineRule="auto"/>
              <w:jc w:val="left"/>
              <w:rPr>
                <w:rFonts w:hint="eastAsia" w:ascii="Times New Roman" w:hAnsi="Times New Roman" w:eastAsia="宋体" w:cs="Times New Roman"/>
                <w:kern w:val="2"/>
                <w:sz w:val="22"/>
                <w:szCs w:val="22"/>
              </w:rPr>
            </w:pPr>
          </w:p>
        </w:tc>
      </w:tr>
      <w:tr w14:paraId="3989885A">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59935BF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90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6578DC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038BF1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6D1F6F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99201004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85746A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电工趣谈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592697FB">
            <w:pPr>
              <w:spacing w:line="266" w:lineRule="auto"/>
              <w:jc w:val="left"/>
              <w:rPr>
                <w:rFonts w:hint="eastAsia" w:ascii="Times New Roman" w:hAnsi="Times New Roman" w:eastAsia="宋体" w:cs="Times New Roman"/>
                <w:kern w:val="2"/>
                <w:sz w:val="22"/>
                <w:szCs w:val="22"/>
              </w:rPr>
            </w:pPr>
          </w:p>
        </w:tc>
      </w:tr>
      <w:tr w14:paraId="2A04C3DF">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B7AE2E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37A70CC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9ED6EF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FE313A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33740C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法律在身边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3957EF37">
            <w:pPr>
              <w:spacing w:line="266" w:lineRule="auto"/>
              <w:jc w:val="left"/>
              <w:rPr>
                <w:rFonts w:hint="eastAsia" w:ascii="Times New Roman" w:hAnsi="Times New Roman" w:eastAsia="宋体" w:cs="Times New Roman"/>
                <w:kern w:val="2"/>
                <w:sz w:val="22"/>
                <w:szCs w:val="22"/>
              </w:rPr>
            </w:pPr>
          </w:p>
        </w:tc>
      </w:tr>
      <w:tr w14:paraId="326CD941">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383BBC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92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40DB982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8FEE11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7DC8BDC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77B2C70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表达与沟通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F8D0BDA">
            <w:pPr>
              <w:spacing w:line="266" w:lineRule="auto"/>
              <w:jc w:val="left"/>
              <w:rPr>
                <w:rFonts w:hint="eastAsia" w:ascii="Times New Roman" w:hAnsi="Times New Roman" w:eastAsia="宋体" w:cs="Times New Roman"/>
                <w:kern w:val="2"/>
                <w:sz w:val="22"/>
                <w:szCs w:val="22"/>
              </w:rPr>
            </w:pPr>
          </w:p>
        </w:tc>
      </w:tr>
      <w:tr w14:paraId="6030C9D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329E0BD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AABB64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AB788A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672F67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99202003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5D292D8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传统文化与人生修养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57827D47">
            <w:pPr>
              <w:spacing w:line="266" w:lineRule="auto"/>
              <w:jc w:val="left"/>
              <w:rPr>
                <w:rFonts w:hint="eastAsia" w:ascii="Times New Roman" w:hAnsi="Times New Roman" w:eastAsia="宋体" w:cs="Times New Roman"/>
                <w:kern w:val="2"/>
                <w:sz w:val="22"/>
                <w:szCs w:val="22"/>
              </w:rPr>
            </w:pPr>
          </w:p>
        </w:tc>
      </w:tr>
      <w:tr w14:paraId="11B7F730">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326115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94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682C23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357C73A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86B61B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99202004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9EE4CA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社交礼仪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1359A1A3">
            <w:pPr>
              <w:spacing w:line="266" w:lineRule="auto"/>
              <w:jc w:val="left"/>
              <w:rPr>
                <w:rFonts w:hint="eastAsia" w:ascii="Times New Roman" w:hAnsi="Times New Roman" w:eastAsia="宋体" w:cs="Times New Roman"/>
                <w:kern w:val="2"/>
                <w:sz w:val="22"/>
                <w:szCs w:val="22"/>
              </w:rPr>
            </w:pPr>
          </w:p>
        </w:tc>
      </w:tr>
      <w:tr w14:paraId="09E35117">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4A9AFED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68D6D85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DE3457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346695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99202005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7A4D4B3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读书品鉴人生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639FA482">
            <w:pPr>
              <w:spacing w:line="266" w:lineRule="auto"/>
              <w:jc w:val="left"/>
              <w:rPr>
                <w:rFonts w:hint="eastAsia" w:ascii="Times New Roman" w:hAnsi="Times New Roman" w:eastAsia="宋体" w:cs="Times New Roman"/>
                <w:kern w:val="2"/>
                <w:sz w:val="22"/>
                <w:szCs w:val="22"/>
              </w:rPr>
            </w:pPr>
          </w:p>
        </w:tc>
      </w:tr>
      <w:tr w14:paraId="1804BD6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5B2D27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96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368FD12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12F5C3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418C6C7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99202006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D2185D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公文写作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F9D6970">
            <w:pPr>
              <w:spacing w:line="266" w:lineRule="auto"/>
              <w:jc w:val="left"/>
              <w:rPr>
                <w:rFonts w:hint="eastAsia" w:ascii="Times New Roman" w:hAnsi="Times New Roman" w:eastAsia="宋体" w:cs="Times New Roman"/>
                <w:kern w:val="2"/>
                <w:sz w:val="22"/>
                <w:szCs w:val="22"/>
              </w:rPr>
            </w:pPr>
          </w:p>
        </w:tc>
      </w:tr>
      <w:tr w14:paraId="7A52A94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3D98713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97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3C0F8CF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6FCAF9E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0144794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99202007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3AB27C4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生活中的管理学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85085CD">
            <w:pPr>
              <w:spacing w:line="266" w:lineRule="auto"/>
              <w:jc w:val="left"/>
              <w:rPr>
                <w:rFonts w:hint="eastAsia" w:ascii="Times New Roman" w:hAnsi="Times New Roman" w:eastAsia="宋体" w:cs="Times New Roman"/>
                <w:kern w:val="2"/>
                <w:sz w:val="22"/>
                <w:szCs w:val="22"/>
              </w:rPr>
            </w:pPr>
          </w:p>
        </w:tc>
      </w:tr>
      <w:tr w14:paraId="4BAA7AB0">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7D599E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98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2D66237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AA2A34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D20EF3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99202008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3686ED8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演讲与口才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489E04B">
            <w:pPr>
              <w:spacing w:line="266" w:lineRule="auto"/>
              <w:jc w:val="left"/>
              <w:rPr>
                <w:rFonts w:hint="eastAsia" w:ascii="Times New Roman" w:hAnsi="Times New Roman" w:eastAsia="宋体" w:cs="Times New Roman"/>
                <w:kern w:val="2"/>
                <w:sz w:val="22"/>
                <w:szCs w:val="22"/>
              </w:rPr>
            </w:pPr>
          </w:p>
        </w:tc>
      </w:tr>
      <w:tr w14:paraId="27378FE3">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7D3F73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2722C4B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351A92B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6446094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99202009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5625510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细读弟子规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4244307">
            <w:pPr>
              <w:spacing w:line="266" w:lineRule="auto"/>
              <w:jc w:val="left"/>
              <w:rPr>
                <w:rFonts w:hint="eastAsia" w:ascii="Times New Roman" w:hAnsi="Times New Roman" w:eastAsia="宋体" w:cs="Times New Roman"/>
                <w:kern w:val="2"/>
                <w:sz w:val="22"/>
                <w:szCs w:val="22"/>
              </w:rPr>
            </w:pPr>
          </w:p>
        </w:tc>
      </w:tr>
      <w:tr w14:paraId="3E639DB4">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6BB736A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100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384AA6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F16A63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C619BD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99202010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125743C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大学生安全与防护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8DF29B1">
            <w:pPr>
              <w:spacing w:line="266" w:lineRule="auto"/>
              <w:jc w:val="left"/>
              <w:rPr>
                <w:rFonts w:hint="eastAsia" w:ascii="Times New Roman" w:hAnsi="Times New Roman" w:eastAsia="宋体" w:cs="Times New Roman"/>
                <w:kern w:val="2"/>
                <w:sz w:val="22"/>
                <w:szCs w:val="22"/>
              </w:rPr>
            </w:pPr>
          </w:p>
        </w:tc>
      </w:tr>
      <w:tr w14:paraId="046486FA">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9DD281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101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4B0FAE9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8D1798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211DD6C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99203001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7EE052B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色彩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9A16833">
            <w:pPr>
              <w:spacing w:line="266" w:lineRule="auto"/>
              <w:jc w:val="left"/>
              <w:rPr>
                <w:rFonts w:hint="eastAsia" w:ascii="Times New Roman" w:hAnsi="Times New Roman" w:eastAsia="宋体" w:cs="Times New Roman"/>
                <w:kern w:val="2"/>
                <w:sz w:val="22"/>
                <w:szCs w:val="22"/>
              </w:rPr>
            </w:pPr>
          </w:p>
        </w:tc>
      </w:tr>
      <w:tr w14:paraId="189521A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38D554B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102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8BCB97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096DB57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465FB16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99203002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12BF53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中外建筑艺术赏析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DFC5635">
            <w:pPr>
              <w:spacing w:line="266" w:lineRule="auto"/>
              <w:jc w:val="left"/>
              <w:rPr>
                <w:rFonts w:hint="eastAsia" w:ascii="Times New Roman" w:hAnsi="Times New Roman" w:eastAsia="宋体" w:cs="Times New Roman"/>
                <w:kern w:val="2"/>
                <w:sz w:val="22"/>
                <w:szCs w:val="22"/>
              </w:rPr>
            </w:pPr>
          </w:p>
        </w:tc>
      </w:tr>
      <w:tr w14:paraId="0A4DE053">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C1F923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103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C2DBCA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0BB1B2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DA13A2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99203003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3BEEC68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非洲鼓演奏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1E567D1B">
            <w:pPr>
              <w:spacing w:line="266" w:lineRule="auto"/>
              <w:jc w:val="left"/>
              <w:rPr>
                <w:rFonts w:hint="eastAsia" w:ascii="Times New Roman" w:hAnsi="Times New Roman" w:eastAsia="宋体" w:cs="Times New Roman"/>
                <w:kern w:val="2"/>
                <w:sz w:val="22"/>
                <w:szCs w:val="22"/>
              </w:rPr>
            </w:pPr>
          </w:p>
        </w:tc>
      </w:tr>
      <w:tr w14:paraId="791FA3F4">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590C15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104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FBD9F2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DBF823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6A21C97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1A49CF0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玩转办公软件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6100D576">
            <w:pPr>
              <w:spacing w:line="266" w:lineRule="auto"/>
              <w:jc w:val="left"/>
              <w:rPr>
                <w:rFonts w:hint="eastAsia" w:ascii="Times New Roman" w:hAnsi="Times New Roman" w:eastAsia="宋体" w:cs="Times New Roman"/>
                <w:kern w:val="2"/>
                <w:sz w:val="22"/>
                <w:szCs w:val="22"/>
              </w:rPr>
            </w:pPr>
          </w:p>
        </w:tc>
      </w:tr>
      <w:tr w14:paraId="7724551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3136384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105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3CAA402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07CCA98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4BABB1A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EE8030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烘焙入门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31E13508">
            <w:pPr>
              <w:spacing w:line="266" w:lineRule="auto"/>
              <w:jc w:val="left"/>
              <w:rPr>
                <w:rFonts w:hint="eastAsia" w:ascii="Times New Roman" w:hAnsi="Times New Roman" w:eastAsia="宋体" w:cs="Times New Roman"/>
                <w:kern w:val="2"/>
                <w:sz w:val="22"/>
                <w:szCs w:val="22"/>
              </w:rPr>
            </w:pPr>
          </w:p>
        </w:tc>
      </w:tr>
      <w:tr w14:paraId="7777C4BA">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973783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106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4965302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041CAF7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B2D08E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99205003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A09B9C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PPT 实战演练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38F514D7">
            <w:pPr>
              <w:spacing w:line="266" w:lineRule="auto"/>
              <w:jc w:val="left"/>
              <w:rPr>
                <w:rFonts w:hint="eastAsia" w:ascii="Times New Roman" w:hAnsi="Times New Roman" w:eastAsia="宋体" w:cs="Times New Roman"/>
                <w:kern w:val="2"/>
                <w:sz w:val="22"/>
                <w:szCs w:val="22"/>
              </w:rPr>
            </w:pPr>
          </w:p>
        </w:tc>
      </w:tr>
      <w:tr w14:paraId="25B6D957">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0DE42E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107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27E6E7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6000883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23CF5F8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99205004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5B872EB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第二课堂1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1F5BEB8B">
            <w:pPr>
              <w:spacing w:line="266" w:lineRule="auto"/>
              <w:jc w:val="left"/>
              <w:rPr>
                <w:rFonts w:hint="eastAsia" w:ascii="Times New Roman" w:hAnsi="Times New Roman" w:eastAsia="宋体" w:cs="Times New Roman"/>
                <w:kern w:val="2"/>
                <w:sz w:val="22"/>
                <w:szCs w:val="22"/>
              </w:rPr>
            </w:pPr>
          </w:p>
        </w:tc>
      </w:tr>
      <w:tr w14:paraId="0CB97741">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41D614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108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DD3493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6DE5C6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3001AE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99205005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7FB51D3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第二课堂2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A5E91F2">
            <w:pPr>
              <w:spacing w:line="266" w:lineRule="auto"/>
              <w:jc w:val="left"/>
              <w:rPr>
                <w:rFonts w:hint="eastAsia" w:ascii="Times New Roman" w:hAnsi="Times New Roman" w:eastAsia="宋体" w:cs="Times New Roman"/>
                <w:kern w:val="2"/>
                <w:sz w:val="22"/>
                <w:szCs w:val="22"/>
              </w:rPr>
            </w:pPr>
          </w:p>
        </w:tc>
      </w:tr>
      <w:tr w14:paraId="001AE08B">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5A96515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109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845224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6F99BE4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78731D3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99205006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6829E9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电气自动化技术专业提升课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665C90D8">
            <w:pPr>
              <w:spacing w:line="266" w:lineRule="auto"/>
              <w:jc w:val="left"/>
              <w:rPr>
                <w:rFonts w:hint="eastAsia" w:ascii="Times New Roman" w:hAnsi="Times New Roman" w:eastAsia="宋体" w:cs="Times New Roman"/>
                <w:kern w:val="2"/>
                <w:sz w:val="22"/>
                <w:szCs w:val="22"/>
              </w:rPr>
            </w:pPr>
          </w:p>
        </w:tc>
      </w:tr>
      <w:tr w14:paraId="59B41B67">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5587972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110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24AEA2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90B22E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B42267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99205007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2E62F2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发电厂及电力系统专业提升课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6E9AEE3A">
            <w:pPr>
              <w:spacing w:line="266" w:lineRule="auto"/>
              <w:jc w:val="left"/>
              <w:rPr>
                <w:rFonts w:hint="eastAsia" w:ascii="Times New Roman" w:hAnsi="Times New Roman" w:eastAsia="宋体" w:cs="Times New Roman"/>
                <w:kern w:val="2"/>
                <w:sz w:val="22"/>
                <w:szCs w:val="22"/>
              </w:rPr>
            </w:pPr>
          </w:p>
        </w:tc>
      </w:tr>
      <w:tr w14:paraId="78E5F6A0">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5F6DB7B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111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2B993E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3D8006E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209CE0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99205008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77941C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会计专业提升课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1111D49">
            <w:pPr>
              <w:spacing w:line="266" w:lineRule="auto"/>
              <w:jc w:val="left"/>
              <w:rPr>
                <w:rFonts w:hint="eastAsia" w:ascii="Times New Roman" w:hAnsi="Times New Roman" w:eastAsia="宋体" w:cs="Times New Roman"/>
                <w:kern w:val="2"/>
                <w:sz w:val="22"/>
                <w:szCs w:val="22"/>
              </w:rPr>
            </w:pPr>
          </w:p>
        </w:tc>
      </w:tr>
      <w:tr w14:paraId="2B048E73">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B9B61B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112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577315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58106DA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4F9148B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99205009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302C90C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旅游管理专业提升课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5AB141B">
            <w:pPr>
              <w:spacing w:line="266" w:lineRule="auto"/>
              <w:jc w:val="left"/>
              <w:rPr>
                <w:rFonts w:hint="eastAsia" w:ascii="Times New Roman" w:hAnsi="Times New Roman" w:eastAsia="宋体" w:cs="Times New Roman"/>
                <w:kern w:val="2"/>
                <w:sz w:val="22"/>
                <w:szCs w:val="22"/>
              </w:rPr>
            </w:pPr>
          </w:p>
        </w:tc>
      </w:tr>
      <w:tr w14:paraId="68A2ECCB">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AE68B0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113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284B195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00CB15B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1FFBFC8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99205010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F38764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电子商务专业提升课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2A6242F">
            <w:pPr>
              <w:spacing w:line="266" w:lineRule="auto"/>
              <w:jc w:val="left"/>
              <w:rPr>
                <w:rFonts w:hint="eastAsia" w:ascii="Times New Roman" w:hAnsi="Times New Roman" w:eastAsia="宋体" w:cs="Times New Roman"/>
                <w:kern w:val="2"/>
                <w:sz w:val="22"/>
                <w:szCs w:val="22"/>
              </w:rPr>
            </w:pPr>
          </w:p>
        </w:tc>
      </w:tr>
      <w:tr w14:paraId="7E5C7B38">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82308B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114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CCC2C3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B28F12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66BF2B5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5E6A6D2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汽车检测与维修技术专业提升课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7891D5AA">
            <w:pPr>
              <w:spacing w:line="266" w:lineRule="auto"/>
              <w:jc w:val="left"/>
              <w:rPr>
                <w:rFonts w:hint="eastAsia" w:ascii="Times New Roman" w:hAnsi="Times New Roman" w:eastAsia="宋体" w:cs="Times New Roman"/>
                <w:kern w:val="2"/>
                <w:sz w:val="22"/>
                <w:szCs w:val="22"/>
              </w:rPr>
            </w:pPr>
          </w:p>
        </w:tc>
      </w:tr>
      <w:tr w14:paraId="790D26F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2DFD2FE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115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642C44D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0480B0B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169CF7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4777F5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机电一体化技术专业提升课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5E9916D">
            <w:pPr>
              <w:spacing w:line="266" w:lineRule="auto"/>
              <w:jc w:val="left"/>
              <w:rPr>
                <w:rFonts w:hint="eastAsia" w:ascii="Times New Roman" w:hAnsi="Times New Roman" w:eastAsia="宋体" w:cs="Times New Roman"/>
                <w:kern w:val="2"/>
                <w:sz w:val="22"/>
                <w:szCs w:val="22"/>
              </w:rPr>
            </w:pPr>
          </w:p>
        </w:tc>
      </w:tr>
      <w:tr w14:paraId="3030B006">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03DA8E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116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7F07B2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6B9134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6CD7AE5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99205013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7DC255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计算机网络技术专业提升课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34475095">
            <w:pPr>
              <w:spacing w:line="266" w:lineRule="auto"/>
              <w:jc w:val="left"/>
              <w:rPr>
                <w:rFonts w:hint="eastAsia" w:ascii="Times New Roman" w:hAnsi="Times New Roman" w:eastAsia="宋体" w:cs="Times New Roman"/>
                <w:kern w:val="2"/>
                <w:sz w:val="22"/>
                <w:szCs w:val="22"/>
              </w:rPr>
            </w:pPr>
          </w:p>
        </w:tc>
      </w:tr>
      <w:tr w14:paraId="030EF711">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1501C3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117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DE2FA6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2983FFF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9384AB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99205014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0CF9E29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建筑工程技术专业提升课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363340A0">
            <w:pPr>
              <w:spacing w:line="266" w:lineRule="auto"/>
              <w:jc w:val="left"/>
              <w:rPr>
                <w:rFonts w:hint="eastAsia" w:ascii="Times New Roman" w:hAnsi="Times New Roman" w:eastAsia="宋体" w:cs="Times New Roman"/>
                <w:kern w:val="2"/>
                <w:sz w:val="22"/>
                <w:szCs w:val="22"/>
              </w:rPr>
            </w:pPr>
          </w:p>
        </w:tc>
      </w:tr>
      <w:tr w14:paraId="7C81AE60">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507177D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118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1551E0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20C755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4878013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99205015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7C81B6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轨道交通运营管理专业提升课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BB93C0E">
            <w:pPr>
              <w:spacing w:line="266" w:lineRule="auto"/>
              <w:jc w:val="left"/>
              <w:rPr>
                <w:rFonts w:hint="eastAsia" w:ascii="Times New Roman" w:hAnsi="Times New Roman" w:eastAsia="宋体" w:cs="Times New Roman"/>
                <w:kern w:val="2"/>
                <w:sz w:val="22"/>
                <w:szCs w:val="22"/>
              </w:rPr>
            </w:pPr>
          </w:p>
        </w:tc>
      </w:tr>
      <w:tr w14:paraId="23DDDDDA">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2A3B0E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119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EF7284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338FFF7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44BF916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99205016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1BD5409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建筑装饰工程技术专业提升课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3C48EDF">
            <w:pPr>
              <w:spacing w:line="266" w:lineRule="auto"/>
              <w:jc w:val="left"/>
              <w:rPr>
                <w:rFonts w:hint="eastAsia" w:ascii="Times New Roman" w:hAnsi="Times New Roman" w:eastAsia="宋体" w:cs="Times New Roman"/>
                <w:kern w:val="2"/>
                <w:sz w:val="22"/>
                <w:szCs w:val="22"/>
              </w:rPr>
            </w:pPr>
          </w:p>
        </w:tc>
      </w:tr>
      <w:tr w14:paraId="2E2069A9">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782AE1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120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47A1C7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FDEAC4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0552BC6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99205017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36029E5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广告设计与制作专业提升课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2DBDEBC">
            <w:pPr>
              <w:spacing w:line="266" w:lineRule="auto"/>
              <w:jc w:val="left"/>
              <w:rPr>
                <w:rFonts w:hint="eastAsia" w:ascii="Times New Roman" w:hAnsi="Times New Roman" w:eastAsia="宋体" w:cs="Times New Roman"/>
                <w:kern w:val="2"/>
                <w:sz w:val="22"/>
                <w:szCs w:val="22"/>
              </w:rPr>
            </w:pPr>
          </w:p>
        </w:tc>
      </w:tr>
      <w:tr w14:paraId="53CE102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6C1777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121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9813C1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3059D8A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0885A04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99205018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729E38F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学前教育专业提升课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EBD6FA1">
            <w:pPr>
              <w:spacing w:line="266" w:lineRule="auto"/>
              <w:jc w:val="left"/>
              <w:rPr>
                <w:rFonts w:hint="eastAsia" w:ascii="Times New Roman" w:hAnsi="Times New Roman" w:eastAsia="宋体" w:cs="Times New Roman"/>
                <w:kern w:val="2"/>
                <w:sz w:val="22"/>
                <w:szCs w:val="22"/>
              </w:rPr>
            </w:pPr>
          </w:p>
        </w:tc>
      </w:tr>
      <w:tr w14:paraId="7C0F031A">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53FFAA9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122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F6901F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638F0CA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3598E0E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99205019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8122C6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安全技术与管理专业提升课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BF20307">
            <w:pPr>
              <w:spacing w:line="266" w:lineRule="auto"/>
              <w:jc w:val="left"/>
              <w:rPr>
                <w:rFonts w:hint="eastAsia" w:ascii="Times New Roman" w:hAnsi="Times New Roman" w:eastAsia="宋体" w:cs="Times New Roman"/>
                <w:kern w:val="2"/>
                <w:sz w:val="22"/>
                <w:szCs w:val="22"/>
              </w:rPr>
            </w:pPr>
          </w:p>
        </w:tc>
      </w:tr>
      <w:tr w14:paraId="39A6FD5E">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DE2CCD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123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0B81D64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558592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77E1E6D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99205020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39654A8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选煤技术专业提升课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007B8FE1">
            <w:pPr>
              <w:spacing w:line="266" w:lineRule="auto"/>
              <w:jc w:val="left"/>
              <w:rPr>
                <w:rFonts w:hint="eastAsia" w:ascii="Times New Roman" w:hAnsi="Times New Roman" w:eastAsia="宋体" w:cs="Times New Roman"/>
                <w:kern w:val="2"/>
                <w:sz w:val="22"/>
                <w:szCs w:val="22"/>
              </w:rPr>
            </w:pPr>
          </w:p>
        </w:tc>
      </w:tr>
      <w:tr w14:paraId="70CA1456">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77DBBD0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124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6588FC9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37EC695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47537B2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99205021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1780B7D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护理、康复专业提升课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34D8DCB4">
            <w:pPr>
              <w:spacing w:line="266" w:lineRule="auto"/>
              <w:jc w:val="left"/>
              <w:rPr>
                <w:rFonts w:hint="eastAsia" w:ascii="Times New Roman" w:hAnsi="Times New Roman" w:eastAsia="宋体" w:cs="Times New Roman"/>
                <w:kern w:val="2"/>
                <w:sz w:val="22"/>
                <w:szCs w:val="22"/>
              </w:rPr>
            </w:pPr>
          </w:p>
        </w:tc>
      </w:tr>
      <w:tr w14:paraId="34E05DFF">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487EE5E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125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468847A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3633DEF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6592A1B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99205022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BD9CA9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药品生产技术专业提升课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62A1A8B">
            <w:pPr>
              <w:spacing w:line="266" w:lineRule="auto"/>
              <w:jc w:val="left"/>
              <w:rPr>
                <w:rFonts w:hint="eastAsia" w:ascii="Times New Roman" w:hAnsi="Times New Roman" w:eastAsia="宋体" w:cs="Times New Roman"/>
                <w:kern w:val="2"/>
                <w:sz w:val="22"/>
                <w:szCs w:val="22"/>
              </w:rPr>
            </w:pPr>
          </w:p>
        </w:tc>
      </w:tr>
      <w:tr w14:paraId="541357C6">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5A3A541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126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4438B3A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F48FC1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6475423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99205023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183A8D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应用化工技术专业提升课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3BDAFDF7">
            <w:pPr>
              <w:spacing w:line="266" w:lineRule="auto"/>
              <w:jc w:val="left"/>
              <w:rPr>
                <w:rFonts w:hint="eastAsia" w:ascii="Times New Roman" w:hAnsi="Times New Roman" w:eastAsia="宋体" w:cs="Times New Roman"/>
                <w:kern w:val="2"/>
                <w:sz w:val="22"/>
                <w:szCs w:val="22"/>
              </w:rPr>
            </w:pPr>
          </w:p>
        </w:tc>
      </w:tr>
      <w:tr w14:paraId="202E1E7E">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89388C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127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7F8A278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91BC58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02011D3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99205024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21199F1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思想政治理论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4C5C4705">
            <w:pPr>
              <w:spacing w:line="266" w:lineRule="auto"/>
              <w:jc w:val="left"/>
              <w:rPr>
                <w:rFonts w:hint="eastAsia" w:ascii="Times New Roman" w:hAnsi="Times New Roman" w:eastAsia="宋体" w:cs="Times New Roman"/>
                <w:kern w:val="2"/>
                <w:sz w:val="22"/>
                <w:szCs w:val="22"/>
              </w:rPr>
            </w:pPr>
          </w:p>
        </w:tc>
      </w:tr>
      <w:tr w14:paraId="5F912EE6">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1E7DA08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128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53A991B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7B9715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269724C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99205025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F9D354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英语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1BAABDE7">
            <w:pPr>
              <w:spacing w:line="266" w:lineRule="auto"/>
              <w:jc w:val="left"/>
              <w:rPr>
                <w:rFonts w:hint="eastAsia" w:ascii="Times New Roman" w:hAnsi="Times New Roman" w:eastAsia="宋体" w:cs="Times New Roman"/>
                <w:kern w:val="2"/>
                <w:sz w:val="22"/>
                <w:szCs w:val="22"/>
              </w:rPr>
            </w:pPr>
          </w:p>
        </w:tc>
      </w:tr>
      <w:tr w14:paraId="0661E169">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0B95D5A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129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13E0D83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4A23D96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673849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99205026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47224C6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语文基础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C88432F">
            <w:pPr>
              <w:spacing w:line="266" w:lineRule="auto"/>
              <w:jc w:val="left"/>
              <w:rPr>
                <w:rFonts w:hint="eastAsia" w:ascii="Times New Roman" w:hAnsi="Times New Roman" w:eastAsia="宋体" w:cs="Times New Roman"/>
                <w:kern w:val="2"/>
                <w:sz w:val="22"/>
                <w:szCs w:val="22"/>
              </w:rPr>
            </w:pPr>
          </w:p>
        </w:tc>
      </w:tr>
      <w:tr w14:paraId="644800D5">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4AEE129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130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33BD19D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7A26B5C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76EFD1C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99205027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60957DE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计算机基础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6E926B1C">
            <w:pPr>
              <w:spacing w:line="266" w:lineRule="auto"/>
              <w:jc w:val="left"/>
              <w:rPr>
                <w:rFonts w:hint="eastAsia" w:ascii="Times New Roman" w:hAnsi="Times New Roman" w:eastAsia="宋体" w:cs="Times New Roman"/>
                <w:kern w:val="2"/>
                <w:sz w:val="22"/>
                <w:szCs w:val="22"/>
              </w:rPr>
            </w:pPr>
          </w:p>
        </w:tc>
      </w:tr>
      <w:tr w14:paraId="07412B21">
        <w:trPr>
          <w:trHeight w:val="540" w:hRule="atLeast"/>
        </w:trPr>
        <w:tc>
          <w:tcPr>
            <w:tcW w:w="588" w:type="dxa"/>
            <w:tcBorders>
              <w:top w:val="single" w:color="auto" w:sz="6" w:space="0"/>
              <w:left w:val="single" w:color="auto" w:sz="8" w:space="0"/>
              <w:bottom w:val="single" w:color="auto" w:sz="6" w:space="0"/>
              <w:right w:val="single" w:color="auto" w:sz="6" w:space="0"/>
            </w:tcBorders>
            <w:shd w:val="clear" w:color="auto" w:fill="auto"/>
            <w:vAlign w:val="center"/>
          </w:tcPr>
          <w:p w14:paraId="46168F4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131 </w:t>
            </w:r>
          </w:p>
        </w:tc>
        <w:tc>
          <w:tcPr>
            <w:tcW w:w="1968" w:type="dxa"/>
            <w:tcBorders>
              <w:top w:val="single" w:color="auto" w:sz="6" w:space="0"/>
              <w:left w:val="single" w:color="auto" w:sz="8" w:space="0"/>
              <w:bottom w:val="single" w:color="auto" w:sz="6" w:space="0"/>
              <w:right w:val="single" w:color="auto" w:sz="6" w:space="0"/>
            </w:tcBorders>
            <w:shd w:val="clear" w:color="auto" w:fill="auto"/>
            <w:vAlign w:val="center"/>
          </w:tcPr>
          <w:p w14:paraId="655887C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712" w:type="dxa"/>
            <w:tcBorders>
              <w:top w:val="single" w:color="auto" w:sz="6" w:space="0"/>
              <w:left w:val="single" w:color="auto" w:sz="8" w:space="0"/>
              <w:bottom w:val="single" w:color="auto" w:sz="6" w:space="0"/>
              <w:right w:val="single" w:color="auto" w:sz="6" w:space="0"/>
            </w:tcBorders>
            <w:shd w:val="clear" w:color="auto" w:fill="auto"/>
            <w:vAlign w:val="center"/>
          </w:tcPr>
          <w:p w14:paraId="1F0F994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160" w:type="dxa"/>
            <w:tcBorders>
              <w:top w:val="single" w:color="auto" w:sz="6" w:space="0"/>
              <w:left w:val="single" w:color="auto" w:sz="8" w:space="0"/>
              <w:bottom w:val="single" w:color="auto" w:sz="6" w:space="0"/>
              <w:right w:val="single" w:color="auto" w:sz="6" w:space="0"/>
            </w:tcBorders>
            <w:shd w:val="clear" w:color="auto" w:fill="auto"/>
            <w:vAlign w:val="center"/>
          </w:tcPr>
          <w:p w14:paraId="5F6DD5B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99205028 </w:t>
            </w:r>
          </w:p>
        </w:tc>
        <w:tc>
          <w:tcPr>
            <w:tcW w:w="3008" w:type="dxa"/>
            <w:tcBorders>
              <w:top w:val="single" w:color="auto" w:sz="6" w:space="0"/>
              <w:left w:val="single" w:color="auto" w:sz="8" w:space="0"/>
              <w:bottom w:val="single" w:color="auto" w:sz="6" w:space="0"/>
              <w:right w:val="single" w:color="auto" w:sz="6" w:space="0"/>
            </w:tcBorders>
            <w:shd w:val="clear" w:color="auto" w:fill="auto"/>
            <w:vAlign w:val="center"/>
          </w:tcPr>
          <w:p w14:paraId="5D3DBC2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书画艺术专业提升课 </w:t>
            </w:r>
          </w:p>
        </w:tc>
        <w:tc>
          <w:tcPr>
            <w:tcW w:w="1472" w:type="dxa"/>
            <w:tcBorders>
              <w:top w:val="single" w:color="auto" w:sz="6" w:space="0"/>
              <w:left w:val="single" w:color="auto" w:sz="8" w:space="0"/>
              <w:bottom w:val="single" w:color="auto" w:sz="6" w:space="0"/>
              <w:right w:val="single" w:color="auto" w:sz="6" w:space="0"/>
            </w:tcBorders>
            <w:shd w:val="clear" w:color="auto" w:fill="auto"/>
            <w:vAlign w:val="center"/>
          </w:tcPr>
          <w:p w14:paraId="24C79AA0">
            <w:pPr>
              <w:spacing w:line="266" w:lineRule="auto"/>
              <w:jc w:val="left"/>
              <w:rPr>
                <w:rFonts w:hint="eastAsia" w:ascii="Times New Roman" w:hAnsi="Times New Roman" w:eastAsia="宋体" w:cs="Times New Roman"/>
                <w:kern w:val="2"/>
                <w:sz w:val="22"/>
                <w:szCs w:val="22"/>
              </w:rPr>
            </w:pPr>
          </w:p>
        </w:tc>
      </w:tr>
    </w:tbl>
    <w:p w14:paraId="75D935A4">
      <w:pPr>
        <w:numPr>
          <w:ilvl w:val="0"/>
          <w:numId w:val="0"/>
        </w:numPr>
        <w:tabs>
          <w:tab w:val="left" w:pos="0"/>
        </w:tabs>
        <w:spacing w:before="213" w:beforeAutospacing="0" w:line="352" w:lineRule="auto"/>
        <w:ind w:left="631" w:leftChars="0"/>
        <w:rPr>
          <w:rFonts w:hint="eastAsia" w:ascii="宋体" w:hAnsi="宋体" w:cs="宋体"/>
          <w:b/>
          <w:bCs/>
          <w:kern w:val="2"/>
          <w:sz w:val="24"/>
          <w:szCs w:val="24"/>
          <w:lang w:val="en-US" w:eastAsia="zh-CN"/>
        </w:rPr>
      </w:pPr>
    </w:p>
    <w:p w14:paraId="5775EF93">
      <w:pPr>
        <w:numPr>
          <w:ilvl w:val="0"/>
          <w:numId w:val="0"/>
        </w:numPr>
        <w:tabs>
          <w:tab w:val="left" w:pos="0"/>
        </w:tabs>
        <w:spacing w:before="213" w:beforeAutospacing="0" w:line="352" w:lineRule="auto"/>
        <w:ind w:left="631" w:leftChars="0"/>
        <w:rPr>
          <w:rFonts w:hint="eastAsia" w:ascii="宋体" w:hAnsi="宋体" w:cs="宋体"/>
          <w:b/>
          <w:bCs/>
          <w:kern w:val="2"/>
          <w:sz w:val="24"/>
          <w:szCs w:val="24"/>
          <w:lang w:val="en-US" w:eastAsia="zh-CN"/>
        </w:rPr>
      </w:pPr>
    </w:p>
    <w:p w14:paraId="73F04AB8">
      <w:pPr>
        <w:numPr>
          <w:ilvl w:val="0"/>
          <w:numId w:val="0"/>
        </w:numPr>
        <w:tabs>
          <w:tab w:val="left" w:pos="0"/>
        </w:tabs>
        <w:spacing w:before="213" w:beforeAutospacing="0" w:line="352" w:lineRule="auto"/>
        <w:ind w:left="631" w:leftChars="0"/>
        <w:rPr>
          <w:rFonts w:hint="eastAsia" w:ascii="宋体" w:hAnsi="宋体" w:eastAsia="宋体" w:cs="宋体"/>
          <w:kern w:val="2"/>
          <w:sz w:val="24"/>
          <w:szCs w:val="24"/>
        </w:rPr>
      </w:pPr>
      <w:r>
        <w:rPr>
          <w:rFonts w:hint="eastAsia" w:ascii="宋体" w:hAnsi="宋体" w:cs="宋体"/>
          <w:b/>
          <w:bCs/>
          <w:kern w:val="2"/>
          <w:sz w:val="24"/>
          <w:szCs w:val="24"/>
          <w:lang w:val="en-US" w:eastAsia="zh-CN"/>
        </w:rPr>
        <w:t>（二）</w:t>
      </w:r>
      <w:r>
        <w:rPr>
          <w:rFonts w:hint="eastAsia" w:ascii="宋体" w:hAnsi="宋体" w:eastAsia="宋体" w:cs="宋体"/>
          <w:b/>
          <w:bCs/>
          <w:kern w:val="2"/>
          <w:sz w:val="24"/>
          <w:szCs w:val="24"/>
        </w:rPr>
        <w:t>专业课程与典型工作任务的映射关系</w:t>
      </w:r>
      <w:r>
        <w:rPr>
          <w:rFonts w:hint="default" w:ascii="Calibri" w:hAnsi="Calibri" w:eastAsia="宋体" w:cs="Times New Roman"/>
          <w:kern w:val="2"/>
          <w:sz w:val="21"/>
          <w:szCs w:val="21"/>
        </w:rPr>
        <w:t xml:space="preserve"> </w:t>
      </w:r>
    </w:p>
    <w:tbl>
      <w:tblPr>
        <w:tblStyle w:val="10"/>
        <w:tblW w:w="8572" w:type="dxa"/>
        <w:tblInd w:w="17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636"/>
        <w:gridCol w:w="3032"/>
        <w:gridCol w:w="3904"/>
      </w:tblGrid>
      <w:tr w14:paraId="24AA36A7">
        <w:trPr>
          <w:trHeight w:val="567" w:hRule="atLeast"/>
        </w:trPr>
        <w:tc>
          <w:tcPr>
            <w:tcW w:w="1636"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440990C">
            <w:pPr>
              <w:spacing w:line="266"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典型工作任务</w:t>
            </w:r>
          </w:p>
        </w:tc>
        <w:tc>
          <w:tcPr>
            <w:tcW w:w="3032"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CB75780">
            <w:pPr>
              <w:spacing w:line="266"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能力</w:t>
            </w:r>
          </w:p>
        </w:tc>
        <w:tc>
          <w:tcPr>
            <w:tcW w:w="3904"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DCA3666">
            <w:pPr>
              <w:spacing w:line="266"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专业课程模块</w:t>
            </w:r>
          </w:p>
        </w:tc>
      </w:tr>
      <w:tr w14:paraId="4FC8F033">
        <w:trPr>
          <w:trHeight w:val="540" w:hRule="atLeast"/>
        </w:trPr>
        <w:tc>
          <w:tcPr>
            <w:tcW w:w="1636" w:type="dxa"/>
            <w:vMerge w:val="restart"/>
            <w:tcBorders>
              <w:top w:val="nil"/>
              <w:left w:val="single" w:color="auto" w:sz="8" w:space="0"/>
              <w:bottom w:val="single" w:color="auto" w:sz="6" w:space="0"/>
              <w:right w:val="single" w:color="auto" w:sz="6" w:space="0"/>
            </w:tcBorders>
            <w:shd w:val="clear" w:color="auto" w:fill="auto"/>
            <w:vAlign w:val="center"/>
          </w:tcPr>
          <w:p w14:paraId="2D0FAB9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1.化工生产运行控制 </w:t>
            </w:r>
          </w:p>
        </w:tc>
        <w:tc>
          <w:tcPr>
            <w:tcW w:w="3032" w:type="dxa"/>
            <w:tcBorders>
              <w:top w:val="single" w:color="auto" w:sz="6" w:space="0"/>
              <w:left w:val="single" w:color="auto" w:sz="8" w:space="0"/>
              <w:bottom w:val="single" w:color="auto" w:sz="6" w:space="0"/>
              <w:right w:val="single" w:color="auto" w:sz="6" w:space="0"/>
            </w:tcBorders>
            <w:shd w:val="clear" w:color="auto" w:fill="auto"/>
            <w:vAlign w:val="center"/>
          </w:tcPr>
          <w:p w14:paraId="34184D2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具有选择合适的化工仪表、设备、工艺参数控制方案的制定的能力，以及进行典型化工生产工艺DCS控制操作的能力 </w:t>
            </w:r>
          </w:p>
        </w:tc>
        <w:tc>
          <w:tcPr>
            <w:tcW w:w="3904" w:type="dxa"/>
            <w:tcBorders>
              <w:top w:val="single" w:color="auto" w:sz="6" w:space="0"/>
              <w:left w:val="single" w:color="auto" w:sz="8" w:space="0"/>
              <w:bottom w:val="single" w:color="auto" w:sz="6" w:space="0"/>
              <w:right w:val="single" w:color="auto" w:sz="6" w:space="0"/>
            </w:tcBorders>
            <w:shd w:val="clear" w:color="auto" w:fill="auto"/>
            <w:vAlign w:val="center"/>
          </w:tcPr>
          <w:p w14:paraId="16F8378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甲醇生产技术【81212022】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绿色化工技术【81212026】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化工生产技术技能实训【81212011】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氯碱生产与操作【81212019】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PVC生产与操作【81212020】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PVC生产工艺仿真实训【81212023】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有机化工生产技术【81212024】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甲醇生产仿真实训【81212042】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氢气制备与检测实训【81212045】</w:t>
            </w:r>
          </w:p>
        </w:tc>
      </w:tr>
      <w:tr w14:paraId="40D9D86B">
        <w:trPr>
          <w:trHeight w:val="540" w:hRule="atLeast"/>
        </w:trPr>
        <w:tc>
          <w:tcPr>
            <w:tcW w:w="1636" w:type="dxa"/>
            <w:vMerge w:val="continue"/>
            <w:tcBorders>
              <w:top w:val="nil"/>
              <w:left w:val="single" w:color="auto" w:sz="8" w:space="0"/>
              <w:bottom w:val="single" w:color="auto" w:sz="6" w:space="0"/>
              <w:right w:val="single" w:color="auto" w:sz="6" w:space="0"/>
            </w:tcBorders>
            <w:shd w:val="clear" w:color="auto" w:fill="auto"/>
            <w:vAlign w:val="center"/>
          </w:tcPr>
          <w:p w14:paraId="6827C308">
            <w:pPr>
              <w:rPr>
                <w:rFonts w:hint="default" w:ascii="Times New Roman" w:hAnsi="Times New Roman" w:cs="Times New Roman"/>
                <w:sz w:val="20"/>
                <w:szCs w:val="20"/>
              </w:rPr>
            </w:pPr>
          </w:p>
        </w:tc>
        <w:tc>
          <w:tcPr>
            <w:tcW w:w="3032" w:type="dxa"/>
            <w:tcBorders>
              <w:top w:val="single" w:color="auto" w:sz="6" w:space="0"/>
              <w:left w:val="single" w:color="auto" w:sz="8" w:space="0"/>
              <w:bottom w:val="single" w:color="auto" w:sz="6" w:space="0"/>
              <w:right w:val="single" w:color="auto" w:sz="6" w:space="0"/>
            </w:tcBorders>
            <w:shd w:val="clear" w:color="auto" w:fill="auto"/>
            <w:vAlign w:val="center"/>
          </w:tcPr>
          <w:p w14:paraId="28C76BF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具有一定的工匠精神和创新能力，具有团结协作的能力，以及具备一定的职业能力和职业素养 </w:t>
            </w:r>
          </w:p>
        </w:tc>
        <w:tc>
          <w:tcPr>
            <w:tcW w:w="3904" w:type="dxa"/>
            <w:tcBorders>
              <w:top w:val="single" w:color="auto" w:sz="6" w:space="0"/>
              <w:left w:val="single" w:color="auto" w:sz="8" w:space="0"/>
              <w:bottom w:val="single" w:color="auto" w:sz="6" w:space="0"/>
              <w:right w:val="single" w:color="auto" w:sz="6" w:space="0"/>
            </w:tcBorders>
            <w:shd w:val="clear" w:color="auto" w:fill="auto"/>
            <w:vAlign w:val="center"/>
          </w:tcPr>
          <w:p w14:paraId="746199B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科技应用文写作【81212025】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化工仪表及DCS控制【81212007】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PVC生产工艺仿真实训【81212023】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毕业设计及答辩【81212013】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化工生产技术技能实训【81212011】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甲醇生产仿真实训【81212042】</w:t>
            </w:r>
          </w:p>
        </w:tc>
      </w:tr>
      <w:tr w14:paraId="7439E581">
        <w:trPr>
          <w:trHeight w:val="540" w:hRule="atLeast"/>
        </w:trPr>
        <w:tc>
          <w:tcPr>
            <w:tcW w:w="1636" w:type="dxa"/>
            <w:vMerge w:val="continue"/>
            <w:tcBorders>
              <w:top w:val="nil"/>
              <w:left w:val="single" w:color="auto" w:sz="8" w:space="0"/>
              <w:bottom w:val="single" w:color="auto" w:sz="6" w:space="0"/>
              <w:right w:val="single" w:color="auto" w:sz="6" w:space="0"/>
            </w:tcBorders>
            <w:shd w:val="clear" w:color="auto" w:fill="auto"/>
            <w:vAlign w:val="center"/>
          </w:tcPr>
          <w:p w14:paraId="4BFAC2FF">
            <w:pPr>
              <w:rPr>
                <w:rFonts w:hint="default" w:ascii="Times New Roman" w:hAnsi="Times New Roman" w:cs="Times New Roman"/>
                <w:sz w:val="20"/>
                <w:szCs w:val="20"/>
              </w:rPr>
            </w:pPr>
          </w:p>
        </w:tc>
        <w:tc>
          <w:tcPr>
            <w:tcW w:w="3032" w:type="dxa"/>
            <w:tcBorders>
              <w:top w:val="single" w:color="auto" w:sz="6" w:space="0"/>
              <w:left w:val="single" w:color="auto" w:sz="8" w:space="0"/>
              <w:bottom w:val="single" w:color="auto" w:sz="6" w:space="0"/>
              <w:right w:val="single" w:color="auto" w:sz="6" w:space="0"/>
            </w:tcBorders>
            <w:shd w:val="clear" w:color="auto" w:fill="auto"/>
            <w:vAlign w:val="center"/>
          </w:tcPr>
          <w:p w14:paraId="69B2417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能够基于自然科学和专业知识，通过文献，数据分析，化工软件模拟等，具有分析、解决化工生产问题的能力 </w:t>
            </w:r>
          </w:p>
        </w:tc>
        <w:tc>
          <w:tcPr>
            <w:tcW w:w="3904" w:type="dxa"/>
            <w:tcBorders>
              <w:top w:val="single" w:color="auto" w:sz="6" w:space="0"/>
              <w:left w:val="single" w:color="auto" w:sz="8" w:space="0"/>
              <w:bottom w:val="single" w:color="auto" w:sz="6" w:space="0"/>
              <w:right w:val="single" w:color="auto" w:sz="6" w:space="0"/>
            </w:tcBorders>
            <w:shd w:val="clear" w:color="auto" w:fill="auto"/>
            <w:vAlign w:val="center"/>
          </w:tcPr>
          <w:p w14:paraId="2F49A39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化工软件应用【81212021】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化工实验技术技能实训【81212010】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化工文献检索【81212001】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毕业设计及答辩【81212013】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甲醇生产仿真实训【81212042】</w:t>
            </w:r>
          </w:p>
        </w:tc>
      </w:tr>
      <w:tr w14:paraId="48B35D78">
        <w:trPr>
          <w:trHeight w:val="540" w:hRule="atLeast"/>
        </w:trPr>
        <w:tc>
          <w:tcPr>
            <w:tcW w:w="1636" w:type="dxa"/>
            <w:vMerge w:val="restart"/>
            <w:tcBorders>
              <w:top w:val="nil"/>
              <w:left w:val="single" w:color="auto" w:sz="8" w:space="0"/>
              <w:bottom w:val="single" w:color="auto" w:sz="6" w:space="0"/>
              <w:right w:val="single" w:color="auto" w:sz="6" w:space="0"/>
            </w:tcBorders>
            <w:shd w:val="clear" w:color="auto" w:fill="auto"/>
            <w:vAlign w:val="center"/>
          </w:tcPr>
          <w:p w14:paraId="238746A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2.化工生产操作及设备维护 </w:t>
            </w:r>
          </w:p>
        </w:tc>
        <w:tc>
          <w:tcPr>
            <w:tcW w:w="3032" w:type="dxa"/>
            <w:tcBorders>
              <w:top w:val="single" w:color="auto" w:sz="6" w:space="0"/>
              <w:left w:val="single" w:color="auto" w:sz="8" w:space="0"/>
              <w:bottom w:val="single" w:color="auto" w:sz="6" w:space="0"/>
              <w:right w:val="single" w:color="auto" w:sz="6" w:space="0"/>
            </w:tcBorders>
            <w:shd w:val="clear" w:color="auto" w:fill="auto"/>
            <w:vAlign w:val="center"/>
          </w:tcPr>
          <w:p w14:paraId="3EE2853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在工作过程中养成规范操作意识，提升分析解决问题的能力，践行工匠精神、劳动精神 </w:t>
            </w:r>
          </w:p>
        </w:tc>
        <w:tc>
          <w:tcPr>
            <w:tcW w:w="3904" w:type="dxa"/>
            <w:tcBorders>
              <w:top w:val="single" w:color="auto" w:sz="6" w:space="0"/>
              <w:left w:val="single" w:color="auto" w:sz="8" w:space="0"/>
              <w:bottom w:val="single" w:color="auto" w:sz="6" w:space="0"/>
              <w:right w:val="single" w:color="auto" w:sz="6" w:space="0"/>
            </w:tcBorders>
            <w:shd w:val="clear" w:color="auto" w:fill="auto"/>
            <w:vAlign w:val="center"/>
          </w:tcPr>
          <w:p w14:paraId="1ED0D7B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化工管路拆装实训【81212002】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化工仪表及DCS控制【81212007】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PVC生产工艺仿真实训【81212023】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化工实验技术技能实训【81212010】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化工安全与环保【81212009】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化工设备操作与维护【81212008】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化工生产技术技能实训【81212011】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化工设计【81212012】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毕业设计及答辩【81212013】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顶岗实习【81212014】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假期专业实践1【81212015】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假期专业实践2【81212016】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假期专业实践3【81212017】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假期专业实践4【81212018】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氯碱生产与操作【81212019】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PVC生产与操作【81212020】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化工文献检索【81212001】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氢储存运输及加注技术【81212044】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氢气制备与检测实训【81212045】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制氢技术【81212043】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燃料电池技术【81212047】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氢能应用技术【81212048】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电工基础【81212049】</w:t>
            </w:r>
          </w:p>
        </w:tc>
      </w:tr>
      <w:tr w14:paraId="465FB381">
        <w:trPr>
          <w:trHeight w:val="540" w:hRule="atLeast"/>
        </w:trPr>
        <w:tc>
          <w:tcPr>
            <w:tcW w:w="1636" w:type="dxa"/>
            <w:vMerge w:val="continue"/>
            <w:tcBorders>
              <w:top w:val="nil"/>
              <w:left w:val="single" w:color="auto" w:sz="8" w:space="0"/>
              <w:bottom w:val="single" w:color="auto" w:sz="6" w:space="0"/>
              <w:right w:val="single" w:color="auto" w:sz="6" w:space="0"/>
            </w:tcBorders>
            <w:shd w:val="clear" w:color="auto" w:fill="auto"/>
            <w:vAlign w:val="center"/>
          </w:tcPr>
          <w:p w14:paraId="74C93BBA">
            <w:pPr>
              <w:rPr>
                <w:rFonts w:hint="default" w:ascii="Times New Roman" w:hAnsi="Times New Roman" w:cs="Times New Roman"/>
                <w:sz w:val="20"/>
                <w:szCs w:val="20"/>
              </w:rPr>
            </w:pPr>
          </w:p>
        </w:tc>
        <w:tc>
          <w:tcPr>
            <w:tcW w:w="3032" w:type="dxa"/>
            <w:tcBorders>
              <w:top w:val="single" w:color="auto" w:sz="6" w:space="0"/>
              <w:left w:val="single" w:color="auto" w:sz="8" w:space="0"/>
              <w:bottom w:val="single" w:color="auto" w:sz="6" w:space="0"/>
              <w:right w:val="single" w:color="auto" w:sz="6" w:space="0"/>
            </w:tcBorders>
            <w:shd w:val="clear" w:color="auto" w:fill="auto"/>
            <w:vAlign w:val="center"/>
          </w:tcPr>
          <w:p w14:paraId="61C7A02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具备各化工单元操作的理论知识、所用典型设备的结构和工作原理、工艺计算及基本操作技能 </w:t>
            </w:r>
          </w:p>
        </w:tc>
        <w:tc>
          <w:tcPr>
            <w:tcW w:w="3904" w:type="dxa"/>
            <w:tcBorders>
              <w:top w:val="single" w:color="auto" w:sz="6" w:space="0"/>
              <w:left w:val="single" w:color="auto" w:sz="8" w:space="0"/>
              <w:bottom w:val="single" w:color="auto" w:sz="6" w:space="0"/>
              <w:right w:val="single" w:color="auto" w:sz="6" w:space="0"/>
            </w:tcBorders>
            <w:shd w:val="clear" w:color="auto" w:fill="auto"/>
            <w:vAlign w:val="center"/>
          </w:tcPr>
          <w:p w14:paraId="380CE72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化工管路拆装实训【81212002】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化工设备操作与维护【81212008】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化工生产技术技能实训【81212011】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化工设计【81212012】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毕业设计及答辩【81212013】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顶岗实习【81212014】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化工软件应用【81212021】</w:t>
            </w:r>
          </w:p>
        </w:tc>
      </w:tr>
      <w:tr w14:paraId="758FA63F">
        <w:trPr>
          <w:trHeight w:val="540" w:hRule="atLeast"/>
        </w:trPr>
        <w:tc>
          <w:tcPr>
            <w:tcW w:w="1636" w:type="dxa"/>
            <w:vMerge w:val="continue"/>
            <w:tcBorders>
              <w:top w:val="nil"/>
              <w:left w:val="single" w:color="auto" w:sz="8" w:space="0"/>
              <w:bottom w:val="single" w:color="auto" w:sz="6" w:space="0"/>
              <w:right w:val="single" w:color="auto" w:sz="6" w:space="0"/>
            </w:tcBorders>
            <w:shd w:val="clear" w:color="auto" w:fill="auto"/>
            <w:vAlign w:val="center"/>
          </w:tcPr>
          <w:p w14:paraId="22FB14E3">
            <w:pPr>
              <w:rPr>
                <w:rFonts w:hint="default" w:ascii="Times New Roman" w:hAnsi="Times New Roman" w:cs="Times New Roman"/>
                <w:sz w:val="20"/>
                <w:szCs w:val="20"/>
              </w:rPr>
            </w:pPr>
          </w:p>
        </w:tc>
        <w:tc>
          <w:tcPr>
            <w:tcW w:w="3032" w:type="dxa"/>
            <w:tcBorders>
              <w:top w:val="single" w:color="auto" w:sz="6" w:space="0"/>
              <w:left w:val="single" w:color="auto" w:sz="8" w:space="0"/>
              <w:bottom w:val="single" w:color="auto" w:sz="6" w:space="0"/>
              <w:right w:val="single" w:color="auto" w:sz="6" w:space="0"/>
            </w:tcBorders>
            <w:shd w:val="clear" w:color="auto" w:fill="auto"/>
            <w:vAlign w:val="center"/>
          </w:tcPr>
          <w:p w14:paraId="1462ECD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掌握典型化工产品生产的原料路线、基本原理、工艺流程的理论知识，具备设备选型的基础能力 </w:t>
            </w:r>
          </w:p>
        </w:tc>
        <w:tc>
          <w:tcPr>
            <w:tcW w:w="3904" w:type="dxa"/>
            <w:tcBorders>
              <w:top w:val="single" w:color="auto" w:sz="6" w:space="0"/>
              <w:left w:val="single" w:color="auto" w:sz="8" w:space="0"/>
              <w:bottom w:val="single" w:color="auto" w:sz="6" w:space="0"/>
              <w:right w:val="single" w:color="auto" w:sz="6" w:space="0"/>
            </w:tcBorders>
            <w:shd w:val="clear" w:color="auto" w:fill="auto"/>
            <w:vAlign w:val="center"/>
          </w:tcPr>
          <w:p w14:paraId="66E9BD3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有机化工生产技术【81212024】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甲醇生产技术【81212022】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绿色化工技术【81212026】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无机化工生产技术【81212003】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毕业设计及答辩【81212013】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煤化工生产技术【81212004】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顶岗实习【81212014】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氯碱生产与操作【81212019】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PVC生产与操作【81212020】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煤炭洗选技术【81212037】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燃料电池技术【81212047】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制氢技术【81212043】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氢储存运输及加注技术【81212044】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电工基础【81212049】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炼焦工艺【81212039】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洁净煤技术【81212036】</w:t>
            </w:r>
          </w:p>
        </w:tc>
      </w:tr>
      <w:tr w14:paraId="3D6924B0">
        <w:trPr>
          <w:trHeight w:val="540" w:hRule="atLeast"/>
        </w:trPr>
        <w:tc>
          <w:tcPr>
            <w:tcW w:w="1636" w:type="dxa"/>
            <w:vMerge w:val="continue"/>
            <w:tcBorders>
              <w:top w:val="nil"/>
              <w:left w:val="single" w:color="auto" w:sz="8" w:space="0"/>
              <w:bottom w:val="single" w:color="auto" w:sz="6" w:space="0"/>
              <w:right w:val="single" w:color="auto" w:sz="6" w:space="0"/>
            </w:tcBorders>
            <w:shd w:val="clear" w:color="auto" w:fill="auto"/>
            <w:vAlign w:val="center"/>
          </w:tcPr>
          <w:p w14:paraId="54536E26">
            <w:pPr>
              <w:rPr>
                <w:rFonts w:hint="default" w:ascii="Times New Roman" w:hAnsi="Times New Roman" w:cs="Times New Roman"/>
                <w:sz w:val="20"/>
                <w:szCs w:val="20"/>
              </w:rPr>
            </w:pPr>
          </w:p>
        </w:tc>
        <w:tc>
          <w:tcPr>
            <w:tcW w:w="3032" w:type="dxa"/>
            <w:tcBorders>
              <w:top w:val="single" w:color="auto" w:sz="6" w:space="0"/>
              <w:left w:val="single" w:color="auto" w:sz="8" w:space="0"/>
              <w:bottom w:val="single" w:color="auto" w:sz="6" w:space="0"/>
              <w:right w:val="single" w:color="auto" w:sz="6" w:space="0"/>
            </w:tcBorders>
            <w:shd w:val="clear" w:color="auto" w:fill="auto"/>
            <w:vAlign w:val="center"/>
          </w:tcPr>
          <w:p w14:paraId="6355ECF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能够根据化工专业知识和生产任务涉及的物料性质及工艺要求，进行工艺条件分析，合理选择工艺路线及工艺设备的能力 </w:t>
            </w:r>
          </w:p>
        </w:tc>
        <w:tc>
          <w:tcPr>
            <w:tcW w:w="3904" w:type="dxa"/>
            <w:tcBorders>
              <w:top w:val="single" w:color="auto" w:sz="6" w:space="0"/>
              <w:left w:val="single" w:color="auto" w:sz="8" w:space="0"/>
              <w:bottom w:val="single" w:color="auto" w:sz="6" w:space="0"/>
              <w:right w:val="single" w:color="auto" w:sz="6" w:space="0"/>
            </w:tcBorders>
            <w:shd w:val="clear" w:color="auto" w:fill="auto"/>
            <w:vAlign w:val="center"/>
          </w:tcPr>
          <w:p w14:paraId="69B65FC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毕业设计及答辩【81212013】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煤化工生产技术【81212004】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无机化工生产技术【81212003】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PVC生产与操作【81212020】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氯碱生产与操作【81212019】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甲醇生产技术【81212022】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有机化工生产技术【81212024】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煤质分析【81212041】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炼焦工艺【81212039】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甲醇生产仿真实训【81212042】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洁净煤技术【81212036】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煤炭洗选技术【81212037】</w:t>
            </w:r>
          </w:p>
        </w:tc>
      </w:tr>
      <w:tr w14:paraId="6CC17968">
        <w:trPr>
          <w:trHeight w:val="540" w:hRule="atLeast"/>
        </w:trPr>
        <w:tc>
          <w:tcPr>
            <w:tcW w:w="1636" w:type="dxa"/>
            <w:vMerge w:val="restart"/>
            <w:tcBorders>
              <w:top w:val="nil"/>
              <w:left w:val="single" w:color="auto" w:sz="8" w:space="0"/>
              <w:bottom w:val="single" w:color="auto" w:sz="6" w:space="0"/>
              <w:right w:val="single" w:color="auto" w:sz="6" w:space="0"/>
            </w:tcBorders>
            <w:shd w:val="clear" w:color="auto" w:fill="auto"/>
            <w:vAlign w:val="center"/>
          </w:tcPr>
          <w:p w14:paraId="7000AA2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3.生产现场巡检 </w:t>
            </w:r>
          </w:p>
        </w:tc>
        <w:tc>
          <w:tcPr>
            <w:tcW w:w="3032" w:type="dxa"/>
            <w:tcBorders>
              <w:top w:val="single" w:color="auto" w:sz="6" w:space="0"/>
              <w:left w:val="single" w:color="auto" w:sz="8" w:space="0"/>
              <w:bottom w:val="single" w:color="auto" w:sz="6" w:space="0"/>
              <w:right w:val="single" w:color="auto" w:sz="6" w:space="0"/>
            </w:tcBorders>
            <w:shd w:val="clear" w:color="auto" w:fill="auto"/>
            <w:vAlign w:val="center"/>
          </w:tcPr>
          <w:p w14:paraId="44EE51E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具有现场设备、仪器、仪表的巡查与监测能力 </w:t>
            </w:r>
          </w:p>
        </w:tc>
        <w:tc>
          <w:tcPr>
            <w:tcW w:w="3904" w:type="dxa"/>
            <w:tcBorders>
              <w:top w:val="single" w:color="auto" w:sz="6" w:space="0"/>
              <w:left w:val="single" w:color="auto" w:sz="8" w:space="0"/>
              <w:bottom w:val="single" w:color="auto" w:sz="6" w:space="0"/>
              <w:right w:val="single" w:color="auto" w:sz="6" w:space="0"/>
            </w:tcBorders>
            <w:shd w:val="clear" w:color="auto" w:fill="auto"/>
            <w:vAlign w:val="center"/>
          </w:tcPr>
          <w:p w14:paraId="1102639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化工生产技术技能实训【81212011】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化工管路拆装实训【81212002】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化工仪表及DCS控制【81212007】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化工设备操作与维护【81212008】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顶岗实习【81212014】</w:t>
            </w:r>
          </w:p>
        </w:tc>
      </w:tr>
      <w:tr w14:paraId="1164434E">
        <w:trPr>
          <w:trHeight w:val="540" w:hRule="atLeast"/>
        </w:trPr>
        <w:tc>
          <w:tcPr>
            <w:tcW w:w="1636" w:type="dxa"/>
            <w:vMerge w:val="continue"/>
            <w:tcBorders>
              <w:top w:val="nil"/>
              <w:left w:val="single" w:color="auto" w:sz="8" w:space="0"/>
              <w:bottom w:val="single" w:color="auto" w:sz="6" w:space="0"/>
              <w:right w:val="single" w:color="auto" w:sz="6" w:space="0"/>
            </w:tcBorders>
            <w:shd w:val="clear" w:color="auto" w:fill="auto"/>
            <w:vAlign w:val="center"/>
          </w:tcPr>
          <w:p w14:paraId="44ADC7A1">
            <w:pPr>
              <w:rPr>
                <w:rFonts w:hint="default" w:ascii="Times New Roman" w:hAnsi="Times New Roman" w:cs="Times New Roman"/>
                <w:sz w:val="20"/>
                <w:szCs w:val="20"/>
              </w:rPr>
            </w:pPr>
          </w:p>
        </w:tc>
        <w:tc>
          <w:tcPr>
            <w:tcW w:w="3032" w:type="dxa"/>
            <w:tcBorders>
              <w:top w:val="single" w:color="auto" w:sz="6" w:space="0"/>
              <w:left w:val="single" w:color="auto" w:sz="8" w:space="0"/>
              <w:bottom w:val="single" w:color="auto" w:sz="6" w:space="0"/>
              <w:right w:val="single" w:color="auto" w:sz="6" w:space="0"/>
            </w:tcBorders>
            <w:shd w:val="clear" w:color="auto" w:fill="auto"/>
            <w:vAlign w:val="center"/>
          </w:tcPr>
          <w:p w14:paraId="36C9CCC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能够及时处理处理生产过程中的各种异常情况，具有分析问题、解决问题的能力 </w:t>
            </w:r>
          </w:p>
        </w:tc>
        <w:tc>
          <w:tcPr>
            <w:tcW w:w="3904" w:type="dxa"/>
            <w:tcBorders>
              <w:top w:val="single" w:color="auto" w:sz="6" w:space="0"/>
              <w:left w:val="single" w:color="auto" w:sz="8" w:space="0"/>
              <w:bottom w:val="single" w:color="auto" w:sz="6" w:space="0"/>
              <w:right w:val="single" w:color="auto" w:sz="6" w:space="0"/>
            </w:tcBorders>
            <w:shd w:val="clear" w:color="auto" w:fill="auto"/>
            <w:vAlign w:val="center"/>
          </w:tcPr>
          <w:p w14:paraId="5DCCE0E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化工设备操作与维护【81212008】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顶岗实习【81212014】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化工仪表及DCS控制【81212007】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化工安全与环保【81212009】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化工实验技术技能实训【81212010】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化工生产技术技能实训【81212011】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煤质分析【81212041】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电工基础【81212049】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炼焦工艺【81212039】</w:t>
            </w:r>
          </w:p>
        </w:tc>
      </w:tr>
      <w:tr w14:paraId="5391748B">
        <w:trPr>
          <w:trHeight w:val="540" w:hRule="atLeast"/>
        </w:trPr>
        <w:tc>
          <w:tcPr>
            <w:tcW w:w="1636" w:type="dxa"/>
            <w:vMerge w:val="continue"/>
            <w:tcBorders>
              <w:top w:val="nil"/>
              <w:left w:val="single" w:color="auto" w:sz="8" w:space="0"/>
              <w:bottom w:val="single" w:color="auto" w:sz="6" w:space="0"/>
              <w:right w:val="single" w:color="auto" w:sz="6" w:space="0"/>
            </w:tcBorders>
            <w:shd w:val="clear" w:color="auto" w:fill="auto"/>
            <w:vAlign w:val="center"/>
          </w:tcPr>
          <w:p w14:paraId="35E0C677">
            <w:pPr>
              <w:rPr>
                <w:rFonts w:hint="default" w:ascii="Times New Roman" w:hAnsi="Times New Roman" w:cs="Times New Roman"/>
                <w:sz w:val="20"/>
                <w:szCs w:val="20"/>
              </w:rPr>
            </w:pPr>
          </w:p>
        </w:tc>
        <w:tc>
          <w:tcPr>
            <w:tcW w:w="3032" w:type="dxa"/>
            <w:tcBorders>
              <w:top w:val="single" w:color="auto" w:sz="6" w:space="0"/>
              <w:left w:val="single" w:color="auto" w:sz="8" w:space="0"/>
              <w:bottom w:val="single" w:color="auto" w:sz="6" w:space="0"/>
              <w:right w:val="single" w:color="auto" w:sz="6" w:space="0"/>
            </w:tcBorders>
            <w:shd w:val="clear" w:color="auto" w:fill="auto"/>
            <w:vAlign w:val="center"/>
          </w:tcPr>
          <w:p w14:paraId="1094327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具有沟通协调能力 </w:t>
            </w:r>
          </w:p>
        </w:tc>
        <w:tc>
          <w:tcPr>
            <w:tcW w:w="3904" w:type="dxa"/>
            <w:tcBorders>
              <w:top w:val="single" w:color="auto" w:sz="6" w:space="0"/>
              <w:left w:val="single" w:color="auto" w:sz="8" w:space="0"/>
              <w:bottom w:val="single" w:color="auto" w:sz="6" w:space="0"/>
              <w:right w:val="single" w:color="auto" w:sz="6" w:space="0"/>
            </w:tcBorders>
            <w:shd w:val="clear" w:color="auto" w:fill="auto"/>
            <w:vAlign w:val="center"/>
          </w:tcPr>
          <w:p w14:paraId="1EAD334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科技应用文写作【81212025】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假期专业实践1【81212015】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假期专业实践2【81212016】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假期专业实践3【81212017】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假期专业实践4【81212018】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化工实验技术技能实训【81212010】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化工生产技术技能实训【81212011】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化工设计【81212012】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顶岗实习【81212014】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氢能应用技术【81212048】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甲醇生产技术【81212022】</w:t>
            </w:r>
          </w:p>
        </w:tc>
      </w:tr>
      <w:tr w14:paraId="3BB0C225">
        <w:trPr>
          <w:trHeight w:val="540" w:hRule="atLeast"/>
        </w:trPr>
        <w:tc>
          <w:tcPr>
            <w:tcW w:w="1636" w:type="dxa"/>
            <w:vMerge w:val="restart"/>
            <w:tcBorders>
              <w:top w:val="nil"/>
              <w:left w:val="single" w:color="auto" w:sz="8" w:space="0"/>
              <w:bottom w:val="single" w:color="auto" w:sz="6" w:space="0"/>
              <w:right w:val="single" w:color="auto" w:sz="6" w:space="0"/>
            </w:tcBorders>
            <w:shd w:val="clear" w:color="auto" w:fill="auto"/>
            <w:vAlign w:val="center"/>
          </w:tcPr>
          <w:p w14:paraId="4764171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4.分析检验 </w:t>
            </w:r>
          </w:p>
        </w:tc>
        <w:tc>
          <w:tcPr>
            <w:tcW w:w="3032" w:type="dxa"/>
            <w:tcBorders>
              <w:top w:val="single" w:color="auto" w:sz="6" w:space="0"/>
              <w:left w:val="single" w:color="auto" w:sz="8" w:space="0"/>
              <w:bottom w:val="single" w:color="auto" w:sz="6" w:space="0"/>
              <w:right w:val="single" w:color="auto" w:sz="6" w:space="0"/>
            </w:tcBorders>
            <w:shd w:val="clear" w:color="auto" w:fill="auto"/>
            <w:vAlign w:val="center"/>
          </w:tcPr>
          <w:p w14:paraId="1CB85F7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具有利用基础化学知识，设计实验方案，正确使用化学分析仪器的能力 </w:t>
            </w:r>
          </w:p>
        </w:tc>
        <w:tc>
          <w:tcPr>
            <w:tcW w:w="3904" w:type="dxa"/>
            <w:tcBorders>
              <w:top w:val="single" w:color="auto" w:sz="6" w:space="0"/>
              <w:left w:val="single" w:color="auto" w:sz="8" w:space="0"/>
              <w:bottom w:val="single" w:color="auto" w:sz="6" w:space="0"/>
              <w:right w:val="single" w:color="auto" w:sz="6" w:space="0"/>
            </w:tcBorders>
            <w:shd w:val="clear" w:color="auto" w:fill="auto"/>
            <w:vAlign w:val="center"/>
          </w:tcPr>
          <w:p w14:paraId="7BD49D8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有机化学【81212005】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物理化学【81212006】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化工实验技术技能实训【81212010】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煤化学【81212035】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氢能应用技术【81212048】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化验室组织与管理【81212030】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食品分析与检验【81212031】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分析技能综合实训【81212033】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实验设计与数据处理【81212029】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环境分析与监测【81212028】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仪器分析【81212027】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煤质分析【81212041】</w:t>
            </w:r>
          </w:p>
        </w:tc>
      </w:tr>
      <w:tr w14:paraId="74431800">
        <w:trPr>
          <w:trHeight w:val="540" w:hRule="atLeast"/>
        </w:trPr>
        <w:tc>
          <w:tcPr>
            <w:tcW w:w="1636" w:type="dxa"/>
            <w:vMerge w:val="continue"/>
            <w:tcBorders>
              <w:top w:val="nil"/>
              <w:left w:val="single" w:color="auto" w:sz="8" w:space="0"/>
              <w:bottom w:val="single" w:color="auto" w:sz="6" w:space="0"/>
              <w:right w:val="single" w:color="auto" w:sz="6" w:space="0"/>
            </w:tcBorders>
            <w:shd w:val="clear" w:color="auto" w:fill="auto"/>
            <w:vAlign w:val="center"/>
          </w:tcPr>
          <w:p w14:paraId="1FC353E7">
            <w:pPr>
              <w:rPr>
                <w:rFonts w:hint="default" w:ascii="Times New Roman" w:hAnsi="Times New Roman" w:cs="Times New Roman"/>
                <w:sz w:val="20"/>
                <w:szCs w:val="20"/>
              </w:rPr>
            </w:pPr>
          </w:p>
        </w:tc>
        <w:tc>
          <w:tcPr>
            <w:tcW w:w="3032" w:type="dxa"/>
            <w:tcBorders>
              <w:top w:val="single" w:color="auto" w:sz="6" w:space="0"/>
              <w:left w:val="single" w:color="auto" w:sz="8" w:space="0"/>
              <w:bottom w:val="single" w:color="auto" w:sz="6" w:space="0"/>
              <w:right w:val="single" w:color="auto" w:sz="6" w:space="0"/>
            </w:tcBorders>
            <w:shd w:val="clear" w:color="auto" w:fill="auto"/>
            <w:vAlign w:val="center"/>
          </w:tcPr>
          <w:p w14:paraId="0695002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能够正确地采集实验数据，具有数据处理能力 </w:t>
            </w:r>
          </w:p>
        </w:tc>
        <w:tc>
          <w:tcPr>
            <w:tcW w:w="3904" w:type="dxa"/>
            <w:tcBorders>
              <w:top w:val="single" w:color="auto" w:sz="6" w:space="0"/>
              <w:left w:val="single" w:color="auto" w:sz="8" w:space="0"/>
              <w:bottom w:val="single" w:color="auto" w:sz="6" w:space="0"/>
              <w:right w:val="single" w:color="auto" w:sz="6" w:space="0"/>
            </w:tcBorders>
            <w:shd w:val="clear" w:color="auto" w:fill="auto"/>
            <w:vAlign w:val="center"/>
          </w:tcPr>
          <w:p w14:paraId="0D0D0D9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有机化学【81212005】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物理化学【81212006】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化工实验技术技能实训【81212010】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煤化学【81212035】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氢能应用技术【81212048】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环境分析与监测【81212028】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实验设计与数据处理【81212029】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食品分析与检验【81212031】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仪器分析【81212027】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化验室组织与管理【81212030】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分析技能综合实训【81212033】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煤质分析【81212041】</w:t>
            </w:r>
          </w:p>
        </w:tc>
      </w:tr>
      <w:tr w14:paraId="196C0457">
        <w:trPr>
          <w:trHeight w:val="540" w:hRule="atLeast"/>
        </w:trPr>
        <w:tc>
          <w:tcPr>
            <w:tcW w:w="1636" w:type="dxa"/>
            <w:vMerge w:val="continue"/>
            <w:tcBorders>
              <w:top w:val="nil"/>
              <w:left w:val="single" w:color="auto" w:sz="8" w:space="0"/>
              <w:bottom w:val="single" w:color="auto" w:sz="6" w:space="0"/>
              <w:right w:val="single" w:color="auto" w:sz="6" w:space="0"/>
            </w:tcBorders>
            <w:shd w:val="clear" w:color="auto" w:fill="auto"/>
            <w:vAlign w:val="center"/>
          </w:tcPr>
          <w:p w14:paraId="7EA055D6">
            <w:pPr>
              <w:rPr>
                <w:rFonts w:hint="default" w:ascii="Times New Roman" w:hAnsi="Times New Roman" w:cs="Times New Roman"/>
                <w:sz w:val="20"/>
                <w:szCs w:val="20"/>
              </w:rPr>
            </w:pPr>
          </w:p>
        </w:tc>
        <w:tc>
          <w:tcPr>
            <w:tcW w:w="3032" w:type="dxa"/>
            <w:tcBorders>
              <w:top w:val="single" w:color="auto" w:sz="6" w:space="0"/>
              <w:left w:val="single" w:color="auto" w:sz="8" w:space="0"/>
              <w:bottom w:val="single" w:color="auto" w:sz="6" w:space="0"/>
              <w:right w:val="single" w:color="auto" w:sz="6" w:space="0"/>
            </w:tcBorders>
            <w:shd w:val="clear" w:color="auto" w:fill="auto"/>
            <w:vAlign w:val="center"/>
          </w:tcPr>
          <w:p w14:paraId="5BE8EA6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能够具备实验设计及数据分析的能力 </w:t>
            </w:r>
          </w:p>
        </w:tc>
        <w:tc>
          <w:tcPr>
            <w:tcW w:w="3904" w:type="dxa"/>
            <w:tcBorders>
              <w:top w:val="single" w:color="auto" w:sz="6" w:space="0"/>
              <w:left w:val="single" w:color="auto" w:sz="8" w:space="0"/>
              <w:bottom w:val="single" w:color="auto" w:sz="6" w:space="0"/>
              <w:right w:val="single" w:color="auto" w:sz="6" w:space="0"/>
            </w:tcBorders>
            <w:shd w:val="clear" w:color="auto" w:fill="auto"/>
            <w:vAlign w:val="center"/>
          </w:tcPr>
          <w:p w14:paraId="56A7880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化工实验技术技能实训【81212010】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实验设计与数据处理【81212029】</w:t>
            </w:r>
          </w:p>
        </w:tc>
      </w:tr>
    </w:tbl>
    <w:p w14:paraId="164CAC5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213" w:beforeAutospacing="0" w:after="157" w:afterLines="50" w:line="353" w:lineRule="auto"/>
        <w:ind w:left="629" w:leftChars="0"/>
        <w:textAlignment w:val="auto"/>
        <w:rPr>
          <w:rFonts w:hint="eastAsia" w:ascii="宋体" w:hAnsi="宋体" w:eastAsia="宋体" w:cs="宋体"/>
          <w:kern w:val="2"/>
          <w:sz w:val="24"/>
          <w:szCs w:val="24"/>
        </w:rPr>
      </w:pPr>
      <w:r>
        <w:rPr>
          <w:rFonts w:hint="eastAsia" w:ascii="宋体" w:hAnsi="宋体" w:cs="宋体"/>
          <w:b/>
          <w:bCs/>
          <w:kern w:val="2"/>
          <w:sz w:val="24"/>
          <w:szCs w:val="24"/>
          <w:lang w:eastAsia="zh-CN"/>
        </w:rPr>
        <w:t>（</w:t>
      </w:r>
      <w:r>
        <w:rPr>
          <w:rFonts w:hint="eastAsia" w:ascii="宋体" w:hAnsi="宋体" w:cs="宋体"/>
          <w:b/>
          <w:bCs/>
          <w:kern w:val="2"/>
          <w:sz w:val="24"/>
          <w:szCs w:val="24"/>
          <w:lang w:val="en-US" w:eastAsia="zh-CN"/>
        </w:rPr>
        <w:t>三</w:t>
      </w:r>
      <w:r>
        <w:rPr>
          <w:rFonts w:hint="eastAsia" w:ascii="宋体" w:hAnsi="宋体" w:cs="宋体"/>
          <w:b/>
          <w:bCs/>
          <w:kern w:val="2"/>
          <w:sz w:val="24"/>
          <w:szCs w:val="24"/>
          <w:lang w:eastAsia="zh-CN"/>
        </w:rPr>
        <w:t>）</w:t>
      </w:r>
      <w:r>
        <w:rPr>
          <w:rFonts w:hint="eastAsia" w:ascii="宋体" w:hAnsi="宋体" w:eastAsia="宋体" w:cs="宋体"/>
          <w:b/>
          <w:bCs/>
          <w:kern w:val="2"/>
          <w:sz w:val="24"/>
          <w:szCs w:val="24"/>
        </w:rPr>
        <w:t>课程、毕业要求、指标点之间的映射关系</w:t>
      </w:r>
      <w:r>
        <w:rPr>
          <w:rFonts w:hint="default" w:ascii="Calibri" w:hAnsi="Calibri" w:eastAsia="宋体" w:cs="Times New Roman"/>
          <w:kern w:val="2"/>
          <w:sz w:val="21"/>
          <w:szCs w:val="21"/>
        </w:rPr>
        <w:t xml:space="preserve"> </w:t>
      </w:r>
    </w:p>
    <w:tbl>
      <w:tblPr>
        <w:tblStyle w:val="10"/>
        <w:tblW w:w="8924" w:type="dxa"/>
        <w:tblInd w:w="17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2388"/>
        <w:gridCol w:w="3140"/>
        <w:gridCol w:w="3396"/>
      </w:tblGrid>
      <w:tr w14:paraId="67472367">
        <w:trPr>
          <w:trHeight w:val="567" w:hRule="atLeast"/>
        </w:trPr>
        <w:tc>
          <w:tcPr>
            <w:tcW w:w="2388"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A4C995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毕业要求</w:t>
            </w:r>
            <w:r>
              <w:rPr>
                <w:rFonts w:hint="eastAsia" w:ascii="Times New Roman" w:hAnsi="Times New Roman" w:eastAsia="宋体" w:cs="Times New Roman"/>
                <w:kern w:val="2"/>
                <w:sz w:val="22"/>
                <w:szCs w:val="22"/>
              </w:rPr>
              <w:t xml:space="preserve"> </w:t>
            </w:r>
          </w:p>
        </w:tc>
        <w:tc>
          <w:tcPr>
            <w:tcW w:w="314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1463BE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指标点</w:t>
            </w:r>
            <w:r>
              <w:rPr>
                <w:rFonts w:hint="eastAsia" w:ascii="Times New Roman" w:hAnsi="Times New Roman" w:eastAsia="宋体" w:cs="Times New Roman"/>
                <w:kern w:val="2"/>
                <w:sz w:val="22"/>
                <w:szCs w:val="22"/>
              </w:rPr>
              <w:t xml:space="preserve"> </w:t>
            </w:r>
          </w:p>
        </w:tc>
        <w:tc>
          <w:tcPr>
            <w:tcW w:w="3396"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9B832F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课程</w:t>
            </w:r>
            <w:r>
              <w:rPr>
                <w:rFonts w:hint="eastAsia" w:ascii="Times New Roman" w:hAnsi="Times New Roman" w:eastAsia="宋体" w:cs="Times New Roman"/>
                <w:kern w:val="2"/>
                <w:sz w:val="22"/>
                <w:szCs w:val="22"/>
              </w:rPr>
              <w:t xml:space="preserve"> </w:t>
            </w:r>
          </w:p>
        </w:tc>
      </w:tr>
      <w:tr w14:paraId="797454F4">
        <w:trPr>
          <w:trHeight w:val="540" w:hRule="atLeast"/>
        </w:trPr>
        <w:tc>
          <w:tcPr>
            <w:tcW w:w="2388" w:type="dxa"/>
            <w:vMerge w:val="restart"/>
            <w:tcBorders>
              <w:top w:val="nil"/>
              <w:left w:val="single" w:color="auto" w:sz="8" w:space="0"/>
              <w:bottom w:val="single" w:color="auto" w:sz="6" w:space="0"/>
              <w:right w:val="single" w:color="auto" w:sz="6" w:space="0"/>
            </w:tcBorders>
            <w:shd w:val="clear" w:color="auto" w:fill="auto"/>
            <w:vAlign w:val="center"/>
          </w:tcPr>
          <w:p w14:paraId="241A454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1.具有良好的心理素质，能够在化工生产实践中遵守职业道德规范，自觉履行职责。 </w:t>
            </w: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326C09A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1.1.具有良好的心理素质，自觉履行职责。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749B30C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假期专业实践2【81212016】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毕业设计及答辩【81212013】</w:t>
            </w:r>
          </w:p>
        </w:tc>
      </w:tr>
      <w:tr w14:paraId="7D178015">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73008C3A">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6A3BDE5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1.2.能够在化工生产实践中，遵守职业道德规范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6845D65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顶岗实习【81212014】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化工安全与环保【81212009】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假期专业实践4【81212018】</w:t>
            </w:r>
          </w:p>
        </w:tc>
      </w:tr>
      <w:tr w14:paraId="7924331C">
        <w:trPr>
          <w:trHeight w:val="540" w:hRule="atLeast"/>
        </w:trPr>
        <w:tc>
          <w:tcPr>
            <w:tcW w:w="2388" w:type="dxa"/>
            <w:vMerge w:val="restart"/>
            <w:tcBorders>
              <w:top w:val="nil"/>
              <w:left w:val="single" w:color="auto" w:sz="8" w:space="0"/>
              <w:bottom w:val="single" w:color="auto" w:sz="6" w:space="0"/>
              <w:right w:val="single" w:color="auto" w:sz="6" w:space="0"/>
            </w:tcBorders>
            <w:shd w:val="clear" w:color="auto" w:fill="auto"/>
            <w:vAlign w:val="center"/>
          </w:tcPr>
          <w:p w14:paraId="2C1F43B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2.具有人文社会科学素养和社会责任感，践行社会主义核心价值观。 </w:t>
            </w: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4B54DE4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2.1.具有正确的世界观、人生观和价值观，具有爱国情感和中华民族民族自信心、自豪感。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45A4663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化工安全与环保【81212009】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绿色化工技术【81212026】</w:t>
            </w:r>
          </w:p>
        </w:tc>
      </w:tr>
      <w:tr w14:paraId="4DEDE489">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50B0F4D9">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1B23C80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2.2.能够遵纪守法、诚实守信、热爱劳动、履行职业道德道德和行为规范，具有社会责任感和社会参与意识。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725B60E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现代企业文化与职业道德【81211003】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无机化工生产技术【81212003】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化工实验技术技能实【81212010】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电工基础【81212049】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氢储存运输及加注技【81212044】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煤化工生产技术【81212004】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氢气制备与检测实训【81212045】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制氢技术【81212043】</w:t>
            </w:r>
          </w:p>
        </w:tc>
      </w:tr>
      <w:tr w14:paraId="6A7EC3E2">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7FE30248">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1787349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2.3.具有正确认识和理解化工生产的职业性质和社会责任，并在工程实践中自觉遵守和履行的能力。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3777D20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洁净煤技术【81212036】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煤炭洗选技术【81212037】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化工仪表及DCS控制【81212007】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炼焦工艺【81212039】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顶岗实习【81212014】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化工设备操作与维护【81212008】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有机化工生产技术【81212024】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甲醇生产仿真实训【81212042】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化工工艺搭建与运行实训【81211009】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化工管路拆装实训【81212002】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煤质分析【81212041】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燃料电池技术【81212047】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BDO生产工艺仿真实【81211010】</w:t>
            </w:r>
          </w:p>
        </w:tc>
      </w:tr>
      <w:tr w14:paraId="59E7C19E">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476FE036">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2ED2C34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2.4.了解化工技术相关领域的技术标准、产业政策和法律法规，以及安全技术对化工项目生产等工程活动的影响。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4C92E5F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现代企业文化与职业道德【81211003】</w:t>
            </w:r>
          </w:p>
        </w:tc>
      </w:tr>
      <w:tr w14:paraId="4B6F7C16">
        <w:trPr>
          <w:trHeight w:val="540" w:hRule="atLeast"/>
        </w:trPr>
        <w:tc>
          <w:tcPr>
            <w:tcW w:w="2388" w:type="dxa"/>
            <w:vMerge w:val="restart"/>
            <w:tcBorders>
              <w:top w:val="nil"/>
              <w:left w:val="single" w:color="auto" w:sz="8" w:space="0"/>
              <w:bottom w:val="single" w:color="auto" w:sz="6" w:space="0"/>
              <w:right w:val="single" w:color="auto" w:sz="6" w:space="0"/>
            </w:tcBorders>
            <w:shd w:val="clear" w:color="auto" w:fill="auto"/>
            <w:vAlign w:val="center"/>
          </w:tcPr>
          <w:p w14:paraId="3D15899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3.能够具备将专业基础知识用于解决生产实际问题的能力。 </w:t>
            </w: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1C2794C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3.1.具有一定的工程意识和工程实践学习能力。培养尊重事实的科学精神，实事求是的进行数据的采集、处理、分析和改进，提高获取信息和学习新技能的能力。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344332F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假期专业实践3【81212017】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化工单元操作2【81211008】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PVC生产与操作【81212020】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煤化工生产技术【81212004】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假期专业实践2【81212016】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氢气制备与检测实训【81212045】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化工文献检索【81212001】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化工单元操作1【81211007】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无机化工生产技术【81212003】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化工仪表及DCS控制【81212007】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化工设备操作与维护【81212008】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煤质分析【81212041】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化工生产技术技能实训【81212011】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假期专业实践1【81212015】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假期专业实践4【81212018】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顶岗实习【81212014】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化工设计【81212012】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煤化学【81212035】</w:t>
            </w:r>
          </w:p>
        </w:tc>
      </w:tr>
      <w:tr w14:paraId="37AF5AA3">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590FDD5F">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1F59ED7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3.2.掌握应用化工技术专业必须的化工专业基础知识，用于识别和分析化工生产过程中遇到的工程实际问题。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7DBABB5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化工单元操作2【81211008】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分析化学【81211005】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化工设备操作与维护【81212008】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无机化学【81211004】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化工单元操作1【81211007】</w:t>
            </w:r>
          </w:p>
        </w:tc>
      </w:tr>
      <w:tr w14:paraId="6ACF92A5">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63F4041C">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2C0B943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3.3.结合典型工艺设计过程及应用绘图软件，能够进行工艺路线选择、工艺流程设计，并进行化工设备装配图、工艺流程图、管道布置图等的绘制。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285AF44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化工设计【81212012】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化工制图及CAD【81211006】</w:t>
            </w:r>
          </w:p>
        </w:tc>
      </w:tr>
      <w:tr w14:paraId="0EC9B397">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576C2BD5">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202C782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3.4.能够基于自然科学和专业知识，通过文献检索，数据分析，化工软件模拟等，分析解决化工生产中的工程实际问题。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24BDF0A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煤化学【81212035】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食品分析与检验【81212031】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环境分析与监测【81212028】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化工软件应用【81212021】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化验室组织与管理【81212030】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现代企业文化与职业道德【81211003】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物理化学【81212006】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化工制图及CAD【81211006】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化工工艺搭建与运行实训【81211009】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BDO生产工艺仿真实【81211010】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有机化学【81212005】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分析技能综合实训【81212033】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实验设计与数据处理【81212029】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仪器分析【81212027】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科技应用文写作【81212025】</w:t>
            </w:r>
          </w:p>
        </w:tc>
      </w:tr>
      <w:tr w14:paraId="69A4A135">
        <w:trPr>
          <w:trHeight w:val="540" w:hRule="atLeast"/>
        </w:trPr>
        <w:tc>
          <w:tcPr>
            <w:tcW w:w="2388" w:type="dxa"/>
            <w:vMerge w:val="restart"/>
            <w:tcBorders>
              <w:top w:val="nil"/>
              <w:left w:val="single" w:color="auto" w:sz="8" w:space="0"/>
              <w:bottom w:val="single" w:color="auto" w:sz="6" w:space="0"/>
              <w:right w:val="single" w:color="auto" w:sz="6" w:space="0"/>
            </w:tcBorders>
            <w:shd w:val="clear" w:color="auto" w:fill="auto"/>
            <w:vAlign w:val="center"/>
          </w:tcPr>
          <w:p w14:paraId="75B0CFA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4.能够根据化工产品需求，利用化学基础知识进行分析化验操作的能力。 </w:t>
            </w: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5E94CCD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4.1.掌握基础化学的基本理论知识、原理、方法和基本操作技能。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135BA81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分析化学【81211005】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化工实验技术技能实【81212010】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无机化学【81211004】</w:t>
            </w:r>
          </w:p>
        </w:tc>
      </w:tr>
      <w:tr w14:paraId="1EBEDBAA">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1C73D3A7">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44A435A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4.2.掌握有机化合物的合成、分离及鉴定的方法，以及常见的有机反应的基本理论知识和操作技能。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71493AE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有机化工生产技术【81212024】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无机化学【81211004】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有机化学【81212005】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分析化学【81211005】</w:t>
            </w:r>
          </w:p>
        </w:tc>
      </w:tr>
      <w:tr w14:paraId="045296CB">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393B7972">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674B97A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4.3.掌握实验室规则及实验室安全守则，以及食品药品、水质、煤炭、气体等的主要分析方法和实验仪器（分析天平、紫外分光光度计、气液相色谱等）的操作技术。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61D0AE75">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实验设计与数据处理【81212029】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仪器分析【81212027】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分析化学【81211005】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环境分析与监测【81212028】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分析技能综合实训【81212033】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化验室组织与管理【81212030】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食品分析与检验【81212031】</w:t>
            </w:r>
          </w:p>
        </w:tc>
      </w:tr>
      <w:tr w14:paraId="1DFE4EA6">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4F243055">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5DD0D03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4.4.掌握物理化学的基础理论知识、热力学三大定律及其应用，以及相关的实验操作过程。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248D357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物理化学【81212006】</w:t>
            </w:r>
          </w:p>
        </w:tc>
      </w:tr>
      <w:tr w14:paraId="1AAFA864">
        <w:trPr>
          <w:trHeight w:val="540" w:hRule="atLeast"/>
        </w:trPr>
        <w:tc>
          <w:tcPr>
            <w:tcW w:w="2388" w:type="dxa"/>
            <w:vMerge w:val="restart"/>
            <w:tcBorders>
              <w:top w:val="nil"/>
              <w:left w:val="single" w:color="auto" w:sz="8" w:space="0"/>
              <w:bottom w:val="single" w:color="auto" w:sz="6" w:space="0"/>
              <w:right w:val="single" w:color="auto" w:sz="6" w:space="0"/>
            </w:tcBorders>
            <w:shd w:val="clear" w:color="auto" w:fill="auto"/>
            <w:vAlign w:val="center"/>
          </w:tcPr>
          <w:p w14:paraId="38CA65C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5.能够根据化工生产要求和规程，熟悉典型化工生产的工艺流程，进行化工生产设备、管路拆装、工艺仿真操作，以及使用化工仪表的能力。 </w:t>
            </w: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13E8AB1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5.1.掌握各化工单元操作、化工设备的理论知识，典型设备、化工管路的结构和工作原理、工艺计算及基本操作技能。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3A5A4A03">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化工管路拆装实训【81212002】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化工单元操作1【81211007】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化工单元仿真实训1【81211001】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化工设备操作与维护【81212008】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化工单元仿真实训2【81211002】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化工单元操作2【81211008】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化工生产技术技能实【81212011】</w:t>
            </w:r>
          </w:p>
        </w:tc>
      </w:tr>
      <w:tr w14:paraId="3ACB32BB">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547B8DD0">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1255F34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5.2.掌握常见的化工仪表的结构、功能、工作原理和控制方法。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7B3D2CB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化工单元仿真实训2【81211002】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化工单元仿真实训1【81211001】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化工仪表及DCS控制【81212007】</w:t>
            </w:r>
          </w:p>
        </w:tc>
      </w:tr>
      <w:tr w14:paraId="1D35A410">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11B62D30">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259FCEA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5.3.能够进行煤化工工艺仿真（DCS）模拟操作和工艺指标控制，进行开车准备、开车、正常操作、停车、故障处理等方面的技能操作训练。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187FFBA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煤化工生产技术【81212004】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甲醇生产技术【81212022】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甲醇生产仿真实训【81212042】</w:t>
            </w:r>
          </w:p>
        </w:tc>
      </w:tr>
      <w:tr w14:paraId="37C651EE">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0504F97F">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7AAB568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5.4.能够进行PVC生产工艺仿真（DCS）模拟操作和工艺指标控制，进行正冷态开车、正常操作、停车、故障处理等方面的技能操作训练。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28F30DD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PVC生产工艺仿真实【81212023】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PVC生产与操作【81212020】</w:t>
            </w:r>
          </w:p>
        </w:tc>
      </w:tr>
      <w:tr w14:paraId="5E184720">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37781510">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44027FE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5.5.能够进结合企业生产实践，完成所在岗位的工艺指标控制，进行开、停车操作、故障处理等方面的技能操作训练。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47C14CE9">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顶岗实习【81212014】</w:t>
            </w:r>
          </w:p>
        </w:tc>
      </w:tr>
      <w:tr w14:paraId="2B3CB58C">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1F311333">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739CADE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5.6.掌握氯碱化工流程及其主要设备的原理、结构和功能，熟悉氯碱化工岗位的操作规范。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090DA4F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氯碱生产与操作【81212019】</w:t>
            </w:r>
          </w:p>
        </w:tc>
      </w:tr>
      <w:tr w14:paraId="2E70884F">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0E900CA7">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3032FD1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5.7.能够根据工艺条件，完成仿真工厂的搭建、运行、参数控制和故障诊断与排除。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429446C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PVC生产工艺仿真实【81212023】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甲醇生产仿真实训【81212042】</w:t>
            </w:r>
          </w:p>
        </w:tc>
      </w:tr>
      <w:tr w14:paraId="586E6B31">
        <w:trPr>
          <w:trHeight w:val="540" w:hRule="atLeast"/>
        </w:trPr>
        <w:tc>
          <w:tcPr>
            <w:tcW w:w="2388" w:type="dxa"/>
            <w:vMerge w:val="restart"/>
            <w:tcBorders>
              <w:top w:val="nil"/>
              <w:left w:val="single" w:color="auto" w:sz="8" w:space="0"/>
              <w:bottom w:val="single" w:color="auto" w:sz="6" w:space="0"/>
              <w:right w:val="single" w:color="auto" w:sz="6" w:space="0"/>
            </w:tcBorders>
            <w:shd w:val="clear" w:color="auto" w:fill="auto"/>
            <w:vAlign w:val="center"/>
          </w:tcPr>
          <w:p w14:paraId="2279C01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6.能够采用科学方法对化工过程进行研究，包括工艺方案比选、实验设计、数据分析、工艺计算及设备校核等工艺设计能力。 </w:t>
            </w: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773B2F2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6.1.具有创新意识和技术知识更新的初步能力和适应岗位需求变化的能力。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2C180A9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化工软件应用【81212021】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毕业设计及答辩【81212013】</w:t>
            </w:r>
          </w:p>
        </w:tc>
      </w:tr>
      <w:tr w14:paraId="07A6294A">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1A5BC47B">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399D090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6.2.掌握化工产品生产的原料路线、基本原理、工艺流程的理论知识，具备工艺设计、设备选型的基础能力。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6B45AA0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煤炭洗选技术【81212037】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燃料电池技术【81212047】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氢能应用技术【81212048】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无机化工生产技术【81212003】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有机化工生产技术【81212024】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炼焦工艺【81212039】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氢储存运输及加注技【81212044】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PVC生产工艺仿真实【81212023】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氯碱生产与操作【81212019】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毕业设计及答辩【81212013】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洁净煤技术【81212036】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制氢技术【81212043】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甲醇生产技术【81212022】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PVC生产与操作【81212020】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煤化工生产技术【81212004】</w:t>
            </w:r>
          </w:p>
        </w:tc>
      </w:tr>
      <w:tr w14:paraId="406B8A8F">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3005F87E">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31273C4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6.3.熟悉三废处理、化工污染控制技术，了解安全生产、环境保护的相关法律法规，理解环境保护、可持续发展的理念和内涵，掌握防火、防爆、防毒等化工安全知识。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03A50A8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化工安全与环保【81212009】</w:t>
            </w:r>
          </w:p>
        </w:tc>
      </w:tr>
      <w:tr w14:paraId="1EE10398">
        <w:trPr>
          <w:trHeight w:val="540" w:hRule="atLeast"/>
        </w:trPr>
        <w:tc>
          <w:tcPr>
            <w:tcW w:w="2388" w:type="dxa"/>
            <w:vMerge w:val="restart"/>
            <w:tcBorders>
              <w:top w:val="nil"/>
              <w:left w:val="single" w:color="auto" w:sz="8" w:space="0"/>
              <w:bottom w:val="single" w:color="auto" w:sz="6" w:space="0"/>
              <w:right w:val="single" w:color="auto" w:sz="6" w:space="0"/>
            </w:tcBorders>
            <w:shd w:val="clear" w:color="auto" w:fill="auto"/>
            <w:vAlign w:val="center"/>
          </w:tcPr>
          <w:p w14:paraId="4F8DC06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7.在解决化工工艺设计及设备选型中，能够选择和使用恰当的技术、资源、现代工具和信息技术的能力。 </w:t>
            </w: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232118C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7.1.具有发现问题的探究欲望，以及分析和解决实际中遇到问题的思维和能力。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3B90D16A">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假期专业实践4【81212018】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BDO生产工艺仿真实【81211010】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分析技能综合实训【81212033】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化工单元仿真实训1【81211001】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PVC生产与操作【81212020】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化工生产技术技能实【81212011】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PVC生产工艺仿真实【81212023】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氯碱生产与操作【81212019】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化工单元仿真实训2【81211002】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化工管路拆装实训【81212002】</w:t>
            </w:r>
          </w:p>
        </w:tc>
      </w:tr>
      <w:tr w14:paraId="4A3E4F79">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217C95DC">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569B325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7.2.熟悉化工常用的现代仪器、信息检索、技术工具、工程工具和模拟软件的使用原理和方法。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77617AC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化工文献检索【81212001】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化工软件应用【81212021】</w:t>
            </w:r>
          </w:p>
        </w:tc>
      </w:tr>
      <w:tr w14:paraId="67D9C2C7">
        <w:trPr>
          <w:trHeight w:val="540" w:hRule="atLeast"/>
        </w:trPr>
        <w:tc>
          <w:tcPr>
            <w:tcW w:w="2388" w:type="dxa"/>
            <w:vMerge w:val="restart"/>
            <w:tcBorders>
              <w:top w:val="nil"/>
              <w:left w:val="single" w:color="auto" w:sz="8" w:space="0"/>
              <w:bottom w:val="single" w:color="auto" w:sz="6" w:space="0"/>
              <w:right w:val="single" w:color="auto" w:sz="6" w:space="0"/>
            </w:tcBorders>
            <w:shd w:val="clear" w:color="auto" w:fill="auto"/>
            <w:vAlign w:val="center"/>
          </w:tcPr>
          <w:p w14:paraId="578350FE">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8.能够针对化工问题，通过撰写报告、设计文稿、讨论发言等方式，进行有效沟通与和交流的能力。 </w:t>
            </w: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69C23F77">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8.1.具有一定的文化修养，较严谨的逻辑思维能力和准确的语言、文字表达能力。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18A85F4D">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科技应用文写作【81212025】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毕业设计及答辩【81212013】</w:t>
            </w:r>
          </w:p>
        </w:tc>
      </w:tr>
      <w:tr w14:paraId="3E90BF18">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56AE1723">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7B16128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8.2.具备一定的语言和书面表达能力，了解化工前沿领域，利用图书、电脑等资源进行图表、手册、资料查找，以口头、文稿、图表等方式，就专业问题进行基本的沟通和交流。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5990B9C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科技应用文写作【81212025】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毕业设计及答辩【81212013】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化工文献检索【81212001】</w:t>
            </w:r>
          </w:p>
        </w:tc>
      </w:tr>
      <w:tr w14:paraId="140C31EC">
        <w:trPr>
          <w:trHeight w:val="540" w:hRule="atLeast"/>
        </w:trPr>
        <w:tc>
          <w:tcPr>
            <w:tcW w:w="2388" w:type="dxa"/>
            <w:vMerge w:val="restart"/>
            <w:tcBorders>
              <w:top w:val="nil"/>
              <w:left w:val="single" w:color="auto" w:sz="8" w:space="0"/>
              <w:bottom w:val="single" w:color="auto" w:sz="6" w:space="0"/>
              <w:right w:val="single" w:color="auto" w:sz="6" w:space="0"/>
            </w:tcBorders>
            <w:shd w:val="clear" w:color="auto" w:fill="auto"/>
            <w:vAlign w:val="center"/>
          </w:tcPr>
          <w:p w14:paraId="553BCCA4">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9.能够在团队中发挥积极的作用，具有独立工作、团队合作、组织协调的能力。 </w:t>
            </w: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61F7BC00">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9.1.具有积极进取、乐观向上的自我管理能力和较强的集体意识和团队合作精神。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79EE9BD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化工设计【81212012】</w:t>
            </w:r>
          </w:p>
        </w:tc>
      </w:tr>
      <w:tr w14:paraId="5CF7B5AC">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18E555A8">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4A417E2F">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9.2.能够主动与团队成员共享信息、合作共事、沟通协调，共同实现团队目标的能力。具有良好的职业素养、敬业精神和工匠精神。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2518EB6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化工实验技术技能实【81212010】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BDO生产工艺仿真实【81211010】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煤质分析【81212041】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化工管路拆装实训【81212002】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化工单元仿真实训2【81211002】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化工软件应用【81212021】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化工生产技术技能实【81212011】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仪器分析【81212027】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实验设计与数据处理【81212029】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物理化学【81212006】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化工单元仿真实训1【81211001】</w:t>
            </w:r>
          </w:p>
        </w:tc>
      </w:tr>
      <w:tr w14:paraId="4E75539E">
        <w:trPr>
          <w:trHeight w:val="540" w:hRule="atLeast"/>
        </w:trPr>
        <w:tc>
          <w:tcPr>
            <w:tcW w:w="2388" w:type="dxa"/>
            <w:vMerge w:val="restart"/>
            <w:tcBorders>
              <w:top w:val="nil"/>
              <w:left w:val="single" w:color="auto" w:sz="8" w:space="0"/>
              <w:bottom w:val="single" w:color="auto" w:sz="6" w:space="0"/>
              <w:right w:val="single" w:color="auto" w:sz="6" w:space="0"/>
            </w:tcBorders>
            <w:shd w:val="clear" w:color="auto" w:fill="auto"/>
            <w:vAlign w:val="center"/>
          </w:tcPr>
          <w:p w14:paraId="4016BB0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10.具有自主学习和终身学习的意识，具有不断学习和适应化工领域新技术、新工艺发展的能力。 </w:t>
            </w: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4E78E4C8">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10.1.具有自主学习和终身学习的意识，不断学习和适应应用化工技术专业领域的新工艺、新技术、新能源、新材料发展的能力。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3B0599F6">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氢能应用技术【81212048】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绿色化工技术【81212026】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有机化工生产技术【81212024】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毕业设计及答辩【81212013】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化工仪表及DCS控制【81212007】</w:t>
            </w:r>
          </w:p>
        </w:tc>
      </w:tr>
      <w:tr w14:paraId="0EDA1987">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16D2E738">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5942A5AB">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10.2.熟悉新能源、新材料等新兴领域的产品制备原理，及其检测、储运的技术等基础知识。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63D39EAC">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氢能应用技术【81212048】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燃料电池技术【81212047】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氢气制备与检测实训【81212045】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氢储存运输及加注技【81212044】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绿色化工技术【81212026】</w:t>
            </w:r>
          </w:p>
        </w:tc>
      </w:tr>
      <w:tr w14:paraId="28974387">
        <w:trPr>
          <w:trHeight w:val="540" w:hRule="atLeast"/>
        </w:trPr>
        <w:tc>
          <w:tcPr>
            <w:tcW w:w="2388" w:type="dxa"/>
            <w:vMerge w:val="continue"/>
            <w:tcBorders>
              <w:top w:val="nil"/>
              <w:left w:val="single" w:color="auto" w:sz="8" w:space="0"/>
              <w:bottom w:val="single" w:color="auto" w:sz="6" w:space="0"/>
              <w:right w:val="single" w:color="auto" w:sz="6" w:space="0"/>
            </w:tcBorders>
            <w:shd w:val="clear" w:color="auto" w:fill="auto"/>
            <w:vAlign w:val="center"/>
          </w:tcPr>
          <w:p w14:paraId="5CFE9BB2">
            <w:pPr>
              <w:rPr>
                <w:rFonts w:hint="default" w:ascii="Times New Roman" w:hAnsi="Times New Roman" w:cs="Times New Roman"/>
                <w:sz w:val="20"/>
                <w:szCs w:val="20"/>
              </w:rPr>
            </w:pPr>
          </w:p>
        </w:tc>
        <w:tc>
          <w:tcPr>
            <w:tcW w:w="3140" w:type="dxa"/>
            <w:tcBorders>
              <w:top w:val="single" w:color="auto" w:sz="6" w:space="0"/>
              <w:left w:val="single" w:color="auto" w:sz="8" w:space="0"/>
              <w:bottom w:val="single" w:color="auto" w:sz="6" w:space="0"/>
              <w:right w:val="single" w:color="auto" w:sz="6" w:space="0"/>
            </w:tcBorders>
            <w:shd w:val="clear" w:color="auto" w:fill="auto"/>
            <w:vAlign w:val="center"/>
          </w:tcPr>
          <w:p w14:paraId="494A1AC2">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10.3.能够在新能源开发利用、技术创新、产品结构调整和产业转型升级等社会发展背景下，熟悉本专业的现状及发展趋势，提高自主学习、终身学习的意识和创新能力。 </w:t>
            </w:r>
          </w:p>
        </w:tc>
        <w:tc>
          <w:tcPr>
            <w:tcW w:w="3396" w:type="dxa"/>
            <w:tcBorders>
              <w:top w:val="single" w:color="auto" w:sz="6" w:space="0"/>
              <w:left w:val="single" w:color="auto" w:sz="8" w:space="0"/>
              <w:bottom w:val="single" w:color="auto" w:sz="6" w:space="0"/>
              <w:right w:val="single" w:color="auto" w:sz="6" w:space="0"/>
            </w:tcBorders>
            <w:shd w:val="clear" w:color="auto" w:fill="auto"/>
            <w:vAlign w:val="center"/>
          </w:tcPr>
          <w:p w14:paraId="4BAF6CB1">
            <w:pPr>
              <w:spacing w:line="266"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绿色化工技术【81212026】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甲醇生产技术【81212022】</w:t>
            </w:r>
          </w:p>
        </w:tc>
      </w:tr>
    </w:tbl>
    <w:p w14:paraId="4DD34DB9">
      <w:pPr>
        <w:keepNext w:val="0"/>
        <w:keepLines w:val="0"/>
        <w:widowControl w:val="0"/>
        <w:numPr>
          <w:ilvl w:val="0"/>
          <w:numId w:val="0"/>
        </w:numPr>
        <w:suppressLineNumbers w:val="0"/>
        <w:tabs>
          <w:tab w:val="left" w:pos="0"/>
        </w:tabs>
        <w:autoSpaceDE w:val="0"/>
        <w:autoSpaceDN/>
        <w:spacing w:before="157" w:beforeLines="50" w:beforeAutospacing="0" w:line="360" w:lineRule="auto"/>
        <w:ind w:leftChars="200"/>
        <w:jc w:val="both"/>
        <w:outlineLvl w:val="0"/>
        <w:rPr>
          <w:rFonts w:hint="eastAsia" w:ascii="宋体" w:hAnsi="宋体" w:eastAsia="宋体" w:cs="Times New Roman"/>
          <w:kern w:val="2"/>
          <w:sz w:val="22"/>
          <w:szCs w:val="22"/>
        </w:rPr>
      </w:pPr>
      <w:bookmarkStart w:id="23" w:name="_Toc5351"/>
      <w:bookmarkStart w:id="24" w:name="_Toc1023277301"/>
      <w:r>
        <w:rPr>
          <w:rFonts w:hint="eastAsia" w:ascii="宋体" w:hAnsi="宋体" w:cs="宋体"/>
          <w:b w:val="0"/>
          <w:bCs w:val="0"/>
          <w:kern w:val="2"/>
          <w:sz w:val="28"/>
          <w:szCs w:val="28"/>
          <w:lang w:val="en-US" w:eastAsia="zh-CN"/>
        </w:rPr>
        <w:t>八、</w:t>
      </w:r>
      <w:r>
        <w:rPr>
          <w:rFonts w:hint="eastAsia" w:ascii="宋体" w:hAnsi="宋体" w:eastAsia="宋体" w:cs="宋体"/>
          <w:b w:val="0"/>
          <w:bCs w:val="0"/>
          <w:kern w:val="2"/>
          <w:sz w:val="28"/>
          <w:szCs w:val="28"/>
        </w:rPr>
        <w:t>主要课程内容</w:t>
      </w:r>
      <w:bookmarkEnd w:id="23"/>
      <w:bookmarkEnd w:id="24"/>
      <w:r>
        <w:rPr>
          <w:rFonts w:hint="eastAsia" w:ascii="宋体" w:hAnsi="宋体" w:eastAsia="宋体" w:cs="宋体"/>
          <w:b/>
          <w:bCs/>
          <w:kern w:val="2"/>
          <w:sz w:val="28"/>
          <w:szCs w:val="28"/>
        </w:rPr>
        <w:t xml:space="preserve"> </w:t>
      </w:r>
    </w:p>
    <w:tbl>
      <w:tblPr>
        <w:tblStyle w:val="10"/>
        <w:tblW w:w="8327"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17"/>
        <w:gridCol w:w="898"/>
        <w:gridCol w:w="1617"/>
        <w:gridCol w:w="1320"/>
        <w:gridCol w:w="1552"/>
        <w:gridCol w:w="56"/>
        <w:gridCol w:w="64"/>
        <w:gridCol w:w="1203"/>
      </w:tblGrid>
      <w:tr w14:paraId="11455A14">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A6A77E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课程名称</w:t>
            </w:r>
          </w:p>
        </w:tc>
        <w:tc>
          <w:tcPr>
            <w:tcW w:w="6710" w:type="dxa"/>
            <w:gridSpan w:val="7"/>
            <w:tcBorders>
              <w:top w:val="single" w:color="auto" w:sz="4" w:space="0"/>
              <w:left w:val="nil"/>
              <w:bottom w:val="single" w:color="auto" w:sz="4" w:space="0"/>
              <w:right w:val="single" w:color="auto" w:sz="4" w:space="0"/>
            </w:tcBorders>
            <w:shd w:val="clear" w:color="auto" w:fill="auto"/>
            <w:vAlign w:val="center"/>
          </w:tcPr>
          <w:p w14:paraId="195CACF4">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【81212019】氯碱生产与操作</w:t>
            </w:r>
          </w:p>
        </w:tc>
      </w:tr>
      <w:tr w14:paraId="378EB9D9">
        <w:trPr>
          <w:trHeight w:val="685"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FF6470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学习领域</w:t>
            </w:r>
          </w:p>
        </w:tc>
        <w:tc>
          <w:tcPr>
            <w:tcW w:w="898" w:type="dxa"/>
            <w:tcBorders>
              <w:top w:val="single" w:color="auto" w:sz="4" w:space="0"/>
              <w:left w:val="nil"/>
              <w:bottom w:val="single" w:color="auto" w:sz="4" w:space="0"/>
              <w:right w:val="single" w:color="auto" w:sz="4" w:space="0"/>
            </w:tcBorders>
            <w:shd w:val="clear" w:color="auto" w:fill="auto"/>
            <w:vAlign w:val="center"/>
          </w:tcPr>
          <w:p w14:paraId="1A43705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专业课程模块</w:t>
            </w:r>
          </w:p>
        </w:tc>
        <w:tc>
          <w:tcPr>
            <w:tcW w:w="1617" w:type="dxa"/>
            <w:tcBorders>
              <w:top w:val="single" w:color="auto" w:sz="4" w:space="0"/>
              <w:left w:val="nil"/>
              <w:bottom w:val="single" w:color="auto" w:sz="4" w:space="0"/>
              <w:right w:val="single" w:color="auto" w:sz="4" w:space="0"/>
            </w:tcBorders>
            <w:shd w:val="clear" w:color="auto" w:fill="auto"/>
            <w:vAlign w:val="center"/>
          </w:tcPr>
          <w:p w14:paraId="0437142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课程性质</w:t>
            </w:r>
          </w:p>
        </w:tc>
        <w:tc>
          <w:tcPr>
            <w:tcW w:w="1320" w:type="dxa"/>
            <w:tcBorders>
              <w:top w:val="single" w:color="auto" w:sz="4" w:space="0"/>
              <w:left w:val="nil"/>
              <w:bottom w:val="single" w:color="auto" w:sz="4" w:space="0"/>
              <w:right w:val="single" w:color="auto" w:sz="4" w:space="0"/>
            </w:tcBorders>
            <w:shd w:val="clear" w:color="auto" w:fill="auto"/>
            <w:vAlign w:val="center"/>
          </w:tcPr>
          <w:p w14:paraId="5B5740D1">
            <w:pPr>
              <w:spacing w:line="360" w:lineRule="auto"/>
              <w:jc w:val="center"/>
              <w:rPr>
                <w:rFonts w:hint="eastAsia" w:ascii="宋体" w:hAnsi="宋体" w:eastAsia="宋体" w:cs="Times New Roman"/>
                <w:kern w:val="2"/>
                <w:sz w:val="22"/>
                <w:szCs w:val="22"/>
                <w:lang w:eastAsia="zh-CN"/>
              </w:rPr>
            </w:pPr>
            <w:r>
              <w:rPr>
                <w:rFonts w:hint="eastAsia" w:ascii="宋体" w:hAnsi="宋体" w:cs="宋体"/>
                <w:kern w:val="2"/>
                <w:sz w:val="22"/>
                <w:szCs w:val="22"/>
                <w:lang w:val="en-US" w:eastAsia="zh-CN"/>
              </w:rPr>
              <w:t>必修</w:t>
            </w:r>
          </w:p>
        </w:tc>
        <w:tc>
          <w:tcPr>
            <w:tcW w:w="1552" w:type="dxa"/>
            <w:tcBorders>
              <w:top w:val="single" w:color="auto" w:sz="4" w:space="0"/>
              <w:left w:val="nil"/>
              <w:bottom w:val="single" w:color="auto" w:sz="4" w:space="0"/>
              <w:right w:val="single" w:color="auto" w:sz="4" w:space="0"/>
            </w:tcBorders>
            <w:shd w:val="clear" w:color="auto" w:fill="auto"/>
            <w:vAlign w:val="center"/>
          </w:tcPr>
          <w:p w14:paraId="726F0D0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课程类型</w:t>
            </w:r>
          </w:p>
        </w:tc>
        <w:tc>
          <w:tcPr>
            <w:tcW w:w="1323" w:type="dxa"/>
            <w:gridSpan w:val="3"/>
            <w:tcBorders>
              <w:top w:val="single" w:color="auto" w:sz="4" w:space="0"/>
              <w:left w:val="nil"/>
              <w:bottom w:val="single" w:color="auto" w:sz="4" w:space="0"/>
              <w:right w:val="single" w:color="auto" w:sz="4" w:space="0"/>
            </w:tcBorders>
            <w:shd w:val="clear" w:color="auto" w:fill="auto"/>
            <w:vAlign w:val="center"/>
          </w:tcPr>
          <w:p w14:paraId="1BF21D6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B类 </w:t>
            </w:r>
          </w:p>
        </w:tc>
      </w:tr>
      <w:tr w14:paraId="5BAF253F">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6058E98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总学时</w:t>
            </w:r>
          </w:p>
        </w:tc>
        <w:tc>
          <w:tcPr>
            <w:tcW w:w="898" w:type="dxa"/>
            <w:tcBorders>
              <w:top w:val="single" w:color="auto" w:sz="4" w:space="0"/>
              <w:left w:val="nil"/>
              <w:bottom w:val="single" w:color="auto" w:sz="4" w:space="0"/>
              <w:right w:val="single" w:color="auto" w:sz="4" w:space="0"/>
            </w:tcBorders>
            <w:shd w:val="clear" w:color="auto" w:fill="auto"/>
            <w:vAlign w:val="center"/>
          </w:tcPr>
          <w:p w14:paraId="7475765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48 </w:t>
            </w:r>
          </w:p>
        </w:tc>
        <w:tc>
          <w:tcPr>
            <w:tcW w:w="1617" w:type="dxa"/>
            <w:tcBorders>
              <w:top w:val="single" w:color="auto" w:sz="4" w:space="0"/>
              <w:left w:val="nil"/>
              <w:bottom w:val="single" w:color="auto" w:sz="4" w:space="0"/>
              <w:right w:val="single" w:color="auto" w:sz="4" w:space="0"/>
            </w:tcBorders>
            <w:shd w:val="clear" w:color="auto" w:fill="auto"/>
            <w:vAlign w:val="center"/>
          </w:tcPr>
          <w:p w14:paraId="48694AB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理论学时</w:t>
            </w:r>
          </w:p>
        </w:tc>
        <w:tc>
          <w:tcPr>
            <w:tcW w:w="1320" w:type="dxa"/>
            <w:tcBorders>
              <w:top w:val="single" w:color="auto" w:sz="4" w:space="0"/>
              <w:left w:val="nil"/>
              <w:bottom w:val="single" w:color="auto" w:sz="4" w:space="0"/>
              <w:right w:val="single" w:color="auto" w:sz="4" w:space="0"/>
            </w:tcBorders>
            <w:shd w:val="clear" w:color="auto" w:fill="auto"/>
            <w:vAlign w:val="center"/>
          </w:tcPr>
          <w:p w14:paraId="5B3188A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28</w:t>
            </w:r>
          </w:p>
        </w:tc>
        <w:tc>
          <w:tcPr>
            <w:tcW w:w="1552" w:type="dxa"/>
            <w:tcBorders>
              <w:top w:val="single" w:color="auto" w:sz="4" w:space="0"/>
              <w:left w:val="nil"/>
              <w:bottom w:val="single" w:color="auto" w:sz="4" w:space="0"/>
              <w:right w:val="single" w:color="auto" w:sz="4" w:space="0"/>
            </w:tcBorders>
            <w:shd w:val="clear" w:color="auto" w:fill="auto"/>
            <w:vAlign w:val="center"/>
          </w:tcPr>
          <w:p w14:paraId="0DCBB11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实践学时</w:t>
            </w:r>
          </w:p>
        </w:tc>
        <w:tc>
          <w:tcPr>
            <w:tcW w:w="1323" w:type="dxa"/>
            <w:gridSpan w:val="3"/>
            <w:tcBorders>
              <w:top w:val="single" w:color="auto" w:sz="4" w:space="0"/>
              <w:left w:val="nil"/>
              <w:bottom w:val="single" w:color="auto" w:sz="4" w:space="0"/>
              <w:right w:val="single" w:color="auto" w:sz="4" w:space="0"/>
            </w:tcBorders>
            <w:shd w:val="clear" w:color="auto" w:fill="auto"/>
            <w:vAlign w:val="center"/>
          </w:tcPr>
          <w:p w14:paraId="3B8CDF1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20</w:t>
            </w:r>
          </w:p>
        </w:tc>
      </w:tr>
      <w:tr w14:paraId="53491C70">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4930D0D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学分</w:t>
            </w:r>
          </w:p>
        </w:tc>
        <w:tc>
          <w:tcPr>
            <w:tcW w:w="898" w:type="dxa"/>
            <w:tcBorders>
              <w:top w:val="single" w:color="auto" w:sz="4" w:space="0"/>
              <w:left w:val="nil"/>
              <w:bottom w:val="single" w:color="auto" w:sz="4" w:space="0"/>
              <w:right w:val="single" w:color="auto" w:sz="4" w:space="0"/>
            </w:tcBorders>
            <w:shd w:val="clear" w:color="auto" w:fill="auto"/>
            <w:vAlign w:val="center"/>
          </w:tcPr>
          <w:p w14:paraId="265CC08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3 </w:t>
            </w:r>
          </w:p>
        </w:tc>
        <w:tc>
          <w:tcPr>
            <w:tcW w:w="1617" w:type="dxa"/>
            <w:tcBorders>
              <w:top w:val="single" w:color="auto" w:sz="4" w:space="0"/>
              <w:left w:val="nil"/>
              <w:bottom w:val="single" w:color="auto" w:sz="4" w:space="0"/>
              <w:right w:val="single" w:color="auto" w:sz="4" w:space="0"/>
            </w:tcBorders>
            <w:shd w:val="clear" w:color="auto" w:fill="auto"/>
            <w:vAlign w:val="center"/>
          </w:tcPr>
          <w:p w14:paraId="26301DA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考核方式</w:t>
            </w:r>
          </w:p>
        </w:tc>
        <w:tc>
          <w:tcPr>
            <w:tcW w:w="1320" w:type="dxa"/>
            <w:tcBorders>
              <w:top w:val="single" w:color="auto" w:sz="4" w:space="0"/>
              <w:left w:val="nil"/>
              <w:bottom w:val="single" w:color="auto" w:sz="4" w:space="0"/>
              <w:right w:val="single" w:color="auto" w:sz="4" w:space="0"/>
            </w:tcBorders>
            <w:shd w:val="clear" w:color="auto" w:fill="auto"/>
            <w:vAlign w:val="center"/>
          </w:tcPr>
          <w:p w14:paraId="53CCD04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考试</w:t>
            </w:r>
          </w:p>
        </w:tc>
        <w:tc>
          <w:tcPr>
            <w:tcW w:w="1552" w:type="dxa"/>
            <w:tcBorders>
              <w:top w:val="single" w:color="auto" w:sz="4" w:space="0"/>
              <w:left w:val="nil"/>
              <w:bottom w:val="single" w:color="auto" w:sz="4" w:space="0"/>
              <w:right w:val="single" w:color="auto" w:sz="4" w:space="0"/>
            </w:tcBorders>
            <w:shd w:val="clear" w:color="auto" w:fill="auto"/>
            <w:vAlign w:val="center"/>
          </w:tcPr>
          <w:p w14:paraId="4CE4B6C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是否核心课程</w:t>
            </w:r>
          </w:p>
        </w:tc>
        <w:tc>
          <w:tcPr>
            <w:tcW w:w="1323" w:type="dxa"/>
            <w:gridSpan w:val="3"/>
            <w:tcBorders>
              <w:top w:val="single" w:color="auto" w:sz="4" w:space="0"/>
              <w:left w:val="nil"/>
              <w:bottom w:val="single" w:color="auto" w:sz="4" w:space="0"/>
              <w:right w:val="single" w:color="auto" w:sz="4" w:space="0"/>
            </w:tcBorders>
            <w:shd w:val="clear" w:color="auto" w:fill="auto"/>
            <w:vAlign w:val="center"/>
          </w:tcPr>
          <w:p w14:paraId="412C1D1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是</w:t>
            </w:r>
          </w:p>
        </w:tc>
      </w:tr>
      <w:tr w14:paraId="4DE6AEC7">
        <w:trPr>
          <w:trHeight w:val="729"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4BE44E9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典型工作任务</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7119DD9C">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 xml:space="preserve">1. </w:t>
            </w:r>
            <w:r>
              <w:rPr>
                <w:rFonts w:hint="eastAsia" w:ascii="宋体" w:hAnsi="宋体" w:eastAsia="宋体" w:cs="宋体"/>
                <w:kern w:val="2"/>
                <w:sz w:val="20"/>
                <w:szCs w:val="20"/>
              </w:rPr>
              <w:t>化工生产运行控制</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2. </w:t>
            </w:r>
            <w:r>
              <w:rPr>
                <w:rFonts w:hint="eastAsia" w:ascii="宋体" w:hAnsi="宋体" w:eastAsia="宋体" w:cs="宋体"/>
                <w:kern w:val="2"/>
                <w:sz w:val="20"/>
                <w:szCs w:val="20"/>
              </w:rPr>
              <w:t>化工生产操作及设备维护</w:t>
            </w:r>
          </w:p>
        </w:tc>
      </w:tr>
      <w:tr w14:paraId="6ABC3770">
        <w:trPr>
          <w:trHeight w:val="2350"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3DE8872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工作任务</w:t>
            </w:r>
          </w:p>
          <w:p w14:paraId="45ECB5E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能力</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6892078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具有选择合适的化工仪表、设备、工艺参数控制方案的制定的能力，以及进行典型化工生产工艺</w:t>
            </w:r>
            <w:r>
              <w:rPr>
                <w:rFonts w:hint="default" w:ascii="Times New Roman" w:hAnsi="Times New Roman" w:eastAsia="宋体" w:cs="Times New Roman"/>
                <w:kern w:val="2"/>
                <w:sz w:val="20"/>
                <w:szCs w:val="20"/>
              </w:rPr>
              <w:t>DCS</w:t>
            </w:r>
            <w:r>
              <w:rPr>
                <w:rFonts w:hint="eastAsia" w:ascii="宋体" w:hAnsi="宋体" w:eastAsia="宋体" w:cs="宋体"/>
                <w:kern w:val="2"/>
                <w:sz w:val="20"/>
                <w:szCs w:val="20"/>
              </w:rPr>
              <w:t>控制操作的能力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能够根据化工专业知识和生产任务涉及的物料性质及工艺要求，进行工艺条件分析，合理选择工艺路线及工艺设备的能力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掌握典型化工产品生产的原料路线、基本原理、工艺流程的理论知识，具备设备选型的基础能力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在工作过程中养成规范操作意识，提升分析解决问题的能力，践行工匠精神、劳动精神</w:t>
            </w:r>
          </w:p>
        </w:tc>
      </w:tr>
      <w:tr w14:paraId="0D77FA6A">
        <w:trPr>
          <w:trHeight w:val="849"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458246D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知识技能</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2172558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掌握氯碱化工生产流程及其主要设备的原理、结构和功能，熟悉化工岗位的操作规范。</w:t>
            </w:r>
          </w:p>
        </w:tc>
      </w:tr>
      <w:tr w14:paraId="6154425C">
        <w:trPr>
          <w:trHeight w:val="1675"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64F2BFD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毕业要求</w:t>
            </w:r>
          </w:p>
          <w:p w14:paraId="42D0255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指标点</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6DEEFAE7">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掌握氯碱化工流程及其主要设备的原理、结构和功能，熟悉氯碱化工岗位的操作规范。</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掌握化工产品生产的原料路线、基本原理、工艺流程的理论知识，具备工艺设计、设备选型的基础能力。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具有发现问题的探究欲望，以及分析和解决实际中遇到问题的思维和能力。</w:t>
            </w:r>
          </w:p>
        </w:tc>
      </w:tr>
      <w:tr w14:paraId="4E1802D7">
        <w:trPr>
          <w:trHeight w:val="2350"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7544790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课程目标</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1737050A">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具有发现问题的探究欲望和分析、解决实际中遇到问题的思维和能力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掌握典型化工产品生产的原料路线、基本原理、工艺流程的理论知识，具备设备选型的基础能力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掌握氯碱化工流程及其主要设备的原理、结构和功能，熟悉氯碱化工岗位的操作规范</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能够针对化工生产领域的产能、产品规格、操作条件等需求，完成化工设备的选型、设计和校核</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能够根据化工专业知识和生产任务涉及的物料性质及工艺要求，进行工艺条件分析，合理选择工艺路线及工艺设备</w:t>
            </w:r>
          </w:p>
        </w:tc>
      </w:tr>
      <w:tr w14:paraId="10FB9346">
        <w:trPr>
          <w:trHeight w:val="769"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432A5F1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教学内容</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436FA8F4">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eastAsia="zh-CN"/>
              </w:rPr>
            </w:pPr>
            <w:r>
              <w:rPr>
                <w:rFonts w:hint="eastAsia" w:ascii="宋体" w:hAnsi="宋体" w:eastAsia="宋体" w:cs="宋体"/>
                <w:kern w:val="2"/>
                <w:sz w:val="20"/>
                <w:szCs w:val="20"/>
              </w:rPr>
              <w:t>一次盐水精制</w:t>
            </w:r>
            <w:r>
              <w:rPr>
                <w:rFonts w:hint="eastAsia" w:ascii="宋体" w:hAnsi="宋体" w:cs="宋体"/>
                <w:kern w:val="2"/>
                <w:sz w:val="20"/>
                <w:szCs w:val="20"/>
                <w:lang w:eastAsia="zh-CN"/>
              </w:rPr>
              <w:t>；</w:t>
            </w:r>
          </w:p>
          <w:p w14:paraId="30A32DB7">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eastAsia="zh-CN"/>
              </w:rPr>
            </w:pPr>
            <w:r>
              <w:rPr>
                <w:rFonts w:hint="eastAsia" w:ascii="宋体" w:hAnsi="宋体" w:eastAsia="宋体" w:cs="宋体"/>
                <w:kern w:val="2"/>
                <w:sz w:val="20"/>
                <w:szCs w:val="20"/>
              </w:rPr>
              <w:t>二次盐水精制及电解</w:t>
            </w:r>
            <w:r>
              <w:rPr>
                <w:rFonts w:hint="eastAsia" w:ascii="宋体" w:hAnsi="宋体" w:cs="宋体"/>
                <w:kern w:val="2"/>
                <w:sz w:val="20"/>
                <w:szCs w:val="20"/>
                <w:lang w:eastAsia="zh-CN"/>
              </w:rPr>
              <w:t>；</w:t>
            </w:r>
          </w:p>
          <w:p w14:paraId="6A6D163A">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eastAsia="zh-CN"/>
              </w:rPr>
            </w:pPr>
            <w:r>
              <w:rPr>
                <w:rFonts w:hint="eastAsia" w:ascii="宋体" w:hAnsi="宋体" w:eastAsia="宋体" w:cs="宋体"/>
                <w:kern w:val="2"/>
                <w:sz w:val="20"/>
                <w:szCs w:val="20"/>
              </w:rPr>
              <w:t>氯氢处理、液氯的生产</w:t>
            </w:r>
            <w:r>
              <w:rPr>
                <w:rFonts w:hint="eastAsia" w:ascii="宋体" w:hAnsi="宋体" w:cs="宋体"/>
                <w:kern w:val="2"/>
                <w:sz w:val="20"/>
                <w:szCs w:val="20"/>
                <w:lang w:eastAsia="zh-CN"/>
              </w:rPr>
              <w:t>；</w:t>
            </w:r>
          </w:p>
          <w:p w14:paraId="4B4730B2">
            <w:pPr>
              <w:keepNext w:val="0"/>
              <w:keepLines w:val="0"/>
              <w:widowControl/>
              <w:suppressLineNumbers w:val="0"/>
              <w:spacing w:before="0" w:beforeAutospacing="0" w:after="0" w:afterAutospacing="0"/>
              <w:ind w:left="0" w:right="0"/>
              <w:jc w:val="left"/>
              <w:rPr>
                <w:rFonts w:hint="eastAsia" w:ascii="宋体" w:hAnsi="宋体" w:eastAsia="宋体" w:cs="宋体"/>
                <w:kern w:val="2"/>
                <w:sz w:val="20"/>
                <w:szCs w:val="20"/>
                <w:lang w:eastAsia="zh-CN"/>
              </w:rPr>
            </w:pPr>
            <w:r>
              <w:rPr>
                <w:rFonts w:hint="eastAsia" w:ascii="宋体" w:hAnsi="宋体" w:eastAsia="宋体" w:cs="宋体"/>
                <w:kern w:val="2"/>
                <w:sz w:val="20"/>
                <w:szCs w:val="20"/>
              </w:rPr>
              <w:t>氯化氢及盐酸</w:t>
            </w:r>
            <w:r>
              <w:rPr>
                <w:rFonts w:hint="eastAsia" w:ascii="宋体" w:hAnsi="宋体" w:cs="宋体"/>
                <w:kern w:val="2"/>
                <w:sz w:val="20"/>
                <w:szCs w:val="20"/>
                <w:lang w:eastAsia="zh-CN"/>
              </w:rPr>
              <w:t>；</w:t>
            </w:r>
          </w:p>
          <w:p w14:paraId="5E7125E2">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成品碱</w:t>
            </w:r>
          </w:p>
        </w:tc>
      </w:tr>
      <w:tr w14:paraId="00B597A9">
        <w:trPr>
          <w:trHeight w:val="801"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3380254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教学要求</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27A9BE97">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培养学生全面掌握氯碱生产际工作需要的知识，强化分析问题、解决问题的职业能力的提升。</w:t>
            </w:r>
          </w:p>
        </w:tc>
      </w:tr>
      <w:tr w14:paraId="5AD44863">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3491DF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教学组织形式</w:t>
            </w:r>
            <w:r>
              <w:rPr>
                <w:rFonts w:hint="default" w:ascii="Calibri" w:hAnsi="Calibri" w:eastAsia="宋体" w:cs="Times New Roman"/>
                <w:kern w:val="2"/>
                <w:sz w:val="21"/>
                <w:szCs w:val="21"/>
              </w:rPr>
              <w:t xml:space="preserve"> </w:t>
            </w:r>
          </w:p>
        </w:tc>
        <w:tc>
          <w:tcPr>
            <w:tcW w:w="6710" w:type="dxa"/>
            <w:gridSpan w:val="7"/>
            <w:tcBorders>
              <w:top w:val="single" w:color="auto" w:sz="4" w:space="0"/>
              <w:left w:val="nil"/>
              <w:bottom w:val="single" w:color="auto" w:sz="4" w:space="0"/>
              <w:right w:val="single" w:color="auto" w:sz="4" w:space="0"/>
            </w:tcBorders>
            <w:shd w:val="clear" w:color="auto" w:fill="auto"/>
            <w:vAlign w:val="center"/>
          </w:tcPr>
          <w:p w14:paraId="5AE282DC">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2"/>
                <w:sz w:val="20"/>
                <w:szCs w:val="20"/>
              </w:rPr>
            </w:pPr>
            <w:r>
              <w:rPr>
                <w:rFonts w:hint="eastAsia" w:ascii="宋体" w:hAnsi="宋体" w:eastAsia="宋体" w:cs="宋体"/>
                <w:kern w:val="2"/>
                <w:sz w:val="20"/>
                <w:szCs w:val="20"/>
              </w:rPr>
              <w:t>任务驱动</w:t>
            </w:r>
            <w:r>
              <w:rPr>
                <w:rFonts w:hint="eastAsia" w:ascii="宋体" w:hAnsi="宋体" w:cs="宋体"/>
                <w:kern w:val="2"/>
                <w:sz w:val="20"/>
                <w:szCs w:val="20"/>
                <w:lang w:eastAsia="zh-CN"/>
              </w:rPr>
              <w:t>、</w:t>
            </w:r>
            <w:r>
              <w:rPr>
                <w:rFonts w:hint="eastAsia" w:ascii="宋体" w:hAnsi="宋体" w:eastAsia="宋体" w:cs="宋体"/>
                <w:kern w:val="2"/>
                <w:sz w:val="20"/>
                <w:szCs w:val="20"/>
              </w:rPr>
              <w:t>教师主导</w:t>
            </w:r>
            <w:r>
              <w:rPr>
                <w:rFonts w:hint="eastAsia" w:ascii="宋体" w:hAnsi="宋体" w:cs="宋体"/>
                <w:kern w:val="2"/>
                <w:sz w:val="20"/>
                <w:szCs w:val="20"/>
                <w:lang w:eastAsia="zh-CN"/>
              </w:rPr>
              <w:t>、</w:t>
            </w:r>
            <w:r>
              <w:rPr>
                <w:rFonts w:hint="eastAsia" w:ascii="宋体" w:hAnsi="宋体" w:eastAsia="宋体" w:cs="宋体"/>
                <w:kern w:val="2"/>
                <w:sz w:val="20"/>
                <w:szCs w:val="20"/>
              </w:rPr>
              <w:t>学生主体</w:t>
            </w:r>
            <w:r>
              <w:rPr>
                <w:rFonts w:hint="eastAsia" w:ascii="宋体" w:hAnsi="宋体" w:cs="宋体"/>
                <w:kern w:val="2"/>
                <w:sz w:val="20"/>
                <w:szCs w:val="20"/>
                <w:lang w:eastAsia="zh-CN"/>
              </w:rPr>
              <w:t>、</w:t>
            </w:r>
            <w:r>
              <w:rPr>
                <w:rFonts w:hint="eastAsia" w:ascii="宋体" w:hAnsi="宋体" w:eastAsia="宋体" w:cs="宋体"/>
                <w:kern w:val="2"/>
                <w:sz w:val="20"/>
                <w:szCs w:val="20"/>
              </w:rPr>
              <w:t xml:space="preserve">小组合作 </w:t>
            </w:r>
            <w:r>
              <w:rPr>
                <w:rFonts w:hint="default" w:ascii="Times New Roman" w:hAnsi="Times New Roman" w:eastAsia="宋体" w:cs="Times New Roman"/>
                <w:kern w:val="2"/>
                <w:sz w:val="20"/>
                <w:szCs w:val="20"/>
              </w:rPr>
              <w:t xml:space="preserve"> </w:t>
            </w:r>
          </w:p>
        </w:tc>
      </w:tr>
      <w:tr w14:paraId="4E5BCD6A">
        <w:trPr>
          <w:trHeight w:val="301"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3D2E6B32">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r>
              <w:rPr>
                <w:rFonts w:hint="eastAsia" w:ascii="宋体" w:hAnsi="宋体" w:eastAsia="宋体" w:cs="宋体"/>
                <w:kern w:val="2"/>
                <w:sz w:val="22"/>
                <w:szCs w:val="22"/>
              </w:rPr>
              <w:t>课程名称</w:t>
            </w:r>
          </w:p>
        </w:tc>
        <w:tc>
          <w:tcPr>
            <w:tcW w:w="6710" w:type="dxa"/>
            <w:gridSpan w:val="7"/>
            <w:tcBorders>
              <w:top w:val="single" w:color="auto" w:sz="4" w:space="0"/>
              <w:left w:val="nil"/>
              <w:bottom w:val="single" w:color="auto" w:sz="4" w:space="0"/>
              <w:right w:val="single" w:color="auto" w:sz="4" w:space="0"/>
            </w:tcBorders>
            <w:shd w:val="clear" w:color="auto" w:fill="auto"/>
            <w:vAlign w:val="center"/>
          </w:tcPr>
          <w:p w14:paraId="3A5A98DD">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【81212020】PVC生产与操作</w:t>
            </w:r>
          </w:p>
        </w:tc>
      </w:tr>
      <w:tr w14:paraId="67F3F65C">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5789429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学习领域</w:t>
            </w:r>
          </w:p>
        </w:tc>
        <w:tc>
          <w:tcPr>
            <w:tcW w:w="898" w:type="dxa"/>
            <w:tcBorders>
              <w:top w:val="single" w:color="auto" w:sz="4" w:space="0"/>
              <w:left w:val="nil"/>
              <w:bottom w:val="single" w:color="auto" w:sz="4" w:space="0"/>
              <w:right w:val="single" w:color="auto" w:sz="4" w:space="0"/>
            </w:tcBorders>
            <w:shd w:val="clear" w:color="auto" w:fill="auto"/>
            <w:vAlign w:val="center"/>
          </w:tcPr>
          <w:p w14:paraId="4297EBD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专业课程模块</w:t>
            </w:r>
          </w:p>
        </w:tc>
        <w:tc>
          <w:tcPr>
            <w:tcW w:w="1617" w:type="dxa"/>
            <w:tcBorders>
              <w:top w:val="single" w:color="auto" w:sz="4" w:space="0"/>
              <w:left w:val="nil"/>
              <w:bottom w:val="single" w:color="auto" w:sz="4" w:space="0"/>
              <w:right w:val="single" w:color="auto" w:sz="4" w:space="0"/>
            </w:tcBorders>
            <w:shd w:val="clear" w:color="auto" w:fill="auto"/>
            <w:vAlign w:val="center"/>
          </w:tcPr>
          <w:p w14:paraId="6FDF5F1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课程性质</w:t>
            </w:r>
          </w:p>
        </w:tc>
        <w:tc>
          <w:tcPr>
            <w:tcW w:w="1320" w:type="dxa"/>
            <w:tcBorders>
              <w:top w:val="single" w:color="auto" w:sz="4" w:space="0"/>
              <w:left w:val="nil"/>
              <w:bottom w:val="single" w:color="auto" w:sz="4" w:space="0"/>
              <w:right w:val="single" w:color="auto" w:sz="4" w:space="0"/>
            </w:tcBorders>
            <w:shd w:val="clear" w:color="auto" w:fill="auto"/>
            <w:vAlign w:val="center"/>
          </w:tcPr>
          <w:p w14:paraId="6BB2D486">
            <w:pPr>
              <w:spacing w:line="360" w:lineRule="auto"/>
              <w:jc w:val="center"/>
              <w:rPr>
                <w:rFonts w:hint="eastAsia" w:ascii="宋体" w:hAnsi="宋体" w:eastAsia="宋体" w:cs="Times New Roman"/>
                <w:kern w:val="2"/>
                <w:sz w:val="22"/>
                <w:szCs w:val="22"/>
                <w:lang w:eastAsia="zh-CN"/>
              </w:rPr>
            </w:pPr>
            <w:r>
              <w:rPr>
                <w:rFonts w:hint="eastAsia" w:ascii="宋体" w:hAnsi="宋体" w:cs="宋体"/>
                <w:kern w:val="2"/>
                <w:sz w:val="22"/>
                <w:szCs w:val="22"/>
                <w:lang w:val="en-US" w:eastAsia="zh-CN"/>
              </w:rPr>
              <w:t>必修</w:t>
            </w:r>
          </w:p>
        </w:tc>
        <w:tc>
          <w:tcPr>
            <w:tcW w:w="1672" w:type="dxa"/>
            <w:gridSpan w:val="3"/>
            <w:tcBorders>
              <w:top w:val="single" w:color="auto" w:sz="4" w:space="0"/>
              <w:left w:val="nil"/>
              <w:bottom w:val="single" w:color="auto" w:sz="4" w:space="0"/>
              <w:right w:val="single" w:color="auto" w:sz="4" w:space="0"/>
            </w:tcBorders>
            <w:shd w:val="clear" w:color="auto" w:fill="auto"/>
            <w:vAlign w:val="center"/>
          </w:tcPr>
          <w:p w14:paraId="381C66A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课程类型</w:t>
            </w:r>
          </w:p>
        </w:tc>
        <w:tc>
          <w:tcPr>
            <w:tcW w:w="1203" w:type="dxa"/>
            <w:tcBorders>
              <w:top w:val="single" w:color="auto" w:sz="4" w:space="0"/>
              <w:left w:val="nil"/>
              <w:bottom w:val="single" w:color="auto" w:sz="4" w:space="0"/>
              <w:right w:val="single" w:color="auto" w:sz="4" w:space="0"/>
            </w:tcBorders>
            <w:shd w:val="clear" w:color="auto" w:fill="auto"/>
            <w:vAlign w:val="center"/>
          </w:tcPr>
          <w:p w14:paraId="49663D4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B类 </w:t>
            </w:r>
          </w:p>
        </w:tc>
      </w:tr>
      <w:tr w14:paraId="12633E54">
        <w:trPr>
          <w:trHeight w:val="333"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2E4C438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总学时</w:t>
            </w:r>
          </w:p>
        </w:tc>
        <w:tc>
          <w:tcPr>
            <w:tcW w:w="898" w:type="dxa"/>
            <w:tcBorders>
              <w:top w:val="single" w:color="auto" w:sz="4" w:space="0"/>
              <w:left w:val="nil"/>
              <w:bottom w:val="single" w:color="auto" w:sz="4" w:space="0"/>
              <w:right w:val="single" w:color="auto" w:sz="4" w:space="0"/>
            </w:tcBorders>
            <w:shd w:val="clear" w:color="auto" w:fill="auto"/>
            <w:vAlign w:val="center"/>
          </w:tcPr>
          <w:p w14:paraId="0F49B69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48 </w:t>
            </w:r>
          </w:p>
        </w:tc>
        <w:tc>
          <w:tcPr>
            <w:tcW w:w="1617" w:type="dxa"/>
            <w:tcBorders>
              <w:top w:val="single" w:color="auto" w:sz="4" w:space="0"/>
              <w:left w:val="nil"/>
              <w:bottom w:val="single" w:color="auto" w:sz="4" w:space="0"/>
              <w:right w:val="single" w:color="auto" w:sz="4" w:space="0"/>
            </w:tcBorders>
            <w:shd w:val="clear" w:color="auto" w:fill="auto"/>
            <w:vAlign w:val="center"/>
          </w:tcPr>
          <w:p w14:paraId="5FC42B8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理论学时</w:t>
            </w:r>
          </w:p>
        </w:tc>
        <w:tc>
          <w:tcPr>
            <w:tcW w:w="1320" w:type="dxa"/>
            <w:tcBorders>
              <w:top w:val="single" w:color="auto" w:sz="4" w:space="0"/>
              <w:left w:val="nil"/>
              <w:bottom w:val="single" w:color="auto" w:sz="4" w:space="0"/>
              <w:right w:val="single" w:color="auto" w:sz="4" w:space="0"/>
            </w:tcBorders>
            <w:shd w:val="clear" w:color="auto" w:fill="auto"/>
            <w:vAlign w:val="center"/>
          </w:tcPr>
          <w:p w14:paraId="22370A3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28</w:t>
            </w:r>
          </w:p>
        </w:tc>
        <w:tc>
          <w:tcPr>
            <w:tcW w:w="1672" w:type="dxa"/>
            <w:gridSpan w:val="3"/>
            <w:tcBorders>
              <w:top w:val="single" w:color="auto" w:sz="4" w:space="0"/>
              <w:left w:val="nil"/>
              <w:bottom w:val="single" w:color="auto" w:sz="4" w:space="0"/>
              <w:right w:val="single" w:color="auto" w:sz="4" w:space="0"/>
            </w:tcBorders>
            <w:shd w:val="clear" w:color="auto" w:fill="auto"/>
            <w:vAlign w:val="center"/>
          </w:tcPr>
          <w:p w14:paraId="3D1EA3F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实践学时</w:t>
            </w:r>
          </w:p>
        </w:tc>
        <w:tc>
          <w:tcPr>
            <w:tcW w:w="1203" w:type="dxa"/>
            <w:tcBorders>
              <w:top w:val="single" w:color="auto" w:sz="4" w:space="0"/>
              <w:left w:val="nil"/>
              <w:bottom w:val="single" w:color="auto" w:sz="4" w:space="0"/>
              <w:right w:val="single" w:color="auto" w:sz="4" w:space="0"/>
            </w:tcBorders>
            <w:shd w:val="clear" w:color="auto" w:fill="auto"/>
            <w:vAlign w:val="center"/>
          </w:tcPr>
          <w:p w14:paraId="295F224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20</w:t>
            </w:r>
          </w:p>
        </w:tc>
      </w:tr>
      <w:tr w14:paraId="31E1B711">
        <w:trPr>
          <w:trHeight w:val="349"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6671ED8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学分</w:t>
            </w:r>
          </w:p>
        </w:tc>
        <w:tc>
          <w:tcPr>
            <w:tcW w:w="898" w:type="dxa"/>
            <w:tcBorders>
              <w:top w:val="single" w:color="auto" w:sz="4" w:space="0"/>
              <w:left w:val="nil"/>
              <w:bottom w:val="single" w:color="auto" w:sz="4" w:space="0"/>
              <w:right w:val="single" w:color="auto" w:sz="4" w:space="0"/>
            </w:tcBorders>
            <w:shd w:val="clear" w:color="auto" w:fill="auto"/>
            <w:vAlign w:val="center"/>
          </w:tcPr>
          <w:p w14:paraId="22BF744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3 </w:t>
            </w:r>
          </w:p>
        </w:tc>
        <w:tc>
          <w:tcPr>
            <w:tcW w:w="1617" w:type="dxa"/>
            <w:tcBorders>
              <w:top w:val="single" w:color="auto" w:sz="4" w:space="0"/>
              <w:left w:val="nil"/>
              <w:bottom w:val="single" w:color="auto" w:sz="4" w:space="0"/>
              <w:right w:val="single" w:color="auto" w:sz="4" w:space="0"/>
            </w:tcBorders>
            <w:shd w:val="clear" w:color="auto" w:fill="auto"/>
            <w:vAlign w:val="center"/>
          </w:tcPr>
          <w:p w14:paraId="0B54F0F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考核方式</w:t>
            </w:r>
          </w:p>
        </w:tc>
        <w:tc>
          <w:tcPr>
            <w:tcW w:w="1320" w:type="dxa"/>
            <w:tcBorders>
              <w:top w:val="single" w:color="auto" w:sz="4" w:space="0"/>
              <w:left w:val="nil"/>
              <w:bottom w:val="single" w:color="auto" w:sz="4" w:space="0"/>
              <w:right w:val="single" w:color="auto" w:sz="4" w:space="0"/>
            </w:tcBorders>
            <w:shd w:val="clear" w:color="auto" w:fill="auto"/>
            <w:vAlign w:val="center"/>
          </w:tcPr>
          <w:p w14:paraId="75AE4F6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考试</w:t>
            </w:r>
          </w:p>
        </w:tc>
        <w:tc>
          <w:tcPr>
            <w:tcW w:w="1672" w:type="dxa"/>
            <w:gridSpan w:val="3"/>
            <w:tcBorders>
              <w:top w:val="single" w:color="auto" w:sz="4" w:space="0"/>
              <w:left w:val="nil"/>
              <w:bottom w:val="single" w:color="auto" w:sz="4" w:space="0"/>
              <w:right w:val="single" w:color="auto" w:sz="4" w:space="0"/>
            </w:tcBorders>
            <w:shd w:val="clear" w:color="auto" w:fill="auto"/>
            <w:vAlign w:val="center"/>
          </w:tcPr>
          <w:p w14:paraId="15E96C6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是否核心课程</w:t>
            </w:r>
          </w:p>
        </w:tc>
        <w:tc>
          <w:tcPr>
            <w:tcW w:w="1203" w:type="dxa"/>
            <w:tcBorders>
              <w:top w:val="single" w:color="auto" w:sz="4" w:space="0"/>
              <w:left w:val="nil"/>
              <w:bottom w:val="single" w:color="auto" w:sz="4" w:space="0"/>
              <w:right w:val="single" w:color="auto" w:sz="4" w:space="0"/>
            </w:tcBorders>
            <w:shd w:val="clear" w:color="auto" w:fill="auto"/>
            <w:vAlign w:val="center"/>
          </w:tcPr>
          <w:p w14:paraId="4D5AB97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是</w:t>
            </w:r>
          </w:p>
        </w:tc>
      </w:tr>
      <w:tr w14:paraId="7BDF4F0B">
        <w:trPr>
          <w:trHeight w:val="580"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098CE22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典型工作任务</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2E1B0F4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 xml:space="preserve">1. </w:t>
            </w:r>
            <w:r>
              <w:rPr>
                <w:rFonts w:hint="eastAsia" w:ascii="宋体" w:hAnsi="宋体" w:eastAsia="宋体" w:cs="宋体"/>
                <w:kern w:val="2"/>
                <w:sz w:val="20"/>
                <w:szCs w:val="20"/>
              </w:rPr>
              <w:t>化工生产运行控制</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2. </w:t>
            </w:r>
            <w:r>
              <w:rPr>
                <w:rFonts w:hint="eastAsia" w:ascii="宋体" w:hAnsi="宋体" w:eastAsia="宋体" w:cs="宋体"/>
                <w:kern w:val="2"/>
                <w:sz w:val="20"/>
                <w:szCs w:val="20"/>
              </w:rPr>
              <w:t>化工生产操作及设备维护</w:t>
            </w:r>
          </w:p>
        </w:tc>
      </w:tr>
      <w:tr w14:paraId="48F28FE8">
        <w:trPr>
          <w:trHeight w:val="2025"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0987888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工作任务</w:t>
            </w:r>
          </w:p>
          <w:p w14:paraId="72DFCFF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能力</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68A99DE5">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具有选择合适的化工仪表、设备、工艺参数控制方案的制定的能力，以及进行典型化工生产工艺</w:t>
            </w:r>
            <w:r>
              <w:rPr>
                <w:rFonts w:hint="default" w:ascii="Times New Roman" w:hAnsi="Times New Roman" w:eastAsia="宋体" w:cs="Times New Roman"/>
                <w:kern w:val="2"/>
                <w:sz w:val="20"/>
                <w:szCs w:val="20"/>
              </w:rPr>
              <w:t>DCS</w:t>
            </w:r>
            <w:r>
              <w:rPr>
                <w:rFonts w:hint="eastAsia" w:ascii="宋体" w:hAnsi="宋体" w:eastAsia="宋体" w:cs="宋体"/>
                <w:kern w:val="2"/>
                <w:sz w:val="20"/>
                <w:szCs w:val="20"/>
              </w:rPr>
              <w:t>控制操作的能力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能够根据化工专业知识和生产任务涉及的物料性质及工艺要求，进行工艺条件分析，合理选择工艺路线及工艺设备的能力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掌握典型化工产品生产的原料路线、基本原理、工艺流程的理论知识，具备设备选型的基础能力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在工作过程中养成规范操作意识，提升分析解决问题的能力，践行工匠精神、劳动精神</w:t>
            </w:r>
          </w:p>
        </w:tc>
      </w:tr>
      <w:tr w14:paraId="3C5128E6">
        <w:trPr>
          <w:trHeight w:val="591"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00D2A54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知识技能</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2A6A529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掌握</w:t>
            </w:r>
            <w:r>
              <w:rPr>
                <w:rFonts w:hint="default" w:ascii="Times New Roman" w:hAnsi="Times New Roman" w:eastAsia="宋体" w:cs="Times New Roman"/>
                <w:kern w:val="2"/>
                <w:sz w:val="20"/>
                <w:szCs w:val="20"/>
              </w:rPr>
              <w:t>PVC</w:t>
            </w:r>
            <w:r>
              <w:rPr>
                <w:rFonts w:hint="eastAsia" w:ascii="宋体" w:hAnsi="宋体" w:eastAsia="宋体" w:cs="宋体"/>
                <w:kern w:val="2"/>
                <w:sz w:val="20"/>
                <w:szCs w:val="20"/>
              </w:rPr>
              <w:t>生产的原料路线、基本原理、工艺流程的理论知识，具备设备选型的基础能力。</w:t>
            </w:r>
          </w:p>
        </w:tc>
      </w:tr>
      <w:tr w14:paraId="70823220">
        <w:trPr>
          <w:trHeight w:val="2049"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3A26AC5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毕业要求</w:t>
            </w:r>
          </w:p>
          <w:p w14:paraId="39E22AA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指标点</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5B0A1914">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具有一定的工程意识和工程实践学习能力。培养尊重事实的科学精神，实事求是的进行数据的采集、处理、分析和改进，提高获取信息和学习新技能的能力。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w:t>
            </w:r>
            <w:r>
              <w:rPr>
                <w:rFonts w:hint="eastAsia" w:ascii="宋体" w:hAnsi="宋体" w:eastAsia="宋体" w:cs="宋体"/>
                <w:kern w:val="2"/>
                <w:sz w:val="20"/>
                <w:szCs w:val="20"/>
              </w:rPr>
              <w:t>能够进行</w:t>
            </w:r>
            <w:r>
              <w:rPr>
                <w:rFonts w:hint="default" w:ascii="Times New Roman" w:hAnsi="Times New Roman" w:eastAsia="宋体" w:cs="Times New Roman"/>
                <w:kern w:val="2"/>
                <w:sz w:val="20"/>
                <w:szCs w:val="20"/>
              </w:rPr>
              <w:t>PVC</w:t>
            </w:r>
            <w:r>
              <w:rPr>
                <w:rFonts w:hint="eastAsia" w:ascii="宋体" w:hAnsi="宋体" w:eastAsia="宋体" w:cs="宋体"/>
                <w:kern w:val="2"/>
                <w:sz w:val="20"/>
                <w:szCs w:val="20"/>
              </w:rPr>
              <w:t>生产工艺仿真（</w:t>
            </w:r>
            <w:r>
              <w:rPr>
                <w:rFonts w:hint="default" w:ascii="Times New Roman" w:hAnsi="Times New Roman" w:eastAsia="宋体" w:cs="Times New Roman"/>
                <w:kern w:val="2"/>
                <w:sz w:val="20"/>
                <w:szCs w:val="20"/>
              </w:rPr>
              <w:t>DCS</w:t>
            </w:r>
            <w:r>
              <w:rPr>
                <w:rFonts w:hint="eastAsia" w:ascii="宋体" w:hAnsi="宋体" w:eastAsia="宋体" w:cs="宋体"/>
                <w:kern w:val="2"/>
                <w:sz w:val="20"/>
                <w:szCs w:val="20"/>
              </w:rPr>
              <w:t>）模拟操作和工艺指标控制，进行正冷态开车、正常操作、停车、故障处理等方面的技能操作训练。</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w:t>
            </w:r>
            <w:r>
              <w:rPr>
                <w:rFonts w:hint="eastAsia" w:ascii="宋体" w:hAnsi="宋体" w:eastAsia="宋体" w:cs="宋体"/>
                <w:kern w:val="2"/>
                <w:sz w:val="20"/>
                <w:szCs w:val="20"/>
              </w:rPr>
              <w:t>掌握化工产品生产的原料路线、基本原理、工艺流程的理论知识，具备工艺设计、设备选型的基础能力。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w:t>
            </w:r>
            <w:r>
              <w:rPr>
                <w:rFonts w:hint="eastAsia" w:ascii="宋体" w:hAnsi="宋体" w:eastAsia="宋体" w:cs="宋体"/>
                <w:kern w:val="2"/>
                <w:sz w:val="20"/>
                <w:szCs w:val="20"/>
              </w:rPr>
              <w:t>具有发现问题的探究欲望，以及分析和解决实际中遇到问题的思维和能力。</w:t>
            </w:r>
          </w:p>
        </w:tc>
      </w:tr>
      <w:tr w14:paraId="1E1A005C">
        <w:trPr>
          <w:trHeight w:val="2350"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659135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课程目标</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30B4739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具备一定的工程意识和工程实践学习能力，培养尊重事实的科学精神，实事求是的进行数据的采集、处理、分析和改进，提高获取信息和学习新技能的能力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具有发现问题的探究欲望和分析、解决实际中遇到问题的思维和能力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掌握典型化工产品生产的原料路线、基本原理、工艺流程的理论知识，具备设备选型的基础能力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w:t>
            </w:r>
            <w:r>
              <w:rPr>
                <w:rFonts w:hint="default" w:ascii="Times New Roman" w:hAnsi="Times New Roman" w:eastAsia="宋体" w:cs="Times New Roman"/>
                <w:kern w:val="2"/>
                <w:sz w:val="20"/>
                <w:szCs w:val="20"/>
              </w:rPr>
              <w:t>PVC</w:t>
            </w:r>
            <w:r>
              <w:rPr>
                <w:rFonts w:hint="eastAsia" w:ascii="宋体" w:hAnsi="宋体" w:eastAsia="宋体" w:cs="宋体"/>
                <w:kern w:val="2"/>
                <w:sz w:val="20"/>
                <w:szCs w:val="20"/>
              </w:rPr>
              <w:t>工艺流程及其主要设备的原理、结构和功能，熟悉化工仿真模拟训练和岗位的操作规范</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能够进行</w:t>
            </w:r>
            <w:r>
              <w:rPr>
                <w:rFonts w:hint="default" w:ascii="Times New Roman" w:hAnsi="Times New Roman" w:eastAsia="宋体" w:cs="Times New Roman"/>
                <w:kern w:val="2"/>
                <w:sz w:val="20"/>
                <w:szCs w:val="20"/>
              </w:rPr>
              <w:t>PVC</w:t>
            </w:r>
            <w:r>
              <w:rPr>
                <w:rFonts w:hint="eastAsia" w:ascii="宋体" w:hAnsi="宋体" w:eastAsia="宋体" w:cs="宋体"/>
                <w:kern w:val="2"/>
                <w:sz w:val="20"/>
                <w:szCs w:val="20"/>
              </w:rPr>
              <w:t>生产工艺仿真（</w:t>
            </w:r>
            <w:r>
              <w:rPr>
                <w:rFonts w:hint="default" w:ascii="Times New Roman" w:hAnsi="Times New Roman" w:eastAsia="宋体" w:cs="Times New Roman"/>
                <w:kern w:val="2"/>
                <w:sz w:val="20"/>
                <w:szCs w:val="20"/>
              </w:rPr>
              <w:t>DCS</w:t>
            </w:r>
            <w:r>
              <w:rPr>
                <w:rFonts w:hint="eastAsia" w:ascii="宋体" w:hAnsi="宋体" w:eastAsia="宋体" w:cs="宋体"/>
                <w:kern w:val="2"/>
                <w:sz w:val="20"/>
                <w:szCs w:val="20"/>
              </w:rPr>
              <w:t>）模拟操作和工艺指标控制，进行开车准备、开车、正常操作、停车、故障处理等方面的技能操作训练</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能够针对化工生产领域的产能、产品规格、操作条件等需求，完成化工设备的选型、设计和校核</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能够根据化工专业知识和生产任务涉及的物料性质及工艺要求，进行工艺条件分析，合理选择工艺路线及工艺设备</w:t>
            </w:r>
          </w:p>
        </w:tc>
      </w:tr>
      <w:tr w14:paraId="6BA6D9C9">
        <w:trPr>
          <w:trHeight w:val="109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6E5C8F1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教学内容</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454D7996">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乙炔气的生产</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氯化氢的生产</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电石乙炔法生产氯乙烯</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乙烯平衡氧氯化法生产氯乙烯</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聚氯乙烯的生产</w:t>
            </w:r>
          </w:p>
        </w:tc>
      </w:tr>
      <w:tr w14:paraId="6527127F">
        <w:trPr>
          <w:trHeight w:val="601"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3FD4E5B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教学要求</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2AFF7E39">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掌握</w:t>
            </w:r>
            <w:r>
              <w:rPr>
                <w:rFonts w:hint="default" w:ascii="Times New Roman" w:hAnsi="Times New Roman" w:eastAsia="宋体" w:cs="Times New Roman"/>
                <w:kern w:val="2"/>
                <w:sz w:val="20"/>
                <w:szCs w:val="20"/>
              </w:rPr>
              <w:t>PVC</w:t>
            </w:r>
            <w:r>
              <w:rPr>
                <w:rFonts w:hint="eastAsia" w:ascii="宋体" w:hAnsi="宋体" w:eastAsia="宋体" w:cs="宋体"/>
                <w:kern w:val="2"/>
                <w:sz w:val="20"/>
                <w:szCs w:val="20"/>
              </w:rPr>
              <w:t>生产过程的基本原理、工艺流程、典型设备、岗位操作及其控制方法，提高学生岗位技能和职业素养</w:t>
            </w:r>
          </w:p>
        </w:tc>
      </w:tr>
      <w:tr w14:paraId="2CE0001F">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0844BD7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教学组织形式</w:t>
            </w:r>
            <w:r>
              <w:rPr>
                <w:rFonts w:hint="default" w:ascii="Calibri" w:hAnsi="Calibri" w:eastAsia="宋体" w:cs="Times New Roman"/>
                <w:kern w:val="2"/>
                <w:sz w:val="21"/>
                <w:szCs w:val="21"/>
              </w:rPr>
              <w:t xml:space="preserve"> </w:t>
            </w:r>
          </w:p>
        </w:tc>
        <w:tc>
          <w:tcPr>
            <w:tcW w:w="6710" w:type="dxa"/>
            <w:gridSpan w:val="7"/>
            <w:tcBorders>
              <w:top w:val="single" w:color="auto" w:sz="4" w:space="0"/>
              <w:left w:val="nil"/>
              <w:bottom w:val="single" w:color="auto" w:sz="4" w:space="0"/>
              <w:right w:val="single" w:color="auto" w:sz="4" w:space="0"/>
            </w:tcBorders>
            <w:shd w:val="clear" w:color="auto" w:fill="auto"/>
            <w:vAlign w:val="center"/>
          </w:tcPr>
          <w:p w14:paraId="5CA4B3BE">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2"/>
                <w:sz w:val="20"/>
                <w:szCs w:val="20"/>
              </w:rPr>
            </w:pPr>
            <w:r>
              <w:rPr>
                <w:rFonts w:hint="eastAsia" w:ascii="宋体" w:hAnsi="宋体" w:eastAsia="宋体" w:cs="宋体"/>
                <w:kern w:val="2"/>
                <w:sz w:val="20"/>
                <w:szCs w:val="20"/>
              </w:rPr>
              <w:t xml:space="preserve">任务驱动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教师主导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学生主体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小组合作 </w:t>
            </w:r>
            <w:r>
              <w:rPr>
                <w:rFonts w:hint="default" w:ascii="Times New Roman" w:hAnsi="Times New Roman" w:eastAsia="宋体" w:cs="Times New Roman"/>
                <w:kern w:val="2"/>
                <w:sz w:val="20"/>
                <w:szCs w:val="20"/>
              </w:rPr>
              <w:t xml:space="preserve"> </w:t>
            </w:r>
          </w:p>
        </w:tc>
      </w:tr>
      <w:tr w14:paraId="08BA69C7">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7457A4BF">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r>
              <w:rPr>
                <w:rFonts w:hint="eastAsia" w:ascii="宋体" w:hAnsi="宋体" w:eastAsia="宋体" w:cs="宋体"/>
                <w:kern w:val="2"/>
                <w:sz w:val="22"/>
                <w:szCs w:val="22"/>
              </w:rPr>
              <w:t>课程名称</w:t>
            </w:r>
          </w:p>
        </w:tc>
        <w:tc>
          <w:tcPr>
            <w:tcW w:w="6710" w:type="dxa"/>
            <w:gridSpan w:val="7"/>
            <w:tcBorders>
              <w:top w:val="single" w:color="auto" w:sz="4" w:space="0"/>
              <w:left w:val="nil"/>
              <w:bottom w:val="single" w:color="auto" w:sz="4" w:space="0"/>
              <w:right w:val="single" w:color="auto" w:sz="4" w:space="0"/>
            </w:tcBorders>
            <w:shd w:val="clear" w:color="auto" w:fill="auto"/>
            <w:vAlign w:val="center"/>
          </w:tcPr>
          <w:p w14:paraId="3131F70D">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【81212023】PVC生产工艺仿真实训</w:t>
            </w:r>
          </w:p>
        </w:tc>
      </w:tr>
      <w:tr w14:paraId="665B9190">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649D91B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学习领域</w:t>
            </w:r>
          </w:p>
        </w:tc>
        <w:tc>
          <w:tcPr>
            <w:tcW w:w="898" w:type="dxa"/>
            <w:tcBorders>
              <w:top w:val="single" w:color="auto" w:sz="4" w:space="0"/>
              <w:left w:val="nil"/>
              <w:bottom w:val="single" w:color="auto" w:sz="4" w:space="0"/>
              <w:right w:val="single" w:color="auto" w:sz="4" w:space="0"/>
            </w:tcBorders>
            <w:shd w:val="clear" w:color="auto" w:fill="auto"/>
            <w:vAlign w:val="center"/>
          </w:tcPr>
          <w:p w14:paraId="1686338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专业课程模块</w:t>
            </w:r>
          </w:p>
        </w:tc>
        <w:tc>
          <w:tcPr>
            <w:tcW w:w="1617" w:type="dxa"/>
            <w:tcBorders>
              <w:top w:val="single" w:color="auto" w:sz="4" w:space="0"/>
              <w:left w:val="nil"/>
              <w:bottom w:val="single" w:color="auto" w:sz="4" w:space="0"/>
              <w:right w:val="single" w:color="auto" w:sz="4" w:space="0"/>
            </w:tcBorders>
            <w:shd w:val="clear" w:color="auto" w:fill="auto"/>
            <w:vAlign w:val="center"/>
          </w:tcPr>
          <w:p w14:paraId="2D4FFED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课程性质</w:t>
            </w:r>
          </w:p>
        </w:tc>
        <w:tc>
          <w:tcPr>
            <w:tcW w:w="1320" w:type="dxa"/>
            <w:tcBorders>
              <w:top w:val="single" w:color="auto" w:sz="4" w:space="0"/>
              <w:left w:val="nil"/>
              <w:bottom w:val="single" w:color="auto" w:sz="4" w:space="0"/>
              <w:right w:val="single" w:color="auto" w:sz="4" w:space="0"/>
            </w:tcBorders>
            <w:shd w:val="clear" w:color="auto" w:fill="auto"/>
            <w:vAlign w:val="center"/>
          </w:tcPr>
          <w:p w14:paraId="748972B7">
            <w:pPr>
              <w:spacing w:line="360" w:lineRule="auto"/>
              <w:jc w:val="center"/>
              <w:rPr>
                <w:rFonts w:hint="eastAsia" w:ascii="宋体" w:hAnsi="宋体" w:eastAsia="宋体" w:cs="Times New Roman"/>
                <w:kern w:val="2"/>
                <w:sz w:val="22"/>
                <w:szCs w:val="22"/>
                <w:lang w:eastAsia="zh-CN"/>
              </w:rPr>
            </w:pPr>
            <w:r>
              <w:rPr>
                <w:rFonts w:hint="eastAsia" w:ascii="宋体" w:hAnsi="宋体" w:cs="宋体"/>
                <w:kern w:val="2"/>
                <w:sz w:val="22"/>
                <w:szCs w:val="22"/>
                <w:lang w:val="en-US" w:eastAsia="zh-CN"/>
              </w:rPr>
              <w:t>必修</w:t>
            </w:r>
          </w:p>
        </w:tc>
        <w:tc>
          <w:tcPr>
            <w:tcW w:w="1608" w:type="dxa"/>
            <w:gridSpan w:val="2"/>
            <w:tcBorders>
              <w:top w:val="single" w:color="auto" w:sz="4" w:space="0"/>
              <w:left w:val="nil"/>
              <w:bottom w:val="single" w:color="auto" w:sz="4" w:space="0"/>
              <w:right w:val="single" w:color="auto" w:sz="4" w:space="0"/>
            </w:tcBorders>
            <w:shd w:val="clear" w:color="auto" w:fill="auto"/>
            <w:vAlign w:val="center"/>
          </w:tcPr>
          <w:p w14:paraId="0A10635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课程类型</w:t>
            </w:r>
          </w:p>
        </w:tc>
        <w:tc>
          <w:tcPr>
            <w:tcW w:w="1267" w:type="dxa"/>
            <w:gridSpan w:val="2"/>
            <w:tcBorders>
              <w:top w:val="single" w:color="auto" w:sz="4" w:space="0"/>
              <w:left w:val="nil"/>
              <w:bottom w:val="single" w:color="auto" w:sz="4" w:space="0"/>
              <w:right w:val="single" w:color="auto" w:sz="4" w:space="0"/>
            </w:tcBorders>
            <w:shd w:val="clear" w:color="auto" w:fill="auto"/>
            <w:vAlign w:val="center"/>
          </w:tcPr>
          <w:p w14:paraId="1C222AC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C类 </w:t>
            </w:r>
          </w:p>
        </w:tc>
      </w:tr>
      <w:tr w14:paraId="35FD983B">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FB16C8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总学时</w:t>
            </w:r>
          </w:p>
        </w:tc>
        <w:tc>
          <w:tcPr>
            <w:tcW w:w="898" w:type="dxa"/>
            <w:tcBorders>
              <w:top w:val="single" w:color="auto" w:sz="4" w:space="0"/>
              <w:left w:val="nil"/>
              <w:bottom w:val="single" w:color="auto" w:sz="4" w:space="0"/>
              <w:right w:val="single" w:color="auto" w:sz="4" w:space="0"/>
            </w:tcBorders>
            <w:shd w:val="clear" w:color="auto" w:fill="auto"/>
            <w:vAlign w:val="center"/>
          </w:tcPr>
          <w:p w14:paraId="6D7922A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30 </w:t>
            </w:r>
          </w:p>
        </w:tc>
        <w:tc>
          <w:tcPr>
            <w:tcW w:w="1617" w:type="dxa"/>
            <w:tcBorders>
              <w:top w:val="single" w:color="auto" w:sz="4" w:space="0"/>
              <w:left w:val="nil"/>
              <w:bottom w:val="single" w:color="auto" w:sz="4" w:space="0"/>
              <w:right w:val="single" w:color="auto" w:sz="4" w:space="0"/>
            </w:tcBorders>
            <w:shd w:val="clear" w:color="auto" w:fill="auto"/>
            <w:vAlign w:val="center"/>
          </w:tcPr>
          <w:p w14:paraId="551C88B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理论学时</w:t>
            </w:r>
          </w:p>
        </w:tc>
        <w:tc>
          <w:tcPr>
            <w:tcW w:w="1320" w:type="dxa"/>
            <w:tcBorders>
              <w:top w:val="single" w:color="auto" w:sz="4" w:space="0"/>
              <w:left w:val="nil"/>
              <w:bottom w:val="single" w:color="auto" w:sz="4" w:space="0"/>
              <w:right w:val="single" w:color="auto" w:sz="4" w:space="0"/>
            </w:tcBorders>
            <w:shd w:val="clear" w:color="auto" w:fill="auto"/>
            <w:vAlign w:val="center"/>
          </w:tcPr>
          <w:p w14:paraId="28419B2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0</w:t>
            </w:r>
          </w:p>
        </w:tc>
        <w:tc>
          <w:tcPr>
            <w:tcW w:w="1608" w:type="dxa"/>
            <w:gridSpan w:val="2"/>
            <w:tcBorders>
              <w:top w:val="single" w:color="auto" w:sz="4" w:space="0"/>
              <w:left w:val="nil"/>
              <w:bottom w:val="single" w:color="auto" w:sz="4" w:space="0"/>
              <w:right w:val="single" w:color="auto" w:sz="4" w:space="0"/>
            </w:tcBorders>
            <w:shd w:val="clear" w:color="auto" w:fill="auto"/>
            <w:vAlign w:val="center"/>
          </w:tcPr>
          <w:p w14:paraId="58CD985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实践学时</w:t>
            </w:r>
          </w:p>
        </w:tc>
        <w:tc>
          <w:tcPr>
            <w:tcW w:w="1267" w:type="dxa"/>
            <w:gridSpan w:val="2"/>
            <w:tcBorders>
              <w:top w:val="single" w:color="auto" w:sz="4" w:space="0"/>
              <w:left w:val="nil"/>
              <w:bottom w:val="single" w:color="auto" w:sz="4" w:space="0"/>
              <w:right w:val="single" w:color="auto" w:sz="4" w:space="0"/>
            </w:tcBorders>
            <w:shd w:val="clear" w:color="auto" w:fill="auto"/>
            <w:vAlign w:val="center"/>
          </w:tcPr>
          <w:p w14:paraId="155D639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30</w:t>
            </w:r>
          </w:p>
        </w:tc>
      </w:tr>
      <w:tr w14:paraId="0669CDF9">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25612BA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学分</w:t>
            </w:r>
          </w:p>
        </w:tc>
        <w:tc>
          <w:tcPr>
            <w:tcW w:w="898" w:type="dxa"/>
            <w:tcBorders>
              <w:top w:val="single" w:color="auto" w:sz="4" w:space="0"/>
              <w:left w:val="nil"/>
              <w:bottom w:val="single" w:color="auto" w:sz="4" w:space="0"/>
              <w:right w:val="single" w:color="auto" w:sz="4" w:space="0"/>
            </w:tcBorders>
            <w:shd w:val="clear" w:color="auto" w:fill="auto"/>
            <w:vAlign w:val="center"/>
          </w:tcPr>
          <w:p w14:paraId="3BF7687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1 </w:t>
            </w:r>
          </w:p>
        </w:tc>
        <w:tc>
          <w:tcPr>
            <w:tcW w:w="1617" w:type="dxa"/>
            <w:tcBorders>
              <w:top w:val="single" w:color="auto" w:sz="4" w:space="0"/>
              <w:left w:val="nil"/>
              <w:bottom w:val="single" w:color="auto" w:sz="4" w:space="0"/>
              <w:right w:val="single" w:color="auto" w:sz="4" w:space="0"/>
            </w:tcBorders>
            <w:shd w:val="clear" w:color="auto" w:fill="auto"/>
            <w:vAlign w:val="center"/>
          </w:tcPr>
          <w:p w14:paraId="49B90FD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考核方式</w:t>
            </w:r>
          </w:p>
        </w:tc>
        <w:tc>
          <w:tcPr>
            <w:tcW w:w="1320" w:type="dxa"/>
            <w:tcBorders>
              <w:top w:val="single" w:color="auto" w:sz="4" w:space="0"/>
              <w:left w:val="nil"/>
              <w:bottom w:val="single" w:color="auto" w:sz="4" w:space="0"/>
              <w:right w:val="single" w:color="auto" w:sz="4" w:space="0"/>
            </w:tcBorders>
            <w:shd w:val="clear" w:color="auto" w:fill="auto"/>
            <w:vAlign w:val="center"/>
          </w:tcPr>
          <w:p w14:paraId="6DCD43F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考查</w:t>
            </w:r>
          </w:p>
        </w:tc>
        <w:tc>
          <w:tcPr>
            <w:tcW w:w="1608" w:type="dxa"/>
            <w:gridSpan w:val="2"/>
            <w:tcBorders>
              <w:top w:val="single" w:color="auto" w:sz="4" w:space="0"/>
              <w:left w:val="nil"/>
              <w:bottom w:val="single" w:color="auto" w:sz="4" w:space="0"/>
              <w:right w:val="single" w:color="auto" w:sz="4" w:space="0"/>
            </w:tcBorders>
            <w:shd w:val="clear" w:color="auto" w:fill="auto"/>
            <w:vAlign w:val="center"/>
          </w:tcPr>
          <w:p w14:paraId="70134F1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是否核心课程</w:t>
            </w:r>
          </w:p>
        </w:tc>
        <w:tc>
          <w:tcPr>
            <w:tcW w:w="1267" w:type="dxa"/>
            <w:gridSpan w:val="2"/>
            <w:tcBorders>
              <w:top w:val="single" w:color="auto" w:sz="4" w:space="0"/>
              <w:left w:val="nil"/>
              <w:bottom w:val="single" w:color="auto" w:sz="4" w:space="0"/>
              <w:right w:val="single" w:color="auto" w:sz="4" w:space="0"/>
            </w:tcBorders>
            <w:shd w:val="clear" w:color="auto" w:fill="auto"/>
            <w:vAlign w:val="center"/>
          </w:tcPr>
          <w:p w14:paraId="46E5712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否</w:t>
            </w:r>
          </w:p>
        </w:tc>
      </w:tr>
      <w:tr w14:paraId="11ACD804">
        <w:trPr>
          <w:trHeight w:val="77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5E06510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典型工作任务</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04965EF6">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 xml:space="preserve">1. </w:t>
            </w:r>
            <w:r>
              <w:rPr>
                <w:rFonts w:hint="eastAsia" w:ascii="宋体" w:hAnsi="宋体" w:eastAsia="宋体" w:cs="宋体"/>
                <w:kern w:val="2"/>
                <w:sz w:val="20"/>
                <w:szCs w:val="20"/>
              </w:rPr>
              <w:t>化工生产运行控制</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2. </w:t>
            </w:r>
            <w:r>
              <w:rPr>
                <w:rFonts w:hint="eastAsia" w:ascii="宋体" w:hAnsi="宋体" w:eastAsia="宋体" w:cs="宋体"/>
                <w:kern w:val="2"/>
                <w:sz w:val="20"/>
                <w:szCs w:val="20"/>
              </w:rPr>
              <w:t>化工生产操作及设备维护</w:t>
            </w:r>
          </w:p>
        </w:tc>
      </w:tr>
      <w:tr w14:paraId="5F2CEB08">
        <w:trPr>
          <w:trHeight w:val="1465"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77E0D35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工作任务</w:t>
            </w:r>
          </w:p>
          <w:p w14:paraId="1402DE4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能力</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3452499A">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具有一定的工匠精神和创新能力，具有团结协作的能力，以及具备一定的职业能力和职业素养</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具有选择合适的化工仪表、设备、工艺参数控制方案的制定的能力，以及进行典型化工生产工艺</w:t>
            </w:r>
            <w:r>
              <w:rPr>
                <w:rFonts w:hint="default" w:ascii="Times New Roman" w:hAnsi="Times New Roman" w:eastAsia="宋体" w:cs="Times New Roman"/>
                <w:kern w:val="2"/>
                <w:sz w:val="20"/>
                <w:szCs w:val="20"/>
              </w:rPr>
              <w:t>DCS</w:t>
            </w:r>
            <w:r>
              <w:rPr>
                <w:rFonts w:hint="eastAsia" w:ascii="宋体" w:hAnsi="宋体" w:eastAsia="宋体" w:cs="宋体"/>
                <w:kern w:val="2"/>
                <w:sz w:val="20"/>
                <w:szCs w:val="20"/>
              </w:rPr>
              <w:t>控制操作的能力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在工作过程中养成规范操作意识，提升分析解决问题的能力，践行工匠精神、劳动精神</w:t>
            </w:r>
          </w:p>
        </w:tc>
      </w:tr>
      <w:tr w14:paraId="30DBB896">
        <w:trPr>
          <w:trHeight w:val="825"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044594B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知识技能</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5577101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掌握</w:t>
            </w:r>
            <w:r>
              <w:rPr>
                <w:rFonts w:hint="default" w:ascii="Times New Roman" w:hAnsi="Times New Roman" w:eastAsia="宋体" w:cs="Times New Roman"/>
                <w:kern w:val="2"/>
                <w:sz w:val="20"/>
                <w:szCs w:val="20"/>
              </w:rPr>
              <w:t>PVC</w:t>
            </w:r>
            <w:r>
              <w:rPr>
                <w:rFonts w:hint="eastAsia" w:ascii="宋体" w:hAnsi="宋体" w:eastAsia="宋体" w:cs="宋体"/>
                <w:kern w:val="2"/>
                <w:sz w:val="20"/>
                <w:szCs w:val="20"/>
              </w:rPr>
              <w:t>生产各工段的工艺流程和</w:t>
            </w:r>
            <w:r>
              <w:rPr>
                <w:rFonts w:hint="default" w:ascii="Times New Roman" w:hAnsi="Times New Roman" w:eastAsia="宋体" w:cs="Times New Roman"/>
                <w:kern w:val="2"/>
                <w:sz w:val="20"/>
                <w:szCs w:val="20"/>
              </w:rPr>
              <w:t>DCS</w:t>
            </w:r>
            <w:r>
              <w:rPr>
                <w:rFonts w:hint="eastAsia" w:ascii="宋体" w:hAnsi="宋体" w:eastAsia="宋体" w:cs="宋体"/>
                <w:kern w:val="2"/>
                <w:sz w:val="20"/>
                <w:szCs w:val="20"/>
              </w:rPr>
              <w:t>工艺指标控制；聚氯乙烯生产各岗位的开、停车操作步骤；聚氯乙烯生产过程中的常见故障进行分析。</w:t>
            </w:r>
          </w:p>
        </w:tc>
      </w:tr>
      <w:tr w14:paraId="4E6A4F49">
        <w:trPr>
          <w:trHeight w:val="2219"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5765267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毕业要求</w:t>
            </w:r>
          </w:p>
          <w:p w14:paraId="46CA279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指标点</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67C8E96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能够进行</w:t>
            </w:r>
            <w:r>
              <w:rPr>
                <w:rFonts w:hint="default" w:ascii="Times New Roman" w:hAnsi="Times New Roman" w:eastAsia="宋体" w:cs="Times New Roman"/>
                <w:kern w:val="2"/>
                <w:sz w:val="20"/>
                <w:szCs w:val="20"/>
              </w:rPr>
              <w:t>PVC</w:t>
            </w:r>
            <w:r>
              <w:rPr>
                <w:rFonts w:hint="eastAsia" w:ascii="宋体" w:hAnsi="宋体" w:eastAsia="宋体" w:cs="宋体"/>
                <w:kern w:val="2"/>
                <w:sz w:val="20"/>
                <w:szCs w:val="20"/>
              </w:rPr>
              <w:t>生产工艺仿真（</w:t>
            </w:r>
            <w:r>
              <w:rPr>
                <w:rFonts w:hint="default" w:ascii="Times New Roman" w:hAnsi="Times New Roman" w:eastAsia="宋体" w:cs="Times New Roman"/>
                <w:kern w:val="2"/>
                <w:sz w:val="20"/>
                <w:szCs w:val="20"/>
              </w:rPr>
              <w:t>DCS</w:t>
            </w:r>
            <w:r>
              <w:rPr>
                <w:rFonts w:hint="eastAsia" w:ascii="宋体" w:hAnsi="宋体" w:eastAsia="宋体" w:cs="宋体"/>
                <w:kern w:val="2"/>
                <w:sz w:val="20"/>
                <w:szCs w:val="20"/>
              </w:rPr>
              <w:t>）模拟操作和工艺指标控制，进行正冷态开车、正常操作、停车、故障处理等方面的技能操作训练。</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能够根据工艺条件，完成仿真工厂的搭建、运行、参数控制和故障诊断与排除。</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掌握化工产品生产的原料路线、基本原理、工艺流程的理论知识，具备工艺设计、设备选型的基础能力。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具有发现问题的探究欲望，以及分析和解决实际中遇到问题的思维和能力。</w:t>
            </w:r>
          </w:p>
        </w:tc>
      </w:tr>
      <w:tr w14:paraId="074DD85F">
        <w:trPr>
          <w:trHeight w:val="2350"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6995415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课程目标</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203E7132">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具有发现问题的探究欲望和分析、解决实际中遇到问题的思维和能力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掌握典型化工产品生产的原料路线、基本原理、工艺流程的理论知识，具备设备选型的基础能力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w:t>
            </w:r>
            <w:r>
              <w:rPr>
                <w:rFonts w:hint="default" w:ascii="Times New Roman" w:hAnsi="Times New Roman" w:eastAsia="宋体" w:cs="Times New Roman"/>
                <w:kern w:val="2"/>
                <w:sz w:val="20"/>
                <w:szCs w:val="20"/>
              </w:rPr>
              <w:t>PVC</w:t>
            </w:r>
            <w:r>
              <w:rPr>
                <w:rFonts w:hint="eastAsia" w:ascii="宋体" w:hAnsi="宋体" w:eastAsia="宋体" w:cs="宋体"/>
                <w:kern w:val="2"/>
                <w:sz w:val="20"/>
                <w:szCs w:val="20"/>
              </w:rPr>
              <w:t>工艺流程及其主要设备的原理、结构和功能，熟悉化工仿真模拟训练和岗位的操作规范</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具备根据工艺条件，能够完成仿真工艺的运行、参数控制和故障诊断与排除</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能够进行</w:t>
            </w:r>
            <w:r>
              <w:rPr>
                <w:rFonts w:hint="default" w:ascii="Times New Roman" w:hAnsi="Times New Roman" w:eastAsia="宋体" w:cs="Times New Roman"/>
                <w:kern w:val="2"/>
                <w:sz w:val="20"/>
                <w:szCs w:val="20"/>
              </w:rPr>
              <w:t>PVC</w:t>
            </w:r>
            <w:r>
              <w:rPr>
                <w:rFonts w:hint="eastAsia" w:ascii="宋体" w:hAnsi="宋体" w:eastAsia="宋体" w:cs="宋体"/>
                <w:kern w:val="2"/>
                <w:sz w:val="20"/>
                <w:szCs w:val="20"/>
              </w:rPr>
              <w:t>生产工艺仿真（</w:t>
            </w:r>
            <w:r>
              <w:rPr>
                <w:rFonts w:hint="default" w:ascii="Times New Roman" w:hAnsi="Times New Roman" w:eastAsia="宋体" w:cs="Times New Roman"/>
                <w:kern w:val="2"/>
                <w:sz w:val="20"/>
                <w:szCs w:val="20"/>
              </w:rPr>
              <w:t>DCS</w:t>
            </w:r>
            <w:r>
              <w:rPr>
                <w:rFonts w:hint="eastAsia" w:ascii="宋体" w:hAnsi="宋体" w:eastAsia="宋体" w:cs="宋体"/>
                <w:kern w:val="2"/>
                <w:sz w:val="20"/>
                <w:szCs w:val="20"/>
              </w:rPr>
              <w:t>）模拟操作和工艺指标控制，进行开车准备、开车、正常操作、停车、故障处理等方面的技能操作训练</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能够针对化工生产领域的产能、产品规格、操作条件等需求，完成化工设备的选型、设计和校核</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能够根据化工专业知识和生产任务涉及的物料性质及工艺要求，进行工艺条件分析，合理选择工艺路线及工艺设备</w:t>
            </w:r>
          </w:p>
        </w:tc>
      </w:tr>
      <w:tr w14:paraId="0684AE90">
        <w:trPr>
          <w:trHeight w:val="785"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56DBF45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教学内容</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470BADE2">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聚合、汽提实践操作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离心干燥、</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3.VCM</w:t>
            </w:r>
            <w:r>
              <w:rPr>
                <w:rFonts w:hint="eastAsia" w:ascii="宋体" w:hAnsi="宋体" w:eastAsia="宋体" w:cs="宋体"/>
                <w:kern w:val="2"/>
                <w:sz w:val="20"/>
                <w:szCs w:val="20"/>
              </w:rPr>
              <w:t>回收</w:t>
            </w:r>
          </w:p>
        </w:tc>
      </w:tr>
      <w:tr w14:paraId="7EA334B6">
        <w:trPr>
          <w:trHeight w:val="705"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094097A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教学要求</w:t>
            </w:r>
          </w:p>
        </w:tc>
        <w:tc>
          <w:tcPr>
            <w:tcW w:w="6710"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6FB44B9C">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培养学生对氯乙烯聚合的生产工艺、工艺原理、工艺指标、开停车操作等实际所需的专业知识和实践技能</w:t>
            </w:r>
          </w:p>
        </w:tc>
      </w:tr>
      <w:tr w14:paraId="7D6C8119">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4C6C18C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教学组织形式</w:t>
            </w:r>
            <w:r>
              <w:rPr>
                <w:rFonts w:hint="default" w:ascii="Calibri" w:hAnsi="Calibri" w:eastAsia="宋体" w:cs="Times New Roman"/>
                <w:kern w:val="2"/>
                <w:sz w:val="21"/>
                <w:szCs w:val="21"/>
              </w:rPr>
              <w:t xml:space="preserve"> </w:t>
            </w:r>
          </w:p>
        </w:tc>
        <w:tc>
          <w:tcPr>
            <w:tcW w:w="6710" w:type="dxa"/>
            <w:gridSpan w:val="7"/>
            <w:tcBorders>
              <w:top w:val="single" w:color="auto" w:sz="4" w:space="0"/>
              <w:left w:val="nil"/>
              <w:bottom w:val="single" w:color="auto" w:sz="4" w:space="0"/>
              <w:right w:val="single" w:color="auto" w:sz="4" w:space="0"/>
            </w:tcBorders>
            <w:shd w:val="clear" w:color="auto" w:fill="auto"/>
            <w:vAlign w:val="center"/>
          </w:tcPr>
          <w:p w14:paraId="703184B1">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2"/>
                <w:sz w:val="20"/>
                <w:szCs w:val="20"/>
              </w:rPr>
            </w:pPr>
            <w:r>
              <w:rPr>
                <w:rFonts w:hint="eastAsia" w:ascii="宋体" w:hAnsi="宋体" w:eastAsia="宋体" w:cs="宋体"/>
                <w:kern w:val="2"/>
                <w:sz w:val="20"/>
                <w:szCs w:val="20"/>
              </w:rPr>
              <w:t xml:space="preserve">任务驱动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教师主导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学生主体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小组合作 </w:t>
            </w:r>
            <w:r>
              <w:rPr>
                <w:rFonts w:hint="default" w:ascii="Times New Roman" w:hAnsi="Times New Roman" w:eastAsia="宋体" w:cs="Times New Roman"/>
                <w:kern w:val="2"/>
                <w:sz w:val="20"/>
                <w:szCs w:val="20"/>
              </w:rPr>
              <w:t xml:space="preserve"> </w:t>
            </w:r>
          </w:p>
        </w:tc>
      </w:tr>
    </w:tbl>
    <w:p w14:paraId="64EA6F59">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10"/>
        <w:tblW w:w="8327"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17"/>
        <w:gridCol w:w="898"/>
        <w:gridCol w:w="1617"/>
        <w:gridCol w:w="1320"/>
        <w:gridCol w:w="1552"/>
        <w:gridCol w:w="1323"/>
      </w:tblGrid>
      <w:tr w14:paraId="5A07D7FF">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1F3EC7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课程名称</w:t>
            </w:r>
          </w:p>
        </w:tc>
        <w:tc>
          <w:tcPr>
            <w:tcW w:w="6710" w:type="dxa"/>
            <w:gridSpan w:val="5"/>
            <w:tcBorders>
              <w:top w:val="single" w:color="auto" w:sz="4" w:space="0"/>
              <w:left w:val="nil"/>
              <w:bottom w:val="single" w:color="auto" w:sz="4" w:space="0"/>
              <w:right w:val="single" w:color="auto" w:sz="4" w:space="0"/>
            </w:tcBorders>
            <w:shd w:val="clear" w:color="auto" w:fill="auto"/>
            <w:vAlign w:val="center"/>
          </w:tcPr>
          <w:p w14:paraId="2747FF89">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【81212006】物理化学</w:t>
            </w:r>
          </w:p>
        </w:tc>
      </w:tr>
      <w:tr w14:paraId="0271EB9D">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6A46BA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学习领域</w:t>
            </w:r>
          </w:p>
        </w:tc>
        <w:tc>
          <w:tcPr>
            <w:tcW w:w="898" w:type="dxa"/>
            <w:tcBorders>
              <w:top w:val="single" w:color="auto" w:sz="4" w:space="0"/>
              <w:left w:val="nil"/>
              <w:bottom w:val="single" w:color="auto" w:sz="4" w:space="0"/>
              <w:right w:val="single" w:color="auto" w:sz="4" w:space="0"/>
            </w:tcBorders>
            <w:shd w:val="clear" w:color="auto" w:fill="auto"/>
            <w:vAlign w:val="center"/>
          </w:tcPr>
          <w:p w14:paraId="360A266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专业课程模块</w:t>
            </w:r>
          </w:p>
        </w:tc>
        <w:tc>
          <w:tcPr>
            <w:tcW w:w="1617" w:type="dxa"/>
            <w:tcBorders>
              <w:top w:val="single" w:color="auto" w:sz="4" w:space="0"/>
              <w:left w:val="nil"/>
              <w:bottom w:val="single" w:color="auto" w:sz="4" w:space="0"/>
              <w:right w:val="single" w:color="auto" w:sz="4" w:space="0"/>
            </w:tcBorders>
            <w:shd w:val="clear" w:color="auto" w:fill="auto"/>
            <w:vAlign w:val="center"/>
          </w:tcPr>
          <w:p w14:paraId="0EA6EA1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课程性质</w:t>
            </w:r>
          </w:p>
        </w:tc>
        <w:tc>
          <w:tcPr>
            <w:tcW w:w="1320" w:type="dxa"/>
            <w:tcBorders>
              <w:top w:val="single" w:color="auto" w:sz="4" w:space="0"/>
              <w:left w:val="nil"/>
              <w:bottom w:val="single" w:color="auto" w:sz="4" w:space="0"/>
              <w:right w:val="single" w:color="auto" w:sz="4" w:space="0"/>
            </w:tcBorders>
            <w:shd w:val="clear" w:color="auto" w:fill="auto"/>
            <w:vAlign w:val="center"/>
          </w:tcPr>
          <w:p w14:paraId="542C82F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必修</w:t>
            </w:r>
          </w:p>
        </w:tc>
        <w:tc>
          <w:tcPr>
            <w:tcW w:w="1552" w:type="dxa"/>
            <w:tcBorders>
              <w:top w:val="single" w:color="auto" w:sz="4" w:space="0"/>
              <w:left w:val="nil"/>
              <w:bottom w:val="single" w:color="auto" w:sz="4" w:space="0"/>
              <w:right w:val="single" w:color="auto" w:sz="4" w:space="0"/>
            </w:tcBorders>
            <w:shd w:val="clear" w:color="auto" w:fill="auto"/>
            <w:vAlign w:val="center"/>
          </w:tcPr>
          <w:p w14:paraId="3BE6DD4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课程类型</w:t>
            </w:r>
          </w:p>
        </w:tc>
        <w:tc>
          <w:tcPr>
            <w:tcW w:w="1323" w:type="dxa"/>
            <w:tcBorders>
              <w:top w:val="single" w:color="auto" w:sz="4" w:space="0"/>
              <w:left w:val="nil"/>
              <w:bottom w:val="single" w:color="auto" w:sz="4" w:space="0"/>
              <w:right w:val="single" w:color="auto" w:sz="4" w:space="0"/>
            </w:tcBorders>
            <w:shd w:val="clear" w:color="auto" w:fill="auto"/>
            <w:vAlign w:val="center"/>
          </w:tcPr>
          <w:p w14:paraId="757B5EA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B类 </w:t>
            </w:r>
          </w:p>
        </w:tc>
      </w:tr>
      <w:tr w14:paraId="29945447">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6ADA7B0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总学时</w:t>
            </w:r>
          </w:p>
        </w:tc>
        <w:tc>
          <w:tcPr>
            <w:tcW w:w="898" w:type="dxa"/>
            <w:tcBorders>
              <w:top w:val="single" w:color="auto" w:sz="4" w:space="0"/>
              <w:left w:val="nil"/>
              <w:bottom w:val="single" w:color="auto" w:sz="4" w:space="0"/>
              <w:right w:val="single" w:color="auto" w:sz="4" w:space="0"/>
            </w:tcBorders>
            <w:shd w:val="clear" w:color="auto" w:fill="auto"/>
            <w:vAlign w:val="center"/>
          </w:tcPr>
          <w:p w14:paraId="451539D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56 </w:t>
            </w:r>
          </w:p>
        </w:tc>
        <w:tc>
          <w:tcPr>
            <w:tcW w:w="1617" w:type="dxa"/>
            <w:tcBorders>
              <w:top w:val="single" w:color="auto" w:sz="4" w:space="0"/>
              <w:left w:val="nil"/>
              <w:bottom w:val="single" w:color="auto" w:sz="4" w:space="0"/>
              <w:right w:val="single" w:color="auto" w:sz="4" w:space="0"/>
            </w:tcBorders>
            <w:shd w:val="clear" w:color="auto" w:fill="auto"/>
            <w:vAlign w:val="center"/>
          </w:tcPr>
          <w:p w14:paraId="425F454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理论学时</w:t>
            </w:r>
          </w:p>
        </w:tc>
        <w:tc>
          <w:tcPr>
            <w:tcW w:w="1320" w:type="dxa"/>
            <w:tcBorders>
              <w:top w:val="single" w:color="auto" w:sz="4" w:space="0"/>
              <w:left w:val="nil"/>
              <w:bottom w:val="single" w:color="auto" w:sz="4" w:space="0"/>
              <w:right w:val="single" w:color="auto" w:sz="4" w:space="0"/>
            </w:tcBorders>
            <w:shd w:val="clear" w:color="auto" w:fill="auto"/>
            <w:vAlign w:val="center"/>
          </w:tcPr>
          <w:p w14:paraId="0EB5B3A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32</w:t>
            </w:r>
          </w:p>
        </w:tc>
        <w:tc>
          <w:tcPr>
            <w:tcW w:w="1552" w:type="dxa"/>
            <w:tcBorders>
              <w:top w:val="single" w:color="auto" w:sz="4" w:space="0"/>
              <w:left w:val="nil"/>
              <w:bottom w:val="single" w:color="auto" w:sz="4" w:space="0"/>
              <w:right w:val="single" w:color="auto" w:sz="4" w:space="0"/>
            </w:tcBorders>
            <w:shd w:val="clear" w:color="auto" w:fill="auto"/>
            <w:vAlign w:val="center"/>
          </w:tcPr>
          <w:p w14:paraId="16FE9B9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实践学时</w:t>
            </w:r>
          </w:p>
        </w:tc>
        <w:tc>
          <w:tcPr>
            <w:tcW w:w="1323" w:type="dxa"/>
            <w:tcBorders>
              <w:top w:val="single" w:color="auto" w:sz="4" w:space="0"/>
              <w:left w:val="nil"/>
              <w:bottom w:val="single" w:color="auto" w:sz="4" w:space="0"/>
              <w:right w:val="single" w:color="auto" w:sz="4" w:space="0"/>
            </w:tcBorders>
            <w:shd w:val="clear" w:color="auto" w:fill="auto"/>
            <w:vAlign w:val="center"/>
          </w:tcPr>
          <w:p w14:paraId="280E0A4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24</w:t>
            </w:r>
          </w:p>
        </w:tc>
      </w:tr>
      <w:tr w14:paraId="534B6FBD">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6DDA83E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学分</w:t>
            </w:r>
          </w:p>
        </w:tc>
        <w:tc>
          <w:tcPr>
            <w:tcW w:w="898" w:type="dxa"/>
            <w:tcBorders>
              <w:top w:val="single" w:color="auto" w:sz="4" w:space="0"/>
              <w:left w:val="nil"/>
              <w:bottom w:val="single" w:color="auto" w:sz="4" w:space="0"/>
              <w:right w:val="single" w:color="auto" w:sz="4" w:space="0"/>
            </w:tcBorders>
            <w:shd w:val="clear" w:color="auto" w:fill="auto"/>
            <w:vAlign w:val="center"/>
          </w:tcPr>
          <w:p w14:paraId="4324631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3.5 </w:t>
            </w:r>
          </w:p>
        </w:tc>
        <w:tc>
          <w:tcPr>
            <w:tcW w:w="1617" w:type="dxa"/>
            <w:tcBorders>
              <w:top w:val="single" w:color="auto" w:sz="4" w:space="0"/>
              <w:left w:val="nil"/>
              <w:bottom w:val="single" w:color="auto" w:sz="4" w:space="0"/>
              <w:right w:val="single" w:color="auto" w:sz="4" w:space="0"/>
            </w:tcBorders>
            <w:shd w:val="clear" w:color="auto" w:fill="auto"/>
            <w:vAlign w:val="center"/>
          </w:tcPr>
          <w:p w14:paraId="2A9DC09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考核方式</w:t>
            </w:r>
          </w:p>
        </w:tc>
        <w:tc>
          <w:tcPr>
            <w:tcW w:w="1320" w:type="dxa"/>
            <w:tcBorders>
              <w:top w:val="single" w:color="auto" w:sz="4" w:space="0"/>
              <w:left w:val="nil"/>
              <w:bottom w:val="single" w:color="auto" w:sz="4" w:space="0"/>
              <w:right w:val="single" w:color="auto" w:sz="4" w:space="0"/>
            </w:tcBorders>
            <w:shd w:val="clear" w:color="auto" w:fill="auto"/>
            <w:vAlign w:val="center"/>
          </w:tcPr>
          <w:p w14:paraId="02D22A5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考试</w:t>
            </w:r>
          </w:p>
        </w:tc>
        <w:tc>
          <w:tcPr>
            <w:tcW w:w="1552" w:type="dxa"/>
            <w:tcBorders>
              <w:top w:val="single" w:color="auto" w:sz="4" w:space="0"/>
              <w:left w:val="nil"/>
              <w:bottom w:val="single" w:color="auto" w:sz="4" w:space="0"/>
              <w:right w:val="single" w:color="auto" w:sz="4" w:space="0"/>
            </w:tcBorders>
            <w:shd w:val="clear" w:color="auto" w:fill="auto"/>
            <w:vAlign w:val="center"/>
          </w:tcPr>
          <w:p w14:paraId="3B65AEC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是否核心课程</w:t>
            </w:r>
          </w:p>
        </w:tc>
        <w:tc>
          <w:tcPr>
            <w:tcW w:w="1323" w:type="dxa"/>
            <w:tcBorders>
              <w:top w:val="single" w:color="auto" w:sz="4" w:space="0"/>
              <w:left w:val="nil"/>
              <w:bottom w:val="single" w:color="auto" w:sz="4" w:space="0"/>
              <w:right w:val="single" w:color="auto" w:sz="4" w:space="0"/>
            </w:tcBorders>
            <w:shd w:val="clear" w:color="auto" w:fill="auto"/>
            <w:vAlign w:val="center"/>
          </w:tcPr>
          <w:p w14:paraId="62BFCCD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是</w:t>
            </w:r>
          </w:p>
        </w:tc>
      </w:tr>
      <w:tr w14:paraId="13BF5D8A">
        <w:trPr>
          <w:trHeight w:val="809"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340FE30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典型工作任务</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540170CA">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分析检验</w:t>
            </w:r>
          </w:p>
        </w:tc>
      </w:tr>
      <w:tr w14:paraId="60B0F7A0">
        <w:trPr>
          <w:trHeight w:val="761"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4B6E24A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工作任务</w:t>
            </w:r>
          </w:p>
          <w:p w14:paraId="5D0D088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能力</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70BE8956">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具有利用基础化学知识，设计实验方案，正确使用化学分析仪器的能力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能够正确地采集实验数据，具有数据处理能力</w:t>
            </w:r>
          </w:p>
        </w:tc>
      </w:tr>
      <w:tr w14:paraId="6568457F">
        <w:trPr>
          <w:trHeight w:val="665"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3C5AEED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知识技能</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6F561C5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掌握物理化学的基础理论知识、热力学三大定律及其应用，以及相关的实验操作过程</w:t>
            </w:r>
          </w:p>
        </w:tc>
      </w:tr>
      <w:tr w14:paraId="4F85B5F7">
        <w:trPr>
          <w:trHeight w:val="250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2F011C4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毕业要求</w:t>
            </w:r>
          </w:p>
          <w:p w14:paraId="6EEB153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指标点</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55E7442C">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能够基于自然科学和专业知识，通过文献检索，数据分析，化工软件模拟等，分析解决化工生产中的工程实际问题。</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掌握物理化学的基础理论知识、热力学三大定律及其应用，以及相关的实验操作过程。</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具有发现问题的探究欲望，以及分析和解决实际中遇到问题的思维和能力。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能够主动与团队成员共享信息、合作共事、沟通协调，共同实现团队目标的能力。具有良好的职业素养、敬业精神和工匠精神。</w:t>
            </w:r>
          </w:p>
        </w:tc>
      </w:tr>
      <w:tr w14:paraId="1D192819">
        <w:trPr>
          <w:trHeight w:val="2350"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6B3AFCD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课程目标</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775940E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具有良好的职业素养、敬业精神、工匠精神、安全环保意识、信息素养及创新思维</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具有发现问题的探究欲望和分析、解决实际中遇到问题的思维和能力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掌握应用化工技术专业必须的化工专业基础知识，用于识别和分析化工生产过程中遇到的工程实际问题</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掌握物理化学的基础理论知识、热力学三大定律及其应用，以及相关的实验操作过程</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能够基于自然科学和专业知识，通过文献检索，数据分析，化工软件模拟等，分析解决化工生产中的工程实际问题</w:t>
            </w:r>
          </w:p>
        </w:tc>
      </w:tr>
      <w:tr w14:paraId="1AA89238">
        <w:trPr>
          <w:trHeight w:val="1248"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5F61509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教学内容</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775CA0E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化学热力学</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化学动力学</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相平衡热力学</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界面现象及分散性质</w:t>
            </w:r>
          </w:p>
        </w:tc>
      </w:tr>
      <w:tr w14:paraId="7C11A1AF">
        <w:trPr>
          <w:trHeight w:val="1209"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4F5414E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教学要求</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3857CFB6">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加强理论与实际的紧密结合，注重运用基本概念和基本理论解决一些具体问题。</w:t>
            </w:r>
          </w:p>
        </w:tc>
      </w:tr>
      <w:tr w14:paraId="326AC2A3">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23A769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教学组织形式</w:t>
            </w:r>
            <w:r>
              <w:rPr>
                <w:rFonts w:hint="default" w:ascii="Calibri" w:hAnsi="Calibri" w:eastAsia="宋体" w:cs="Times New Roman"/>
                <w:kern w:val="2"/>
                <w:sz w:val="21"/>
                <w:szCs w:val="21"/>
              </w:rPr>
              <w:t xml:space="preserve"> </w:t>
            </w:r>
          </w:p>
        </w:tc>
        <w:tc>
          <w:tcPr>
            <w:tcW w:w="6710" w:type="dxa"/>
            <w:gridSpan w:val="5"/>
            <w:tcBorders>
              <w:top w:val="single" w:color="auto" w:sz="4" w:space="0"/>
              <w:left w:val="nil"/>
              <w:bottom w:val="single" w:color="auto" w:sz="4" w:space="0"/>
              <w:right w:val="single" w:color="auto" w:sz="4" w:space="0"/>
            </w:tcBorders>
            <w:shd w:val="clear" w:color="auto" w:fill="auto"/>
            <w:vAlign w:val="center"/>
          </w:tcPr>
          <w:p w14:paraId="1604A28A">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2"/>
                <w:sz w:val="20"/>
                <w:szCs w:val="20"/>
              </w:rPr>
            </w:pPr>
            <w:r>
              <w:rPr>
                <w:rFonts w:hint="eastAsia" w:ascii="宋体" w:hAnsi="宋体" w:eastAsia="宋体" w:cs="宋体"/>
                <w:kern w:val="2"/>
                <w:sz w:val="20"/>
                <w:szCs w:val="20"/>
              </w:rPr>
              <w:t xml:space="preserve">任务驱动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教师主导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学生主体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小组合作 </w:t>
            </w:r>
            <w:r>
              <w:rPr>
                <w:rFonts w:hint="default" w:ascii="宋体" w:hAnsi="宋体" w:eastAsia="宋体" w:cs="宋体"/>
                <w:kern w:val="2"/>
                <w:sz w:val="20"/>
                <w:szCs w:val="20"/>
              </w:rPr>
              <w:t xml:space="preserve"> </w:t>
            </w:r>
          </w:p>
        </w:tc>
      </w:tr>
    </w:tbl>
    <w:p w14:paraId="2F9BE31E">
      <w:pPr>
        <w:spacing w:line="360" w:lineRule="auto"/>
        <w:ind w:firstLine="371" w:firstLineChars="0"/>
        <w:rPr>
          <w:rFonts w:hint="eastAsia" w:ascii="宋体" w:hAnsi="宋体" w:eastAsia="宋体" w:cs="Times New Roman"/>
          <w:kern w:val="2"/>
          <w:sz w:val="22"/>
          <w:szCs w:val="22"/>
        </w:rPr>
      </w:pPr>
    </w:p>
    <w:p w14:paraId="0007FC7A">
      <w:pPr>
        <w:spacing w:line="360" w:lineRule="auto"/>
        <w:ind w:firstLine="371" w:firstLineChars="0"/>
        <w:rPr>
          <w:rFonts w:hint="eastAsia" w:ascii="宋体" w:hAnsi="宋体" w:eastAsia="宋体" w:cs="Times New Roman"/>
          <w:kern w:val="2"/>
          <w:sz w:val="22"/>
          <w:szCs w:val="22"/>
        </w:rPr>
      </w:pPr>
    </w:p>
    <w:tbl>
      <w:tblPr>
        <w:tblStyle w:val="10"/>
        <w:tblW w:w="8327"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17"/>
        <w:gridCol w:w="898"/>
        <w:gridCol w:w="1617"/>
        <w:gridCol w:w="1320"/>
        <w:gridCol w:w="1568"/>
        <w:gridCol w:w="1307"/>
      </w:tblGrid>
      <w:tr w14:paraId="48195CD7">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55E895D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课程名称</w:t>
            </w:r>
          </w:p>
        </w:tc>
        <w:tc>
          <w:tcPr>
            <w:tcW w:w="6710" w:type="dxa"/>
            <w:gridSpan w:val="5"/>
            <w:tcBorders>
              <w:top w:val="single" w:color="auto" w:sz="4" w:space="0"/>
              <w:left w:val="nil"/>
              <w:bottom w:val="single" w:color="auto" w:sz="4" w:space="0"/>
              <w:right w:val="single" w:color="auto" w:sz="4" w:space="0"/>
            </w:tcBorders>
            <w:shd w:val="clear" w:color="auto" w:fill="auto"/>
            <w:vAlign w:val="center"/>
          </w:tcPr>
          <w:p w14:paraId="27AFF1FA">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【81212007】化工仪表及DCS控制</w:t>
            </w:r>
          </w:p>
        </w:tc>
      </w:tr>
      <w:tr w14:paraId="22F09310">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216F546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学习领域</w:t>
            </w:r>
          </w:p>
        </w:tc>
        <w:tc>
          <w:tcPr>
            <w:tcW w:w="898" w:type="dxa"/>
            <w:tcBorders>
              <w:top w:val="single" w:color="auto" w:sz="4" w:space="0"/>
              <w:left w:val="nil"/>
              <w:bottom w:val="single" w:color="auto" w:sz="4" w:space="0"/>
              <w:right w:val="single" w:color="auto" w:sz="4" w:space="0"/>
            </w:tcBorders>
            <w:shd w:val="clear" w:color="auto" w:fill="auto"/>
            <w:vAlign w:val="center"/>
          </w:tcPr>
          <w:p w14:paraId="63A0141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专业课程模块</w:t>
            </w:r>
          </w:p>
        </w:tc>
        <w:tc>
          <w:tcPr>
            <w:tcW w:w="1617" w:type="dxa"/>
            <w:tcBorders>
              <w:top w:val="single" w:color="auto" w:sz="4" w:space="0"/>
              <w:left w:val="nil"/>
              <w:bottom w:val="single" w:color="auto" w:sz="4" w:space="0"/>
              <w:right w:val="single" w:color="auto" w:sz="4" w:space="0"/>
            </w:tcBorders>
            <w:shd w:val="clear" w:color="auto" w:fill="auto"/>
            <w:vAlign w:val="center"/>
          </w:tcPr>
          <w:p w14:paraId="3C6BDF1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课程性质</w:t>
            </w:r>
          </w:p>
        </w:tc>
        <w:tc>
          <w:tcPr>
            <w:tcW w:w="1320" w:type="dxa"/>
            <w:tcBorders>
              <w:top w:val="single" w:color="auto" w:sz="4" w:space="0"/>
              <w:left w:val="nil"/>
              <w:bottom w:val="single" w:color="auto" w:sz="4" w:space="0"/>
              <w:right w:val="single" w:color="auto" w:sz="4" w:space="0"/>
            </w:tcBorders>
            <w:shd w:val="clear" w:color="auto" w:fill="auto"/>
            <w:vAlign w:val="center"/>
          </w:tcPr>
          <w:p w14:paraId="34D68E4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必修</w:t>
            </w:r>
          </w:p>
        </w:tc>
        <w:tc>
          <w:tcPr>
            <w:tcW w:w="1568" w:type="dxa"/>
            <w:tcBorders>
              <w:top w:val="single" w:color="auto" w:sz="4" w:space="0"/>
              <w:left w:val="nil"/>
              <w:bottom w:val="single" w:color="auto" w:sz="4" w:space="0"/>
              <w:right w:val="single" w:color="auto" w:sz="4" w:space="0"/>
            </w:tcBorders>
            <w:shd w:val="clear" w:color="auto" w:fill="auto"/>
            <w:vAlign w:val="center"/>
          </w:tcPr>
          <w:p w14:paraId="04BABB2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课程类型</w:t>
            </w:r>
          </w:p>
        </w:tc>
        <w:tc>
          <w:tcPr>
            <w:tcW w:w="1307" w:type="dxa"/>
            <w:tcBorders>
              <w:top w:val="single" w:color="auto" w:sz="4" w:space="0"/>
              <w:left w:val="nil"/>
              <w:bottom w:val="single" w:color="auto" w:sz="4" w:space="0"/>
              <w:right w:val="single" w:color="auto" w:sz="4" w:space="0"/>
            </w:tcBorders>
            <w:shd w:val="clear" w:color="auto" w:fill="auto"/>
            <w:vAlign w:val="center"/>
          </w:tcPr>
          <w:p w14:paraId="224FD41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B类 </w:t>
            </w:r>
          </w:p>
        </w:tc>
      </w:tr>
      <w:tr w14:paraId="5921D304">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5174D85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总学时</w:t>
            </w:r>
          </w:p>
        </w:tc>
        <w:tc>
          <w:tcPr>
            <w:tcW w:w="898" w:type="dxa"/>
            <w:tcBorders>
              <w:top w:val="single" w:color="auto" w:sz="4" w:space="0"/>
              <w:left w:val="nil"/>
              <w:bottom w:val="single" w:color="auto" w:sz="4" w:space="0"/>
              <w:right w:val="single" w:color="auto" w:sz="4" w:space="0"/>
            </w:tcBorders>
            <w:shd w:val="clear" w:color="auto" w:fill="auto"/>
            <w:vAlign w:val="center"/>
          </w:tcPr>
          <w:p w14:paraId="18161AA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56 </w:t>
            </w:r>
          </w:p>
        </w:tc>
        <w:tc>
          <w:tcPr>
            <w:tcW w:w="1617" w:type="dxa"/>
            <w:tcBorders>
              <w:top w:val="single" w:color="auto" w:sz="4" w:space="0"/>
              <w:left w:val="nil"/>
              <w:bottom w:val="single" w:color="auto" w:sz="4" w:space="0"/>
              <w:right w:val="single" w:color="auto" w:sz="4" w:space="0"/>
            </w:tcBorders>
            <w:shd w:val="clear" w:color="auto" w:fill="auto"/>
            <w:vAlign w:val="center"/>
          </w:tcPr>
          <w:p w14:paraId="1FA0E2A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理论学时</w:t>
            </w:r>
          </w:p>
        </w:tc>
        <w:tc>
          <w:tcPr>
            <w:tcW w:w="1320" w:type="dxa"/>
            <w:tcBorders>
              <w:top w:val="single" w:color="auto" w:sz="4" w:space="0"/>
              <w:left w:val="nil"/>
              <w:bottom w:val="single" w:color="auto" w:sz="4" w:space="0"/>
              <w:right w:val="single" w:color="auto" w:sz="4" w:space="0"/>
            </w:tcBorders>
            <w:shd w:val="clear" w:color="auto" w:fill="auto"/>
            <w:vAlign w:val="center"/>
          </w:tcPr>
          <w:p w14:paraId="34D3864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28</w:t>
            </w:r>
          </w:p>
        </w:tc>
        <w:tc>
          <w:tcPr>
            <w:tcW w:w="1568" w:type="dxa"/>
            <w:tcBorders>
              <w:top w:val="single" w:color="auto" w:sz="4" w:space="0"/>
              <w:left w:val="nil"/>
              <w:bottom w:val="single" w:color="auto" w:sz="4" w:space="0"/>
              <w:right w:val="single" w:color="auto" w:sz="4" w:space="0"/>
            </w:tcBorders>
            <w:shd w:val="clear" w:color="auto" w:fill="auto"/>
            <w:vAlign w:val="center"/>
          </w:tcPr>
          <w:p w14:paraId="2FDC875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实践学时</w:t>
            </w:r>
          </w:p>
        </w:tc>
        <w:tc>
          <w:tcPr>
            <w:tcW w:w="1307" w:type="dxa"/>
            <w:tcBorders>
              <w:top w:val="single" w:color="auto" w:sz="4" w:space="0"/>
              <w:left w:val="nil"/>
              <w:bottom w:val="single" w:color="auto" w:sz="4" w:space="0"/>
              <w:right w:val="single" w:color="auto" w:sz="4" w:space="0"/>
            </w:tcBorders>
            <w:shd w:val="clear" w:color="auto" w:fill="auto"/>
            <w:vAlign w:val="center"/>
          </w:tcPr>
          <w:p w14:paraId="22AC262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28</w:t>
            </w:r>
          </w:p>
        </w:tc>
      </w:tr>
      <w:tr w14:paraId="37515FF9">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7830C55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学分</w:t>
            </w:r>
          </w:p>
        </w:tc>
        <w:tc>
          <w:tcPr>
            <w:tcW w:w="898" w:type="dxa"/>
            <w:tcBorders>
              <w:top w:val="single" w:color="auto" w:sz="4" w:space="0"/>
              <w:left w:val="nil"/>
              <w:bottom w:val="single" w:color="auto" w:sz="4" w:space="0"/>
              <w:right w:val="single" w:color="auto" w:sz="4" w:space="0"/>
            </w:tcBorders>
            <w:shd w:val="clear" w:color="auto" w:fill="auto"/>
            <w:vAlign w:val="center"/>
          </w:tcPr>
          <w:p w14:paraId="6B32DA0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3.5 </w:t>
            </w:r>
          </w:p>
        </w:tc>
        <w:tc>
          <w:tcPr>
            <w:tcW w:w="1617" w:type="dxa"/>
            <w:tcBorders>
              <w:top w:val="single" w:color="auto" w:sz="4" w:space="0"/>
              <w:left w:val="nil"/>
              <w:bottom w:val="single" w:color="auto" w:sz="4" w:space="0"/>
              <w:right w:val="single" w:color="auto" w:sz="4" w:space="0"/>
            </w:tcBorders>
            <w:shd w:val="clear" w:color="auto" w:fill="auto"/>
            <w:vAlign w:val="center"/>
          </w:tcPr>
          <w:p w14:paraId="4977984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考核方式</w:t>
            </w:r>
          </w:p>
        </w:tc>
        <w:tc>
          <w:tcPr>
            <w:tcW w:w="1320" w:type="dxa"/>
            <w:tcBorders>
              <w:top w:val="single" w:color="auto" w:sz="4" w:space="0"/>
              <w:left w:val="nil"/>
              <w:bottom w:val="single" w:color="auto" w:sz="4" w:space="0"/>
              <w:right w:val="single" w:color="auto" w:sz="4" w:space="0"/>
            </w:tcBorders>
            <w:shd w:val="clear" w:color="auto" w:fill="auto"/>
            <w:vAlign w:val="center"/>
          </w:tcPr>
          <w:p w14:paraId="774A34D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考试</w:t>
            </w:r>
          </w:p>
        </w:tc>
        <w:tc>
          <w:tcPr>
            <w:tcW w:w="1568" w:type="dxa"/>
            <w:tcBorders>
              <w:top w:val="single" w:color="auto" w:sz="4" w:space="0"/>
              <w:left w:val="nil"/>
              <w:bottom w:val="single" w:color="auto" w:sz="4" w:space="0"/>
              <w:right w:val="single" w:color="auto" w:sz="4" w:space="0"/>
            </w:tcBorders>
            <w:shd w:val="clear" w:color="auto" w:fill="auto"/>
            <w:vAlign w:val="center"/>
          </w:tcPr>
          <w:p w14:paraId="1C72DD9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是否核心课程</w:t>
            </w:r>
          </w:p>
        </w:tc>
        <w:tc>
          <w:tcPr>
            <w:tcW w:w="1307" w:type="dxa"/>
            <w:tcBorders>
              <w:top w:val="single" w:color="auto" w:sz="4" w:space="0"/>
              <w:left w:val="nil"/>
              <w:bottom w:val="single" w:color="auto" w:sz="4" w:space="0"/>
              <w:right w:val="single" w:color="auto" w:sz="4" w:space="0"/>
            </w:tcBorders>
            <w:shd w:val="clear" w:color="auto" w:fill="auto"/>
            <w:vAlign w:val="center"/>
          </w:tcPr>
          <w:p w14:paraId="79518FD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是</w:t>
            </w:r>
          </w:p>
        </w:tc>
      </w:tr>
      <w:tr w14:paraId="6F5C46F0">
        <w:trPr>
          <w:trHeight w:val="916"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45B409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典型工作任务</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634FF6C7">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 xml:space="preserve">1. </w:t>
            </w:r>
            <w:r>
              <w:rPr>
                <w:rFonts w:hint="eastAsia" w:ascii="宋体" w:hAnsi="宋体" w:eastAsia="宋体" w:cs="宋体"/>
                <w:kern w:val="2"/>
                <w:sz w:val="20"/>
                <w:szCs w:val="20"/>
              </w:rPr>
              <w:t>化工生产运行控制</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2. </w:t>
            </w:r>
            <w:r>
              <w:rPr>
                <w:rFonts w:hint="eastAsia" w:ascii="宋体" w:hAnsi="宋体" w:eastAsia="宋体" w:cs="宋体"/>
                <w:kern w:val="2"/>
                <w:sz w:val="20"/>
                <w:szCs w:val="20"/>
              </w:rPr>
              <w:t>化工生产操作及设备维护</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3. </w:t>
            </w:r>
            <w:r>
              <w:rPr>
                <w:rFonts w:hint="eastAsia" w:ascii="宋体" w:hAnsi="宋体" w:eastAsia="宋体" w:cs="宋体"/>
                <w:kern w:val="2"/>
                <w:sz w:val="20"/>
                <w:szCs w:val="20"/>
              </w:rPr>
              <w:t>生产现场巡检</w:t>
            </w:r>
          </w:p>
        </w:tc>
      </w:tr>
      <w:tr w14:paraId="765B4961">
        <w:trPr>
          <w:trHeight w:val="177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2496CCF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工作任务</w:t>
            </w:r>
          </w:p>
          <w:p w14:paraId="685CBBA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能力</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416D4978">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具有一定的工匠精神和创新能力，具有团结协作的能力，以及具备一定的职业能力和职业素养</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在工作过程中养成规范操作意识，提升分析解决问题的能力，践行工匠精神、劳动精神</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能够及时处理处理生产过程中的各种异常情况，具有分析问题、解决问题的能力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具有现场设备、仪器、仪表的巡查与监测能力</w:t>
            </w:r>
          </w:p>
        </w:tc>
      </w:tr>
      <w:tr w14:paraId="7E60C17A">
        <w:trPr>
          <w:trHeight w:val="90"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36E1CDF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知识技能</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3D03BFAC">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掌握压力、流量、温度、液位等四大化工参数的测量方法及常见的测量仪表，掌握化工主要设备、仪表、阀门的位号、功能和控制方法。</w:t>
            </w:r>
          </w:p>
        </w:tc>
      </w:tr>
      <w:tr w14:paraId="29411A17">
        <w:trPr>
          <w:trHeight w:val="2070"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457AC89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毕业要求</w:t>
            </w:r>
          </w:p>
          <w:p w14:paraId="56D00D0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指标点</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1555215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具有正确认识和理解化工生产的职业性质和社会责任，并在工程实践中自觉遵守和履行的能力。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w:t>
            </w:r>
            <w:r>
              <w:rPr>
                <w:rFonts w:hint="eastAsia" w:ascii="宋体" w:hAnsi="宋体" w:eastAsia="宋体" w:cs="宋体"/>
                <w:kern w:val="2"/>
                <w:sz w:val="20"/>
                <w:szCs w:val="20"/>
              </w:rPr>
              <w:t>具有一定的工程意识和工程实践学习能力。培养尊重事实的科学精神，实事求是的进行数据的采集、处理、分析和改进，提高获取信息和学习新技能的能力。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掌握常见的化工仪表的结构、功能、工作原理和控制方法。</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具有自主学习和终身学习的意识，不断学习和适应应用化工技术专业领域的新工艺、新技术、新能源、新材料发展的能力。</w:t>
            </w:r>
          </w:p>
        </w:tc>
      </w:tr>
      <w:tr w14:paraId="79A57756">
        <w:trPr>
          <w:trHeight w:val="2350"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4C7E7C4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课程目标</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56775C78">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具备一定的工程意识和工程实践学习能力，培养尊重事实的科学精神，实事求是的进行数据的采集、处理、分析和改进，提高获取信息和学习新技能的能力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具有正确认识和理解化工生产的职业性质和社会责任，并在工程实践中自觉遵守和履行的能力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具有自主学习和终身学习的意识，不断学习和适应应用化工技术专业领域的新工艺、新技术、新能源、新材料发展的能力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掌握温度、压力、流量、液位四大化工参数的测量方法及常见的测量仪表，掌握化工主要设备、仪表、阀门的位号、功能和控制方法</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能够选用化工行业中适合的仪表，为自动控制系统的设计提供合理的工艺条件和数据，能够理解各种</w:t>
            </w:r>
            <w:r>
              <w:rPr>
                <w:rFonts w:hint="default" w:ascii="Times New Roman" w:hAnsi="Times New Roman" w:eastAsia="宋体" w:cs="Times New Roman"/>
                <w:kern w:val="2"/>
                <w:sz w:val="20"/>
                <w:szCs w:val="20"/>
              </w:rPr>
              <w:t>PID</w:t>
            </w:r>
            <w:r>
              <w:rPr>
                <w:rFonts w:hint="eastAsia" w:ascii="宋体" w:hAnsi="宋体" w:eastAsia="宋体" w:cs="宋体"/>
                <w:kern w:val="2"/>
                <w:sz w:val="20"/>
                <w:szCs w:val="20"/>
              </w:rPr>
              <w:t>控制规律对仪表系统的作用，为特定工艺参数制定控制方案，完成典型控制系统的</w:t>
            </w:r>
            <w:r>
              <w:rPr>
                <w:rFonts w:hint="default" w:ascii="Times New Roman" w:hAnsi="Times New Roman" w:eastAsia="宋体" w:cs="Times New Roman"/>
                <w:kern w:val="2"/>
                <w:sz w:val="20"/>
                <w:szCs w:val="20"/>
              </w:rPr>
              <w:t>DCS</w:t>
            </w:r>
            <w:r>
              <w:rPr>
                <w:rFonts w:hint="eastAsia" w:ascii="宋体" w:hAnsi="宋体" w:eastAsia="宋体" w:cs="宋体"/>
                <w:kern w:val="2"/>
                <w:sz w:val="20"/>
                <w:szCs w:val="20"/>
              </w:rPr>
              <w:t>组态</w:t>
            </w:r>
          </w:p>
        </w:tc>
      </w:tr>
      <w:tr w14:paraId="298055CE">
        <w:trPr>
          <w:trHeight w:val="1345"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7D095D1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教学内容</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7C7040E5">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自动控制系统的基本概念</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检测仪表与传感器</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自动控制仪表</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简单控制系统、复杂控制系统、</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典型化工单元控制</w:t>
            </w:r>
          </w:p>
        </w:tc>
      </w:tr>
      <w:tr w14:paraId="513F581E">
        <w:trPr>
          <w:trHeight w:val="764"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4770890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教学要求</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455A572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使学生学生能够了解化工自动化的基础知识，初步掌握化工仪表在生产中的基本应用，培养学生分析问题的能力。</w:t>
            </w:r>
          </w:p>
        </w:tc>
      </w:tr>
      <w:tr w14:paraId="5119CFB4">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2DEF172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教学组织形式</w:t>
            </w:r>
            <w:r>
              <w:rPr>
                <w:rFonts w:hint="default" w:ascii="Calibri" w:hAnsi="Calibri" w:eastAsia="宋体" w:cs="Times New Roman"/>
                <w:kern w:val="2"/>
                <w:sz w:val="21"/>
                <w:szCs w:val="21"/>
              </w:rPr>
              <w:t xml:space="preserve"> </w:t>
            </w:r>
          </w:p>
        </w:tc>
        <w:tc>
          <w:tcPr>
            <w:tcW w:w="6710" w:type="dxa"/>
            <w:gridSpan w:val="5"/>
            <w:tcBorders>
              <w:top w:val="single" w:color="auto" w:sz="4" w:space="0"/>
              <w:left w:val="nil"/>
              <w:bottom w:val="single" w:color="auto" w:sz="4" w:space="0"/>
              <w:right w:val="single" w:color="auto" w:sz="4" w:space="0"/>
            </w:tcBorders>
            <w:shd w:val="clear" w:color="auto" w:fill="auto"/>
            <w:vAlign w:val="center"/>
          </w:tcPr>
          <w:p w14:paraId="05CB2A28">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2"/>
                <w:sz w:val="20"/>
                <w:szCs w:val="20"/>
              </w:rPr>
            </w:pPr>
            <w:r>
              <w:rPr>
                <w:rFonts w:hint="eastAsia" w:ascii="宋体" w:hAnsi="宋体" w:eastAsia="宋体" w:cs="宋体"/>
                <w:kern w:val="2"/>
                <w:sz w:val="20"/>
                <w:szCs w:val="20"/>
              </w:rPr>
              <w:t xml:space="preserve">任务驱动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教师主导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学生主体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小组合作 </w:t>
            </w:r>
            <w:r>
              <w:rPr>
                <w:rFonts w:hint="default" w:ascii="Times New Roman" w:hAnsi="Times New Roman" w:eastAsia="宋体" w:cs="Times New Roman"/>
                <w:kern w:val="2"/>
                <w:sz w:val="20"/>
                <w:szCs w:val="20"/>
              </w:rPr>
              <w:t xml:space="preserve"> </w:t>
            </w:r>
          </w:p>
        </w:tc>
      </w:tr>
    </w:tbl>
    <w:p w14:paraId="71BCDE20">
      <w:pPr>
        <w:spacing w:line="360" w:lineRule="auto"/>
        <w:ind w:firstLine="371" w:firstLineChars="0"/>
        <w:rPr>
          <w:rFonts w:hint="eastAsia" w:ascii="宋体" w:hAnsi="宋体" w:eastAsia="宋体" w:cs="Times New Roman"/>
          <w:kern w:val="2"/>
          <w:sz w:val="22"/>
          <w:szCs w:val="22"/>
        </w:rPr>
      </w:pPr>
    </w:p>
    <w:tbl>
      <w:tblPr>
        <w:tblStyle w:val="10"/>
        <w:tblW w:w="8327"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17"/>
        <w:gridCol w:w="898"/>
        <w:gridCol w:w="1617"/>
        <w:gridCol w:w="1320"/>
        <w:gridCol w:w="1648"/>
        <w:gridCol w:w="1227"/>
      </w:tblGrid>
      <w:tr w14:paraId="7175855C">
        <w:trPr>
          <w:trHeight w:val="429"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02B14E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课程名称</w:t>
            </w:r>
          </w:p>
        </w:tc>
        <w:tc>
          <w:tcPr>
            <w:tcW w:w="6710" w:type="dxa"/>
            <w:gridSpan w:val="5"/>
            <w:tcBorders>
              <w:top w:val="single" w:color="auto" w:sz="4" w:space="0"/>
              <w:left w:val="nil"/>
              <w:bottom w:val="single" w:color="auto" w:sz="4" w:space="0"/>
              <w:right w:val="single" w:color="auto" w:sz="4" w:space="0"/>
            </w:tcBorders>
            <w:shd w:val="clear" w:color="auto" w:fill="auto"/>
            <w:vAlign w:val="center"/>
          </w:tcPr>
          <w:p w14:paraId="6BB01C7E">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【81212008】化工设备操作与维护</w:t>
            </w:r>
          </w:p>
        </w:tc>
      </w:tr>
      <w:tr w14:paraId="603CCFE1">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57FF763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学习领域</w:t>
            </w:r>
          </w:p>
        </w:tc>
        <w:tc>
          <w:tcPr>
            <w:tcW w:w="898" w:type="dxa"/>
            <w:tcBorders>
              <w:top w:val="single" w:color="auto" w:sz="4" w:space="0"/>
              <w:left w:val="nil"/>
              <w:bottom w:val="single" w:color="auto" w:sz="4" w:space="0"/>
              <w:right w:val="single" w:color="auto" w:sz="4" w:space="0"/>
            </w:tcBorders>
            <w:shd w:val="clear" w:color="auto" w:fill="auto"/>
            <w:vAlign w:val="center"/>
          </w:tcPr>
          <w:p w14:paraId="5008BFC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专业课程模块</w:t>
            </w:r>
          </w:p>
        </w:tc>
        <w:tc>
          <w:tcPr>
            <w:tcW w:w="1617" w:type="dxa"/>
            <w:tcBorders>
              <w:top w:val="single" w:color="auto" w:sz="4" w:space="0"/>
              <w:left w:val="nil"/>
              <w:bottom w:val="single" w:color="auto" w:sz="4" w:space="0"/>
              <w:right w:val="single" w:color="auto" w:sz="4" w:space="0"/>
            </w:tcBorders>
            <w:shd w:val="clear" w:color="auto" w:fill="auto"/>
            <w:vAlign w:val="center"/>
          </w:tcPr>
          <w:p w14:paraId="2ABD510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课程性质</w:t>
            </w:r>
          </w:p>
        </w:tc>
        <w:tc>
          <w:tcPr>
            <w:tcW w:w="1320" w:type="dxa"/>
            <w:tcBorders>
              <w:top w:val="single" w:color="auto" w:sz="4" w:space="0"/>
              <w:left w:val="nil"/>
              <w:bottom w:val="single" w:color="auto" w:sz="4" w:space="0"/>
              <w:right w:val="single" w:color="auto" w:sz="4" w:space="0"/>
            </w:tcBorders>
            <w:shd w:val="clear" w:color="auto" w:fill="auto"/>
            <w:vAlign w:val="center"/>
          </w:tcPr>
          <w:p w14:paraId="2873CC5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必修</w:t>
            </w:r>
          </w:p>
        </w:tc>
        <w:tc>
          <w:tcPr>
            <w:tcW w:w="1648" w:type="dxa"/>
            <w:tcBorders>
              <w:top w:val="single" w:color="auto" w:sz="4" w:space="0"/>
              <w:left w:val="nil"/>
              <w:bottom w:val="single" w:color="auto" w:sz="4" w:space="0"/>
              <w:right w:val="single" w:color="auto" w:sz="4" w:space="0"/>
            </w:tcBorders>
            <w:shd w:val="clear" w:color="auto" w:fill="auto"/>
            <w:vAlign w:val="center"/>
          </w:tcPr>
          <w:p w14:paraId="3E43825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课程类型</w:t>
            </w:r>
          </w:p>
        </w:tc>
        <w:tc>
          <w:tcPr>
            <w:tcW w:w="1227" w:type="dxa"/>
            <w:tcBorders>
              <w:top w:val="single" w:color="auto" w:sz="4" w:space="0"/>
              <w:left w:val="nil"/>
              <w:bottom w:val="single" w:color="auto" w:sz="4" w:space="0"/>
              <w:right w:val="single" w:color="auto" w:sz="4" w:space="0"/>
            </w:tcBorders>
            <w:shd w:val="clear" w:color="auto" w:fill="auto"/>
            <w:vAlign w:val="center"/>
          </w:tcPr>
          <w:p w14:paraId="1CB5AAE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B类 </w:t>
            </w:r>
          </w:p>
        </w:tc>
      </w:tr>
      <w:tr w14:paraId="16D693F1">
        <w:trPr>
          <w:trHeight w:val="445"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7F08F02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总学时</w:t>
            </w:r>
          </w:p>
        </w:tc>
        <w:tc>
          <w:tcPr>
            <w:tcW w:w="898" w:type="dxa"/>
            <w:tcBorders>
              <w:top w:val="single" w:color="auto" w:sz="4" w:space="0"/>
              <w:left w:val="nil"/>
              <w:bottom w:val="single" w:color="auto" w:sz="4" w:space="0"/>
              <w:right w:val="single" w:color="auto" w:sz="4" w:space="0"/>
            </w:tcBorders>
            <w:shd w:val="clear" w:color="auto" w:fill="auto"/>
            <w:vAlign w:val="center"/>
          </w:tcPr>
          <w:p w14:paraId="178B3FD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48 </w:t>
            </w:r>
          </w:p>
        </w:tc>
        <w:tc>
          <w:tcPr>
            <w:tcW w:w="1617" w:type="dxa"/>
            <w:tcBorders>
              <w:top w:val="single" w:color="auto" w:sz="4" w:space="0"/>
              <w:left w:val="nil"/>
              <w:bottom w:val="single" w:color="auto" w:sz="4" w:space="0"/>
              <w:right w:val="single" w:color="auto" w:sz="4" w:space="0"/>
            </w:tcBorders>
            <w:shd w:val="clear" w:color="auto" w:fill="auto"/>
            <w:vAlign w:val="center"/>
          </w:tcPr>
          <w:p w14:paraId="6E015C2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理论学时</w:t>
            </w:r>
          </w:p>
        </w:tc>
        <w:tc>
          <w:tcPr>
            <w:tcW w:w="1320" w:type="dxa"/>
            <w:tcBorders>
              <w:top w:val="single" w:color="auto" w:sz="4" w:space="0"/>
              <w:left w:val="nil"/>
              <w:bottom w:val="single" w:color="auto" w:sz="4" w:space="0"/>
              <w:right w:val="single" w:color="auto" w:sz="4" w:space="0"/>
            </w:tcBorders>
            <w:shd w:val="clear" w:color="auto" w:fill="auto"/>
            <w:vAlign w:val="center"/>
          </w:tcPr>
          <w:p w14:paraId="02BE688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24</w:t>
            </w:r>
          </w:p>
        </w:tc>
        <w:tc>
          <w:tcPr>
            <w:tcW w:w="1648" w:type="dxa"/>
            <w:tcBorders>
              <w:top w:val="single" w:color="auto" w:sz="4" w:space="0"/>
              <w:left w:val="nil"/>
              <w:bottom w:val="single" w:color="auto" w:sz="4" w:space="0"/>
              <w:right w:val="single" w:color="auto" w:sz="4" w:space="0"/>
            </w:tcBorders>
            <w:shd w:val="clear" w:color="auto" w:fill="auto"/>
            <w:vAlign w:val="center"/>
          </w:tcPr>
          <w:p w14:paraId="07A446E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实践学时</w:t>
            </w:r>
          </w:p>
        </w:tc>
        <w:tc>
          <w:tcPr>
            <w:tcW w:w="1227" w:type="dxa"/>
            <w:tcBorders>
              <w:top w:val="single" w:color="auto" w:sz="4" w:space="0"/>
              <w:left w:val="nil"/>
              <w:bottom w:val="single" w:color="auto" w:sz="4" w:space="0"/>
              <w:right w:val="single" w:color="auto" w:sz="4" w:space="0"/>
            </w:tcBorders>
            <w:shd w:val="clear" w:color="auto" w:fill="auto"/>
            <w:vAlign w:val="center"/>
          </w:tcPr>
          <w:p w14:paraId="427E6ED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24</w:t>
            </w:r>
          </w:p>
        </w:tc>
      </w:tr>
      <w:tr w14:paraId="62A9B61C">
        <w:trPr>
          <w:trHeight w:val="413"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79BB7DB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学分</w:t>
            </w:r>
          </w:p>
        </w:tc>
        <w:tc>
          <w:tcPr>
            <w:tcW w:w="898" w:type="dxa"/>
            <w:tcBorders>
              <w:top w:val="single" w:color="auto" w:sz="4" w:space="0"/>
              <w:left w:val="nil"/>
              <w:bottom w:val="single" w:color="auto" w:sz="4" w:space="0"/>
              <w:right w:val="single" w:color="auto" w:sz="4" w:space="0"/>
            </w:tcBorders>
            <w:shd w:val="clear" w:color="auto" w:fill="auto"/>
            <w:vAlign w:val="center"/>
          </w:tcPr>
          <w:p w14:paraId="490AF42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3 </w:t>
            </w:r>
          </w:p>
        </w:tc>
        <w:tc>
          <w:tcPr>
            <w:tcW w:w="1617" w:type="dxa"/>
            <w:tcBorders>
              <w:top w:val="single" w:color="auto" w:sz="4" w:space="0"/>
              <w:left w:val="nil"/>
              <w:bottom w:val="single" w:color="auto" w:sz="4" w:space="0"/>
              <w:right w:val="single" w:color="auto" w:sz="4" w:space="0"/>
            </w:tcBorders>
            <w:shd w:val="clear" w:color="auto" w:fill="auto"/>
            <w:vAlign w:val="center"/>
          </w:tcPr>
          <w:p w14:paraId="472B2F7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考核方式</w:t>
            </w:r>
          </w:p>
        </w:tc>
        <w:tc>
          <w:tcPr>
            <w:tcW w:w="1320" w:type="dxa"/>
            <w:tcBorders>
              <w:top w:val="single" w:color="auto" w:sz="4" w:space="0"/>
              <w:left w:val="nil"/>
              <w:bottom w:val="single" w:color="auto" w:sz="4" w:space="0"/>
              <w:right w:val="single" w:color="auto" w:sz="4" w:space="0"/>
            </w:tcBorders>
            <w:shd w:val="clear" w:color="auto" w:fill="auto"/>
            <w:vAlign w:val="center"/>
          </w:tcPr>
          <w:p w14:paraId="32BF5F1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考试</w:t>
            </w:r>
          </w:p>
        </w:tc>
        <w:tc>
          <w:tcPr>
            <w:tcW w:w="1648" w:type="dxa"/>
            <w:tcBorders>
              <w:top w:val="single" w:color="auto" w:sz="4" w:space="0"/>
              <w:left w:val="nil"/>
              <w:bottom w:val="single" w:color="auto" w:sz="4" w:space="0"/>
              <w:right w:val="single" w:color="auto" w:sz="4" w:space="0"/>
            </w:tcBorders>
            <w:shd w:val="clear" w:color="auto" w:fill="auto"/>
            <w:vAlign w:val="center"/>
          </w:tcPr>
          <w:p w14:paraId="7B8C393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是否核心课程</w:t>
            </w:r>
          </w:p>
        </w:tc>
        <w:tc>
          <w:tcPr>
            <w:tcW w:w="1227" w:type="dxa"/>
            <w:tcBorders>
              <w:top w:val="single" w:color="auto" w:sz="4" w:space="0"/>
              <w:left w:val="nil"/>
              <w:bottom w:val="single" w:color="auto" w:sz="4" w:space="0"/>
              <w:right w:val="single" w:color="auto" w:sz="4" w:space="0"/>
            </w:tcBorders>
            <w:shd w:val="clear" w:color="auto" w:fill="auto"/>
            <w:vAlign w:val="center"/>
          </w:tcPr>
          <w:p w14:paraId="282883C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是</w:t>
            </w:r>
          </w:p>
        </w:tc>
      </w:tr>
      <w:tr w14:paraId="01412E80">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4D896A6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典型工作任务</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1DE25F7E">
            <w:pPr>
              <w:keepNext w:val="0"/>
              <w:keepLines w:val="0"/>
              <w:widowControl/>
              <w:suppressLineNumbers w:val="0"/>
              <w:spacing w:before="0" w:beforeAutospacing="0" w:after="0" w:afterAutospacing="0"/>
              <w:ind w:left="200" w:right="0" w:hanging="200" w:hangingChars="10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 xml:space="preserve"> </w:t>
            </w:r>
            <w:r>
              <w:rPr>
                <w:rFonts w:hint="eastAsia" w:ascii="Times New Roman" w:hAnsi="Times New Roman" w:cs="Times New Roman"/>
                <w:kern w:val="2"/>
                <w:sz w:val="20"/>
                <w:szCs w:val="20"/>
                <w:lang w:val="en-US" w:eastAsia="zh-CN"/>
              </w:rPr>
              <w:t xml:space="preserve"> </w:t>
            </w:r>
            <w:r>
              <w:rPr>
                <w:rFonts w:hint="eastAsia" w:ascii="宋体" w:hAnsi="宋体" w:eastAsia="宋体" w:cs="宋体"/>
                <w:kern w:val="2"/>
                <w:sz w:val="20"/>
                <w:szCs w:val="20"/>
              </w:rPr>
              <w:t>化工生产操作及设备维护</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生产现场巡检</w:t>
            </w:r>
          </w:p>
        </w:tc>
      </w:tr>
      <w:tr w14:paraId="4DDA7474">
        <w:trPr>
          <w:trHeight w:val="1609"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6ABC3C7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工作任务</w:t>
            </w:r>
          </w:p>
          <w:p w14:paraId="5D6D072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能力</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5F4F0F66">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具备各化工单元操作的理论知识、所用典型设备的结构和工作原理、工艺计算及基本操作技能</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在工作过程中养成规范操作意识，提升分析解决问题的能力，践行工匠精神、劳动精神</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能够及时处理处理生产过程中的各种异常情况，具有分析问题、解决问题的能力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具有现场设备、仪器、仪表的巡查与监测能力</w:t>
            </w:r>
          </w:p>
        </w:tc>
      </w:tr>
      <w:tr w14:paraId="73632015">
        <w:trPr>
          <w:trHeight w:val="356"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655D9FC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知识技能</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07E5775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掌握化工生产中的常用设备机械、管件、阀门等结构及使用方法。</w:t>
            </w:r>
          </w:p>
        </w:tc>
      </w:tr>
      <w:tr w14:paraId="5DA80EB7">
        <w:trPr>
          <w:trHeight w:val="90"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5D512F2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毕业要求</w:t>
            </w:r>
          </w:p>
          <w:p w14:paraId="4A54FAF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指标点</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09B50844">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 </w:t>
            </w:r>
            <w:r>
              <w:rPr>
                <w:rFonts w:hint="eastAsia" w:ascii="宋体" w:hAnsi="宋体" w:eastAsia="宋体" w:cs="宋体"/>
                <w:kern w:val="2"/>
                <w:sz w:val="20"/>
                <w:szCs w:val="20"/>
              </w:rPr>
              <w:t>具有正确认识和理解化工生产的职业性质和社会责任，并在工程实践中自觉遵守和履行的能力。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具有一定的工程意识和工程实践学习能力。培养尊重事实的科学精神，实事求是的进行数据的采集、处理、分析和改进，提高获取信息和学习新技能的能力。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掌握应用化工技术专业必须的化工专业基础知识，用于识别和分析化工生产过程中遇到的工程实际问题。</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掌握各化工单元操作、化工设备的理论知识，典型设备、化工管路的结构和工作原理、工艺计算及基本操作技能。</w:t>
            </w:r>
          </w:p>
        </w:tc>
      </w:tr>
      <w:tr w14:paraId="2309718F">
        <w:trPr>
          <w:trHeight w:val="2350"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5708405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课程目标</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014D617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具备一定的工程意识和工程实践学习能力，培养尊重事实的科学精神，实事求是的进行数据的采集、处理、分析和改进，提高获取信息和学习新技能的能力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具有正确认识和理解化工生产的职业性质和社会责任，并在工程实践中自觉遵守和履行的能力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掌握应用化工技术专业必须的化工专业基础知识，用于识别和分析化工生产过程中遇到的工程实际问题</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具有化工生产中的常用设备机械、管件、阀门等结构、功能及使用方法</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掌握化工管路的构成及其在化工生产中的应用</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掌握各化工单元操作的理论知识、所用典型设备的结构和工作原理、工艺计算及基本操作技能</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能够根据现场装置的工艺原理，管路、主要设备、仪表、阀门的操作方法，进行开停车操作、实时数据采集、操作报表的记录、生产质量控制，并进行设备维护</w:t>
            </w:r>
          </w:p>
        </w:tc>
      </w:tr>
      <w:tr w14:paraId="08C6708C">
        <w:trPr>
          <w:trHeight w:val="1009"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767E2A7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教学内容</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0DBB75C8">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塔设备、换热器、搅拌反应釜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化工管路及设备故障诊断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化工设备材料</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压力容器</w:t>
            </w:r>
          </w:p>
        </w:tc>
      </w:tr>
      <w:tr w14:paraId="2EF57289">
        <w:trPr>
          <w:trHeight w:val="585"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03C5F4C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教学要求</w:t>
            </w:r>
          </w:p>
        </w:tc>
        <w:tc>
          <w:tcPr>
            <w:tcW w:w="6710" w:type="dxa"/>
            <w:gridSpan w:val="5"/>
            <w:tcBorders>
              <w:top w:val="outset" w:color="auto" w:sz="6" w:space="0"/>
              <w:left w:val="outset" w:color="auto" w:sz="6" w:space="0"/>
              <w:bottom w:val="outset" w:color="auto" w:sz="6" w:space="0"/>
              <w:right w:val="outset" w:color="auto" w:sz="6" w:space="0"/>
            </w:tcBorders>
            <w:shd w:val="clear" w:color="auto" w:fill="auto"/>
            <w:vAlign w:val="center"/>
          </w:tcPr>
          <w:p w14:paraId="26790F8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培养学生掌握化工设备及维护的知识，注重实用性和针对性，培养学生工程技术能力和职业素养。</w:t>
            </w:r>
          </w:p>
        </w:tc>
      </w:tr>
      <w:tr w14:paraId="15A43E21">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0387891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教学组织形式</w:t>
            </w:r>
            <w:r>
              <w:rPr>
                <w:rFonts w:hint="default" w:ascii="Calibri" w:hAnsi="Calibri" w:eastAsia="宋体" w:cs="Times New Roman"/>
                <w:kern w:val="2"/>
                <w:sz w:val="21"/>
                <w:szCs w:val="21"/>
              </w:rPr>
              <w:t xml:space="preserve"> </w:t>
            </w:r>
          </w:p>
        </w:tc>
        <w:tc>
          <w:tcPr>
            <w:tcW w:w="6710" w:type="dxa"/>
            <w:gridSpan w:val="5"/>
            <w:tcBorders>
              <w:top w:val="single" w:color="auto" w:sz="4" w:space="0"/>
              <w:left w:val="nil"/>
              <w:bottom w:val="single" w:color="auto" w:sz="4" w:space="0"/>
              <w:right w:val="single" w:color="auto" w:sz="4" w:space="0"/>
            </w:tcBorders>
            <w:shd w:val="clear" w:color="auto" w:fill="auto"/>
            <w:vAlign w:val="center"/>
          </w:tcPr>
          <w:p w14:paraId="0D4A00D4">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2"/>
                <w:sz w:val="20"/>
                <w:szCs w:val="20"/>
              </w:rPr>
            </w:pPr>
            <w:r>
              <w:rPr>
                <w:rFonts w:hint="eastAsia" w:ascii="宋体" w:hAnsi="宋体" w:eastAsia="宋体" w:cs="宋体"/>
                <w:kern w:val="2"/>
                <w:sz w:val="20"/>
                <w:szCs w:val="20"/>
              </w:rPr>
              <w:t xml:space="preserve">任务驱动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教师主导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学生主体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小组合作 </w:t>
            </w:r>
            <w:r>
              <w:rPr>
                <w:rFonts w:hint="default" w:ascii="宋体" w:hAnsi="宋体" w:eastAsia="宋体" w:cs="宋体"/>
                <w:kern w:val="2"/>
                <w:sz w:val="20"/>
                <w:szCs w:val="20"/>
              </w:rPr>
              <w:t xml:space="preserve"> </w:t>
            </w:r>
          </w:p>
        </w:tc>
      </w:tr>
    </w:tbl>
    <w:p w14:paraId="43803D4A">
      <w:pPr>
        <w:numPr>
          <w:ilvl w:val="0"/>
          <w:numId w:val="0"/>
        </w:numPr>
        <w:ind w:leftChars="0"/>
        <w:rPr>
          <w:sz w:val="28"/>
          <w:szCs w:val="28"/>
        </w:rPr>
      </w:pPr>
      <w:r>
        <w:rPr>
          <w:rFonts w:hint="eastAsia" w:ascii="宋体" w:hAnsi="宋体" w:cs="宋体"/>
          <w:sz w:val="28"/>
          <w:szCs w:val="28"/>
          <w:lang w:val="en-US" w:eastAsia="zh-CN"/>
        </w:rPr>
        <w:t>八、</w:t>
      </w:r>
      <w:r>
        <w:rPr>
          <w:rFonts w:hint="eastAsia" w:ascii="宋体" w:hAnsi="宋体" w:cs="宋体"/>
          <w:sz w:val="28"/>
          <w:szCs w:val="28"/>
        </w:rPr>
        <w:t>实施保障</w:t>
      </w:r>
      <w:r>
        <w:t xml:space="preserve"> </w:t>
      </w:r>
    </w:p>
    <w:p w14:paraId="58ED2D06">
      <w:pPr>
        <w:numPr>
          <w:ilvl w:val="0"/>
          <w:numId w:val="8"/>
        </w:numPr>
        <w:spacing w:before="213" w:line="355" w:lineRule="auto"/>
        <w:ind w:left="629" w:firstLine="2"/>
        <w:rPr>
          <w:rFonts w:ascii="宋体" w:hAnsi="宋体" w:cs="宋体"/>
          <w:sz w:val="24"/>
        </w:rPr>
      </w:pPr>
      <w:r>
        <w:rPr>
          <w:rFonts w:hint="eastAsia" w:ascii="宋体" w:hAnsi="宋体" w:cs="宋体"/>
          <w:b/>
          <w:bCs/>
          <w:sz w:val="24"/>
        </w:rPr>
        <w:t>师资队伍</w:t>
      </w:r>
      <w:r>
        <w:t xml:space="preserve"> </w:t>
      </w:r>
    </w:p>
    <w:p w14:paraId="5A076932">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rPr>
      </w:pPr>
      <w:r>
        <w:t>应用化工技术专业在师资队伍建设中，以校企合作、专兼职结合作为基本指导思想。建立了一支学历达标、职称比例合理、技术过硬的双师型教师队伍。校内专职教师9人，其中高级职称6人，占教师总数的67%；中级职称3人，占教师总数的33%；学院骨干教师6人，占教师总数的75%。均为双师素质教师。</w:t>
      </w:r>
    </w:p>
    <w:p w14:paraId="3363A2FD">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rPr>
      </w:pPr>
      <w:r>
        <w:t>企业兼职教师应是具有大专以上学历、工程师以上职称，有丰富实践经验的企业人员，并通过教研活动、进修培训等提高兼职教师的教学与教学研究水平。现有由15名企业一线人员组成的兼职教师队伍。其中，具有丰富实践经验的企业兼职教师可与校内骨干教师共同承担核心课程、实习实训课程的课程开发和教学任务，一般企业兼职教师可辅助承担专业限选课程、专业选修课程的开发与教学任务。</w:t>
      </w:r>
    </w:p>
    <w:p w14:paraId="021FF75F">
      <w:pPr>
        <w:numPr>
          <w:ilvl w:val="0"/>
          <w:numId w:val="8"/>
        </w:numPr>
        <w:spacing w:before="213" w:line="355" w:lineRule="auto"/>
        <w:ind w:left="629" w:firstLine="2"/>
        <w:rPr>
          <w:rFonts w:ascii="宋体" w:hAnsi="宋体" w:cs="宋体"/>
          <w:sz w:val="24"/>
        </w:rPr>
      </w:pPr>
      <w:r>
        <w:rPr>
          <w:rFonts w:hint="eastAsia" w:ascii="宋体" w:hAnsi="宋体" w:cs="宋体"/>
          <w:b/>
          <w:bCs/>
          <w:sz w:val="24"/>
        </w:rPr>
        <w:t>教学设施</w:t>
      </w:r>
      <w:r>
        <w:t xml:space="preserve"> </w:t>
      </w:r>
    </w:p>
    <w:p w14:paraId="64ECCB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应用化工技术专业根据职业岗位（群）要求，现已建成9个校内实训基地，可以完成专业（群）模块教学、技能实训、职业资格证书考证培训（中级工为主）、竞赛培训、承接社会培训业务，形成了集教学、培训、服务、生产等一体化的共享型校内实训基地，实现了由基础实训→仿真实训→单元实训→模拟生产的教学思路。培养学生安全、环保、质量等职业意识与素养，掌握与基本化工原材料及产品检验等工作岗位有关的仪器设备操作技术，熟悉工艺流程，强化岗位技能，培养创新思维。与乌海周边化工企业建立稳定的校外实习基地，可提供与本专业相关的实习岗位，可接纳一定规模的学生。 校外实训基地承担学生认识实习、顶岗实习任务，保证工学结合人才培养模式的顺利实施。校外实训基地为本专业提供实践教学条件的同时，为学校提供企业兼职教师，同时专业教师也可以到校外实训。</w:t>
      </w:r>
    </w:p>
    <w:p w14:paraId="79B97DD2">
      <w:pPr>
        <w:pStyle w:val="146"/>
        <w:numPr>
          <w:ilvl w:val="0"/>
          <w:numId w:val="9"/>
        </w:numPr>
        <w:spacing w:line="360" w:lineRule="auto"/>
        <w:ind w:firstLineChars="0"/>
        <w:rPr>
          <w:rFonts w:hint="eastAsia" w:ascii="宋体" w:hAnsi="宋体" w:eastAsia="宋体" w:cstheme="minorEastAsia"/>
          <w:kern w:val="2"/>
          <w:sz w:val="24"/>
          <w:szCs w:val="24"/>
          <w:lang w:val="en-US" w:eastAsia="zh-CN" w:bidi="ar-SA"/>
        </w:rPr>
      </w:pPr>
      <w:r>
        <w:rPr>
          <w:rFonts w:hint="eastAsia" w:ascii="宋体" w:hAnsi="宋体" w:eastAsia="宋体" w:cstheme="minorEastAsia"/>
          <w:kern w:val="2"/>
          <w:sz w:val="24"/>
          <w:szCs w:val="24"/>
          <w:lang w:val="en-US" w:eastAsia="zh-CN" w:bidi="ar-SA"/>
        </w:rPr>
        <w:t>校内实训场地设施配备</w:t>
      </w:r>
    </w:p>
    <w:p w14:paraId="2C4F9EE8">
      <w:pPr>
        <w:spacing w:line="360" w:lineRule="auto"/>
        <w:ind w:firstLine="480" w:firstLineChars="200"/>
        <w:rPr>
          <w:rFonts w:ascii="宋体" w:hAnsi="宋体" w:cstheme="minorEastAsia"/>
          <w:sz w:val="24"/>
        </w:rPr>
      </w:pPr>
      <w:r>
        <w:rPr>
          <w:rFonts w:hint="eastAsia" w:ascii="宋体" w:hAnsi="宋体" w:cstheme="minorEastAsia"/>
          <w:sz w:val="24"/>
        </w:rPr>
        <w:t>根据专业群职业岗位要求建设实训室和“校中厂”，实训室主要职能是专业模块教学、技能实训、职业资格证书考证培训（初级工为主，部分项目中级工培训）、竞赛培训、承接社会培训业务。“校中厂”主要职能是顶岗实习（达到中级工水平）、部分专业核心课程教学及实训、典型实训项目及产品生产、本专业（群）师资的顶岗培训等。</w:t>
      </w:r>
    </w:p>
    <w:p w14:paraId="7049C050">
      <w:pPr>
        <w:spacing w:line="360" w:lineRule="auto"/>
        <w:jc w:val="center"/>
        <w:rPr>
          <w:rFonts w:hint="eastAsia" w:ascii="宋体" w:hAnsi="宋体" w:eastAsia="宋体" w:cs="宋体"/>
          <w:b w:val="0"/>
          <w:bCs w:val="0"/>
          <w:sz w:val="24"/>
        </w:rPr>
      </w:pPr>
    </w:p>
    <w:p w14:paraId="5C321D05">
      <w:pPr>
        <w:spacing w:line="360" w:lineRule="auto"/>
        <w:jc w:val="center"/>
        <w:rPr>
          <w:rFonts w:hint="eastAsia" w:ascii="宋体" w:hAnsi="宋体" w:eastAsia="宋体" w:cs="宋体"/>
          <w:b w:val="0"/>
          <w:bCs w:val="0"/>
          <w:sz w:val="24"/>
        </w:rPr>
      </w:pPr>
    </w:p>
    <w:p w14:paraId="31200057">
      <w:pPr>
        <w:spacing w:line="360" w:lineRule="auto"/>
        <w:jc w:val="center"/>
        <w:rPr>
          <w:rFonts w:hint="eastAsia" w:ascii="宋体" w:hAnsi="宋体" w:eastAsia="宋体" w:cs="宋体"/>
          <w:b w:val="0"/>
          <w:bCs w:val="0"/>
          <w:sz w:val="24"/>
        </w:rPr>
      </w:pPr>
      <w:r>
        <w:rPr>
          <w:rFonts w:hint="eastAsia" w:ascii="宋体" w:hAnsi="宋体" w:eastAsia="宋体" w:cs="宋体"/>
          <w:b w:val="0"/>
          <w:bCs w:val="0"/>
          <w:sz w:val="24"/>
        </w:rPr>
        <w:t xml:space="preserve">表 </w:t>
      </w:r>
      <w:r>
        <w:rPr>
          <w:rFonts w:hint="eastAsia" w:ascii="宋体" w:hAnsi="宋体" w:cs="宋体"/>
          <w:b w:val="0"/>
          <w:bCs w:val="0"/>
          <w:sz w:val="24"/>
          <w:lang w:val="en-US" w:eastAsia="zh-CN"/>
        </w:rPr>
        <w:t xml:space="preserve">1 </w:t>
      </w:r>
      <w:r>
        <w:rPr>
          <w:rFonts w:hint="eastAsia" w:ascii="宋体" w:hAnsi="宋体" w:eastAsia="宋体" w:cs="宋体"/>
          <w:b w:val="0"/>
          <w:bCs w:val="0"/>
          <w:sz w:val="24"/>
        </w:rPr>
        <w:t xml:space="preserve"> </w:t>
      </w:r>
      <w:r>
        <w:rPr>
          <w:rFonts w:hint="eastAsia" w:ascii="宋体" w:hAnsi="宋体" w:eastAsia="宋体" w:cs="宋体"/>
          <w:b w:val="0"/>
          <w:bCs w:val="0"/>
          <w:sz w:val="24"/>
          <w:lang w:val="en-US" w:eastAsia="zh-CN"/>
        </w:rPr>
        <w:t>校内</w:t>
      </w:r>
      <w:r>
        <w:rPr>
          <w:rFonts w:hint="eastAsia" w:ascii="宋体" w:hAnsi="宋体" w:eastAsia="宋体" w:cs="宋体"/>
          <w:b w:val="0"/>
          <w:bCs w:val="0"/>
          <w:sz w:val="24"/>
        </w:rPr>
        <w:t>实训室</w:t>
      </w:r>
      <w:r>
        <w:rPr>
          <w:rFonts w:hint="eastAsia" w:ascii="宋体" w:hAnsi="宋体" w:eastAsia="宋体" w:cs="宋体"/>
          <w:b w:val="0"/>
          <w:bCs w:val="0"/>
          <w:sz w:val="24"/>
          <w:lang w:val="en-US" w:eastAsia="zh-CN"/>
        </w:rPr>
        <w:t>一览</w:t>
      </w:r>
      <w:r>
        <w:rPr>
          <w:rFonts w:hint="eastAsia" w:ascii="宋体" w:hAnsi="宋体" w:eastAsia="宋体" w:cs="宋体"/>
          <w:b w:val="0"/>
          <w:bCs w:val="0"/>
          <w:sz w:val="24"/>
        </w:rPr>
        <w:t>表</w:t>
      </w:r>
    </w:p>
    <w:tbl>
      <w:tblPr>
        <w:tblStyle w:val="16"/>
        <w:tblW w:w="93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221"/>
        <w:gridCol w:w="1984"/>
        <w:gridCol w:w="1985"/>
        <w:gridCol w:w="3443"/>
      </w:tblGrid>
      <w:tr w14:paraId="09AF870A">
        <w:trPr>
          <w:trHeight w:val="454" w:hRule="atLeast"/>
          <w:jc w:val="center"/>
        </w:trPr>
        <w:tc>
          <w:tcPr>
            <w:tcW w:w="722" w:type="dxa"/>
            <w:vAlign w:val="center"/>
          </w:tcPr>
          <w:p w14:paraId="61142CD5">
            <w:pPr>
              <w:jc w:val="center"/>
              <w:rPr>
                <w:rFonts w:ascii="宋体" w:hAnsi="宋体"/>
                <w:b/>
                <w:bCs/>
                <w:kern w:val="0"/>
                <w:sz w:val="24"/>
              </w:rPr>
            </w:pPr>
            <w:r>
              <w:rPr>
                <w:rFonts w:ascii="宋体" w:hAnsi="宋体"/>
                <w:b/>
                <w:bCs/>
                <w:kern w:val="0"/>
                <w:sz w:val="24"/>
              </w:rPr>
              <w:t>序号</w:t>
            </w:r>
          </w:p>
        </w:tc>
        <w:tc>
          <w:tcPr>
            <w:tcW w:w="1221" w:type="dxa"/>
            <w:vAlign w:val="center"/>
          </w:tcPr>
          <w:p w14:paraId="03E61026">
            <w:pPr>
              <w:jc w:val="center"/>
              <w:rPr>
                <w:rFonts w:ascii="宋体" w:hAnsi="宋体"/>
                <w:b/>
                <w:bCs/>
                <w:kern w:val="0"/>
                <w:sz w:val="24"/>
              </w:rPr>
            </w:pPr>
            <w:r>
              <w:rPr>
                <w:rFonts w:ascii="宋体" w:hAnsi="宋体"/>
                <w:b/>
                <w:bCs/>
                <w:kern w:val="0"/>
                <w:sz w:val="24"/>
              </w:rPr>
              <w:t>实训室名称</w:t>
            </w:r>
          </w:p>
        </w:tc>
        <w:tc>
          <w:tcPr>
            <w:tcW w:w="1984" w:type="dxa"/>
            <w:tcBorders>
              <w:right w:val="single" w:color="000000" w:sz="4" w:space="0"/>
            </w:tcBorders>
            <w:vAlign w:val="center"/>
          </w:tcPr>
          <w:p w14:paraId="0C59F82A">
            <w:pPr>
              <w:jc w:val="center"/>
              <w:rPr>
                <w:rFonts w:ascii="宋体" w:hAnsi="宋体"/>
                <w:b/>
                <w:bCs/>
                <w:kern w:val="0"/>
                <w:sz w:val="24"/>
              </w:rPr>
            </w:pPr>
            <w:r>
              <w:rPr>
                <w:rFonts w:ascii="宋体" w:hAnsi="宋体"/>
                <w:b/>
                <w:bCs/>
                <w:kern w:val="0"/>
                <w:sz w:val="24"/>
              </w:rPr>
              <w:t>实训室功能</w:t>
            </w:r>
          </w:p>
        </w:tc>
        <w:tc>
          <w:tcPr>
            <w:tcW w:w="1985" w:type="dxa"/>
            <w:tcBorders>
              <w:left w:val="single" w:color="000000" w:sz="4" w:space="0"/>
            </w:tcBorders>
            <w:vAlign w:val="center"/>
          </w:tcPr>
          <w:p w14:paraId="6FA07785">
            <w:pPr>
              <w:jc w:val="center"/>
              <w:rPr>
                <w:rFonts w:ascii="宋体" w:hAnsi="宋体"/>
                <w:b/>
                <w:bCs/>
                <w:kern w:val="0"/>
                <w:sz w:val="24"/>
              </w:rPr>
            </w:pPr>
            <w:r>
              <w:rPr>
                <w:rFonts w:ascii="宋体" w:hAnsi="宋体"/>
                <w:b/>
                <w:bCs/>
                <w:kern w:val="0"/>
                <w:sz w:val="24"/>
              </w:rPr>
              <w:t>服务课程</w:t>
            </w:r>
          </w:p>
        </w:tc>
        <w:tc>
          <w:tcPr>
            <w:tcW w:w="3443" w:type="dxa"/>
            <w:vAlign w:val="center"/>
          </w:tcPr>
          <w:p w14:paraId="59752717">
            <w:pPr>
              <w:jc w:val="center"/>
              <w:rPr>
                <w:rFonts w:ascii="宋体" w:hAnsi="宋体"/>
                <w:b/>
                <w:bCs/>
                <w:kern w:val="0"/>
                <w:sz w:val="24"/>
              </w:rPr>
            </w:pPr>
            <w:r>
              <w:rPr>
                <w:rFonts w:ascii="宋体" w:hAnsi="宋体"/>
                <w:b/>
                <w:bCs/>
                <w:kern w:val="0"/>
                <w:sz w:val="24"/>
              </w:rPr>
              <w:t>实训项目</w:t>
            </w:r>
          </w:p>
        </w:tc>
      </w:tr>
      <w:tr w14:paraId="20C986B5">
        <w:trPr>
          <w:trHeight w:val="431" w:hRule="exact"/>
          <w:jc w:val="center"/>
        </w:trPr>
        <w:tc>
          <w:tcPr>
            <w:tcW w:w="722" w:type="dxa"/>
            <w:vMerge w:val="restart"/>
            <w:vAlign w:val="center"/>
          </w:tcPr>
          <w:p w14:paraId="4A1D5A92">
            <w:pPr>
              <w:jc w:val="center"/>
              <w:rPr>
                <w:rFonts w:ascii="宋体" w:hAnsi="宋体"/>
                <w:spacing w:val="-6"/>
                <w:kern w:val="0"/>
                <w:sz w:val="20"/>
              </w:rPr>
            </w:pPr>
            <w:r>
              <w:rPr>
                <w:rFonts w:ascii="宋体" w:hAnsi="宋体"/>
                <w:spacing w:val="-6"/>
                <w:kern w:val="0"/>
                <w:sz w:val="20"/>
              </w:rPr>
              <w:t>1</w:t>
            </w:r>
          </w:p>
        </w:tc>
        <w:tc>
          <w:tcPr>
            <w:tcW w:w="1221" w:type="dxa"/>
            <w:vMerge w:val="restart"/>
            <w:vAlign w:val="center"/>
          </w:tcPr>
          <w:p w14:paraId="29C414AB">
            <w:pPr>
              <w:ind w:firstLine="94" w:firstLineChars="50"/>
              <w:jc w:val="center"/>
              <w:rPr>
                <w:rFonts w:ascii="宋体" w:hAnsi="宋体"/>
                <w:bCs/>
                <w:spacing w:val="-6"/>
                <w:kern w:val="0"/>
                <w:sz w:val="20"/>
                <w:szCs w:val="21"/>
              </w:rPr>
            </w:pPr>
            <w:r>
              <w:rPr>
                <w:rFonts w:hint="eastAsia" w:ascii="宋体" w:hAnsi="宋体"/>
                <w:bCs/>
                <w:spacing w:val="-6"/>
                <w:kern w:val="0"/>
                <w:sz w:val="20"/>
                <w:szCs w:val="21"/>
              </w:rPr>
              <w:t>无机化学</w:t>
            </w:r>
          </w:p>
          <w:p w14:paraId="5670564C">
            <w:pPr>
              <w:ind w:firstLine="94" w:firstLineChars="50"/>
              <w:jc w:val="center"/>
              <w:rPr>
                <w:rFonts w:ascii="宋体" w:hAnsi="宋体"/>
                <w:spacing w:val="-6"/>
                <w:kern w:val="0"/>
                <w:sz w:val="20"/>
              </w:rPr>
            </w:pPr>
            <w:r>
              <w:rPr>
                <w:rFonts w:hint="eastAsia" w:ascii="宋体" w:hAnsi="宋体"/>
                <w:bCs/>
                <w:spacing w:val="-6"/>
                <w:kern w:val="0"/>
                <w:sz w:val="20"/>
                <w:szCs w:val="21"/>
              </w:rPr>
              <w:t>实训室</w:t>
            </w:r>
          </w:p>
        </w:tc>
        <w:tc>
          <w:tcPr>
            <w:tcW w:w="1984" w:type="dxa"/>
            <w:vMerge w:val="restart"/>
            <w:tcBorders>
              <w:right w:val="single" w:color="000000" w:sz="4" w:space="0"/>
            </w:tcBorders>
            <w:vAlign w:val="center"/>
          </w:tcPr>
          <w:p w14:paraId="6F59FD94">
            <w:pPr>
              <w:ind w:firstLine="94" w:firstLineChars="50"/>
              <w:jc w:val="left"/>
              <w:rPr>
                <w:rFonts w:ascii="宋体" w:hAnsi="宋体"/>
                <w:spacing w:val="-6"/>
                <w:kern w:val="0"/>
                <w:sz w:val="20"/>
              </w:rPr>
            </w:pPr>
            <w:r>
              <w:rPr>
                <w:rFonts w:hint="eastAsia" w:ascii="宋体" w:hAnsi="宋体"/>
                <w:spacing w:val="-6"/>
                <w:kern w:val="0"/>
                <w:sz w:val="20"/>
              </w:rPr>
              <w:t>承担各类基础化学类理实一体化课程教学。</w:t>
            </w:r>
          </w:p>
        </w:tc>
        <w:tc>
          <w:tcPr>
            <w:tcW w:w="1985" w:type="dxa"/>
            <w:vMerge w:val="restart"/>
            <w:tcBorders>
              <w:left w:val="single" w:color="000000" w:sz="4" w:space="0"/>
            </w:tcBorders>
            <w:vAlign w:val="center"/>
          </w:tcPr>
          <w:p w14:paraId="0E81AA25">
            <w:pPr>
              <w:ind w:firstLine="94" w:firstLineChars="50"/>
              <w:jc w:val="center"/>
              <w:rPr>
                <w:rFonts w:ascii="宋体" w:hAnsi="宋体"/>
                <w:spacing w:val="-6"/>
                <w:kern w:val="0"/>
                <w:sz w:val="20"/>
              </w:rPr>
            </w:pPr>
            <w:r>
              <w:rPr>
                <w:rFonts w:hint="eastAsia" w:ascii="宋体" w:hAnsi="宋体"/>
                <w:spacing w:val="-6"/>
                <w:kern w:val="0"/>
                <w:sz w:val="20"/>
              </w:rPr>
              <w:t>无机化学</w:t>
            </w:r>
          </w:p>
        </w:tc>
        <w:tc>
          <w:tcPr>
            <w:tcW w:w="3443" w:type="dxa"/>
            <w:vAlign w:val="center"/>
          </w:tcPr>
          <w:p w14:paraId="4731E8B4">
            <w:pPr>
              <w:ind w:firstLine="94" w:firstLineChars="50"/>
              <w:jc w:val="left"/>
              <w:rPr>
                <w:rFonts w:ascii="宋体" w:hAnsi="宋体"/>
                <w:spacing w:val="-6"/>
                <w:kern w:val="0"/>
                <w:sz w:val="20"/>
              </w:rPr>
            </w:pPr>
            <w:r>
              <w:rPr>
                <w:rFonts w:ascii="宋体" w:hAnsi="宋体"/>
                <w:spacing w:val="-6"/>
                <w:kern w:val="0"/>
                <w:sz w:val="20"/>
              </w:rPr>
              <w:t>1.</w:t>
            </w:r>
            <w:r>
              <w:rPr>
                <w:rFonts w:hint="eastAsia" w:ascii="宋体" w:hAnsi="宋体"/>
                <w:spacing w:val="-6"/>
                <w:kern w:val="0"/>
                <w:sz w:val="20"/>
              </w:rPr>
              <w:t>溶液的配制</w:t>
            </w:r>
          </w:p>
        </w:tc>
      </w:tr>
      <w:tr w14:paraId="3F70E0F4">
        <w:trPr>
          <w:trHeight w:val="431" w:hRule="exact"/>
          <w:jc w:val="center"/>
        </w:trPr>
        <w:tc>
          <w:tcPr>
            <w:tcW w:w="722" w:type="dxa"/>
            <w:vMerge w:val="continue"/>
            <w:vAlign w:val="center"/>
          </w:tcPr>
          <w:p w14:paraId="598876C1">
            <w:pPr>
              <w:jc w:val="center"/>
              <w:rPr>
                <w:rFonts w:ascii="宋体" w:hAnsi="宋体"/>
                <w:spacing w:val="-6"/>
                <w:kern w:val="0"/>
                <w:sz w:val="20"/>
              </w:rPr>
            </w:pPr>
          </w:p>
        </w:tc>
        <w:tc>
          <w:tcPr>
            <w:tcW w:w="1221" w:type="dxa"/>
            <w:vMerge w:val="continue"/>
            <w:vAlign w:val="center"/>
          </w:tcPr>
          <w:p w14:paraId="24AEDA04">
            <w:pPr>
              <w:ind w:firstLine="94" w:firstLineChars="50"/>
              <w:jc w:val="center"/>
              <w:rPr>
                <w:rFonts w:ascii="宋体" w:hAnsi="宋体"/>
                <w:spacing w:val="-6"/>
                <w:kern w:val="0"/>
                <w:sz w:val="20"/>
              </w:rPr>
            </w:pPr>
          </w:p>
        </w:tc>
        <w:tc>
          <w:tcPr>
            <w:tcW w:w="1984" w:type="dxa"/>
            <w:vMerge w:val="continue"/>
            <w:tcBorders>
              <w:right w:val="single" w:color="000000" w:sz="4" w:space="0"/>
            </w:tcBorders>
            <w:vAlign w:val="center"/>
          </w:tcPr>
          <w:p w14:paraId="0445F307">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64836966">
            <w:pPr>
              <w:ind w:firstLine="94" w:firstLineChars="50"/>
              <w:jc w:val="left"/>
              <w:rPr>
                <w:rFonts w:ascii="宋体" w:hAnsi="宋体"/>
                <w:spacing w:val="-6"/>
                <w:kern w:val="0"/>
                <w:sz w:val="20"/>
              </w:rPr>
            </w:pPr>
          </w:p>
        </w:tc>
        <w:tc>
          <w:tcPr>
            <w:tcW w:w="3443" w:type="dxa"/>
            <w:vAlign w:val="center"/>
          </w:tcPr>
          <w:p w14:paraId="701D705A">
            <w:pPr>
              <w:ind w:firstLine="94" w:firstLineChars="50"/>
              <w:jc w:val="left"/>
              <w:rPr>
                <w:rFonts w:ascii="宋体" w:hAnsi="宋体"/>
                <w:spacing w:val="-6"/>
                <w:kern w:val="0"/>
                <w:sz w:val="20"/>
              </w:rPr>
            </w:pPr>
            <w:r>
              <w:rPr>
                <w:rFonts w:ascii="宋体" w:hAnsi="宋体"/>
                <w:spacing w:val="-6"/>
                <w:kern w:val="0"/>
                <w:sz w:val="20"/>
              </w:rPr>
              <w:t>2.</w:t>
            </w:r>
            <w:r>
              <w:rPr>
                <w:rFonts w:hint="eastAsia" w:ascii="宋体" w:hAnsi="宋体"/>
                <w:spacing w:val="-6"/>
                <w:kern w:val="0"/>
                <w:sz w:val="20"/>
              </w:rPr>
              <w:t>酸碱PH值的测定</w:t>
            </w:r>
          </w:p>
        </w:tc>
      </w:tr>
      <w:tr w14:paraId="211FA9EF">
        <w:trPr>
          <w:trHeight w:val="431" w:hRule="exact"/>
          <w:jc w:val="center"/>
        </w:trPr>
        <w:tc>
          <w:tcPr>
            <w:tcW w:w="722" w:type="dxa"/>
            <w:vMerge w:val="continue"/>
            <w:vAlign w:val="center"/>
          </w:tcPr>
          <w:p w14:paraId="75250601">
            <w:pPr>
              <w:jc w:val="center"/>
              <w:rPr>
                <w:rFonts w:ascii="宋体" w:hAnsi="宋体"/>
                <w:spacing w:val="-6"/>
                <w:kern w:val="0"/>
                <w:sz w:val="20"/>
              </w:rPr>
            </w:pPr>
          </w:p>
        </w:tc>
        <w:tc>
          <w:tcPr>
            <w:tcW w:w="1221" w:type="dxa"/>
            <w:vMerge w:val="continue"/>
            <w:vAlign w:val="center"/>
          </w:tcPr>
          <w:p w14:paraId="1C4352F7">
            <w:pPr>
              <w:ind w:firstLine="94" w:firstLineChars="50"/>
              <w:jc w:val="center"/>
              <w:rPr>
                <w:rFonts w:ascii="宋体" w:hAnsi="宋体"/>
                <w:spacing w:val="-6"/>
                <w:kern w:val="0"/>
                <w:sz w:val="20"/>
              </w:rPr>
            </w:pPr>
          </w:p>
        </w:tc>
        <w:tc>
          <w:tcPr>
            <w:tcW w:w="1984" w:type="dxa"/>
            <w:vMerge w:val="continue"/>
            <w:tcBorders>
              <w:right w:val="single" w:color="000000" w:sz="4" w:space="0"/>
            </w:tcBorders>
            <w:vAlign w:val="center"/>
          </w:tcPr>
          <w:p w14:paraId="7510403D">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54A29077">
            <w:pPr>
              <w:ind w:firstLine="94" w:firstLineChars="50"/>
              <w:jc w:val="left"/>
              <w:rPr>
                <w:rFonts w:ascii="宋体" w:hAnsi="宋体"/>
                <w:spacing w:val="-6"/>
                <w:kern w:val="0"/>
                <w:sz w:val="20"/>
              </w:rPr>
            </w:pPr>
          </w:p>
        </w:tc>
        <w:tc>
          <w:tcPr>
            <w:tcW w:w="3443" w:type="dxa"/>
            <w:vAlign w:val="center"/>
          </w:tcPr>
          <w:p w14:paraId="5E0E83AB">
            <w:pPr>
              <w:ind w:firstLine="94" w:firstLineChars="50"/>
              <w:jc w:val="left"/>
              <w:rPr>
                <w:rFonts w:ascii="宋体" w:hAnsi="宋体"/>
                <w:spacing w:val="-6"/>
                <w:kern w:val="0"/>
                <w:sz w:val="20"/>
              </w:rPr>
            </w:pPr>
            <w:r>
              <w:rPr>
                <w:rFonts w:hint="eastAsia" w:ascii="宋体" w:hAnsi="宋体"/>
                <w:spacing w:val="-6"/>
                <w:kern w:val="0"/>
                <w:sz w:val="20"/>
              </w:rPr>
              <w:t>3.化学反应速率影响因素的判定</w:t>
            </w:r>
          </w:p>
        </w:tc>
      </w:tr>
      <w:tr w14:paraId="64351723">
        <w:trPr>
          <w:trHeight w:val="431" w:hRule="exact"/>
          <w:jc w:val="center"/>
        </w:trPr>
        <w:tc>
          <w:tcPr>
            <w:tcW w:w="722" w:type="dxa"/>
            <w:vMerge w:val="restart"/>
            <w:vAlign w:val="center"/>
          </w:tcPr>
          <w:p w14:paraId="51811F55">
            <w:pPr>
              <w:jc w:val="center"/>
              <w:rPr>
                <w:rFonts w:ascii="宋体" w:hAnsi="宋体"/>
                <w:spacing w:val="-6"/>
                <w:kern w:val="0"/>
                <w:sz w:val="20"/>
              </w:rPr>
            </w:pPr>
            <w:r>
              <w:rPr>
                <w:rFonts w:ascii="宋体" w:hAnsi="宋体"/>
                <w:spacing w:val="-6"/>
                <w:kern w:val="0"/>
                <w:sz w:val="20"/>
              </w:rPr>
              <w:t>2</w:t>
            </w:r>
          </w:p>
        </w:tc>
        <w:tc>
          <w:tcPr>
            <w:tcW w:w="1221" w:type="dxa"/>
            <w:vMerge w:val="restart"/>
            <w:vAlign w:val="center"/>
          </w:tcPr>
          <w:p w14:paraId="1C545756">
            <w:pPr>
              <w:ind w:firstLine="94" w:firstLineChars="50"/>
              <w:jc w:val="center"/>
              <w:rPr>
                <w:rFonts w:ascii="宋体" w:hAnsi="宋体"/>
                <w:bCs/>
                <w:spacing w:val="-6"/>
                <w:kern w:val="0"/>
                <w:sz w:val="20"/>
                <w:szCs w:val="21"/>
              </w:rPr>
            </w:pPr>
            <w:r>
              <w:rPr>
                <w:rFonts w:hint="eastAsia" w:ascii="宋体" w:hAnsi="宋体"/>
                <w:bCs/>
                <w:spacing w:val="-6"/>
                <w:kern w:val="0"/>
                <w:sz w:val="20"/>
                <w:szCs w:val="21"/>
              </w:rPr>
              <w:t>分析工</w:t>
            </w:r>
          </w:p>
          <w:p w14:paraId="33FA3D17">
            <w:pPr>
              <w:ind w:firstLine="94" w:firstLineChars="50"/>
              <w:jc w:val="center"/>
              <w:rPr>
                <w:rFonts w:ascii="宋体" w:hAnsi="宋体"/>
                <w:spacing w:val="-6"/>
                <w:kern w:val="0"/>
                <w:sz w:val="20"/>
              </w:rPr>
            </w:pPr>
            <w:r>
              <w:rPr>
                <w:rFonts w:hint="eastAsia" w:ascii="宋体" w:hAnsi="宋体"/>
                <w:bCs/>
                <w:spacing w:val="-6"/>
                <w:kern w:val="0"/>
                <w:sz w:val="20"/>
                <w:szCs w:val="21"/>
              </w:rPr>
              <w:t>实训室</w:t>
            </w:r>
          </w:p>
        </w:tc>
        <w:tc>
          <w:tcPr>
            <w:tcW w:w="1984" w:type="dxa"/>
            <w:vMerge w:val="restart"/>
            <w:tcBorders>
              <w:right w:val="single" w:color="000000" w:sz="4" w:space="0"/>
            </w:tcBorders>
            <w:vAlign w:val="center"/>
          </w:tcPr>
          <w:p w14:paraId="4DA9DB44">
            <w:pPr>
              <w:ind w:firstLine="94" w:firstLineChars="50"/>
              <w:jc w:val="left"/>
              <w:rPr>
                <w:rFonts w:ascii="宋体" w:hAnsi="宋体"/>
                <w:spacing w:val="-6"/>
                <w:kern w:val="0"/>
                <w:sz w:val="20"/>
              </w:rPr>
            </w:pPr>
            <w:r>
              <w:rPr>
                <w:rFonts w:hint="eastAsia" w:ascii="宋体" w:hAnsi="宋体"/>
                <w:spacing w:val="-6"/>
                <w:kern w:val="0"/>
                <w:sz w:val="20"/>
              </w:rPr>
              <w:t>校内承担分析化学实验，化学检验员培训与鉴定。对外承担分析检验培训任务。</w:t>
            </w:r>
          </w:p>
        </w:tc>
        <w:tc>
          <w:tcPr>
            <w:tcW w:w="1985" w:type="dxa"/>
            <w:vMerge w:val="restart"/>
            <w:tcBorders>
              <w:left w:val="single" w:color="000000" w:sz="4" w:space="0"/>
            </w:tcBorders>
            <w:vAlign w:val="center"/>
          </w:tcPr>
          <w:p w14:paraId="031F3769">
            <w:pPr>
              <w:ind w:firstLine="94" w:firstLineChars="50"/>
              <w:jc w:val="center"/>
              <w:rPr>
                <w:rFonts w:ascii="宋体" w:hAnsi="宋体"/>
                <w:spacing w:val="-6"/>
                <w:kern w:val="0"/>
                <w:sz w:val="20"/>
              </w:rPr>
            </w:pPr>
            <w:r>
              <w:rPr>
                <w:rFonts w:hint="eastAsia" w:ascii="宋体" w:hAnsi="宋体"/>
                <w:spacing w:val="-6"/>
                <w:kern w:val="0"/>
                <w:sz w:val="20"/>
              </w:rPr>
              <w:t>分析化学</w:t>
            </w:r>
          </w:p>
        </w:tc>
        <w:tc>
          <w:tcPr>
            <w:tcW w:w="3443" w:type="dxa"/>
            <w:vAlign w:val="center"/>
          </w:tcPr>
          <w:p w14:paraId="147995A2">
            <w:pPr>
              <w:ind w:firstLine="94" w:firstLineChars="50"/>
              <w:jc w:val="left"/>
              <w:rPr>
                <w:rFonts w:ascii="宋体" w:hAnsi="宋体"/>
                <w:spacing w:val="-6"/>
                <w:kern w:val="0"/>
                <w:sz w:val="20"/>
              </w:rPr>
            </w:pPr>
            <w:r>
              <w:rPr>
                <w:rFonts w:ascii="宋体" w:hAnsi="宋体"/>
                <w:spacing w:val="-6"/>
                <w:kern w:val="0"/>
                <w:sz w:val="20"/>
              </w:rPr>
              <w:t>1</w:t>
            </w:r>
            <w:r>
              <w:rPr>
                <w:rFonts w:hint="eastAsia" w:ascii="宋体" w:hAnsi="宋体"/>
                <w:spacing w:val="-6"/>
                <w:kern w:val="0"/>
                <w:sz w:val="20"/>
              </w:rPr>
              <w:t>.标准溶液的配制与标定</w:t>
            </w:r>
          </w:p>
        </w:tc>
      </w:tr>
      <w:tr w14:paraId="36F208BA">
        <w:trPr>
          <w:trHeight w:val="431" w:hRule="exact"/>
          <w:jc w:val="center"/>
        </w:trPr>
        <w:tc>
          <w:tcPr>
            <w:tcW w:w="722" w:type="dxa"/>
            <w:vMerge w:val="continue"/>
            <w:vAlign w:val="center"/>
          </w:tcPr>
          <w:p w14:paraId="3346CD34">
            <w:pPr>
              <w:jc w:val="center"/>
              <w:rPr>
                <w:rFonts w:ascii="宋体" w:hAnsi="宋体"/>
                <w:spacing w:val="-6"/>
                <w:kern w:val="0"/>
                <w:sz w:val="20"/>
              </w:rPr>
            </w:pPr>
          </w:p>
        </w:tc>
        <w:tc>
          <w:tcPr>
            <w:tcW w:w="1221" w:type="dxa"/>
            <w:vMerge w:val="continue"/>
            <w:vAlign w:val="center"/>
          </w:tcPr>
          <w:p w14:paraId="1997B789">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0A188C95">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6F7571F9">
            <w:pPr>
              <w:ind w:firstLine="94" w:firstLineChars="50"/>
              <w:jc w:val="left"/>
              <w:rPr>
                <w:rFonts w:ascii="宋体" w:hAnsi="宋体"/>
                <w:spacing w:val="-6"/>
                <w:kern w:val="0"/>
                <w:sz w:val="20"/>
              </w:rPr>
            </w:pPr>
          </w:p>
        </w:tc>
        <w:tc>
          <w:tcPr>
            <w:tcW w:w="3443" w:type="dxa"/>
            <w:vAlign w:val="center"/>
          </w:tcPr>
          <w:p w14:paraId="1617EB22">
            <w:pPr>
              <w:ind w:firstLine="94" w:firstLineChars="50"/>
              <w:jc w:val="left"/>
              <w:rPr>
                <w:rFonts w:ascii="宋体" w:hAnsi="宋体"/>
                <w:spacing w:val="-6"/>
                <w:kern w:val="0"/>
                <w:sz w:val="20"/>
              </w:rPr>
            </w:pPr>
            <w:r>
              <w:rPr>
                <w:rFonts w:ascii="宋体" w:hAnsi="宋体"/>
                <w:spacing w:val="-6"/>
                <w:kern w:val="0"/>
                <w:sz w:val="20"/>
              </w:rPr>
              <w:t>2</w:t>
            </w:r>
            <w:r>
              <w:rPr>
                <w:rFonts w:hint="eastAsia" w:ascii="宋体" w:hAnsi="宋体"/>
                <w:spacing w:val="-6"/>
                <w:kern w:val="0"/>
                <w:sz w:val="20"/>
              </w:rPr>
              <w:t>.双指示剂法测定NaOH、Na</w:t>
            </w:r>
            <w:r>
              <w:rPr>
                <w:rFonts w:hint="eastAsia" w:ascii="宋体" w:hAnsi="宋体"/>
                <w:spacing w:val="-6"/>
                <w:kern w:val="0"/>
                <w:sz w:val="20"/>
                <w:vertAlign w:val="subscript"/>
              </w:rPr>
              <w:t>2</w:t>
            </w:r>
            <w:r>
              <w:rPr>
                <w:rFonts w:hint="eastAsia" w:ascii="宋体" w:hAnsi="宋体"/>
                <w:spacing w:val="-6"/>
                <w:kern w:val="0"/>
                <w:sz w:val="20"/>
              </w:rPr>
              <w:t>CO</w:t>
            </w:r>
            <w:r>
              <w:rPr>
                <w:rFonts w:hint="eastAsia" w:ascii="宋体" w:hAnsi="宋体"/>
                <w:spacing w:val="-6"/>
                <w:kern w:val="0"/>
                <w:sz w:val="20"/>
                <w:vertAlign w:val="subscript"/>
              </w:rPr>
              <w:t>3</w:t>
            </w:r>
            <w:r>
              <w:rPr>
                <w:rFonts w:hint="eastAsia" w:ascii="宋体" w:hAnsi="宋体"/>
                <w:spacing w:val="-6"/>
                <w:kern w:val="0"/>
                <w:sz w:val="20"/>
              </w:rPr>
              <w:t>含量</w:t>
            </w:r>
          </w:p>
        </w:tc>
      </w:tr>
      <w:tr w14:paraId="0B4DF9E6">
        <w:trPr>
          <w:trHeight w:val="431" w:hRule="exact"/>
          <w:jc w:val="center"/>
        </w:trPr>
        <w:tc>
          <w:tcPr>
            <w:tcW w:w="722" w:type="dxa"/>
            <w:vMerge w:val="continue"/>
            <w:vAlign w:val="center"/>
          </w:tcPr>
          <w:p w14:paraId="13DFB35D">
            <w:pPr>
              <w:jc w:val="center"/>
              <w:rPr>
                <w:rFonts w:ascii="宋体" w:hAnsi="宋体"/>
                <w:spacing w:val="-6"/>
                <w:kern w:val="0"/>
                <w:sz w:val="20"/>
              </w:rPr>
            </w:pPr>
          </w:p>
        </w:tc>
        <w:tc>
          <w:tcPr>
            <w:tcW w:w="1221" w:type="dxa"/>
            <w:vMerge w:val="continue"/>
            <w:vAlign w:val="center"/>
          </w:tcPr>
          <w:p w14:paraId="6D627DE6">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64246CF4">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57DEF5B8">
            <w:pPr>
              <w:ind w:firstLine="94" w:firstLineChars="50"/>
              <w:jc w:val="left"/>
              <w:rPr>
                <w:rFonts w:ascii="宋体" w:hAnsi="宋体"/>
                <w:spacing w:val="-6"/>
                <w:kern w:val="0"/>
                <w:sz w:val="20"/>
              </w:rPr>
            </w:pPr>
          </w:p>
        </w:tc>
        <w:tc>
          <w:tcPr>
            <w:tcW w:w="3443" w:type="dxa"/>
            <w:vAlign w:val="center"/>
          </w:tcPr>
          <w:p w14:paraId="00572933">
            <w:pPr>
              <w:ind w:firstLine="94" w:firstLineChars="50"/>
              <w:jc w:val="left"/>
              <w:rPr>
                <w:rFonts w:ascii="宋体" w:hAnsi="宋体"/>
                <w:spacing w:val="-6"/>
                <w:kern w:val="0"/>
                <w:sz w:val="20"/>
              </w:rPr>
            </w:pPr>
            <w:r>
              <w:rPr>
                <w:rFonts w:ascii="宋体" w:hAnsi="宋体"/>
                <w:spacing w:val="-6"/>
                <w:kern w:val="0"/>
                <w:sz w:val="20"/>
              </w:rPr>
              <w:t>3</w:t>
            </w:r>
            <w:r>
              <w:rPr>
                <w:rFonts w:hint="eastAsia" w:ascii="宋体" w:hAnsi="宋体"/>
                <w:spacing w:val="-6"/>
                <w:kern w:val="0"/>
                <w:sz w:val="20"/>
              </w:rPr>
              <w:t>.水质分析</w:t>
            </w:r>
          </w:p>
        </w:tc>
      </w:tr>
      <w:tr w14:paraId="40D6CE54">
        <w:trPr>
          <w:trHeight w:val="431" w:hRule="exact"/>
          <w:jc w:val="center"/>
        </w:trPr>
        <w:tc>
          <w:tcPr>
            <w:tcW w:w="722" w:type="dxa"/>
            <w:vMerge w:val="continue"/>
            <w:vAlign w:val="center"/>
          </w:tcPr>
          <w:p w14:paraId="1DB6C479">
            <w:pPr>
              <w:jc w:val="center"/>
              <w:rPr>
                <w:rFonts w:ascii="宋体" w:hAnsi="宋体"/>
                <w:spacing w:val="-6"/>
                <w:kern w:val="0"/>
                <w:sz w:val="20"/>
              </w:rPr>
            </w:pPr>
          </w:p>
        </w:tc>
        <w:tc>
          <w:tcPr>
            <w:tcW w:w="1221" w:type="dxa"/>
            <w:vMerge w:val="continue"/>
            <w:vAlign w:val="center"/>
          </w:tcPr>
          <w:p w14:paraId="507B616F">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3DF033E3">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3867DAC2">
            <w:pPr>
              <w:ind w:firstLine="94" w:firstLineChars="50"/>
              <w:jc w:val="left"/>
              <w:rPr>
                <w:rFonts w:ascii="宋体" w:hAnsi="宋体"/>
                <w:spacing w:val="-6"/>
                <w:kern w:val="0"/>
                <w:sz w:val="20"/>
              </w:rPr>
            </w:pPr>
          </w:p>
        </w:tc>
        <w:tc>
          <w:tcPr>
            <w:tcW w:w="3443" w:type="dxa"/>
            <w:vAlign w:val="center"/>
          </w:tcPr>
          <w:p w14:paraId="6BBBC312">
            <w:pPr>
              <w:ind w:firstLine="94" w:firstLineChars="50"/>
              <w:jc w:val="left"/>
              <w:rPr>
                <w:rFonts w:ascii="宋体" w:hAnsi="宋体"/>
                <w:spacing w:val="-6"/>
                <w:kern w:val="0"/>
                <w:sz w:val="20"/>
              </w:rPr>
            </w:pPr>
            <w:r>
              <w:rPr>
                <w:rFonts w:ascii="宋体" w:hAnsi="宋体"/>
                <w:spacing w:val="-6"/>
                <w:kern w:val="0"/>
                <w:sz w:val="20"/>
              </w:rPr>
              <w:t>4</w:t>
            </w:r>
            <w:r>
              <w:rPr>
                <w:rFonts w:hint="eastAsia" w:ascii="宋体" w:hAnsi="宋体"/>
                <w:spacing w:val="-6"/>
                <w:kern w:val="0"/>
                <w:sz w:val="20"/>
              </w:rPr>
              <w:t>.化学检验员培训</w:t>
            </w:r>
            <w:r>
              <w:rPr>
                <w:rFonts w:ascii="宋体" w:hAnsi="宋体"/>
                <w:spacing w:val="-6"/>
                <w:kern w:val="0"/>
                <w:sz w:val="20"/>
              </w:rPr>
              <w:t>、</w:t>
            </w:r>
            <w:r>
              <w:rPr>
                <w:rFonts w:hint="eastAsia" w:ascii="宋体" w:hAnsi="宋体"/>
                <w:spacing w:val="-6"/>
                <w:kern w:val="0"/>
                <w:sz w:val="20"/>
              </w:rPr>
              <w:t>鉴定</w:t>
            </w:r>
          </w:p>
        </w:tc>
      </w:tr>
      <w:tr w14:paraId="687434B0">
        <w:trPr>
          <w:trHeight w:val="431" w:hRule="exact"/>
          <w:jc w:val="center"/>
        </w:trPr>
        <w:tc>
          <w:tcPr>
            <w:tcW w:w="722" w:type="dxa"/>
            <w:vMerge w:val="continue"/>
            <w:vAlign w:val="center"/>
          </w:tcPr>
          <w:p w14:paraId="214A8785">
            <w:pPr>
              <w:jc w:val="center"/>
              <w:rPr>
                <w:rFonts w:ascii="宋体" w:hAnsi="宋体"/>
                <w:spacing w:val="-6"/>
                <w:kern w:val="0"/>
                <w:sz w:val="20"/>
              </w:rPr>
            </w:pPr>
          </w:p>
        </w:tc>
        <w:tc>
          <w:tcPr>
            <w:tcW w:w="1221" w:type="dxa"/>
            <w:vMerge w:val="continue"/>
            <w:vAlign w:val="center"/>
          </w:tcPr>
          <w:p w14:paraId="0D6AD704">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71AD11FB">
            <w:pPr>
              <w:ind w:firstLine="94" w:firstLineChars="50"/>
              <w:jc w:val="left"/>
              <w:rPr>
                <w:rFonts w:ascii="宋体" w:hAnsi="宋体"/>
                <w:spacing w:val="-6"/>
                <w:kern w:val="0"/>
                <w:sz w:val="20"/>
              </w:rPr>
            </w:pPr>
          </w:p>
        </w:tc>
        <w:tc>
          <w:tcPr>
            <w:tcW w:w="1985" w:type="dxa"/>
            <w:vMerge w:val="restart"/>
            <w:tcBorders>
              <w:left w:val="single" w:color="000000" w:sz="4" w:space="0"/>
            </w:tcBorders>
            <w:vAlign w:val="center"/>
          </w:tcPr>
          <w:p w14:paraId="5D761DBF">
            <w:pPr>
              <w:ind w:firstLine="94" w:firstLineChars="50"/>
              <w:jc w:val="center"/>
              <w:rPr>
                <w:rFonts w:hint="eastAsia" w:ascii="宋体" w:hAnsi="宋体"/>
                <w:spacing w:val="-6"/>
                <w:kern w:val="0"/>
                <w:sz w:val="20"/>
                <w:lang w:val="en-US" w:eastAsia="zh-CN"/>
              </w:rPr>
            </w:pPr>
            <w:r>
              <w:rPr>
                <w:rFonts w:hint="eastAsia" w:ascii="宋体" w:hAnsi="宋体"/>
                <w:spacing w:val="-6"/>
                <w:kern w:val="0"/>
                <w:sz w:val="20"/>
                <w:lang w:val="en-US" w:eastAsia="zh-CN"/>
              </w:rPr>
              <w:t>工业分析与检验技能</w:t>
            </w:r>
          </w:p>
          <w:p w14:paraId="4D17106D">
            <w:pPr>
              <w:ind w:firstLine="94" w:firstLineChars="50"/>
              <w:jc w:val="center"/>
              <w:rPr>
                <w:rFonts w:hint="default" w:ascii="宋体" w:hAnsi="宋体" w:eastAsia="宋体"/>
                <w:spacing w:val="-6"/>
                <w:kern w:val="0"/>
                <w:sz w:val="20"/>
                <w:lang w:val="en-US" w:eastAsia="zh-CN"/>
              </w:rPr>
            </w:pPr>
            <w:r>
              <w:rPr>
                <w:rFonts w:hint="eastAsia" w:ascii="宋体" w:hAnsi="宋体"/>
                <w:spacing w:val="-6"/>
                <w:kern w:val="0"/>
                <w:sz w:val="20"/>
                <w:lang w:val="en-US" w:eastAsia="zh-CN"/>
              </w:rPr>
              <w:t>竞赛</w:t>
            </w:r>
          </w:p>
        </w:tc>
        <w:tc>
          <w:tcPr>
            <w:tcW w:w="3443" w:type="dxa"/>
            <w:vAlign w:val="center"/>
          </w:tcPr>
          <w:p w14:paraId="1EC50EF1">
            <w:pPr>
              <w:ind w:firstLine="94" w:firstLineChars="50"/>
              <w:jc w:val="left"/>
              <w:rPr>
                <w:rFonts w:ascii="宋体" w:hAnsi="宋体"/>
                <w:spacing w:val="-6"/>
                <w:kern w:val="0"/>
                <w:sz w:val="20"/>
              </w:rPr>
            </w:pPr>
            <w:r>
              <w:rPr>
                <w:rFonts w:hint="eastAsia" w:ascii="宋体" w:hAnsi="宋体"/>
                <w:spacing w:val="-6"/>
                <w:kern w:val="0"/>
                <w:sz w:val="20"/>
              </w:rPr>
              <w:t>1.EDTA(0.05mol/L)标准滴定溶液标定</w:t>
            </w:r>
          </w:p>
        </w:tc>
      </w:tr>
      <w:tr w14:paraId="227D7BEC">
        <w:trPr>
          <w:trHeight w:val="431" w:hRule="exact"/>
          <w:jc w:val="center"/>
        </w:trPr>
        <w:tc>
          <w:tcPr>
            <w:tcW w:w="722" w:type="dxa"/>
            <w:vMerge w:val="continue"/>
            <w:vAlign w:val="center"/>
          </w:tcPr>
          <w:p w14:paraId="2FD09A4E">
            <w:pPr>
              <w:jc w:val="center"/>
              <w:rPr>
                <w:rFonts w:ascii="宋体" w:hAnsi="宋体"/>
                <w:spacing w:val="-6"/>
                <w:kern w:val="0"/>
                <w:sz w:val="20"/>
              </w:rPr>
            </w:pPr>
          </w:p>
        </w:tc>
        <w:tc>
          <w:tcPr>
            <w:tcW w:w="1221" w:type="dxa"/>
            <w:vMerge w:val="continue"/>
            <w:vAlign w:val="center"/>
          </w:tcPr>
          <w:p w14:paraId="7AB45FE9">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6ECF6CB6">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22D742C9">
            <w:pPr>
              <w:ind w:firstLine="94" w:firstLineChars="50"/>
              <w:jc w:val="left"/>
              <w:rPr>
                <w:rFonts w:ascii="宋体" w:hAnsi="宋体"/>
                <w:spacing w:val="-6"/>
                <w:kern w:val="0"/>
                <w:sz w:val="20"/>
              </w:rPr>
            </w:pPr>
          </w:p>
        </w:tc>
        <w:tc>
          <w:tcPr>
            <w:tcW w:w="3443" w:type="dxa"/>
            <w:vAlign w:val="center"/>
          </w:tcPr>
          <w:p w14:paraId="134D5FC1">
            <w:pPr>
              <w:ind w:firstLine="94" w:firstLineChars="50"/>
              <w:jc w:val="left"/>
              <w:rPr>
                <w:rFonts w:ascii="宋体" w:hAnsi="宋体"/>
                <w:spacing w:val="-6"/>
                <w:kern w:val="0"/>
                <w:sz w:val="20"/>
              </w:rPr>
            </w:pPr>
            <w:r>
              <w:rPr>
                <w:rFonts w:ascii="宋体" w:hAnsi="宋体"/>
                <w:spacing w:val="-6"/>
                <w:kern w:val="0"/>
                <w:sz w:val="20"/>
              </w:rPr>
              <w:t>2.</w:t>
            </w:r>
            <w:r>
              <w:rPr>
                <w:rFonts w:hint="eastAsia" w:ascii="宋体" w:hAnsi="宋体"/>
                <w:spacing w:val="-6"/>
                <w:kern w:val="0"/>
                <w:sz w:val="20"/>
              </w:rPr>
              <w:t>样品中铁含量的测定</w:t>
            </w:r>
          </w:p>
        </w:tc>
      </w:tr>
      <w:tr w14:paraId="59A83F2D">
        <w:trPr>
          <w:trHeight w:val="431" w:hRule="exact"/>
          <w:jc w:val="center"/>
        </w:trPr>
        <w:tc>
          <w:tcPr>
            <w:tcW w:w="722" w:type="dxa"/>
            <w:vMerge w:val="continue"/>
            <w:vAlign w:val="center"/>
          </w:tcPr>
          <w:p w14:paraId="574DEBE3">
            <w:pPr>
              <w:jc w:val="center"/>
              <w:rPr>
                <w:rFonts w:ascii="宋体" w:hAnsi="宋体"/>
                <w:spacing w:val="-6"/>
                <w:kern w:val="0"/>
                <w:sz w:val="20"/>
              </w:rPr>
            </w:pPr>
          </w:p>
        </w:tc>
        <w:tc>
          <w:tcPr>
            <w:tcW w:w="1221" w:type="dxa"/>
            <w:vMerge w:val="continue"/>
            <w:vAlign w:val="center"/>
          </w:tcPr>
          <w:p w14:paraId="2FD6493F">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5C72E029">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526C7DE8">
            <w:pPr>
              <w:ind w:firstLine="94" w:firstLineChars="50"/>
              <w:jc w:val="left"/>
              <w:rPr>
                <w:rFonts w:ascii="宋体" w:hAnsi="宋体"/>
                <w:spacing w:val="-6"/>
                <w:kern w:val="0"/>
                <w:sz w:val="20"/>
              </w:rPr>
            </w:pPr>
          </w:p>
        </w:tc>
        <w:tc>
          <w:tcPr>
            <w:tcW w:w="3443" w:type="dxa"/>
            <w:vAlign w:val="center"/>
          </w:tcPr>
          <w:p w14:paraId="203852F8">
            <w:pPr>
              <w:ind w:firstLine="94" w:firstLineChars="50"/>
              <w:jc w:val="left"/>
              <w:rPr>
                <w:rFonts w:ascii="宋体" w:hAnsi="宋体"/>
                <w:spacing w:val="-6"/>
                <w:kern w:val="0"/>
                <w:sz w:val="20"/>
              </w:rPr>
            </w:pPr>
            <w:r>
              <w:rPr>
                <w:rFonts w:ascii="宋体" w:hAnsi="宋体"/>
                <w:spacing w:val="-6"/>
                <w:kern w:val="0"/>
                <w:sz w:val="20"/>
              </w:rPr>
              <w:t>3.</w:t>
            </w:r>
            <w:r>
              <w:rPr>
                <w:rFonts w:hint="eastAsia" w:ascii="宋体" w:hAnsi="宋体"/>
                <w:spacing w:val="-6"/>
                <w:kern w:val="0"/>
                <w:sz w:val="20"/>
              </w:rPr>
              <w:t>乙酸乙酯的合成及质量评价</w:t>
            </w:r>
          </w:p>
        </w:tc>
      </w:tr>
      <w:tr w14:paraId="7316279E">
        <w:trPr>
          <w:trHeight w:val="431" w:hRule="exact"/>
          <w:jc w:val="center"/>
        </w:trPr>
        <w:tc>
          <w:tcPr>
            <w:tcW w:w="722" w:type="dxa"/>
            <w:vMerge w:val="continue"/>
            <w:vAlign w:val="center"/>
          </w:tcPr>
          <w:p w14:paraId="03D9FC87">
            <w:pPr>
              <w:jc w:val="center"/>
              <w:rPr>
                <w:rFonts w:ascii="宋体" w:hAnsi="宋体"/>
                <w:spacing w:val="-6"/>
                <w:kern w:val="0"/>
                <w:sz w:val="20"/>
              </w:rPr>
            </w:pPr>
          </w:p>
        </w:tc>
        <w:tc>
          <w:tcPr>
            <w:tcW w:w="1221" w:type="dxa"/>
            <w:vMerge w:val="continue"/>
            <w:vAlign w:val="center"/>
          </w:tcPr>
          <w:p w14:paraId="4CA622C7">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6372EBA5">
            <w:pPr>
              <w:ind w:firstLine="94" w:firstLineChars="50"/>
              <w:jc w:val="left"/>
              <w:rPr>
                <w:rFonts w:ascii="宋体" w:hAnsi="宋体"/>
                <w:spacing w:val="-6"/>
                <w:kern w:val="0"/>
                <w:sz w:val="20"/>
              </w:rPr>
            </w:pPr>
          </w:p>
        </w:tc>
        <w:tc>
          <w:tcPr>
            <w:tcW w:w="1985" w:type="dxa"/>
            <w:tcBorders>
              <w:left w:val="single" w:color="000000" w:sz="4" w:space="0"/>
            </w:tcBorders>
            <w:vAlign w:val="center"/>
          </w:tcPr>
          <w:p w14:paraId="5FBFF82C">
            <w:pPr>
              <w:ind w:firstLine="94" w:firstLineChars="50"/>
              <w:jc w:val="left"/>
              <w:rPr>
                <w:rFonts w:ascii="宋体" w:hAnsi="宋体"/>
                <w:spacing w:val="-6"/>
                <w:kern w:val="0"/>
                <w:sz w:val="20"/>
              </w:rPr>
            </w:pPr>
            <w:r>
              <w:rPr>
                <w:rFonts w:hint="eastAsia" w:ascii="宋体" w:hAnsi="宋体"/>
                <w:spacing w:val="-6"/>
                <w:kern w:val="0"/>
                <w:sz w:val="20"/>
              </w:rPr>
              <w:t>化学检验员技能鉴定</w:t>
            </w:r>
          </w:p>
        </w:tc>
        <w:tc>
          <w:tcPr>
            <w:tcW w:w="3443" w:type="dxa"/>
            <w:vAlign w:val="center"/>
          </w:tcPr>
          <w:p w14:paraId="4B91E4F1">
            <w:pPr>
              <w:ind w:firstLine="94" w:firstLineChars="50"/>
              <w:jc w:val="left"/>
              <w:rPr>
                <w:rFonts w:ascii="宋体" w:hAnsi="宋体"/>
                <w:spacing w:val="-6"/>
                <w:kern w:val="0"/>
                <w:sz w:val="20"/>
              </w:rPr>
            </w:pPr>
            <w:r>
              <w:rPr>
                <w:rFonts w:hint="eastAsia" w:ascii="宋体" w:hAnsi="宋体"/>
                <w:spacing w:val="-6"/>
                <w:kern w:val="0"/>
                <w:sz w:val="20"/>
              </w:rPr>
              <w:t>样品中镍含量的测定</w:t>
            </w:r>
          </w:p>
        </w:tc>
      </w:tr>
      <w:tr w14:paraId="77CB7F79">
        <w:trPr>
          <w:trHeight w:val="431" w:hRule="exact"/>
          <w:jc w:val="center"/>
        </w:trPr>
        <w:tc>
          <w:tcPr>
            <w:tcW w:w="722" w:type="dxa"/>
            <w:vMerge w:val="continue"/>
            <w:vAlign w:val="center"/>
          </w:tcPr>
          <w:p w14:paraId="54BF6E3C">
            <w:pPr>
              <w:jc w:val="center"/>
              <w:rPr>
                <w:rFonts w:ascii="宋体" w:hAnsi="宋体"/>
                <w:spacing w:val="-6"/>
                <w:kern w:val="0"/>
                <w:sz w:val="20"/>
              </w:rPr>
            </w:pPr>
          </w:p>
        </w:tc>
        <w:tc>
          <w:tcPr>
            <w:tcW w:w="1221" w:type="dxa"/>
            <w:vMerge w:val="continue"/>
            <w:vAlign w:val="center"/>
          </w:tcPr>
          <w:p w14:paraId="34A3914F">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2986D910">
            <w:pPr>
              <w:ind w:firstLine="94" w:firstLineChars="50"/>
              <w:jc w:val="left"/>
              <w:rPr>
                <w:rFonts w:ascii="宋体" w:hAnsi="宋体"/>
                <w:spacing w:val="-6"/>
                <w:kern w:val="0"/>
                <w:sz w:val="20"/>
              </w:rPr>
            </w:pPr>
          </w:p>
        </w:tc>
        <w:tc>
          <w:tcPr>
            <w:tcW w:w="1985" w:type="dxa"/>
            <w:vMerge w:val="restart"/>
            <w:tcBorders>
              <w:left w:val="single" w:color="000000" w:sz="4" w:space="0"/>
            </w:tcBorders>
            <w:vAlign w:val="center"/>
          </w:tcPr>
          <w:p w14:paraId="12654D58">
            <w:pPr>
              <w:ind w:firstLine="94" w:firstLineChars="50"/>
              <w:jc w:val="center"/>
              <w:rPr>
                <w:rFonts w:ascii="宋体" w:hAnsi="宋体"/>
                <w:spacing w:val="-6"/>
                <w:kern w:val="0"/>
                <w:sz w:val="20"/>
              </w:rPr>
            </w:pPr>
            <w:r>
              <w:rPr>
                <w:rFonts w:hint="eastAsia" w:ascii="宋体" w:hAnsi="宋体"/>
                <w:spacing w:val="-6"/>
                <w:kern w:val="0"/>
                <w:sz w:val="20"/>
              </w:rPr>
              <w:t>仪器分析</w:t>
            </w:r>
          </w:p>
        </w:tc>
        <w:tc>
          <w:tcPr>
            <w:tcW w:w="3443" w:type="dxa"/>
            <w:vAlign w:val="center"/>
          </w:tcPr>
          <w:p w14:paraId="00289618">
            <w:pPr>
              <w:ind w:firstLine="94" w:firstLineChars="50"/>
              <w:jc w:val="left"/>
              <w:rPr>
                <w:rFonts w:ascii="宋体" w:hAnsi="宋体"/>
                <w:spacing w:val="-6"/>
                <w:kern w:val="0"/>
                <w:sz w:val="20"/>
              </w:rPr>
            </w:pPr>
            <w:r>
              <w:rPr>
                <w:rFonts w:ascii="宋体" w:hAnsi="宋体"/>
                <w:spacing w:val="-6"/>
                <w:kern w:val="0"/>
                <w:sz w:val="20"/>
              </w:rPr>
              <w:t>1</w:t>
            </w:r>
            <w:r>
              <w:rPr>
                <w:rFonts w:hint="eastAsia" w:ascii="宋体" w:hAnsi="宋体"/>
                <w:spacing w:val="-6"/>
                <w:kern w:val="0"/>
                <w:sz w:val="20"/>
              </w:rPr>
              <w:t>.分光光度法测定纯碱样品中的铁含量</w:t>
            </w:r>
          </w:p>
        </w:tc>
      </w:tr>
      <w:tr w14:paraId="31233EB2">
        <w:trPr>
          <w:trHeight w:val="431" w:hRule="exact"/>
          <w:jc w:val="center"/>
        </w:trPr>
        <w:tc>
          <w:tcPr>
            <w:tcW w:w="722" w:type="dxa"/>
            <w:vMerge w:val="continue"/>
            <w:vAlign w:val="center"/>
          </w:tcPr>
          <w:p w14:paraId="4A4F03FD">
            <w:pPr>
              <w:jc w:val="center"/>
              <w:rPr>
                <w:rFonts w:ascii="宋体" w:hAnsi="宋体"/>
                <w:spacing w:val="-6"/>
                <w:kern w:val="0"/>
                <w:sz w:val="20"/>
              </w:rPr>
            </w:pPr>
          </w:p>
        </w:tc>
        <w:tc>
          <w:tcPr>
            <w:tcW w:w="1221" w:type="dxa"/>
            <w:vMerge w:val="continue"/>
            <w:vAlign w:val="center"/>
          </w:tcPr>
          <w:p w14:paraId="67450A67">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0F18A092">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424817F1">
            <w:pPr>
              <w:ind w:firstLine="94" w:firstLineChars="50"/>
              <w:jc w:val="left"/>
              <w:rPr>
                <w:rFonts w:ascii="宋体" w:hAnsi="宋体"/>
                <w:spacing w:val="-6"/>
                <w:kern w:val="0"/>
                <w:sz w:val="20"/>
              </w:rPr>
            </w:pPr>
          </w:p>
        </w:tc>
        <w:tc>
          <w:tcPr>
            <w:tcW w:w="3443" w:type="dxa"/>
            <w:vAlign w:val="center"/>
          </w:tcPr>
          <w:p w14:paraId="08D54BA2">
            <w:pPr>
              <w:ind w:firstLine="94" w:firstLineChars="50"/>
              <w:jc w:val="left"/>
              <w:rPr>
                <w:rFonts w:ascii="宋体" w:hAnsi="宋体"/>
                <w:spacing w:val="-6"/>
                <w:kern w:val="0"/>
                <w:sz w:val="20"/>
              </w:rPr>
            </w:pPr>
            <w:r>
              <w:rPr>
                <w:rFonts w:ascii="宋体" w:hAnsi="宋体"/>
                <w:spacing w:val="-6"/>
                <w:kern w:val="0"/>
                <w:sz w:val="20"/>
              </w:rPr>
              <w:t>2</w:t>
            </w:r>
            <w:r>
              <w:rPr>
                <w:rFonts w:hint="eastAsia" w:ascii="宋体" w:hAnsi="宋体"/>
                <w:spacing w:val="-6"/>
                <w:kern w:val="0"/>
                <w:sz w:val="20"/>
              </w:rPr>
              <w:t>.</w:t>
            </w:r>
            <w:r>
              <w:rPr>
                <w:rFonts w:ascii="宋体" w:hAnsi="宋体"/>
                <w:spacing w:val="-6"/>
                <w:kern w:val="0"/>
                <w:sz w:val="20"/>
              </w:rPr>
              <w:t>工业用氢氧化钠  铁含量的测定</w:t>
            </w:r>
          </w:p>
        </w:tc>
      </w:tr>
      <w:tr w14:paraId="0B6A83A2">
        <w:trPr>
          <w:trHeight w:val="431" w:hRule="exact"/>
          <w:jc w:val="center"/>
        </w:trPr>
        <w:tc>
          <w:tcPr>
            <w:tcW w:w="722" w:type="dxa"/>
            <w:vMerge w:val="continue"/>
            <w:vAlign w:val="center"/>
          </w:tcPr>
          <w:p w14:paraId="45013AD1">
            <w:pPr>
              <w:jc w:val="center"/>
              <w:rPr>
                <w:rFonts w:ascii="宋体" w:hAnsi="宋体"/>
                <w:spacing w:val="-6"/>
                <w:kern w:val="0"/>
                <w:sz w:val="20"/>
              </w:rPr>
            </w:pPr>
          </w:p>
        </w:tc>
        <w:tc>
          <w:tcPr>
            <w:tcW w:w="1221" w:type="dxa"/>
            <w:vMerge w:val="continue"/>
            <w:vAlign w:val="center"/>
          </w:tcPr>
          <w:p w14:paraId="5A2E55A4">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3C351BDF">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3D7D9DA6">
            <w:pPr>
              <w:ind w:firstLine="94" w:firstLineChars="50"/>
              <w:jc w:val="left"/>
              <w:rPr>
                <w:rFonts w:ascii="宋体" w:hAnsi="宋体"/>
                <w:spacing w:val="-6"/>
                <w:kern w:val="0"/>
                <w:sz w:val="20"/>
              </w:rPr>
            </w:pPr>
          </w:p>
        </w:tc>
        <w:tc>
          <w:tcPr>
            <w:tcW w:w="3443" w:type="dxa"/>
            <w:vAlign w:val="center"/>
          </w:tcPr>
          <w:p w14:paraId="1B177025">
            <w:pPr>
              <w:ind w:firstLine="94" w:firstLineChars="50"/>
              <w:jc w:val="left"/>
              <w:rPr>
                <w:rFonts w:ascii="宋体" w:hAnsi="宋体"/>
                <w:spacing w:val="-6"/>
                <w:kern w:val="0"/>
                <w:sz w:val="20"/>
              </w:rPr>
            </w:pPr>
            <w:r>
              <w:rPr>
                <w:rFonts w:ascii="宋体" w:hAnsi="宋体"/>
                <w:spacing w:val="-6"/>
                <w:kern w:val="0"/>
                <w:sz w:val="20"/>
              </w:rPr>
              <w:t>3</w:t>
            </w:r>
            <w:r>
              <w:rPr>
                <w:rFonts w:hint="eastAsia" w:ascii="宋体" w:hAnsi="宋体"/>
                <w:spacing w:val="-6"/>
                <w:kern w:val="0"/>
                <w:sz w:val="20"/>
              </w:rPr>
              <w:t>.</w:t>
            </w:r>
            <w:r>
              <w:rPr>
                <w:rFonts w:ascii="宋体" w:hAnsi="宋体"/>
                <w:spacing w:val="-6"/>
                <w:kern w:val="0"/>
                <w:sz w:val="20"/>
              </w:rPr>
              <w:t>高锰酸钾溶液吸收曲线的测定</w:t>
            </w:r>
          </w:p>
        </w:tc>
      </w:tr>
      <w:tr w14:paraId="3B35F442">
        <w:trPr>
          <w:trHeight w:val="431" w:hRule="exact"/>
          <w:jc w:val="center"/>
        </w:trPr>
        <w:tc>
          <w:tcPr>
            <w:tcW w:w="722" w:type="dxa"/>
            <w:vMerge w:val="restart"/>
            <w:vAlign w:val="center"/>
          </w:tcPr>
          <w:p w14:paraId="348AE260">
            <w:pPr>
              <w:jc w:val="center"/>
              <w:rPr>
                <w:rFonts w:ascii="宋体" w:hAnsi="宋体"/>
                <w:spacing w:val="-6"/>
                <w:kern w:val="0"/>
                <w:sz w:val="20"/>
              </w:rPr>
            </w:pPr>
            <w:r>
              <w:rPr>
                <w:rFonts w:ascii="宋体" w:hAnsi="宋体"/>
                <w:spacing w:val="-6"/>
                <w:kern w:val="0"/>
                <w:sz w:val="20"/>
              </w:rPr>
              <w:t>3</w:t>
            </w:r>
          </w:p>
        </w:tc>
        <w:tc>
          <w:tcPr>
            <w:tcW w:w="1221" w:type="dxa"/>
            <w:vMerge w:val="restart"/>
            <w:vAlign w:val="center"/>
          </w:tcPr>
          <w:p w14:paraId="6D4F8765">
            <w:pPr>
              <w:ind w:firstLine="94" w:firstLineChars="50"/>
              <w:jc w:val="center"/>
              <w:rPr>
                <w:rFonts w:ascii="宋体" w:hAnsi="宋体"/>
                <w:bCs/>
                <w:spacing w:val="-6"/>
                <w:kern w:val="0"/>
                <w:sz w:val="20"/>
                <w:szCs w:val="21"/>
              </w:rPr>
            </w:pPr>
            <w:r>
              <w:rPr>
                <w:rFonts w:hint="eastAsia" w:ascii="宋体" w:hAnsi="宋体"/>
                <w:bCs/>
                <w:spacing w:val="-6"/>
                <w:kern w:val="0"/>
                <w:sz w:val="20"/>
                <w:szCs w:val="21"/>
              </w:rPr>
              <w:t>有机化学</w:t>
            </w:r>
          </w:p>
          <w:p w14:paraId="5C46368A">
            <w:pPr>
              <w:ind w:firstLine="94" w:firstLineChars="50"/>
              <w:jc w:val="center"/>
              <w:rPr>
                <w:rFonts w:ascii="宋体" w:hAnsi="宋体"/>
                <w:spacing w:val="-6"/>
                <w:kern w:val="0"/>
                <w:sz w:val="20"/>
              </w:rPr>
            </w:pPr>
            <w:r>
              <w:rPr>
                <w:rFonts w:hint="eastAsia" w:ascii="宋体" w:hAnsi="宋体"/>
                <w:bCs/>
                <w:spacing w:val="-6"/>
                <w:kern w:val="0"/>
                <w:sz w:val="20"/>
                <w:szCs w:val="21"/>
              </w:rPr>
              <w:t>实训室</w:t>
            </w:r>
          </w:p>
        </w:tc>
        <w:tc>
          <w:tcPr>
            <w:tcW w:w="1984" w:type="dxa"/>
            <w:vMerge w:val="restart"/>
            <w:tcBorders>
              <w:right w:val="single" w:color="000000" w:sz="4" w:space="0"/>
            </w:tcBorders>
            <w:vAlign w:val="center"/>
          </w:tcPr>
          <w:p w14:paraId="2400636A">
            <w:pPr>
              <w:ind w:firstLine="94" w:firstLineChars="50"/>
              <w:jc w:val="left"/>
              <w:rPr>
                <w:rFonts w:ascii="宋体" w:hAnsi="宋体"/>
                <w:spacing w:val="-6"/>
                <w:kern w:val="0"/>
                <w:sz w:val="20"/>
              </w:rPr>
            </w:pPr>
            <w:r>
              <w:rPr>
                <w:rFonts w:hint="eastAsia" w:ascii="宋体" w:hAnsi="宋体"/>
                <w:spacing w:val="-6"/>
                <w:kern w:val="0"/>
                <w:sz w:val="20"/>
              </w:rPr>
              <w:t>承担基础化学类理实一体化课程教学。</w:t>
            </w:r>
          </w:p>
        </w:tc>
        <w:tc>
          <w:tcPr>
            <w:tcW w:w="1985" w:type="dxa"/>
            <w:vMerge w:val="restart"/>
            <w:tcBorders>
              <w:left w:val="single" w:color="000000" w:sz="4" w:space="0"/>
            </w:tcBorders>
            <w:vAlign w:val="center"/>
          </w:tcPr>
          <w:p w14:paraId="68EDB575">
            <w:pPr>
              <w:ind w:firstLine="94" w:firstLineChars="50"/>
              <w:jc w:val="center"/>
              <w:rPr>
                <w:rFonts w:hint="eastAsia" w:ascii="宋体" w:hAnsi="宋体" w:eastAsia="宋体"/>
                <w:spacing w:val="-6"/>
                <w:kern w:val="0"/>
                <w:sz w:val="20"/>
                <w:lang w:val="en-US" w:eastAsia="zh-CN"/>
              </w:rPr>
            </w:pPr>
            <w:r>
              <w:rPr>
                <w:rFonts w:hint="eastAsia" w:ascii="宋体" w:hAnsi="宋体"/>
                <w:spacing w:val="-6"/>
                <w:kern w:val="0"/>
                <w:sz w:val="20"/>
                <w:lang w:val="en-US" w:eastAsia="zh-CN"/>
              </w:rPr>
              <w:t>有机化学</w:t>
            </w:r>
          </w:p>
        </w:tc>
        <w:tc>
          <w:tcPr>
            <w:tcW w:w="3443" w:type="dxa"/>
            <w:vAlign w:val="center"/>
          </w:tcPr>
          <w:p w14:paraId="03F22773">
            <w:pPr>
              <w:ind w:firstLine="94" w:firstLineChars="50"/>
              <w:jc w:val="left"/>
              <w:rPr>
                <w:rFonts w:ascii="宋体" w:hAnsi="宋体"/>
                <w:spacing w:val="-6"/>
                <w:kern w:val="0"/>
                <w:sz w:val="20"/>
              </w:rPr>
            </w:pPr>
            <w:r>
              <w:rPr>
                <w:rFonts w:hint="eastAsia" w:ascii="宋体" w:hAnsi="宋体"/>
                <w:spacing w:val="-6"/>
                <w:kern w:val="0"/>
                <w:sz w:val="20"/>
              </w:rPr>
              <w:t>1</w:t>
            </w:r>
            <w:r>
              <w:rPr>
                <w:rFonts w:ascii="宋体" w:hAnsi="宋体"/>
                <w:spacing w:val="-6"/>
                <w:kern w:val="0"/>
                <w:sz w:val="20"/>
              </w:rPr>
              <w:t>.</w:t>
            </w:r>
            <w:r>
              <w:rPr>
                <w:rFonts w:hint="eastAsia" w:ascii="宋体" w:hAnsi="宋体"/>
                <w:spacing w:val="-6"/>
                <w:kern w:val="0"/>
                <w:sz w:val="20"/>
              </w:rPr>
              <w:t>溶液中指定组分的分离</w:t>
            </w:r>
          </w:p>
        </w:tc>
      </w:tr>
      <w:tr w14:paraId="2E241A50">
        <w:trPr>
          <w:trHeight w:val="431" w:hRule="exact"/>
          <w:jc w:val="center"/>
        </w:trPr>
        <w:tc>
          <w:tcPr>
            <w:tcW w:w="722" w:type="dxa"/>
            <w:vMerge w:val="continue"/>
            <w:vAlign w:val="center"/>
          </w:tcPr>
          <w:p w14:paraId="66C7B4F4">
            <w:pPr>
              <w:jc w:val="center"/>
              <w:rPr>
                <w:rFonts w:ascii="宋体" w:hAnsi="宋体"/>
                <w:spacing w:val="-6"/>
                <w:kern w:val="0"/>
                <w:sz w:val="20"/>
              </w:rPr>
            </w:pPr>
          </w:p>
        </w:tc>
        <w:tc>
          <w:tcPr>
            <w:tcW w:w="1221" w:type="dxa"/>
            <w:vMerge w:val="continue"/>
            <w:vAlign w:val="center"/>
          </w:tcPr>
          <w:p w14:paraId="6830F280">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056049A2">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1432780B">
            <w:pPr>
              <w:ind w:firstLine="94" w:firstLineChars="50"/>
              <w:jc w:val="left"/>
              <w:rPr>
                <w:rFonts w:ascii="宋体" w:hAnsi="宋体"/>
                <w:spacing w:val="-6"/>
                <w:kern w:val="0"/>
                <w:sz w:val="20"/>
              </w:rPr>
            </w:pPr>
          </w:p>
        </w:tc>
        <w:tc>
          <w:tcPr>
            <w:tcW w:w="3443" w:type="dxa"/>
            <w:vAlign w:val="center"/>
          </w:tcPr>
          <w:p w14:paraId="133EBBD8">
            <w:pPr>
              <w:ind w:firstLine="94" w:firstLineChars="50"/>
              <w:jc w:val="left"/>
              <w:rPr>
                <w:rFonts w:ascii="宋体" w:hAnsi="宋体"/>
                <w:spacing w:val="-6"/>
                <w:kern w:val="0"/>
                <w:sz w:val="20"/>
              </w:rPr>
            </w:pPr>
            <w:r>
              <w:rPr>
                <w:rFonts w:ascii="宋体" w:hAnsi="宋体"/>
                <w:spacing w:val="-6"/>
                <w:kern w:val="0"/>
                <w:sz w:val="20"/>
              </w:rPr>
              <w:t>2.</w:t>
            </w:r>
            <w:r>
              <w:rPr>
                <w:rFonts w:hint="eastAsia" w:ascii="宋体" w:hAnsi="宋体"/>
                <w:spacing w:val="-6"/>
                <w:kern w:val="0"/>
                <w:sz w:val="20"/>
              </w:rPr>
              <w:t xml:space="preserve"> 有机化合物的制备</w:t>
            </w:r>
          </w:p>
        </w:tc>
      </w:tr>
      <w:tr w14:paraId="7057C121">
        <w:trPr>
          <w:trHeight w:val="431" w:hRule="exact"/>
          <w:jc w:val="center"/>
        </w:trPr>
        <w:tc>
          <w:tcPr>
            <w:tcW w:w="722" w:type="dxa"/>
            <w:vMerge w:val="continue"/>
            <w:vAlign w:val="center"/>
          </w:tcPr>
          <w:p w14:paraId="7FDB684A">
            <w:pPr>
              <w:jc w:val="center"/>
              <w:rPr>
                <w:rFonts w:ascii="宋体" w:hAnsi="宋体"/>
                <w:spacing w:val="-6"/>
                <w:kern w:val="0"/>
                <w:sz w:val="20"/>
              </w:rPr>
            </w:pPr>
          </w:p>
        </w:tc>
        <w:tc>
          <w:tcPr>
            <w:tcW w:w="1221" w:type="dxa"/>
            <w:vMerge w:val="continue"/>
            <w:vAlign w:val="center"/>
          </w:tcPr>
          <w:p w14:paraId="71171AF0">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389EECFE">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5DCE11AC">
            <w:pPr>
              <w:ind w:firstLine="94" w:firstLineChars="50"/>
              <w:jc w:val="left"/>
              <w:rPr>
                <w:rFonts w:ascii="宋体" w:hAnsi="宋体"/>
                <w:spacing w:val="-6"/>
                <w:kern w:val="0"/>
                <w:sz w:val="20"/>
              </w:rPr>
            </w:pPr>
          </w:p>
        </w:tc>
        <w:tc>
          <w:tcPr>
            <w:tcW w:w="3443" w:type="dxa"/>
            <w:vAlign w:val="center"/>
          </w:tcPr>
          <w:p w14:paraId="210C494E">
            <w:pPr>
              <w:ind w:firstLine="94" w:firstLineChars="50"/>
              <w:jc w:val="left"/>
              <w:rPr>
                <w:rFonts w:ascii="宋体" w:hAnsi="宋体"/>
                <w:spacing w:val="-6"/>
                <w:kern w:val="0"/>
                <w:sz w:val="20"/>
              </w:rPr>
            </w:pPr>
            <w:r>
              <w:rPr>
                <w:rFonts w:ascii="宋体" w:hAnsi="宋体"/>
                <w:spacing w:val="-6"/>
                <w:kern w:val="0"/>
                <w:sz w:val="20"/>
              </w:rPr>
              <w:t>3.</w:t>
            </w:r>
            <w:r>
              <w:rPr>
                <w:rFonts w:hint="eastAsia" w:ascii="宋体" w:hAnsi="宋体"/>
                <w:spacing w:val="-6"/>
                <w:kern w:val="0"/>
                <w:sz w:val="20"/>
              </w:rPr>
              <w:t>固态物料中有机物的提取</w:t>
            </w:r>
          </w:p>
        </w:tc>
      </w:tr>
      <w:tr w14:paraId="356685FA">
        <w:trPr>
          <w:trHeight w:val="431" w:hRule="exact"/>
          <w:jc w:val="center"/>
        </w:trPr>
        <w:tc>
          <w:tcPr>
            <w:tcW w:w="722" w:type="dxa"/>
            <w:vMerge w:val="continue"/>
            <w:vAlign w:val="center"/>
          </w:tcPr>
          <w:p w14:paraId="1389AF27">
            <w:pPr>
              <w:jc w:val="center"/>
              <w:rPr>
                <w:rFonts w:ascii="宋体" w:hAnsi="宋体"/>
                <w:spacing w:val="-6"/>
                <w:kern w:val="0"/>
                <w:sz w:val="20"/>
              </w:rPr>
            </w:pPr>
          </w:p>
        </w:tc>
        <w:tc>
          <w:tcPr>
            <w:tcW w:w="1221" w:type="dxa"/>
            <w:vMerge w:val="continue"/>
            <w:vAlign w:val="center"/>
          </w:tcPr>
          <w:p w14:paraId="78651E06">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4E7D90DF">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772BDDBE">
            <w:pPr>
              <w:ind w:firstLine="94" w:firstLineChars="50"/>
              <w:jc w:val="left"/>
              <w:rPr>
                <w:rFonts w:ascii="宋体" w:hAnsi="宋体"/>
                <w:spacing w:val="-6"/>
                <w:kern w:val="0"/>
                <w:sz w:val="20"/>
              </w:rPr>
            </w:pPr>
          </w:p>
        </w:tc>
        <w:tc>
          <w:tcPr>
            <w:tcW w:w="3443" w:type="dxa"/>
            <w:vAlign w:val="center"/>
          </w:tcPr>
          <w:p w14:paraId="5D13581D">
            <w:pPr>
              <w:ind w:firstLine="94" w:firstLineChars="50"/>
              <w:jc w:val="left"/>
              <w:rPr>
                <w:rFonts w:ascii="宋体" w:hAnsi="宋体"/>
                <w:spacing w:val="-6"/>
                <w:kern w:val="0"/>
                <w:sz w:val="20"/>
              </w:rPr>
            </w:pPr>
            <w:r>
              <w:rPr>
                <w:rFonts w:hint="eastAsia" w:ascii="宋体" w:hAnsi="宋体"/>
                <w:spacing w:val="-6"/>
                <w:kern w:val="0"/>
                <w:sz w:val="20"/>
              </w:rPr>
              <w:t>4</w:t>
            </w:r>
            <w:r>
              <w:rPr>
                <w:rFonts w:ascii="宋体" w:hAnsi="宋体"/>
                <w:spacing w:val="-6"/>
                <w:kern w:val="0"/>
                <w:sz w:val="20"/>
              </w:rPr>
              <w:t>.</w:t>
            </w:r>
            <w:r>
              <w:rPr>
                <w:rFonts w:hint="eastAsia" w:ascii="宋体" w:hAnsi="宋体"/>
                <w:spacing w:val="-6"/>
                <w:kern w:val="0"/>
                <w:sz w:val="20"/>
              </w:rPr>
              <w:t>有机物的精制</w:t>
            </w:r>
          </w:p>
        </w:tc>
      </w:tr>
      <w:tr w14:paraId="399ECAA9">
        <w:trPr>
          <w:trHeight w:val="431" w:hRule="exact"/>
          <w:jc w:val="center"/>
        </w:trPr>
        <w:tc>
          <w:tcPr>
            <w:tcW w:w="722" w:type="dxa"/>
            <w:vMerge w:val="restart"/>
            <w:vAlign w:val="center"/>
          </w:tcPr>
          <w:p w14:paraId="2CE14AFA">
            <w:pPr>
              <w:jc w:val="center"/>
              <w:rPr>
                <w:rFonts w:ascii="宋体" w:hAnsi="宋体"/>
                <w:spacing w:val="-6"/>
                <w:kern w:val="0"/>
                <w:sz w:val="20"/>
              </w:rPr>
            </w:pPr>
            <w:r>
              <w:rPr>
                <w:rFonts w:hint="eastAsia" w:ascii="宋体" w:hAnsi="宋体"/>
                <w:spacing w:val="-6"/>
                <w:kern w:val="0"/>
                <w:sz w:val="20"/>
              </w:rPr>
              <w:t>4</w:t>
            </w:r>
          </w:p>
        </w:tc>
        <w:tc>
          <w:tcPr>
            <w:tcW w:w="1221" w:type="dxa"/>
            <w:vMerge w:val="restart"/>
            <w:vAlign w:val="center"/>
          </w:tcPr>
          <w:p w14:paraId="1BDE6040">
            <w:pPr>
              <w:ind w:firstLine="94" w:firstLineChars="50"/>
              <w:jc w:val="center"/>
              <w:rPr>
                <w:rFonts w:ascii="宋体" w:hAnsi="宋体"/>
                <w:bCs/>
                <w:spacing w:val="-6"/>
                <w:kern w:val="0"/>
                <w:sz w:val="20"/>
                <w:szCs w:val="21"/>
              </w:rPr>
            </w:pPr>
            <w:r>
              <w:rPr>
                <w:rFonts w:hint="eastAsia" w:ascii="宋体" w:hAnsi="宋体"/>
                <w:bCs/>
                <w:spacing w:val="-6"/>
                <w:kern w:val="0"/>
                <w:sz w:val="20"/>
                <w:szCs w:val="21"/>
              </w:rPr>
              <w:t>物理化学</w:t>
            </w:r>
          </w:p>
          <w:p w14:paraId="1DD05ECA">
            <w:pPr>
              <w:ind w:firstLine="94" w:firstLineChars="50"/>
              <w:jc w:val="center"/>
              <w:rPr>
                <w:rFonts w:ascii="宋体" w:hAnsi="宋体"/>
                <w:bCs/>
                <w:spacing w:val="-6"/>
                <w:kern w:val="0"/>
                <w:sz w:val="20"/>
                <w:szCs w:val="21"/>
              </w:rPr>
            </w:pPr>
            <w:r>
              <w:rPr>
                <w:rFonts w:hint="eastAsia" w:ascii="宋体" w:hAnsi="宋体"/>
                <w:bCs/>
                <w:spacing w:val="-6"/>
                <w:kern w:val="0"/>
                <w:sz w:val="20"/>
                <w:szCs w:val="21"/>
              </w:rPr>
              <w:t>实训室</w:t>
            </w:r>
          </w:p>
        </w:tc>
        <w:tc>
          <w:tcPr>
            <w:tcW w:w="1984" w:type="dxa"/>
            <w:vMerge w:val="restart"/>
            <w:tcBorders>
              <w:right w:val="single" w:color="000000" w:sz="4" w:space="0"/>
            </w:tcBorders>
            <w:vAlign w:val="center"/>
          </w:tcPr>
          <w:p w14:paraId="7F642335">
            <w:pPr>
              <w:ind w:firstLine="94" w:firstLineChars="50"/>
              <w:jc w:val="left"/>
              <w:rPr>
                <w:rFonts w:ascii="宋体" w:hAnsi="宋体"/>
                <w:spacing w:val="-6"/>
                <w:kern w:val="0"/>
                <w:sz w:val="20"/>
              </w:rPr>
            </w:pPr>
            <w:r>
              <w:rPr>
                <w:rFonts w:hint="eastAsia" w:ascii="宋体" w:hAnsi="宋体"/>
                <w:spacing w:val="-6"/>
                <w:kern w:val="0"/>
                <w:sz w:val="20"/>
              </w:rPr>
              <w:t>通过实训提高学生的综合能力，不仅加深学生对基本概念及定律的理解，还可以提高学生的动手能力，为后续专业技能的提高以及毕业实习、毕业设计等教学单元打下坚实的基础。</w:t>
            </w:r>
          </w:p>
          <w:p w14:paraId="42F1DCC1">
            <w:pPr>
              <w:ind w:firstLine="94" w:firstLineChars="50"/>
              <w:jc w:val="left"/>
              <w:rPr>
                <w:rFonts w:ascii="宋体" w:hAnsi="宋体"/>
                <w:spacing w:val="-6"/>
                <w:kern w:val="0"/>
                <w:sz w:val="20"/>
              </w:rPr>
            </w:pPr>
          </w:p>
        </w:tc>
        <w:tc>
          <w:tcPr>
            <w:tcW w:w="1985" w:type="dxa"/>
            <w:vMerge w:val="restart"/>
            <w:tcBorders>
              <w:left w:val="single" w:color="000000" w:sz="4" w:space="0"/>
            </w:tcBorders>
            <w:vAlign w:val="center"/>
          </w:tcPr>
          <w:p w14:paraId="56F5C9E4">
            <w:pPr>
              <w:ind w:firstLine="94" w:firstLineChars="50"/>
              <w:jc w:val="center"/>
              <w:rPr>
                <w:rFonts w:ascii="宋体" w:hAnsi="宋体"/>
                <w:spacing w:val="-6"/>
                <w:kern w:val="0"/>
                <w:sz w:val="20"/>
              </w:rPr>
            </w:pPr>
            <w:r>
              <w:rPr>
                <w:rFonts w:ascii="宋体" w:hAnsi="宋体"/>
                <w:spacing w:val="-6"/>
                <w:kern w:val="0"/>
                <w:sz w:val="20"/>
              </w:rPr>
              <w:t>物理化学</w:t>
            </w:r>
          </w:p>
        </w:tc>
        <w:tc>
          <w:tcPr>
            <w:tcW w:w="3443" w:type="dxa"/>
            <w:vAlign w:val="center"/>
          </w:tcPr>
          <w:p w14:paraId="3FE5C5A0">
            <w:pPr>
              <w:ind w:firstLine="94" w:firstLineChars="50"/>
              <w:jc w:val="left"/>
              <w:rPr>
                <w:rFonts w:ascii="宋体" w:hAnsi="宋体"/>
                <w:spacing w:val="-6"/>
                <w:kern w:val="0"/>
                <w:sz w:val="20"/>
              </w:rPr>
            </w:pPr>
            <w:r>
              <w:rPr>
                <w:rFonts w:ascii="宋体" w:hAnsi="宋体"/>
                <w:spacing w:val="-6"/>
                <w:kern w:val="0"/>
                <w:sz w:val="20"/>
              </w:rPr>
              <w:t>1.</w:t>
            </w:r>
            <w:r>
              <w:rPr>
                <w:rFonts w:hint="eastAsia" w:ascii="宋体" w:hAnsi="宋体"/>
                <w:spacing w:val="-6"/>
                <w:kern w:val="0"/>
                <w:sz w:val="20"/>
              </w:rPr>
              <w:t>恒温水浴性能测定</w:t>
            </w:r>
          </w:p>
        </w:tc>
      </w:tr>
      <w:tr w14:paraId="0B7A5F6B">
        <w:trPr>
          <w:trHeight w:val="431" w:hRule="exact"/>
          <w:jc w:val="center"/>
        </w:trPr>
        <w:tc>
          <w:tcPr>
            <w:tcW w:w="722" w:type="dxa"/>
            <w:vMerge w:val="continue"/>
            <w:vAlign w:val="center"/>
          </w:tcPr>
          <w:p w14:paraId="1DB87C3B">
            <w:pPr>
              <w:jc w:val="center"/>
              <w:rPr>
                <w:rFonts w:ascii="宋体" w:hAnsi="宋体"/>
                <w:spacing w:val="-6"/>
                <w:kern w:val="0"/>
                <w:sz w:val="20"/>
              </w:rPr>
            </w:pPr>
          </w:p>
        </w:tc>
        <w:tc>
          <w:tcPr>
            <w:tcW w:w="1221" w:type="dxa"/>
            <w:vMerge w:val="continue"/>
            <w:vAlign w:val="center"/>
          </w:tcPr>
          <w:p w14:paraId="052E6A46">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47A2D432">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4E8BFED9">
            <w:pPr>
              <w:ind w:firstLine="94" w:firstLineChars="50"/>
              <w:jc w:val="left"/>
              <w:rPr>
                <w:rFonts w:ascii="宋体" w:hAnsi="宋体"/>
                <w:spacing w:val="-6"/>
                <w:kern w:val="0"/>
                <w:sz w:val="20"/>
              </w:rPr>
            </w:pPr>
          </w:p>
        </w:tc>
        <w:tc>
          <w:tcPr>
            <w:tcW w:w="3443" w:type="dxa"/>
            <w:vAlign w:val="center"/>
          </w:tcPr>
          <w:p w14:paraId="7120D702">
            <w:pPr>
              <w:ind w:firstLine="94" w:firstLineChars="50"/>
              <w:jc w:val="left"/>
              <w:rPr>
                <w:rFonts w:ascii="宋体" w:hAnsi="宋体"/>
                <w:spacing w:val="-6"/>
                <w:kern w:val="0"/>
                <w:sz w:val="20"/>
              </w:rPr>
            </w:pPr>
            <w:r>
              <w:rPr>
                <w:rFonts w:ascii="宋体" w:hAnsi="宋体"/>
                <w:spacing w:val="-6"/>
                <w:kern w:val="0"/>
                <w:sz w:val="20"/>
              </w:rPr>
              <w:t>2.</w:t>
            </w:r>
            <w:r>
              <w:rPr>
                <w:rFonts w:hint="eastAsia" w:ascii="宋体" w:hAnsi="宋体"/>
                <w:spacing w:val="-6"/>
                <w:kern w:val="0"/>
                <w:sz w:val="20"/>
              </w:rPr>
              <w:t>凝固点测定</w:t>
            </w:r>
          </w:p>
        </w:tc>
      </w:tr>
      <w:tr w14:paraId="62690B97">
        <w:trPr>
          <w:trHeight w:val="431" w:hRule="exact"/>
          <w:jc w:val="center"/>
        </w:trPr>
        <w:tc>
          <w:tcPr>
            <w:tcW w:w="722" w:type="dxa"/>
            <w:vMerge w:val="continue"/>
            <w:vAlign w:val="center"/>
          </w:tcPr>
          <w:p w14:paraId="71D8656A">
            <w:pPr>
              <w:jc w:val="center"/>
              <w:rPr>
                <w:rFonts w:ascii="宋体" w:hAnsi="宋体"/>
                <w:spacing w:val="-6"/>
                <w:kern w:val="0"/>
                <w:sz w:val="20"/>
              </w:rPr>
            </w:pPr>
          </w:p>
        </w:tc>
        <w:tc>
          <w:tcPr>
            <w:tcW w:w="1221" w:type="dxa"/>
            <w:vMerge w:val="continue"/>
            <w:vAlign w:val="center"/>
          </w:tcPr>
          <w:p w14:paraId="4A3BB869">
            <w:pPr>
              <w:ind w:firstLine="94" w:firstLineChars="50"/>
              <w:jc w:val="center"/>
              <w:rPr>
                <w:rFonts w:ascii="宋体" w:hAnsi="宋体"/>
                <w:spacing w:val="-6"/>
                <w:kern w:val="0"/>
                <w:sz w:val="20"/>
              </w:rPr>
            </w:pPr>
          </w:p>
        </w:tc>
        <w:tc>
          <w:tcPr>
            <w:tcW w:w="1984" w:type="dxa"/>
            <w:vMerge w:val="continue"/>
            <w:tcBorders>
              <w:right w:val="single" w:color="000000" w:sz="4" w:space="0"/>
            </w:tcBorders>
            <w:vAlign w:val="center"/>
          </w:tcPr>
          <w:p w14:paraId="3CC209F4">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5903F58F">
            <w:pPr>
              <w:ind w:firstLine="94" w:firstLineChars="50"/>
              <w:jc w:val="left"/>
              <w:rPr>
                <w:rFonts w:ascii="宋体" w:hAnsi="宋体"/>
                <w:spacing w:val="-6"/>
                <w:kern w:val="0"/>
                <w:sz w:val="20"/>
              </w:rPr>
            </w:pPr>
          </w:p>
        </w:tc>
        <w:tc>
          <w:tcPr>
            <w:tcW w:w="3443" w:type="dxa"/>
            <w:vAlign w:val="center"/>
          </w:tcPr>
          <w:p w14:paraId="7A751841">
            <w:pPr>
              <w:ind w:firstLine="94" w:firstLineChars="50"/>
              <w:jc w:val="left"/>
              <w:rPr>
                <w:rFonts w:ascii="宋体" w:hAnsi="宋体"/>
                <w:spacing w:val="-6"/>
                <w:kern w:val="0"/>
                <w:sz w:val="20"/>
              </w:rPr>
            </w:pPr>
            <w:r>
              <w:rPr>
                <w:rFonts w:ascii="宋体" w:hAnsi="宋体"/>
                <w:spacing w:val="-6"/>
                <w:kern w:val="0"/>
                <w:sz w:val="20"/>
              </w:rPr>
              <w:t>3.</w:t>
            </w:r>
            <w:r>
              <w:rPr>
                <w:rFonts w:hint="eastAsia" w:ascii="宋体" w:hAnsi="宋体"/>
                <w:spacing w:val="-6"/>
                <w:kern w:val="0"/>
                <w:sz w:val="20"/>
              </w:rPr>
              <w:t>电导率测定</w:t>
            </w:r>
          </w:p>
        </w:tc>
      </w:tr>
      <w:tr w14:paraId="22079A6D">
        <w:trPr>
          <w:trHeight w:val="431" w:hRule="exact"/>
          <w:jc w:val="center"/>
        </w:trPr>
        <w:tc>
          <w:tcPr>
            <w:tcW w:w="722" w:type="dxa"/>
            <w:vMerge w:val="continue"/>
            <w:vAlign w:val="center"/>
          </w:tcPr>
          <w:p w14:paraId="25DBE86E">
            <w:pPr>
              <w:jc w:val="center"/>
              <w:rPr>
                <w:rFonts w:ascii="宋体" w:hAnsi="宋体"/>
                <w:spacing w:val="-6"/>
                <w:kern w:val="0"/>
                <w:sz w:val="20"/>
              </w:rPr>
            </w:pPr>
          </w:p>
        </w:tc>
        <w:tc>
          <w:tcPr>
            <w:tcW w:w="1221" w:type="dxa"/>
            <w:vMerge w:val="continue"/>
            <w:vAlign w:val="center"/>
          </w:tcPr>
          <w:p w14:paraId="563BB5F8">
            <w:pPr>
              <w:ind w:firstLine="94" w:firstLineChars="50"/>
              <w:jc w:val="center"/>
              <w:rPr>
                <w:rFonts w:ascii="宋体" w:hAnsi="宋体"/>
                <w:spacing w:val="-6"/>
                <w:kern w:val="0"/>
                <w:sz w:val="20"/>
              </w:rPr>
            </w:pPr>
          </w:p>
        </w:tc>
        <w:tc>
          <w:tcPr>
            <w:tcW w:w="1984" w:type="dxa"/>
            <w:vMerge w:val="continue"/>
            <w:tcBorders>
              <w:right w:val="single" w:color="000000" w:sz="4" w:space="0"/>
            </w:tcBorders>
            <w:vAlign w:val="center"/>
          </w:tcPr>
          <w:p w14:paraId="7211C08F">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4F47D680">
            <w:pPr>
              <w:ind w:firstLine="94" w:firstLineChars="50"/>
              <w:jc w:val="left"/>
              <w:rPr>
                <w:rFonts w:ascii="宋体" w:hAnsi="宋体"/>
                <w:spacing w:val="-6"/>
                <w:kern w:val="0"/>
                <w:sz w:val="20"/>
              </w:rPr>
            </w:pPr>
          </w:p>
        </w:tc>
        <w:tc>
          <w:tcPr>
            <w:tcW w:w="3443" w:type="dxa"/>
            <w:vAlign w:val="center"/>
          </w:tcPr>
          <w:p w14:paraId="20725F00">
            <w:pPr>
              <w:ind w:firstLine="94" w:firstLineChars="50"/>
              <w:jc w:val="left"/>
              <w:rPr>
                <w:rFonts w:ascii="宋体" w:hAnsi="宋体"/>
                <w:spacing w:val="-6"/>
                <w:kern w:val="0"/>
                <w:sz w:val="20"/>
              </w:rPr>
            </w:pPr>
            <w:r>
              <w:rPr>
                <w:rFonts w:ascii="宋体" w:hAnsi="宋体"/>
                <w:spacing w:val="-6"/>
                <w:kern w:val="0"/>
                <w:sz w:val="20"/>
              </w:rPr>
              <w:t>4.</w:t>
            </w:r>
            <w:r>
              <w:rPr>
                <w:rFonts w:hint="eastAsia" w:ascii="宋体" w:hAnsi="宋体"/>
                <w:spacing w:val="-6"/>
                <w:kern w:val="0"/>
                <w:sz w:val="20"/>
              </w:rPr>
              <w:t>乙酸乙酯皂化反应常数</w:t>
            </w:r>
          </w:p>
        </w:tc>
      </w:tr>
      <w:tr w14:paraId="01676176">
        <w:trPr>
          <w:trHeight w:val="431" w:hRule="exact"/>
          <w:jc w:val="center"/>
        </w:trPr>
        <w:tc>
          <w:tcPr>
            <w:tcW w:w="722" w:type="dxa"/>
            <w:vMerge w:val="continue"/>
            <w:vAlign w:val="center"/>
          </w:tcPr>
          <w:p w14:paraId="30C35258">
            <w:pPr>
              <w:jc w:val="center"/>
              <w:rPr>
                <w:rFonts w:ascii="宋体" w:hAnsi="宋体"/>
                <w:spacing w:val="-6"/>
                <w:kern w:val="0"/>
                <w:sz w:val="20"/>
              </w:rPr>
            </w:pPr>
          </w:p>
        </w:tc>
        <w:tc>
          <w:tcPr>
            <w:tcW w:w="1221" w:type="dxa"/>
            <w:vMerge w:val="continue"/>
            <w:vAlign w:val="center"/>
          </w:tcPr>
          <w:p w14:paraId="6668A7BA">
            <w:pPr>
              <w:ind w:firstLine="94" w:firstLineChars="50"/>
              <w:jc w:val="center"/>
              <w:rPr>
                <w:rFonts w:ascii="宋体" w:hAnsi="宋体"/>
                <w:spacing w:val="-6"/>
                <w:kern w:val="0"/>
                <w:sz w:val="20"/>
              </w:rPr>
            </w:pPr>
          </w:p>
        </w:tc>
        <w:tc>
          <w:tcPr>
            <w:tcW w:w="1984" w:type="dxa"/>
            <w:vMerge w:val="continue"/>
            <w:tcBorders>
              <w:right w:val="single" w:color="000000" w:sz="4" w:space="0"/>
            </w:tcBorders>
            <w:vAlign w:val="center"/>
          </w:tcPr>
          <w:p w14:paraId="722AECDF">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2A831D85">
            <w:pPr>
              <w:ind w:firstLine="94" w:firstLineChars="50"/>
              <w:jc w:val="left"/>
              <w:rPr>
                <w:rFonts w:ascii="宋体" w:hAnsi="宋体"/>
                <w:spacing w:val="-6"/>
                <w:kern w:val="0"/>
                <w:sz w:val="20"/>
              </w:rPr>
            </w:pPr>
          </w:p>
        </w:tc>
        <w:tc>
          <w:tcPr>
            <w:tcW w:w="3443" w:type="dxa"/>
            <w:vAlign w:val="center"/>
          </w:tcPr>
          <w:p w14:paraId="48628576">
            <w:pPr>
              <w:ind w:firstLine="94" w:firstLineChars="50"/>
              <w:jc w:val="left"/>
              <w:rPr>
                <w:rFonts w:ascii="宋体" w:hAnsi="宋体"/>
                <w:spacing w:val="-6"/>
                <w:kern w:val="0"/>
                <w:sz w:val="20"/>
              </w:rPr>
            </w:pPr>
            <w:r>
              <w:rPr>
                <w:rFonts w:ascii="宋体" w:hAnsi="宋体"/>
                <w:spacing w:val="-6"/>
                <w:kern w:val="0"/>
                <w:sz w:val="20"/>
              </w:rPr>
              <w:t>5.</w:t>
            </w:r>
            <w:r>
              <w:rPr>
                <w:rFonts w:hint="eastAsia" w:ascii="宋体" w:hAnsi="宋体"/>
                <w:spacing w:val="-6"/>
                <w:kern w:val="0"/>
                <w:sz w:val="20"/>
              </w:rPr>
              <w:t>完全互溶双液系沸点测定</w:t>
            </w:r>
          </w:p>
        </w:tc>
      </w:tr>
      <w:tr w14:paraId="18717333">
        <w:trPr>
          <w:trHeight w:val="431" w:hRule="exact"/>
          <w:jc w:val="center"/>
        </w:trPr>
        <w:tc>
          <w:tcPr>
            <w:tcW w:w="722" w:type="dxa"/>
            <w:vMerge w:val="continue"/>
            <w:vAlign w:val="center"/>
          </w:tcPr>
          <w:p w14:paraId="02029B08">
            <w:pPr>
              <w:jc w:val="center"/>
              <w:rPr>
                <w:rFonts w:ascii="宋体" w:hAnsi="宋体"/>
                <w:spacing w:val="-6"/>
                <w:kern w:val="0"/>
                <w:sz w:val="20"/>
              </w:rPr>
            </w:pPr>
          </w:p>
        </w:tc>
        <w:tc>
          <w:tcPr>
            <w:tcW w:w="1221" w:type="dxa"/>
            <w:vMerge w:val="continue"/>
            <w:vAlign w:val="center"/>
          </w:tcPr>
          <w:p w14:paraId="38276C14">
            <w:pPr>
              <w:ind w:firstLine="94" w:firstLineChars="50"/>
              <w:jc w:val="center"/>
              <w:rPr>
                <w:rFonts w:ascii="宋体" w:hAnsi="宋体"/>
                <w:spacing w:val="-6"/>
                <w:kern w:val="0"/>
                <w:sz w:val="20"/>
              </w:rPr>
            </w:pPr>
          </w:p>
        </w:tc>
        <w:tc>
          <w:tcPr>
            <w:tcW w:w="1984" w:type="dxa"/>
            <w:vMerge w:val="continue"/>
            <w:tcBorders>
              <w:right w:val="single" w:color="000000" w:sz="4" w:space="0"/>
            </w:tcBorders>
            <w:vAlign w:val="center"/>
          </w:tcPr>
          <w:p w14:paraId="3834DCD6">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0FF112B6">
            <w:pPr>
              <w:ind w:firstLine="94" w:firstLineChars="50"/>
              <w:jc w:val="left"/>
              <w:rPr>
                <w:rFonts w:ascii="宋体" w:hAnsi="宋体"/>
                <w:spacing w:val="-6"/>
                <w:kern w:val="0"/>
                <w:sz w:val="20"/>
              </w:rPr>
            </w:pPr>
          </w:p>
        </w:tc>
        <w:tc>
          <w:tcPr>
            <w:tcW w:w="3443" w:type="dxa"/>
            <w:vAlign w:val="center"/>
          </w:tcPr>
          <w:p w14:paraId="18492707">
            <w:pPr>
              <w:ind w:firstLine="94" w:firstLineChars="50"/>
              <w:jc w:val="left"/>
              <w:rPr>
                <w:rFonts w:ascii="宋体" w:hAnsi="宋体"/>
                <w:spacing w:val="-6"/>
                <w:kern w:val="0"/>
                <w:sz w:val="20"/>
              </w:rPr>
            </w:pPr>
            <w:r>
              <w:rPr>
                <w:rFonts w:ascii="宋体" w:hAnsi="宋体"/>
                <w:spacing w:val="-6"/>
                <w:kern w:val="0"/>
                <w:sz w:val="20"/>
              </w:rPr>
              <w:t>6.</w:t>
            </w:r>
            <w:r>
              <w:rPr>
                <w:rFonts w:hint="eastAsia" w:ascii="宋体" w:hAnsi="宋体"/>
                <w:spacing w:val="-6"/>
                <w:kern w:val="0"/>
                <w:sz w:val="20"/>
              </w:rPr>
              <w:t>工业酒精提纯</w:t>
            </w:r>
          </w:p>
        </w:tc>
      </w:tr>
      <w:tr w14:paraId="2FEB66B0">
        <w:trPr>
          <w:trHeight w:val="431" w:hRule="exact"/>
          <w:jc w:val="center"/>
        </w:trPr>
        <w:tc>
          <w:tcPr>
            <w:tcW w:w="722" w:type="dxa"/>
            <w:vMerge w:val="continue"/>
            <w:vAlign w:val="center"/>
          </w:tcPr>
          <w:p w14:paraId="5F242C63">
            <w:pPr>
              <w:jc w:val="center"/>
              <w:rPr>
                <w:rFonts w:ascii="宋体" w:hAnsi="宋体"/>
                <w:spacing w:val="-6"/>
                <w:kern w:val="0"/>
                <w:sz w:val="20"/>
              </w:rPr>
            </w:pPr>
          </w:p>
        </w:tc>
        <w:tc>
          <w:tcPr>
            <w:tcW w:w="1221" w:type="dxa"/>
            <w:vMerge w:val="continue"/>
            <w:vAlign w:val="center"/>
          </w:tcPr>
          <w:p w14:paraId="35D64BFD">
            <w:pPr>
              <w:ind w:firstLine="94" w:firstLineChars="50"/>
              <w:jc w:val="center"/>
              <w:rPr>
                <w:rFonts w:ascii="宋体" w:hAnsi="宋体"/>
                <w:spacing w:val="-6"/>
                <w:kern w:val="0"/>
                <w:sz w:val="20"/>
              </w:rPr>
            </w:pPr>
          </w:p>
        </w:tc>
        <w:tc>
          <w:tcPr>
            <w:tcW w:w="1984" w:type="dxa"/>
            <w:vMerge w:val="continue"/>
            <w:tcBorders>
              <w:right w:val="single" w:color="000000" w:sz="4" w:space="0"/>
            </w:tcBorders>
            <w:vAlign w:val="center"/>
          </w:tcPr>
          <w:p w14:paraId="684E9D1F">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23E9B864">
            <w:pPr>
              <w:ind w:firstLine="94" w:firstLineChars="50"/>
              <w:jc w:val="left"/>
              <w:rPr>
                <w:rFonts w:ascii="宋体" w:hAnsi="宋体"/>
                <w:spacing w:val="-6"/>
                <w:kern w:val="0"/>
                <w:sz w:val="20"/>
              </w:rPr>
            </w:pPr>
          </w:p>
        </w:tc>
        <w:tc>
          <w:tcPr>
            <w:tcW w:w="3443" w:type="dxa"/>
            <w:vAlign w:val="center"/>
          </w:tcPr>
          <w:p w14:paraId="529C17EF">
            <w:pPr>
              <w:ind w:firstLine="94" w:firstLineChars="50"/>
              <w:jc w:val="left"/>
              <w:rPr>
                <w:rFonts w:ascii="宋体" w:hAnsi="宋体"/>
                <w:spacing w:val="-6"/>
                <w:kern w:val="0"/>
                <w:sz w:val="20"/>
              </w:rPr>
            </w:pPr>
            <w:r>
              <w:rPr>
                <w:rFonts w:ascii="宋体" w:hAnsi="宋体"/>
                <w:spacing w:val="-6"/>
                <w:kern w:val="0"/>
                <w:sz w:val="20"/>
              </w:rPr>
              <w:t>7.</w:t>
            </w:r>
            <w:r>
              <w:rPr>
                <w:rFonts w:hint="eastAsia" w:ascii="宋体" w:hAnsi="宋体"/>
                <w:spacing w:val="-6"/>
                <w:kern w:val="0"/>
                <w:sz w:val="20"/>
              </w:rPr>
              <w:t>洗衣粉的合成和洗涤剂的制备</w:t>
            </w:r>
          </w:p>
        </w:tc>
      </w:tr>
      <w:tr w14:paraId="2C8F2A5F">
        <w:trPr>
          <w:trHeight w:val="431" w:hRule="exact"/>
          <w:jc w:val="center"/>
        </w:trPr>
        <w:tc>
          <w:tcPr>
            <w:tcW w:w="722" w:type="dxa"/>
            <w:vMerge w:val="continue"/>
            <w:vAlign w:val="center"/>
          </w:tcPr>
          <w:p w14:paraId="6EA49D7D">
            <w:pPr>
              <w:jc w:val="center"/>
              <w:rPr>
                <w:rFonts w:ascii="宋体" w:hAnsi="宋体"/>
                <w:spacing w:val="-6"/>
                <w:kern w:val="0"/>
                <w:sz w:val="20"/>
              </w:rPr>
            </w:pPr>
          </w:p>
        </w:tc>
        <w:tc>
          <w:tcPr>
            <w:tcW w:w="1221" w:type="dxa"/>
            <w:vMerge w:val="continue"/>
            <w:vAlign w:val="center"/>
          </w:tcPr>
          <w:p w14:paraId="3E0F9EBA">
            <w:pPr>
              <w:ind w:firstLine="94" w:firstLineChars="50"/>
              <w:jc w:val="center"/>
              <w:rPr>
                <w:rFonts w:ascii="宋体" w:hAnsi="宋体"/>
                <w:spacing w:val="-6"/>
                <w:kern w:val="0"/>
                <w:sz w:val="20"/>
              </w:rPr>
            </w:pPr>
          </w:p>
        </w:tc>
        <w:tc>
          <w:tcPr>
            <w:tcW w:w="1984" w:type="dxa"/>
            <w:vMerge w:val="continue"/>
            <w:tcBorders>
              <w:right w:val="single" w:color="000000" w:sz="4" w:space="0"/>
            </w:tcBorders>
            <w:vAlign w:val="center"/>
          </w:tcPr>
          <w:p w14:paraId="6BE0E45D">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1B586D02">
            <w:pPr>
              <w:ind w:firstLine="94" w:firstLineChars="50"/>
              <w:jc w:val="left"/>
              <w:rPr>
                <w:rFonts w:ascii="宋体" w:hAnsi="宋体"/>
                <w:spacing w:val="-6"/>
                <w:kern w:val="0"/>
                <w:sz w:val="20"/>
              </w:rPr>
            </w:pPr>
          </w:p>
        </w:tc>
        <w:tc>
          <w:tcPr>
            <w:tcW w:w="3443" w:type="dxa"/>
            <w:vAlign w:val="center"/>
          </w:tcPr>
          <w:p w14:paraId="6D3F60A3">
            <w:pPr>
              <w:ind w:firstLine="94" w:firstLineChars="50"/>
              <w:jc w:val="left"/>
              <w:rPr>
                <w:rFonts w:ascii="宋体" w:hAnsi="宋体"/>
                <w:spacing w:val="-6"/>
                <w:kern w:val="0"/>
                <w:sz w:val="20"/>
              </w:rPr>
            </w:pPr>
            <w:r>
              <w:rPr>
                <w:rFonts w:ascii="宋体" w:hAnsi="宋体"/>
                <w:spacing w:val="-6"/>
                <w:kern w:val="0"/>
                <w:sz w:val="20"/>
              </w:rPr>
              <w:t>8.</w:t>
            </w:r>
            <w:r>
              <w:rPr>
                <w:rFonts w:hint="eastAsia" w:ascii="宋体" w:hAnsi="宋体"/>
                <w:spacing w:val="-6"/>
                <w:kern w:val="0"/>
                <w:sz w:val="20"/>
              </w:rPr>
              <w:t xml:space="preserve"> 肥皂和洗衣粉的性能比较</w:t>
            </w:r>
          </w:p>
        </w:tc>
      </w:tr>
      <w:tr w14:paraId="76983E79">
        <w:trPr>
          <w:trHeight w:val="431" w:hRule="exact"/>
          <w:jc w:val="center"/>
        </w:trPr>
        <w:tc>
          <w:tcPr>
            <w:tcW w:w="722" w:type="dxa"/>
            <w:vMerge w:val="continue"/>
            <w:vAlign w:val="center"/>
          </w:tcPr>
          <w:p w14:paraId="77513C94">
            <w:pPr>
              <w:jc w:val="center"/>
              <w:rPr>
                <w:rFonts w:ascii="宋体" w:hAnsi="宋体"/>
                <w:spacing w:val="-6"/>
                <w:kern w:val="0"/>
                <w:sz w:val="20"/>
              </w:rPr>
            </w:pPr>
          </w:p>
        </w:tc>
        <w:tc>
          <w:tcPr>
            <w:tcW w:w="1221" w:type="dxa"/>
            <w:vMerge w:val="continue"/>
            <w:vAlign w:val="center"/>
          </w:tcPr>
          <w:p w14:paraId="167C64A0">
            <w:pPr>
              <w:ind w:firstLine="94" w:firstLineChars="50"/>
              <w:jc w:val="center"/>
              <w:rPr>
                <w:rFonts w:ascii="宋体" w:hAnsi="宋体"/>
                <w:spacing w:val="-6"/>
                <w:kern w:val="0"/>
                <w:sz w:val="20"/>
              </w:rPr>
            </w:pPr>
          </w:p>
        </w:tc>
        <w:tc>
          <w:tcPr>
            <w:tcW w:w="1984" w:type="dxa"/>
            <w:vMerge w:val="continue"/>
            <w:tcBorders>
              <w:right w:val="single" w:color="000000" w:sz="4" w:space="0"/>
            </w:tcBorders>
            <w:vAlign w:val="center"/>
          </w:tcPr>
          <w:p w14:paraId="5FF42145">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4B60802B">
            <w:pPr>
              <w:ind w:firstLine="94" w:firstLineChars="50"/>
              <w:jc w:val="left"/>
              <w:rPr>
                <w:rFonts w:ascii="宋体" w:hAnsi="宋体"/>
                <w:spacing w:val="-6"/>
                <w:kern w:val="0"/>
                <w:sz w:val="20"/>
              </w:rPr>
            </w:pPr>
          </w:p>
        </w:tc>
        <w:tc>
          <w:tcPr>
            <w:tcW w:w="3443" w:type="dxa"/>
            <w:vAlign w:val="center"/>
          </w:tcPr>
          <w:p w14:paraId="4CE6EF5A">
            <w:pPr>
              <w:ind w:firstLine="94" w:firstLineChars="50"/>
              <w:jc w:val="left"/>
              <w:rPr>
                <w:rFonts w:ascii="宋体" w:hAnsi="宋体"/>
                <w:spacing w:val="-6"/>
                <w:kern w:val="0"/>
                <w:sz w:val="20"/>
              </w:rPr>
            </w:pPr>
            <w:r>
              <w:rPr>
                <w:rFonts w:ascii="宋体" w:hAnsi="宋体"/>
                <w:spacing w:val="-6"/>
                <w:kern w:val="0"/>
                <w:sz w:val="20"/>
              </w:rPr>
              <w:t>9.</w:t>
            </w:r>
            <w:r>
              <w:rPr>
                <w:rFonts w:hint="eastAsia" w:ascii="宋体" w:hAnsi="宋体"/>
                <w:spacing w:val="-6"/>
                <w:kern w:val="0"/>
                <w:sz w:val="20"/>
              </w:rPr>
              <w:t>溶胶及乳状液的制备及其性质研究</w:t>
            </w:r>
          </w:p>
        </w:tc>
      </w:tr>
      <w:tr w14:paraId="3542D7C7">
        <w:trPr>
          <w:trHeight w:val="431" w:hRule="exact"/>
          <w:jc w:val="center"/>
        </w:trPr>
        <w:tc>
          <w:tcPr>
            <w:tcW w:w="722" w:type="dxa"/>
            <w:vMerge w:val="continue"/>
            <w:vAlign w:val="center"/>
          </w:tcPr>
          <w:p w14:paraId="56BEC63C">
            <w:pPr>
              <w:jc w:val="center"/>
              <w:rPr>
                <w:rFonts w:ascii="宋体" w:hAnsi="宋体"/>
                <w:spacing w:val="-6"/>
                <w:kern w:val="0"/>
                <w:sz w:val="20"/>
              </w:rPr>
            </w:pPr>
          </w:p>
        </w:tc>
        <w:tc>
          <w:tcPr>
            <w:tcW w:w="1221" w:type="dxa"/>
            <w:vMerge w:val="continue"/>
            <w:vAlign w:val="center"/>
          </w:tcPr>
          <w:p w14:paraId="47082D34">
            <w:pPr>
              <w:ind w:firstLine="94" w:firstLineChars="50"/>
              <w:jc w:val="center"/>
              <w:rPr>
                <w:rFonts w:ascii="宋体" w:hAnsi="宋体"/>
                <w:spacing w:val="-6"/>
                <w:kern w:val="0"/>
                <w:sz w:val="20"/>
              </w:rPr>
            </w:pPr>
          </w:p>
        </w:tc>
        <w:tc>
          <w:tcPr>
            <w:tcW w:w="1984" w:type="dxa"/>
            <w:vMerge w:val="continue"/>
            <w:tcBorders>
              <w:right w:val="single" w:color="000000" w:sz="4" w:space="0"/>
            </w:tcBorders>
            <w:vAlign w:val="center"/>
          </w:tcPr>
          <w:p w14:paraId="681BECE5">
            <w:pPr>
              <w:ind w:firstLine="94" w:firstLineChars="50"/>
              <w:jc w:val="left"/>
              <w:rPr>
                <w:rFonts w:ascii="宋体" w:hAnsi="宋体"/>
                <w:spacing w:val="-6"/>
                <w:kern w:val="0"/>
                <w:sz w:val="20"/>
              </w:rPr>
            </w:pPr>
          </w:p>
        </w:tc>
        <w:tc>
          <w:tcPr>
            <w:tcW w:w="1985" w:type="dxa"/>
            <w:vMerge w:val="restart"/>
            <w:tcBorders>
              <w:left w:val="single" w:color="000000" w:sz="4" w:space="0"/>
            </w:tcBorders>
            <w:vAlign w:val="center"/>
          </w:tcPr>
          <w:p w14:paraId="3A65D3B1">
            <w:pPr>
              <w:ind w:firstLine="94" w:firstLineChars="50"/>
              <w:jc w:val="center"/>
              <w:rPr>
                <w:rFonts w:hint="default" w:ascii="宋体" w:hAnsi="宋体" w:eastAsia="宋体"/>
                <w:spacing w:val="-6"/>
                <w:kern w:val="0"/>
                <w:sz w:val="20"/>
                <w:lang w:val="en-US" w:eastAsia="zh-CN"/>
              </w:rPr>
            </w:pPr>
            <w:r>
              <w:rPr>
                <w:rFonts w:hint="eastAsia" w:ascii="宋体" w:hAnsi="宋体"/>
                <w:spacing w:val="-6"/>
                <w:kern w:val="0"/>
                <w:sz w:val="20"/>
                <w:lang w:val="en-US" w:eastAsia="zh-CN"/>
              </w:rPr>
              <w:t>有机化工生产技术</w:t>
            </w:r>
          </w:p>
        </w:tc>
        <w:tc>
          <w:tcPr>
            <w:tcW w:w="3443" w:type="dxa"/>
            <w:vAlign w:val="center"/>
          </w:tcPr>
          <w:p w14:paraId="04E361A9">
            <w:pPr>
              <w:ind w:firstLine="94" w:firstLineChars="50"/>
              <w:jc w:val="left"/>
              <w:rPr>
                <w:rFonts w:ascii="宋体" w:hAnsi="宋体"/>
                <w:spacing w:val="-6"/>
                <w:kern w:val="0"/>
                <w:sz w:val="20"/>
              </w:rPr>
            </w:pPr>
            <w:r>
              <w:rPr>
                <w:rFonts w:ascii="宋体" w:hAnsi="宋体"/>
                <w:spacing w:val="-6"/>
                <w:kern w:val="0"/>
                <w:sz w:val="20"/>
              </w:rPr>
              <w:t>1.雪花膏的配制</w:t>
            </w:r>
          </w:p>
        </w:tc>
      </w:tr>
      <w:tr w14:paraId="277E8A7A">
        <w:trPr>
          <w:trHeight w:val="431" w:hRule="exact"/>
          <w:jc w:val="center"/>
        </w:trPr>
        <w:tc>
          <w:tcPr>
            <w:tcW w:w="722" w:type="dxa"/>
            <w:vMerge w:val="continue"/>
            <w:vAlign w:val="center"/>
          </w:tcPr>
          <w:p w14:paraId="511F6BFC">
            <w:pPr>
              <w:jc w:val="center"/>
              <w:rPr>
                <w:rFonts w:ascii="宋体" w:hAnsi="宋体"/>
                <w:spacing w:val="-6"/>
                <w:kern w:val="0"/>
                <w:sz w:val="20"/>
              </w:rPr>
            </w:pPr>
          </w:p>
        </w:tc>
        <w:tc>
          <w:tcPr>
            <w:tcW w:w="1221" w:type="dxa"/>
            <w:vMerge w:val="continue"/>
            <w:vAlign w:val="center"/>
          </w:tcPr>
          <w:p w14:paraId="0AB40EAF">
            <w:pPr>
              <w:ind w:firstLine="94" w:firstLineChars="50"/>
              <w:jc w:val="center"/>
              <w:rPr>
                <w:rFonts w:ascii="宋体" w:hAnsi="宋体"/>
                <w:spacing w:val="-6"/>
                <w:kern w:val="0"/>
                <w:sz w:val="20"/>
              </w:rPr>
            </w:pPr>
          </w:p>
        </w:tc>
        <w:tc>
          <w:tcPr>
            <w:tcW w:w="1984" w:type="dxa"/>
            <w:vMerge w:val="continue"/>
            <w:tcBorders>
              <w:right w:val="single" w:color="000000" w:sz="4" w:space="0"/>
            </w:tcBorders>
            <w:vAlign w:val="center"/>
          </w:tcPr>
          <w:p w14:paraId="19F8F291">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179AF335">
            <w:pPr>
              <w:ind w:firstLine="94" w:firstLineChars="50"/>
              <w:jc w:val="left"/>
              <w:rPr>
                <w:rFonts w:ascii="宋体" w:hAnsi="宋体"/>
                <w:spacing w:val="-6"/>
                <w:kern w:val="0"/>
                <w:sz w:val="20"/>
              </w:rPr>
            </w:pPr>
          </w:p>
        </w:tc>
        <w:tc>
          <w:tcPr>
            <w:tcW w:w="3443" w:type="dxa"/>
            <w:vAlign w:val="center"/>
          </w:tcPr>
          <w:p w14:paraId="1E387225">
            <w:pPr>
              <w:ind w:firstLine="94" w:firstLineChars="50"/>
              <w:jc w:val="left"/>
              <w:rPr>
                <w:rFonts w:ascii="宋体" w:hAnsi="宋体"/>
                <w:spacing w:val="-6"/>
                <w:kern w:val="0"/>
                <w:sz w:val="20"/>
              </w:rPr>
            </w:pPr>
            <w:r>
              <w:rPr>
                <w:rFonts w:ascii="宋体" w:hAnsi="宋体"/>
                <w:spacing w:val="-6"/>
                <w:kern w:val="0"/>
                <w:sz w:val="20"/>
              </w:rPr>
              <w:t>2.花青素的提取及应用</w:t>
            </w:r>
          </w:p>
        </w:tc>
      </w:tr>
      <w:tr w14:paraId="537F2C2C">
        <w:trPr>
          <w:trHeight w:val="431" w:hRule="exact"/>
          <w:jc w:val="center"/>
        </w:trPr>
        <w:tc>
          <w:tcPr>
            <w:tcW w:w="722" w:type="dxa"/>
            <w:vMerge w:val="continue"/>
            <w:vAlign w:val="center"/>
          </w:tcPr>
          <w:p w14:paraId="0042B3E7">
            <w:pPr>
              <w:jc w:val="center"/>
              <w:rPr>
                <w:rFonts w:ascii="宋体" w:hAnsi="宋体"/>
                <w:spacing w:val="-6"/>
                <w:kern w:val="0"/>
                <w:sz w:val="20"/>
              </w:rPr>
            </w:pPr>
          </w:p>
        </w:tc>
        <w:tc>
          <w:tcPr>
            <w:tcW w:w="1221" w:type="dxa"/>
            <w:vMerge w:val="continue"/>
            <w:vAlign w:val="center"/>
          </w:tcPr>
          <w:p w14:paraId="6C1323E3">
            <w:pPr>
              <w:ind w:firstLine="94" w:firstLineChars="50"/>
              <w:jc w:val="center"/>
              <w:rPr>
                <w:rFonts w:ascii="宋体" w:hAnsi="宋体"/>
                <w:spacing w:val="-6"/>
                <w:kern w:val="0"/>
                <w:sz w:val="20"/>
              </w:rPr>
            </w:pPr>
          </w:p>
        </w:tc>
        <w:tc>
          <w:tcPr>
            <w:tcW w:w="1984" w:type="dxa"/>
            <w:vMerge w:val="continue"/>
            <w:tcBorders>
              <w:right w:val="single" w:color="000000" w:sz="4" w:space="0"/>
            </w:tcBorders>
            <w:vAlign w:val="center"/>
          </w:tcPr>
          <w:p w14:paraId="17FD9053">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2C2461B2">
            <w:pPr>
              <w:ind w:firstLine="94" w:firstLineChars="50"/>
              <w:jc w:val="left"/>
              <w:rPr>
                <w:rFonts w:ascii="宋体" w:hAnsi="宋体"/>
                <w:spacing w:val="-6"/>
                <w:kern w:val="0"/>
                <w:sz w:val="20"/>
              </w:rPr>
            </w:pPr>
          </w:p>
        </w:tc>
        <w:tc>
          <w:tcPr>
            <w:tcW w:w="3443" w:type="dxa"/>
            <w:vAlign w:val="center"/>
          </w:tcPr>
          <w:p w14:paraId="3A02EF60">
            <w:pPr>
              <w:ind w:firstLine="94" w:firstLineChars="50"/>
              <w:jc w:val="left"/>
              <w:rPr>
                <w:rFonts w:ascii="宋体" w:hAnsi="宋体"/>
                <w:spacing w:val="-6"/>
                <w:kern w:val="0"/>
                <w:sz w:val="20"/>
              </w:rPr>
            </w:pPr>
            <w:r>
              <w:rPr>
                <w:rFonts w:ascii="宋体" w:hAnsi="宋体"/>
                <w:spacing w:val="-6"/>
                <w:kern w:val="0"/>
                <w:sz w:val="20"/>
              </w:rPr>
              <w:t>3.</w:t>
            </w:r>
            <w:r>
              <w:rPr>
                <w:rFonts w:hint="eastAsia" w:ascii="宋体" w:hAnsi="宋体"/>
                <w:spacing w:val="-6"/>
                <w:kern w:val="0"/>
                <w:sz w:val="20"/>
              </w:rPr>
              <w:t>环保酵素的制作</w:t>
            </w:r>
          </w:p>
        </w:tc>
      </w:tr>
      <w:tr w14:paraId="100C40E9">
        <w:trPr>
          <w:trHeight w:val="431" w:hRule="exact"/>
          <w:jc w:val="center"/>
        </w:trPr>
        <w:tc>
          <w:tcPr>
            <w:tcW w:w="722" w:type="dxa"/>
            <w:vMerge w:val="continue"/>
            <w:vAlign w:val="center"/>
          </w:tcPr>
          <w:p w14:paraId="213CEBA9">
            <w:pPr>
              <w:jc w:val="center"/>
              <w:rPr>
                <w:rFonts w:ascii="宋体" w:hAnsi="宋体"/>
                <w:spacing w:val="-6"/>
                <w:kern w:val="0"/>
                <w:sz w:val="20"/>
              </w:rPr>
            </w:pPr>
          </w:p>
        </w:tc>
        <w:tc>
          <w:tcPr>
            <w:tcW w:w="1221" w:type="dxa"/>
            <w:vMerge w:val="continue"/>
            <w:vAlign w:val="center"/>
          </w:tcPr>
          <w:p w14:paraId="146FFCEC">
            <w:pPr>
              <w:ind w:firstLine="94" w:firstLineChars="50"/>
              <w:jc w:val="center"/>
              <w:rPr>
                <w:rFonts w:ascii="宋体" w:hAnsi="宋体"/>
                <w:spacing w:val="-6"/>
                <w:kern w:val="0"/>
                <w:sz w:val="20"/>
              </w:rPr>
            </w:pPr>
          </w:p>
        </w:tc>
        <w:tc>
          <w:tcPr>
            <w:tcW w:w="1984" w:type="dxa"/>
            <w:vMerge w:val="continue"/>
            <w:tcBorders>
              <w:right w:val="single" w:color="000000" w:sz="4" w:space="0"/>
            </w:tcBorders>
            <w:vAlign w:val="center"/>
          </w:tcPr>
          <w:p w14:paraId="4251F4A6">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6E1A2397">
            <w:pPr>
              <w:ind w:firstLine="94" w:firstLineChars="50"/>
              <w:jc w:val="left"/>
              <w:rPr>
                <w:rFonts w:ascii="宋体" w:hAnsi="宋体"/>
                <w:spacing w:val="-6"/>
                <w:kern w:val="0"/>
                <w:sz w:val="20"/>
              </w:rPr>
            </w:pPr>
          </w:p>
        </w:tc>
        <w:tc>
          <w:tcPr>
            <w:tcW w:w="3443" w:type="dxa"/>
            <w:vAlign w:val="center"/>
          </w:tcPr>
          <w:p w14:paraId="59F4492E">
            <w:pPr>
              <w:ind w:firstLine="94" w:firstLineChars="50"/>
              <w:jc w:val="left"/>
              <w:rPr>
                <w:rFonts w:ascii="宋体" w:hAnsi="宋体"/>
                <w:spacing w:val="-6"/>
                <w:kern w:val="0"/>
                <w:sz w:val="20"/>
              </w:rPr>
            </w:pPr>
            <w:r>
              <w:rPr>
                <w:rFonts w:ascii="宋体" w:hAnsi="宋体"/>
                <w:spacing w:val="-6"/>
                <w:kern w:val="0"/>
                <w:sz w:val="20"/>
              </w:rPr>
              <w:t>4.</w:t>
            </w:r>
            <w:r>
              <w:rPr>
                <w:rFonts w:hint="eastAsia" w:ascii="宋体" w:hAnsi="宋体"/>
                <w:spacing w:val="-6"/>
                <w:kern w:val="0"/>
                <w:sz w:val="20"/>
              </w:rPr>
              <w:t>维生素C的提取及应用</w:t>
            </w:r>
          </w:p>
        </w:tc>
      </w:tr>
      <w:tr w14:paraId="2849AFB0">
        <w:trPr>
          <w:trHeight w:val="431" w:hRule="exact"/>
          <w:jc w:val="center"/>
        </w:trPr>
        <w:tc>
          <w:tcPr>
            <w:tcW w:w="722" w:type="dxa"/>
            <w:vMerge w:val="restart"/>
            <w:vAlign w:val="center"/>
          </w:tcPr>
          <w:p w14:paraId="5C8FF5F8">
            <w:pPr>
              <w:jc w:val="center"/>
              <w:rPr>
                <w:rFonts w:ascii="宋体" w:hAnsi="宋体"/>
                <w:spacing w:val="-6"/>
                <w:kern w:val="0"/>
                <w:sz w:val="20"/>
              </w:rPr>
            </w:pPr>
            <w:r>
              <w:rPr>
                <w:rFonts w:hint="eastAsia" w:ascii="宋体" w:hAnsi="宋体"/>
                <w:spacing w:val="-6"/>
                <w:kern w:val="0"/>
                <w:sz w:val="20"/>
              </w:rPr>
              <w:t>5</w:t>
            </w:r>
          </w:p>
        </w:tc>
        <w:tc>
          <w:tcPr>
            <w:tcW w:w="1221" w:type="dxa"/>
            <w:vMerge w:val="restart"/>
            <w:vAlign w:val="center"/>
          </w:tcPr>
          <w:p w14:paraId="36E377F6">
            <w:pPr>
              <w:ind w:firstLine="94" w:firstLineChars="50"/>
              <w:jc w:val="center"/>
              <w:rPr>
                <w:rFonts w:ascii="宋体" w:hAnsi="宋体"/>
                <w:bCs/>
                <w:spacing w:val="-6"/>
                <w:kern w:val="0"/>
                <w:sz w:val="20"/>
                <w:szCs w:val="21"/>
              </w:rPr>
            </w:pPr>
            <w:r>
              <w:rPr>
                <w:rFonts w:hint="eastAsia" w:ascii="宋体" w:hAnsi="宋体"/>
                <w:bCs/>
                <w:spacing w:val="-6"/>
                <w:kern w:val="0"/>
                <w:sz w:val="20"/>
                <w:szCs w:val="21"/>
              </w:rPr>
              <w:t>化工仿真</w:t>
            </w:r>
          </w:p>
          <w:p w14:paraId="4F968A48">
            <w:pPr>
              <w:ind w:firstLine="94" w:firstLineChars="50"/>
              <w:jc w:val="center"/>
              <w:rPr>
                <w:rFonts w:ascii="宋体" w:hAnsi="宋体"/>
                <w:spacing w:val="-6"/>
                <w:kern w:val="0"/>
                <w:sz w:val="20"/>
              </w:rPr>
            </w:pPr>
            <w:r>
              <w:rPr>
                <w:rFonts w:hint="eastAsia" w:ascii="宋体" w:hAnsi="宋体"/>
                <w:bCs/>
                <w:spacing w:val="-6"/>
                <w:kern w:val="0"/>
                <w:sz w:val="20"/>
                <w:szCs w:val="21"/>
              </w:rPr>
              <w:t>实训室</w:t>
            </w:r>
          </w:p>
        </w:tc>
        <w:tc>
          <w:tcPr>
            <w:tcW w:w="1984" w:type="dxa"/>
            <w:vMerge w:val="restart"/>
            <w:tcBorders>
              <w:right w:val="single" w:color="000000" w:sz="4" w:space="0"/>
            </w:tcBorders>
            <w:vAlign w:val="center"/>
          </w:tcPr>
          <w:p w14:paraId="5E03E769">
            <w:pPr>
              <w:ind w:firstLine="94" w:firstLineChars="50"/>
              <w:jc w:val="left"/>
              <w:rPr>
                <w:rFonts w:ascii="宋体" w:hAnsi="宋体"/>
                <w:spacing w:val="-6"/>
                <w:kern w:val="0"/>
                <w:sz w:val="20"/>
              </w:rPr>
            </w:pPr>
            <w:r>
              <w:rPr>
                <w:rFonts w:hint="eastAsia" w:ascii="宋体" w:hAnsi="宋体"/>
                <w:spacing w:val="-6"/>
                <w:kern w:val="0"/>
                <w:sz w:val="20"/>
              </w:rPr>
              <w:t>预装多种</w:t>
            </w:r>
            <w:r>
              <w:rPr>
                <w:rFonts w:hint="eastAsia" w:ascii="宋体" w:hAnsi="宋体"/>
                <w:spacing w:val="-6"/>
                <w:kern w:val="0"/>
                <w:sz w:val="20"/>
                <w:lang w:val="en-US" w:eastAsia="zh-CN"/>
              </w:rPr>
              <w:t>仿真</w:t>
            </w:r>
            <w:r>
              <w:rPr>
                <w:rFonts w:hint="eastAsia" w:ascii="宋体" w:hAnsi="宋体"/>
                <w:spacing w:val="-6"/>
                <w:kern w:val="0"/>
                <w:sz w:val="20"/>
              </w:rPr>
              <w:t>实训软件，满足日常理实一体化教学及实训教学要求。</w:t>
            </w:r>
          </w:p>
        </w:tc>
        <w:tc>
          <w:tcPr>
            <w:tcW w:w="1985" w:type="dxa"/>
            <w:vMerge w:val="restart"/>
            <w:tcBorders>
              <w:left w:val="single" w:color="000000" w:sz="4" w:space="0"/>
            </w:tcBorders>
            <w:vAlign w:val="center"/>
          </w:tcPr>
          <w:p w14:paraId="3BE2F3F7">
            <w:pPr>
              <w:ind w:firstLine="94" w:firstLineChars="50"/>
              <w:jc w:val="left"/>
              <w:rPr>
                <w:rFonts w:ascii="宋体" w:hAnsi="宋体"/>
                <w:spacing w:val="-6"/>
                <w:kern w:val="0"/>
                <w:sz w:val="20"/>
              </w:rPr>
            </w:pPr>
            <w:r>
              <w:rPr>
                <w:rFonts w:hint="eastAsia" w:ascii="宋体" w:hAnsi="宋体" w:cs="宋体"/>
                <w:color w:val="000000"/>
                <w:spacing w:val="-6"/>
                <w:kern w:val="0"/>
                <w:sz w:val="20"/>
                <w:szCs w:val="20"/>
              </w:rPr>
              <w:t>化工单元仿真实训</w:t>
            </w:r>
          </w:p>
        </w:tc>
        <w:tc>
          <w:tcPr>
            <w:tcW w:w="3443" w:type="dxa"/>
            <w:vAlign w:val="center"/>
          </w:tcPr>
          <w:p w14:paraId="7A668972">
            <w:pPr>
              <w:ind w:firstLine="94" w:firstLineChars="50"/>
              <w:jc w:val="left"/>
              <w:rPr>
                <w:rFonts w:ascii="宋体" w:hAnsi="宋体"/>
                <w:spacing w:val="-6"/>
                <w:kern w:val="0"/>
                <w:sz w:val="20"/>
              </w:rPr>
            </w:pPr>
            <w:r>
              <w:rPr>
                <w:rFonts w:ascii="宋体" w:hAnsi="宋体"/>
                <w:spacing w:val="-6"/>
                <w:kern w:val="0"/>
                <w:sz w:val="20"/>
              </w:rPr>
              <w:t xml:space="preserve">1. </w:t>
            </w:r>
            <w:r>
              <w:rPr>
                <w:rFonts w:hint="eastAsia" w:ascii="宋体" w:hAnsi="宋体"/>
                <w:spacing w:val="-6"/>
                <w:kern w:val="0"/>
                <w:sz w:val="20"/>
              </w:rPr>
              <w:t>离心泵</w:t>
            </w:r>
          </w:p>
        </w:tc>
      </w:tr>
      <w:tr w14:paraId="7B8C01A0">
        <w:trPr>
          <w:trHeight w:val="431" w:hRule="exact"/>
          <w:jc w:val="center"/>
        </w:trPr>
        <w:tc>
          <w:tcPr>
            <w:tcW w:w="722" w:type="dxa"/>
            <w:vMerge w:val="continue"/>
            <w:vAlign w:val="center"/>
          </w:tcPr>
          <w:p w14:paraId="331A1CC0">
            <w:pPr>
              <w:jc w:val="center"/>
              <w:rPr>
                <w:rFonts w:ascii="宋体" w:hAnsi="宋体"/>
                <w:spacing w:val="-6"/>
                <w:kern w:val="0"/>
                <w:sz w:val="20"/>
              </w:rPr>
            </w:pPr>
          </w:p>
        </w:tc>
        <w:tc>
          <w:tcPr>
            <w:tcW w:w="1221" w:type="dxa"/>
            <w:vMerge w:val="continue"/>
            <w:vAlign w:val="center"/>
          </w:tcPr>
          <w:p w14:paraId="2F30393C">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059D9E35">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74663385">
            <w:pPr>
              <w:ind w:firstLine="94" w:firstLineChars="50"/>
              <w:jc w:val="left"/>
              <w:rPr>
                <w:rFonts w:ascii="宋体" w:hAnsi="宋体"/>
                <w:spacing w:val="-6"/>
                <w:kern w:val="0"/>
                <w:sz w:val="20"/>
              </w:rPr>
            </w:pPr>
          </w:p>
        </w:tc>
        <w:tc>
          <w:tcPr>
            <w:tcW w:w="3443" w:type="dxa"/>
            <w:vAlign w:val="center"/>
          </w:tcPr>
          <w:p w14:paraId="4B683209">
            <w:pPr>
              <w:ind w:firstLine="94" w:firstLineChars="50"/>
              <w:jc w:val="left"/>
              <w:rPr>
                <w:rFonts w:hint="eastAsia" w:ascii="宋体" w:hAnsi="宋体" w:eastAsia="宋体"/>
                <w:spacing w:val="-6"/>
                <w:kern w:val="0"/>
                <w:sz w:val="20"/>
                <w:lang w:val="en-US" w:eastAsia="zh-CN"/>
              </w:rPr>
            </w:pPr>
            <w:r>
              <w:rPr>
                <w:rFonts w:hint="eastAsia" w:ascii="宋体" w:hAnsi="宋体"/>
                <w:spacing w:val="-6"/>
                <w:kern w:val="0"/>
                <w:sz w:val="20"/>
              </w:rPr>
              <w:t>2</w:t>
            </w:r>
            <w:r>
              <w:rPr>
                <w:rFonts w:ascii="宋体" w:hAnsi="宋体"/>
                <w:spacing w:val="-6"/>
                <w:kern w:val="0"/>
                <w:sz w:val="20"/>
              </w:rPr>
              <w:t>.</w:t>
            </w:r>
            <w:r>
              <w:rPr>
                <w:rFonts w:hint="eastAsia" w:ascii="宋体" w:hAnsi="宋体"/>
                <w:spacing w:val="-6"/>
                <w:kern w:val="0"/>
                <w:sz w:val="20"/>
                <w:lang w:val="en-US" w:eastAsia="zh-CN"/>
              </w:rPr>
              <w:t>换热器</w:t>
            </w:r>
          </w:p>
        </w:tc>
      </w:tr>
      <w:tr w14:paraId="26632BD4">
        <w:trPr>
          <w:trHeight w:val="431" w:hRule="exact"/>
          <w:jc w:val="center"/>
        </w:trPr>
        <w:tc>
          <w:tcPr>
            <w:tcW w:w="722" w:type="dxa"/>
            <w:vMerge w:val="continue"/>
            <w:vAlign w:val="center"/>
          </w:tcPr>
          <w:p w14:paraId="70097AB0">
            <w:pPr>
              <w:jc w:val="center"/>
              <w:rPr>
                <w:rFonts w:ascii="宋体" w:hAnsi="宋体"/>
                <w:spacing w:val="-6"/>
                <w:kern w:val="0"/>
                <w:sz w:val="20"/>
              </w:rPr>
            </w:pPr>
          </w:p>
        </w:tc>
        <w:tc>
          <w:tcPr>
            <w:tcW w:w="1221" w:type="dxa"/>
            <w:vMerge w:val="continue"/>
            <w:vAlign w:val="center"/>
          </w:tcPr>
          <w:p w14:paraId="07C4E8B5">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01957C9E">
            <w:pPr>
              <w:ind w:firstLine="94" w:firstLineChars="50"/>
              <w:jc w:val="left"/>
              <w:rPr>
                <w:rFonts w:ascii="宋体" w:hAnsi="宋体"/>
                <w:spacing w:val="-6"/>
                <w:kern w:val="0"/>
                <w:sz w:val="20"/>
              </w:rPr>
            </w:pPr>
          </w:p>
        </w:tc>
        <w:tc>
          <w:tcPr>
            <w:tcW w:w="1985" w:type="dxa"/>
            <w:tcBorders>
              <w:left w:val="single" w:color="000000" w:sz="4" w:space="0"/>
            </w:tcBorders>
            <w:vAlign w:val="center"/>
          </w:tcPr>
          <w:p w14:paraId="323A5123">
            <w:pPr>
              <w:ind w:firstLine="94" w:firstLineChars="50"/>
              <w:jc w:val="left"/>
              <w:rPr>
                <w:rFonts w:hint="default" w:ascii="宋体" w:hAnsi="宋体" w:eastAsia="宋体"/>
                <w:spacing w:val="-6"/>
                <w:kern w:val="0"/>
                <w:sz w:val="20"/>
                <w:lang w:val="en-US" w:eastAsia="zh-CN"/>
              </w:rPr>
            </w:pPr>
            <w:r>
              <w:rPr>
                <w:rFonts w:hint="eastAsia" w:ascii="宋体" w:hAnsi="宋体"/>
                <w:spacing w:val="-6"/>
                <w:kern w:val="0"/>
                <w:sz w:val="20"/>
              </w:rPr>
              <w:t>化工</w:t>
            </w:r>
            <w:r>
              <w:rPr>
                <w:rFonts w:hint="eastAsia" w:ascii="宋体" w:hAnsi="宋体"/>
                <w:spacing w:val="-6"/>
                <w:kern w:val="0"/>
                <w:sz w:val="20"/>
                <w:lang w:val="en-US" w:eastAsia="zh-CN"/>
              </w:rPr>
              <w:t>制图及CAD</w:t>
            </w:r>
          </w:p>
        </w:tc>
        <w:tc>
          <w:tcPr>
            <w:tcW w:w="3443" w:type="dxa"/>
            <w:vAlign w:val="center"/>
          </w:tcPr>
          <w:p w14:paraId="71645E6B">
            <w:pPr>
              <w:ind w:firstLine="94" w:firstLineChars="50"/>
              <w:jc w:val="left"/>
              <w:rPr>
                <w:rFonts w:ascii="宋体" w:hAnsi="宋体"/>
                <w:spacing w:val="-6"/>
                <w:kern w:val="0"/>
                <w:sz w:val="20"/>
              </w:rPr>
            </w:pPr>
            <w:r>
              <w:rPr>
                <w:rFonts w:ascii="宋体" w:hAnsi="宋体"/>
                <w:spacing w:val="-6"/>
                <w:kern w:val="0"/>
                <w:sz w:val="20"/>
              </w:rPr>
              <w:t>1.A</w:t>
            </w:r>
            <w:r>
              <w:rPr>
                <w:rFonts w:hint="eastAsia" w:ascii="宋体" w:hAnsi="宋体"/>
                <w:spacing w:val="-6"/>
                <w:kern w:val="0"/>
                <w:sz w:val="20"/>
              </w:rPr>
              <w:t>uto</w:t>
            </w:r>
            <w:r>
              <w:rPr>
                <w:rFonts w:ascii="宋体" w:hAnsi="宋体"/>
                <w:spacing w:val="-6"/>
                <w:kern w:val="0"/>
                <w:sz w:val="20"/>
              </w:rPr>
              <w:t>CAD</w:t>
            </w:r>
            <w:r>
              <w:rPr>
                <w:rFonts w:hint="eastAsia" w:ascii="宋体" w:hAnsi="宋体"/>
                <w:spacing w:val="-6"/>
                <w:kern w:val="0"/>
                <w:sz w:val="20"/>
              </w:rPr>
              <w:t>绘制P</w:t>
            </w:r>
            <w:r>
              <w:rPr>
                <w:rFonts w:ascii="宋体" w:hAnsi="宋体"/>
                <w:spacing w:val="-6"/>
                <w:kern w:val="0"/>
                <w:sz w:val="20"/>
              </w:rPr>
              <w:t>ID,PFD</w:t>
            </w:r>
          </w:p>
        </w:tc>
      </w:tr>
      <w:tr w14:paraId="3BD812A5">
        <w:trPr>
          <w:trHeight w:val="656" w:hRule="exact"/>
          <w:jc w:val="center"/>
        </w:trPr>
        <w:tc>
          <w:tcPr>
            <w:tcW w:w="722" w:type="dxa"/>
            <w:vMerge w:val="continue"/>
            <w:vAlign w:val="center"/>
          </w:tcPr>
          <w:p w14:paraId="52ADEF23">
            <w:pPr>
              <w:jc w:val="center"/>
              <w:rPr>
                <w:rFonts w:ascii="宋体" w:hAnsi="宋体"/>
                <w:spacing w:val="-6"/>
                <w:kern w:val="0"/>
                <w:sz w:val="20"/>
              </w:rPr>
            </w:pPr>
          </w:p>
        </w:tc>
        <w:tc>
          <w:tcPr>
            <w:tcW w:w="1221" w:type="dxa"/>
            <w:vMerge w:val="continue"/>
            <w:vAlign w:val="center"/>
          </w:tcPr>
          <w:p w14:paraId="4979F25B">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500B1DB5">
            <w:pPr>
              <w:ind w:firstLine="94" w:firstLineChars="50"/>
              <w:jc w:val="left"/>
              <w:rPr>
                <w:rFonts w:ascii="宋体" w:hAnsi="宋体"/>
                <w:spacing w:val="-6"/>
                <w:kern w:val="0"/>
                <w:sz w:val="20"/>
              </w:rPr>
            </w:pPr>
          </w:p>
        </w:tc>
        <w:tc>
          <w:tcPr>
            <w:tcW w:w="1985" w:type="dxa"/>
            <w:tcBorders>
              <w:left w:val="single" w:color="000000" w:sz="4" w:space="0"/>
            </w:tcBorders>
            <w:vAlign w:val="center"/>
          </w:tcPr>
          <w:p w14:paraId="701A468D">
            <w:pPr>
              <w:ind w:firstLine="100" w:firstLineChars="50"/>
              <w:jc w:val="left"/>
              <w:rPr>
                <w:rFonts w:hint="eastAsia" w:ascii="宋体" w:hAnsi="宋体"/>
                <w:kern w:val="0"/>
                <w:sz w:val="20"/>
              </w:rPr>
            </w:pPr>
            <w:r>
              <w:rPr>
                <w:rFonts w:hint="eastAsia" w:ascii="宋体" w:hAnsi="宋体"/>
                <w:kern w:val="0"/>
                <w:sz w:val="20"/>
              </w:rPr>
              <w:t>化工</w:t>
            </w:r>
            <w:r>
              <w:rPr>
                <w:rFonts w:hint="eastAsia" w:ascii="宋体" w:hAnsi="宋体"/>
                <w:kern w:val="0"/>
                <w:sz w:val="20"/>
                <w:lang w:val="en-US" w:eastAsia="zh-CN"/>
              </w:rPr>
              <w:t>生产技术</w:t>
            </w:r>
            <w:r>
              <w:rPr>
                <w:rFonts w:hint="eastAsia" w:ascii="宋体" w:hAnsi="宋体"/>
                <w:kern w:val="0"/>
                <w:sz w:val="20"/>
              </w:rPr>
              <w:t>技能</w:t>
            </w:r>
          </w:p>
          <w:p w14:paraId="72E0D78D">
            <w:pPr>
              <w:ind w:firstLine="100" w:firstLineChars="50"/>
              <w:jc w:val="center"/>
              <w:rPr>
                <w:rFonts w:ascii="宋体" w:hAnsi="宋体"/>
                <w:kern w:val="0"/>
                <w:sz w:val="20"/>
              </w:rPr>
            </w:pPr>
            <w:r>
              <w:rPr>
                <w:rFonts w:hint="eastAsia" w:ascii="宋体" w:hAnsi="宋体"/>
                <w:kern w:val="0"/>
                <w:sz w:val="20"/>
              </w:rPr>
              <w:t>实训</w:t>
            </w:r>
          </w:p>
        </w:tc>
        <w:tc>
          <w:tcPr>
            <w:tcW w:w="3443" w:type="dxa"/>
            <w:vAlign w:val="center"/>
          </w:tcPr>
          <w:p w14:paraId="443C1F17">
            <w:pPr>
              <w:ind w:firstLine="94" w:firstLineChars="50"/>
              <w:jc w:val="left"/>
              <w:rPr>
                <w:rFonts w:hint="default" w:ascii="宋体" w:hAnsi="宋体" w:eastAsia="宋体"/>
                <w:spacing w:val="-6"/>
                <w:kern w:val="0"/>
                <w:sz w:val="20"/>
                <w:lang w:val="en-US" w:eastAsia="zh-CN"/>
              </w:rPr>
            </w:pPr>
            <w:r>
              <w:rPr>
                <w:rFonts w:hint="eastAsia" w:ascii="宋体" w:hAnsi="宋体"/>
                <w:spacing w:val="-6"/>
                <w:kern w:val="0"/>
                <w:sz w:val="20"/>
              </w:rPr>
              <w:t>2</w:t>
            </w:r>
            <w:r>
              <w:rPr>
                <w:rFonts w:ascii="宋体" w:hAnsi="宋体"/>
                <w:spacing w:val="-6"/>
                <w:kern w:val="0"/>
                <w:sz w:val="20"/>
              </w:rPr>
              <w:t>.</w:t>
            </w:r>
            <w:r>
              <w:rPr>
                <w:rFonts w:hint="eastAsia" w:ascii="宋体" w:hAnsi="宋体"/>
                <w:spacing w:val="-6"/>
                <w:kern w:val="0"/>
                <w:sz w:val="20"/>
                <w:lang w:val="en-US" w:eastAsia="zh-CN"/>
              </w:rPr>
              <w:t>精馏实训及吸收实训</w:t>
            </w:r>
          </w:p>
        </w:tc>
      </w:tr>
      <w:tr w14:paraId="43CA7F0D">
        <w:trPr>
          <w:trHeight w:val="431" w:hRule="exact"/>
          <w:jc w:val="center"/>
        </w:trPr>
        <w:tc>
          <w:tcPr>
            <w:tcW w:w="722" w:type="dxa"/>
            <w:vMerge w:val="continue"/>
            <w:vAlign w:val="center"/>
          </w:tcPr>
          <w:p w14:paraId="7EBFAFD7">
            <w:pPr>
              <w:jc w:val="center"/>
              <w:rPr>
                <w:rFonts w:ascii="宋体" w:hAnsi="宋体"/>
                <w:spacing w:val="-6"/>
                <w:kern w:val="0"/>
                <w:sz w:val="20"/>
              </w:rPr>
            </w:pPr>
          </w:p>
        </w:tc>
        <w:tc>
          <w:tcPr>
            <w:tcW w:w="1221" w:type="dxa"/>
            <w:vMerge w:val="continue"/>
            <w:vAlign w:val="center"/>
          </w:tcPr>
          <w:p w14:paraId="504E3F5F">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0BD12D08">
            <w:pPr>
              <w:ind w:firstLine="94" w:firstLineChars="50"/>
              <w:jc w:val="left"/>
              <w:rPr>
                <w:rFonts w:ascii="宋体" w:hAnsi="宋体"/>
                <w:spacing w:val="-6"/>
                <w:kern w:val="0"/>
                <w:sz w:val="20"/>
              </w:rPr>
            </w:pPr>
          </w:p>
        </w:tc>
        <w:tc>
          <w:tcPr>
            <w:tcW w:w="1985" w:type="dxa"/>
            <w:tcBorders>
              <w:left w:val="single" w:color="000000" w:sz="4" w:space="0"/>
            </w:tcBorders>
            <w:vAlign w:val="center"/>
          </w:tcPr>
          <w:p w14:paraId="50020866">
            <w:pPr>
              <w:ind w:firstLine="94" w:firstLineChars="50"/>
              <w:jc w:val="left"/>
              <w:rPr>
                <w:rFonts w:ascii="宋体" w:hAnsi="宋体"/>
                <w:spacing w:val="-6"/>
                <w:kern w:val="0"/>
                <w:sz w:val="20"/>
              </w:rPr>
            </w:pPr>
            <w:r>
              <w:rPr>
                <w:rFonts w:hint="eastAsia" w:ascii="宋体" w:hAnsi="宋体"/>
                <w:spacing w:val="-6"/>
                <w:kern w:val="0"/>
                <w:sz w:val="20"/>
              </w:rPr>
              <w:t>氯碱生产与操作</w:t>
            </w:r>
          </w:p>
        </w:tc>
        <w:tc>
          <w:tcPr>
            <w:tcW w:w="3443" w:type="dxa"/>
            <w:vAlign w:val="center"/>
          </w:tcPr>
          <w:p w14:paraId="07A7A5AB">
            <w:pPr>
              <w:ind w:firstLine="94" w:firstLineChars="50"/>
              <w:jc w:val="left"/>
              <w:rPr>
                <w:rFonts w:ascii="宋体" w:hAnsi="宋体"/>
                <w:spacing w:val="-6"/>
                <w:kern w:val="0"/>
                <w:sz w:val="20"/>
              </w:rPr>
            </w:pPr>
            <w:r>
              <w:rPr>
                <w:rFonts w:hint="eastAsia" w:ascii="宋体" w:hAnsi="宋体"/>
                <w:spacing w:val="-6"/>
                <w:kern w:val="0"/>
                <w:sz w:val="20"/>
              </w:rPr>
              <w:t>3</w:t>
            </w:r>
            <w:r>
              <w:rPr>
                <w:rFonts w:ascii="宋体" w:hAnsi="宋体"/>
                <w:spacing w:val="-6"/>
                <w:kern w:val="0"/>
                <w:sz w:val="20"/>
              </w:rPr>
              <w:t>.氯</w:t>
            </w:r>
            <w:r>
              <w:rPr>
                <w:rFonts w:hint="eastAsia" w:ascii="宋体" w:hAnsi="宋体"/>
                <w:spacing w:val="-6"/>
                <w:kern w:val="0"/>
                <w:sz w:val="20"/>
              </w:rPr>
              <w:t>碱</w:t>
            </w:r>
            <w:r>
              <w:rPr>
                <w:rFonts w:ascii="宋体" w:hAnsi="宋体"/>
                <w:spacing w:val="-6"/>
                <w:kern w:val="0"/>
                <w:sz w:val="20"/>
              </w:rPr>
              <w:t>仿真</w:t>
            </w:r>
            <w:r>
              <w:rPr>
                <w:rFonts w:hint="eastAsia" w:ascii="宋体" w:hAnsi="宋体"/>
                <w:spacing w:val="-6"/>
                <w:kern w:val="0"/>
                <w:sz w:val="20"/>
              </w:rPr>
              <w:t>工艺开停车操作</w:t>
            </w:r>
          </w:p>
        </w:tc>
      </w:tr>
      <w:tr w14:paraId="2D738E26">
        <w:trPr>
          <w:trHeight w:val="431" w:hRule="exact"/>
          <w:jc w:val="center"/>
        </w:trPr>
        <w:tc>
          <w:tcPr>
            <w:tcW w:w="722" w:type="dxa"/>
            <w:vMerge w:val="continue"/>
            <w:vAlign w:val="center"/>
          </w:tcPr>
          <w:p w14:paraId="63CB43A4">
            <w:pPr>
              <w:jc w:val="center"/>
              <w:rPr>
                <w:rFonts w:ascii="宋体" w:hAnsi="宋体"/>
                <w:spacing w:val="-6"/>
                <w:kern w:val="0"/>
                <w:sz w:val="20"/>
              </w:rPr>
            </w:pPr>
          </w:p>
        </w:tc>
        <w:tc>
          <w:tcPr>
            <w:tcW w:w="1221" w:type="dxa"/>
            <w:vMerge w:val="continue"/>
            <w:vAlign w:val="center"/>
          </w:tcPr>
          <w:p w14:paraId="3F0176A1">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2E591141">
            <w:pPr>
              <w:ind w:firstLine="94" w:firstLineChars="50"/>
              <w:jc w:val="left"/>
              <w:rPr>
                <w:rFonts w:ascii="宋体" w:hAnsi="宋体"/>
                <w:spacing w:val="-6"/>
                <w:kern w:val="0"/>
                <w:sz w:val="20"/>
              </w:rPr>
            </w:pPr>
          </w:p>
        </w:tc>
        <w:tc>
          <w:tcPr>
            <w:tcW w:w="1985" w:type="dxa"/>
            <w:tcBorders>
              <w:left w:val="single" w:color="000000" w:sz="4" w:space="0"/>
            </w:tcBorders>
            <w:vAlign w:val="center"/>
          </w:tcPr>
          <w:p w14:paraId="2CD94B33">
            <w:pPr>
              <w:ind w:firstLine="94" w:firstLineChars="50"/>
              <w:jc w:val="left"/>
              <w:rPr>
                <w:rFonts w:ascii="宋体" w:hAnsi="宋体"/>
                <w:spacing w:val="-6"/>
                <w:kern w:val="0"/>
                <w:sz w:val="20"/>
              </w:rPr>
            </w:pPr>
            <w:r>
              <w:rPr>
                <w:rFonts w:hint="eastAsia" w:ascii="宋体" w:hAnsi="宋体"/>
                <w:spacing w:val="-6"/>
                <w:kern w:val="0"/>
                <w:sz w:val="20"/>
              </w:rPr>
              <w:t>聚氯乙烯生产与操作</w:t>
            </w:r>
          </w:p>
        </w:tc>
        <w:tc>
          <w:tcPr>
            <w:tcW w:w="3443" w:type="dxa"/>
            <w:vAlign w:val="center"/>
          </w:tcPr>
          <w:p w14:paraId="60E79B71">
            <w:pPr>
              <w:ind w:firstLine="94" w:firstLineChars="50"/>
              <w:jc w:val="left"/>
              <w:rPr>
                <w:rFonts w:ascii="宋体" w:hAnsi="宋体"/>
                <w:spacing w:val="-6"/>
                <w:kern w:val="0"/>
                <w:sz w:val="20"/>
              </w:rPr>
            </w:pPr>
            <w:r>
              <w:rPr>
                <w:rFonts w:hint="eastAsia" w:ascii="宋体" w:hAnsi="宋体"/>
                <w:spacing w:val="-6"/>
                <w:kern w:val="0"/>
                <w:sz w:val="20"/>
              </w:rPr>
              <w:t>4</w:t>
            </w:r>
            <w:r>
              <w:rPr>
                <w:rFonts w:ascii="宋体" w:hAnsi="宋体"/>
                <w:spacing w:val="-6"/>
                <w:kern w:val="0"/>
                <w:sz w:val="20"/>
              </w:rPr>
              <w:t>.聚</w:t>
            </w:r>
            <w:r>
              <w:rPr>
                <w:rFonts w:hint="eastAsia" w:ascii="宋体" w:hAnsi="宋体"/>
                <w:spacing w:val="-6"/>
                <w:kern w:val="0"/>
                <w:sz w:val="20"/>
              </w:rPr>
              <w:t>氯</w:t>
            </w:r>
            <w:r>
              <w:rPr>
                <w:rFonts w:ascii="宋体" w:hAnsi="宋体"/>
                <w:spacing w:val="-6"/>
                <w:kern w:val="0"/>
                <w:sz w:val="20"/>
              </w:rPr>
              <w:t>乙烯工艺仿真</w:t>
            </w:r>
            <w:r>
              <w:rPr>
                <w:rFonts w:hint="eastAsia" w:ascii="宋体" w:hAnsi="宋体"/>
                <w:spacing w:val="-6"/>
                <w:kern w:val="0"/>
                <w:sz w:val="20"/>
              </w:rPr>
              <w:t>开停车操作。</w:t>
            </w:r>
          </w:p>
        </w:tc>
      </w:tr>
      <w:tr w14:paraId="7247FE42">
        <w:trPr>
          <w:trHeight w:val="431" w:hRule="exact"/>
          <w:jc w:val="center"/>
        </w:trPr>
        <w:tc>
          <w:tcPr>
            <w:tcW w:w="722" w:type="dxa"/>
            <w:vMerge w:val="restart"/>
            <w:vAlign w:val="center"/>
          </w:tcPr>
          <w:p w14:paraId="02FB9D9F">
            <w:pPr>
              <w:jc w:val="center"/>
              <w:rPr>
                <w:rFonts w:ascii="宋体" w:hAnsi="宋体"/>
                <w:spacing w:val="-6"/>
                <w:kern w:val="0"/>
                <w:sz w:val="20"/>
              </w:rPr>
            </w:pPr>
            <w:r>
              <w:rPr>
                <w:rFonts w:hint="eastAsia" w:ascii="宋体" w:hAnsi="宋体"/>
                <w:spacing w:val="-6"/>
                <w:kern w:val="0"/>
                <w:sz w:val="20"/>
              </w:rPr>
              <w:t>6</w:t>
            </w:r>
          </w:p>
        </w:tc>
        <w:tc>
          <w:tcPr>
            <w:tcW w:w="1221" w:type="dxa"/>
            <w:vMerge w:val="restart"/>
            <w:vAlign w:val="center"/>
          </w:tcPr>
          <w:p w14:paraId="2C2BD8D8">
            <w:pPr>
              <w:ind w:firstLine="94" w:firstLineChars="50"/>
              <w:jc w:val="center"/>
              <w:rPr>
                <w:rFonts w:ascii="宋体" w:hAnsi="宋体"/>
                <w:bCs/>
                <w:spacing w:val="-6"/>
                <w:kern w:val="0"/>
                <w:sz w:val="20"/>
                <w:szCs w:val="21"/>
              </w:rPr>
            </w:pPr>
            <w:r>
              <w:rPr>
                <w:rFonts w:hint="eastAsia" w:ascii="宋体" w:hAnsi="宋体"/>
                <w:bCs/>
                <w:spacing w:val="-6"/>
                <w:kern w:val="0"/>
                <w:sz w:val="20"/>
                <w:szCs w:val="21"/>
              </w:rPr>
              <w:t>环境监测</w:t>
            </w:r>
          </w:p>
          <w:p w14:paraId="4CB085AE">
            <w:pPr>
              <w:ind w:firstLine="94" w:firstLineChars="50"/>
              <w:jc w:val="center"/>
              <w:rPr>
                <w:rFonts w:ascii="宋体" w:hAnsi="宋体"/>
                <w:spacing w:val="-6"/>
                <w:kern w:val="0"/>
                <w:sz w:val="20"/>
              </w:rPr>
            </w:pPr>
            <w:r>
              <w:rPr>
                <w:rFonts w:hint="eastAsia" w:ascii="宋体" w:hAnsi="宋体"/>
                <w:bCs/>
                <w:spacing w:val="-6"/>
                <w:kern w:val="0"/>
                <w:sz w:val="20"/>
                <w:szCs w:val="21"/>
              </w:rPr>
              <w:t>实训室</w:t>
            </w:r>
          </w:p>
        </w:tc>
        <w:tc>
          <w:tcPr>
            <w:tcW w:w="1984" w:type="dxa"/>
            <w:vMerge w:val="restart"/>
            <w:tcBorders>
              <w:right w:val="single" w:color="000000" w:sz="4" w:space="0"/>
            </w:tcBorders>
            <w:vAlign w:val="center"/>
          </w:tcPr>
          <w:p w14:paraId="0D9A998D">
            <w:pPr>
              <w:ind w:firstLine="94" w:firstLineChars="50"/>
              <w:jc w:val="left"/>
              <w:rPr>
                <w:rFonts w:ascii="宋体" w:hAnsi="宋体"/>
                <w:spacing w:val="-6"/>
                <w:kern w:val="0"/>
                <w:sz w:val="20"/>
              </w:rPr>
            </w:pPr>
            <w:r>
              <w:rPr>
                <w:rFonts w:hint="eastAsia" w:ascii="宋体" w:hAnsi="宋体"/>
                <w:spacing w:val="-6"/>
                <w:kern w:val="0"/>
                <w:sz w:val="20"/>
              </w:rPr>
              <w:t>培养学生的环保意识，强化学生对污染物处理的技能操作。</w:t>
            </w:r>
          </w:p>
        </w:tc>
        <w:tc>
          <w:tcPr>
            <w:tcW w:w="1985" w:type="dxa"/>
            <w:vMerge w:val="restart"/>
            <w:tcBorders>
              <w:left w:val="single" w:color="000000" w:sz="4" w:space="0"/>
            </w:tcBorders>
            <w:vAlign w:val="center"/>
          </w:tcPr>
          <w:p w14:paraId="18456E77">
            <w:pPr>
              <w:ind w:firstLine="94" w:firstLineChars="50"/>
              <w:jc w:val="left"/>
              <w:rPr>
                <w:rFonts w:ascii="宋体" w:hAnsi="宋体"/>
                <w:spacing w:val="-6"/>
                <w:kern w:val="0"/>
                <w:sz w:val="20"/>
              </w:rPr>
            </w:pPr>
            <w:r>
              <w:rPr>
                <w:rFonts w:hint="eastAsia" w:ascii="宋体" w:hAnsi="宋体"/>
                <w:spacing w:val="-6"/>
                <w:kern w:val="0"/>
                <w:sz w:val="20"/>
                <w:lang w:val="en-US" w:eastAsia="zh-CN"/>
              </w:rPr>
              <w:t>污水处理1+X</w:t>
            </w:r>
            <w:r>
              <w:rPr>
                <w:rFonts w:hint="eastAsia" w:ascii="宋体" w:hAnsi="宋体"/>
                <w:spacing w:val="-6"/>
                <w:kern w:val="0"/>
                <w:sz w:val="20"/>
              </w:rPr>
              <w:t>训练</w:t>
            </w:r>
          </w:p>
        </w:tc>
        <w:tc>
          <w:tcPr>
            <w:tcW w:w="3443" w:type="dxa"/>
            <w:vAlign w:val="center"/>
          </w:tcPr>
          <w:p w14:paraId="356BA0A7">
            <w:pPr>
              <w:ind w:firstLine="94" w:firstLineChars="50"/>
              <w:jc w:val="left"/>
              <w:rPr>
                <w:rFonts w:ascii="宋体" w:hAnsi="宋体"/>
                <w:spacing w:val="-6"/>
                <w:kern w:val="0"/>
                <w:sz w:val="20"/>
              </w:rPr>
            </w:pPr>
            <w:r>
              <w:rPr>
                <w:rFonts w:hint="eastAsia" w:ascii="宋体" w:hAnsi="宋体"/>
                <w:spacing w:val="-6"/>
                <w:kern w:val="0"/>
                <w:sz w:val="20"/>
              </w:rPr>
              <w:t>1</w:t>
            </w:r>
            <w:r>
              <w:rPr>
                <w:rFonts w:ascii="宋体" w:hAnsi="宋体"/>
                <w:spacing w:val="-6"/>
                <w:kern w:val="0"/>
                <w:sz w:val="20"/>
              </w:rPr>
              <w:t>.</w:t>
            </w:r>
            <w:r>
              <w:rPr>
                <w:rFonts w:hint="eastAsia" w:ascii="宋体" w:hAnsi="宋体"/>
                <w:spacing w:val="-6"/>
                <w:kern w:val="0"/>
                <w:sz w:val="20"/>
              </w:rPr>
              <w:t>水处理工艺运行操作</w:t>
            </w:r>
          </w:p>
        </w:tc>
      </w:tr>
      <w:tr w14:paraId="04698082">
        <w:trPr>
          <w:trHeight w:val="431" w:hRule="exact"/>
          <w:jc w:val="center"/>
        </w:trPr>
        <w:tc>
          <w:tcPr>
            <w:tcW w:w="722" w:type="dxa"/>
            <w:vMerge w:val="continue"/>
            <w:vAlign w:val="center"/>
          </w:tcPr>
          <w:p w14:paraId="09DB0A78">
            <w:pPr>
              <w:jc w:val="center"/>
              <w:rPr>
                <w:rFonts w:ascii="宋体" w:hAnsi="宋体"/>
                <w:spacing w:val="-6"/>
                <w:kern w:val="0"/>
                <w:sz w:val="20"/>
              </w:rPr>
            </w:pPr>
          </w:p>
        </w:tc>
        <w:tc>
          <w:tcPr>
            <w:tcW w:w="1221" w:type="dxa"/>
            <w:vMerge w:val="continue"/>
            <w:vAlign w:val="center"/>
          </w:tcPr>
          <w:p w14:paraId="0CB5BD9A">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6BD42809">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26351285">
            <w:pPr>
              <w:ind w:firstLine="94" w:firstLineChars="50"/>
              <w:jc w:val="left"/>
              <w:rPr>
                <w:rFonts w:ascii="宋体" w:hAnsi="宋体"/>
                <w:spacing w:val="-6"/>
                <w:kern w:val="0"/>
                <w:sz w:val="20"/>
              </w:rPr>
            </w:pPr>
          </w:p>
        </w:tc>
        <w:tc>
          <w:tcPr>
            <w:tcW w:w="3443" w:type="dxa"/>
            <w:vAlign w:val="center"/>
          </w:tcPr>
          <w:p w14:paraId="2A93C7CE">
            <w:pPr>
              <w:ind w:firstLine="94" w:firstLineChars="50"/>
              <w:jc w:val="left"/>
              <w:rPr>
                <w:rFonts w:ascii="宋体" w:hAnsi="宋体"/>
                <w:spacing w:val="-6"/>
                <w:kern w:val="0"/>
                <w:sz w:val="20"/>
              </w:rPr>
            </w:pPr>
            <w:r>
              <w:rPr>
                <w:rFonts w:hint="eastAsia" w:ascii="宋体" w:hAnsi="宋体"/>
                <w:spacing w:val="-6"/>
                <w:kern w:val="0"/>
                <w:sz w:val="20"/>
              </w:rPr>
              <w:t>2</w:t>
            </w:r>
            <w:r>
              <w:rPr>
                <w:rFonts w:ascii="宋体" w:hAnsi="宋体"/>
                <w:spacing w:val="-6"/>
                <w:kern w:val="0"/>
                <w:sz w:val="20"/>
              </w:rPr>
              <w:t>.</w:t>
            </w:r>
            <w:r>
              <w:rPr>
                <w:rFonts w:hint="eastAsia" w:ascii="宋体" w:hAnsi="宋体"/>
                <w:spacing w:val="-6"/>
                <w:kern w:val="0"/>
                <w:sz w:val="20"/>
              </w:rPr>
              <w:t>离子交换工艺操作</w:t>
            </w:r>
          </w:p>
        </w:tc>
      </w:tr>
      <w:tr w14:paraId="00670EEC">
        <w:trPr>
          <w:trHeight w:val="431" w:hRule="exact"/>
          <w:jc w:val="center"/>
        </w:trPr>
        <w:tc>
          <w:tcPr>
            <w:tcW w:w="722" w:type="dxa"/>
            <w:vMerge w:val="continue"/>
            <w:vAlign w:val="center"/>
          </w:tcPr>
          <w:p w14:paraId="5CEE839A">
            <w:pPr>
              <w:jc w:val="center"/>
              <w:rPr>
                <w:rFonts w:ascii="宋体" w:hAnsi="宋体"/>
                <w:spacing w:val="-6"/>
                <w:kern w:val="0"/>
                <w:sz w:val="20"/>
              </w:rPr>
            </w:pPr>
          </w:p>
        </w:tc>
        <w:tc>
          <w:tcPr>
            <w:tcW w:w="1221" w:type="dxa"/>
            <w:vMerge w:val="continue"/>
            <w:vAlign w:val="center"/>
          </w:tcPr>
          <w:p w14:paraId="540678C5">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7AE60D73">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14CE0252">
            <w:pPr>
              <w:ind w:firstLine="94" w:firstLineChars="50"/>
              <w:jc w:val="left"/>
              <w:rPr>
                <w:rFonts w:ascii="宋体" w:hAnsi="宋体"/>
                <w:spacing w:val="-6"/>
                <w:kern w:val="0"/>
                <w:sz w:val="20"/>
              </w:rPr>
            </w:pPr>
          </w:p>
        </w:tc>
        <w:tc>
          <w:tcPr>
            <w:tcW w:w="3443" w:type="dxa"/>
            <w:vAlign w:val="center"/>
          </w:tcPr>
          <w:p w14:paraId="009A6D50">
            <w:pPr>
              <w:ind w:firstLine="94" w:firstLineChars="50"/>
              <w:jc w:val="left"/>
              <w:rPr>
                <w:rFonts w:ascii="宋体" w:hAnsi="宋体"/>
                <w:spacing w:val="-6"/>
                <w:kern w:val="0"/>
                <w:sz w:val="20"/>
              </w:rPr>
            </w:pPr>
            <w:r>
              <w:rPr>
                <w:rFonts w:hint="eastAsia" w:ascii="宋体" w:hAnsi="宋体"/>
                <w:spacing w:val="-6"/>
                <w:kern w:val="0"/>
                <w:sz w:val="20"/>
              </w:rPr>
              <w:t>3</w:t>
            </w:r>
            <w:r>
              <w:rPr>
                <w:rFonts w:ascii="宋体" w:hAnsi="宋体"/>
                <w:spacing w:val="-6"/>
                <w:kern w:val="0"/>
                <w:sz w:val="20"/>
              </w:rPr>
              <w:t>.</w:t>
            </w:r>
            <w:r>
              <w:rPr>
                <w:rFonts w:hint="eastAsia" w:ascii="宋体" w:hAnsi="宋体"/>
                <w:spacing w:val="-6"/>
                <w:kern w:val="0"/>
                <w:sz w:val="20"/>
              </w:rPr>
              <w:t>平板式膜生物反应器实验</w:t>
            </w:r>
          </w:p>
        </w:tc>
      </w:tr>
      <w:tr w14:paraId="46A13FD3">
        <w:trPr>
          <w:trHeight w:val="431" w:hRule="exact"/>
          <w:jc w:val="center"/>
        </w:trPr>
        <w:tc>
          <w:tcPr>
            <w:tcW w:w="722" w:type="dxa"/>
            <w:vMerge w:val="continue"/>
            <w:vAlign w:val="center"/>
          </w:tcPr>
          <w:p w14:paraId="5613549D">
            <w:pPr>
              <w:jc w:val="center"/>
              <w:rPr>
                <w:rFonts w:ascii="宋体" w:hAnsi="宋体"/>
                <w:spacing w:val="-6"/>
                <w:kern w:val="0"/>
                <w:sz w:val="20"/>
              </w:rPr>
            </w:pPr>
          </w:p>
        </w:tc>
        <w:tc>
          <w:tcPr>
            <w:tcW w:w="1221" w:type="dxa"/>
            <w:vMerge w:val="continue"/>
            <w:vAlign w:val="center"/>
          </w:tcPr>
          <w:p w14:paraId="7B1403AE">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4AF98DBA">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06C62430">
            <w:pPr>
              <w:ind w:firstLine="94" w:firstLineChars="50"/>
              <w:jc w:val="left"/>
              <w:rPr>
                <w:rFonts w:ascii="宋体" w:hAnsi="宋体"/>
                <w:spacing w:val="-6"/>
                <w:kern w:val="0"/>
                <w:sz w:val="20"/>
              </w:rPr>
            </w:pPr>
          </w:p>
        </w:tc>
        <w:tc>
          <w:tcPr>
            <w:tcW w:w="3443" w:type="dxa"/>
            <w:vAlign w:val="center"/>
          </w:tcPr>
          <w:p w14:paraId="393E5F47">
            <w:pPr>
              <w:ind w:firstLine="94" w:firstLineChars="50"/>
              <w:jc w:val="left"/>
              <w:rPr>
                <w:rFonts w:ascii="宋体" w:hAnsi="宋体"/>
                <w:spacing w:val="-6"/>
                <w:kern w:val="0"/>
                <w:sz w:val="20"/>
              </w:rPr>
            </w:pPr>
            <w:r>
              <w:rPr>
                <w:rFonts w:hint="eastAsia" w:ascii="宋体" w:hAnsi="宋体"/>
                <w:spacing w:val="-6"/>
                <w:kern w:val="0"/>
                <w:sz w:val="20"/>
              </w:rPr>
              <w:t>4</w:t>
            </w:r>
            <w:r>
              <w:rPr>
                <w:rFonts w:ascii="宋体" w:hAnsi="宋体"/>
                <w:spacing w:val="-6"/>
                <w:kern w:val="0"/>
                <w:sz w:val="20"/>
              </w:rPr>
              <w:t>.</w:t>
            </w:r>
            <w:r>
              <w:rPr>
                <w:rFonts w:hint="eastAsia" w:ascii="宋体" w:hAnsi="宋体"/>
                <w:spacing w:val="-6"/>
                <w:kern w:val="0"/>
                <w:sz w:val="20"/>
              </w:rPr>
              <w:t>袋式除尘器运行操作</w:t>
            </w:r>
          </w:p>
        </w:tc>
      </w:tr>
      <w:tr w14:paraId="7A55DD6D">
        <w:trPr>
          <w:trHeight w:val="431" w:hRule="exact"/>
          <w:jc w:val="center"/>
        </w:trPr>
        <w:tc>
          <w:tcPr>
            <w:tcW w:w="722" w:type="dxa"/>
            <w:vMerge w:val="continue"/>
            <w:vAlign w:val="center"/>
          </w:tcPr>
          <w:p w14:paraId="78373668">
            <w:pPr>
              <w:jc w:val="center"/>
              <w:rPr>
                <w:rFonts w:ascii="宋体" w:hAnsi="宋体"/>
                <w:spacing w:val="-6"/>
                <w:kern w:val="0"/>
                <w:sz w:val="20"/>
              </w:rPr>
            </w:pPr>
          </w:p>
        </w:tc>
        <w:tc>
          <w:tcPr>
            <w:tcW w:w="1221" w:type="dxa"/>
            <w:vMerge w:val="continue"/>
            <w:vAlign w:val="center"/>
          </w:tcPr>
          <w:p w14:paraId="48B9D490">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26EE2B56">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38B11D5A">
            <w:pPr>
              <w:ind w:firstLine="94" w:firstLineChars="50"/>
              <w:jc w:val="left"/>
              <w:rPr>
                <w:rFonts w:ascii="宋体" w:hAnsi="宋体"/>
                <w:spacing w:val="-6"/>
                <w:kern w:val="0"/>
                <w:sz w:val="20"/>
              </w:rPr>
            </w:pPr>
          </w:p>
        </w:tc>
        <w:tc>
          <w:tcPr>
            <w:tcW w:w="3443" w:type="dxa"/>
            <w:vAlign w:val="center"/>
          </w:tcPr>
          <w:p w14:paraId="78708BF8">
            <w:pPr>
              <w:ind w:firstLine="94" w:firstLineChars="50"/>
              <w:jc w:val="left"/>
              <w:rPr>
                <w:rFonts w:ascii="宋体" w:hAnsi="宋体"/>
                <w:spacing w:val="-6"/>
                <w:kern w:val="0"/>
                <w:sz w:val="20"/>
              </w:rPr>
            </w:pPr>
            <w:r>
              <w:rPr>
                <w:rFonts w:hint="eastAsia" w:ascii="宋体" w:hAnsi="宋体"/>
                <w:spacing w:val="-6"/>
                <w:kern w:val="0"/>
                <w:sz w:val="20"/>
              </w:rPr>
              <w:t>5</w:t>
            </w:r>
            <w:r>
              <w:rPr>
                <w:rFonts w:ascii="宋体" w:hAnsi="宋体"/>
                <w:spacing w:val="-6"/>
                <w:kern w:val="0"/>
                <w:sz w:val="20"/>
              </w:rPr>
              <w:t>.</w:t>
            </w:r>
            <w:r>
              <w:rPr>
                <w:rFonts w:hint="eastAsia" w:ascii="宋体" w:hAnsi="宋体"/>
                <w:spacing w:val="-6"/>
                <w:kern w:val="0"/>
                <w:sz w:val="20"/>
              </w:rPr>
              <w:t>静电除尘器运行操作</w:t>
            </w:r>
          </w:p>
        </w:tc>
      </w:tr>
      <w:tr w14:paraId="0233AD94">
        <w:trPr>
          <w:trHeight w:val="431" w:hRule="exact"/>
          <w:jc w:val="center"/>
        </w:trPr>
        <w:tc>
          <w:tcPr>
            <w:tcW w:w="722" w:type="dxa"/>
            <w:vMerge w:val="continue"/>
            <w:vAlign w:val="center"/>
          </w:tcPr>
          <w:p w14:paraId="08B8D5D1">
            <w:pPr>
              <w:jc w:val="center"/>
              <w:rPr>
                <w:rFonts w:ascii="宋体" w:hAnsi="宋体"/>
                <w:spacing w:val="-6"/>
                <w:kern w:val="0"/>
                <w:sz w:val="20"/>
              </w:rPr>
            </w:pPr>
          </w:p>
        </w:tc>
        <w:tc>
          <w:tcPr>
            <w:tcW w:w="1221" w:type="dxa"/>
            <w:vMerge w:val="continue"/>
            <w:vAlign w:val="center"/>
          </w:tcPr>
          <w:p w14:paraId="7F614CE4">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713307AC">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001323FB">
            <w:pPr>
              <w:ind w:firstLine="94" w:firstLineChars="50"/>
              <w:jc w:val="left"/>
              <w:rPr>
                <w:rFonts w:ascii="宋体" w:hAnsi="宋体"/>
                <w:spacing w:val="-6"/>
                <w:kern w:val="0"/>
                <w:sz w:val="20"/>
              </w:rPr>
            </w:pPr>
          </w:p>
        </w:tc>
        <w:tc>
          <w:tcPr>
            <w:tcW w:w="3443" w:type="dxa"/>
            <w:vAlign w:val="center"/>
          </w:tcPr>
          <w:p w14:paraId="56F6E86D">
            <w:pPr>
              <w:ind w:firstLine="94" w:firstLineChars="50"/>
              <w:jc w:val="left"/>
              <w:rPr>
                <w:rFonts w:ascii="宋体" w:hAnsi="宋体"/>
                <w:spacing w:val="-6"/>
                <w:kern w:val="0"/>
                <w:sz w:val="20"/>
              </w:rPr>
            </w:pPr>
            <w:r>
              <w:rPr>
                <w:rFonts w:hint="eastAsia" w:ascii="宋体" w:hAnsi="宋体"/>
                <w:spacing w:val="-6"/>
                <w:kern w:val="0"/>
                <w:sz w:val="20"/>
              </w:rPr>
              <w:t>6</w:t>
            </w:r>
            <w:r>
              <w:rPr>
                <w:rFonts w:ascii="宋体" w:hAnsi="宋体"/>
                <w:spacing w:val="-6"/>
                <w:kern w:val="0"/>
                <w:sz w:val="20"/>
              </w:rPr>
              <w:t>.</w:t>
            </w:r>
            <w:r>
              <w:rPr>
                <w:rFonts w:hint="eastAsia" w:ascii="宋体" w:hAnsi="宋体"/>
                <w:spacing w:val="-6"/>
                <w:kern w:val="0"/>
                <w:sz w:val="20"/>
              </w:rPr>
              <w:t>烟气脱硫脱硝工艺操作</w:t>
            </w:r>
          </w:p>
        </w:tc>
      </w:tr>
      <w:tr w14:paraId="5CFC5DA8">
        <w:trPr>
          <w:trHeight w:val="431" w:hRule="exact"/>
          <w:jc w:val="center"/>
        </w:trPr>
        <w:tc>
          <w:tcPr>
            <w:tcW w:w="722" w:type="dxa"/>
            <w:vMerge w:val="restart"/>
            <w:vAlign w:val="center"/>
          </w:tcPr>
          <w:p w14:paraId="2F1C7AA2">
            <w:pPr>
              <w:jc w:val="center"/>
              <w:rPr>
                <w:rFonts w:ascii="宋体" w:hAnsi="宋体"/>
                <w:spacing w:val="-6"/>
                <w:kern w:val="0"/>
                <w:sz w:val="20"/>
              </w:rPr>
            </w:pPr>
            <w:r>
              <w:rPr>
                <w:rFonts w:hint="eastAsia" w:ascii="宋体" w:hAnsi="宋体"/>
                <w:spacing w:val="-6"/>
                <w:kern w:val="0"/>
                <w:sz w:val="20"/>
              </w:rPr>
              <w:t>7</w:t>
            </w:r>
          </w:p>
        </w:tc>
        <w:tc>
          <w:tcPr>
            <w:tcW w:w="1221" w:type="dxa"/>
            <w:vMerge w:val="restart"/>
            <w:vAlign w:val="center"/>
          </w:tcPr>
          <w:p w14:paraId="2B3A6BFB">
            <w:pPr>
              <w:ind w:firstLine="94" w:firstLineChars="50"/>
              <w:jc w:val="center"/>
              <w:rPr>
                <w:rFonts w:ascii="宋体" w:hAnsi="宋体"/>
                <w:bCs/>
                <w:spacing w:val="-6"/>
                <w:kern w:val="0"/>
                <w:sz w:val="20"/>
                <w:szCs w:val="21"/>
              </w:rPr>
            </w:pPr>
            <w:r>
              <w:rPr>
                <w:rFonts w:hint="eastAsia" w:ascii="宋体" w:hAnsi="宋体"/>
                <w:bCs/>
                <w:spacing w:val="-6"/>
                <w:kern w:val="0"/>
                <w:sz w:val="20"/>
                <w:szCs w:val="21"/>
              </w:rPr>
              <w:t>煤质分析</w:t>
            </w:r>
          </w:p>
          <w:p w14:paraId="039C16DB">
            <w:pPr>
              <w:ind w:firstLine="94" w:firstLineChars="50"/>
              <w:jc w:val="center"/>
              <w:rPr>
                <w:rFonts w:ascii="宋体" w:hAnsi="宋体"/>
                <w:spacing w:val="-6"/>
                <w:kern w:val="0"/>
                <w:sz w:val="20"/>
              </w:rPr>
            </w:pPr>
            <w:r>
              <w:rPr>
                <w:rFonts w:hint="eastAsia" w:ascii="宋体" w:hAnsi="宋体"/>
                <w:bCs/>
                <w:spacing w:val="-6"/>
                <w:kern w:val="0"/>
                <w:sz w:val="20"/>
                <w:szCs w:val="21"/>
              </w:rPr>
              <w:t>实训室</w:t>
            </w:r>
          </w:p>
        </w:tc>
        <w:tc>
          <w:tcPr>
            <w:tcW w:w="1984" w:type="dxa"/>
            <w:vMerge w:val="restart"/>
            <w:tcBorders>
              <w:right w:val="single" w:color="000000" w:sz="4" w:space="0"/>
            </w:tcBorders>
            <w:vAlign w:val="center"/>
          </w:tcPr>
          <w:p w14:paraId="4AFE8542">
            <w:pPr>
              <w:ind w:firstLine="94" w:firstLineChars="50"/>
              <w:jc w:val="left"/>
              <w:rPr>
                <w:rFonts w:ascii="宋体" w:hAnsi="宋体"/>
                <w:spacing w:val="-6"/>
                <w:kern w:val="0"/>
                <w:sz w:val="20"/>
              </w:rPr>
            </w:pPr>
            <w:r>
              <w:rPr>
                <w:rFonts w:hint="eastAsia" w:ascii="宋体" w:hAnsi="宋体"/>
                <w:spacing w:val="-6"/>
                <w:kern w:val="0"/>
                <w:sz w:val="20"/>
              </w:rPr>
              <w:t>培养学生煤炭基础知识、煤质检测及设备维护相关技能。</w:t>
            </w:r>
          </w:p>
        </w:tc>
        <w:tc>
          <w:tcPr>
            <w:tcW w:w="1985" w:type="dxa"/>
            <w:vMerge w:val="restart"/>
            <w:tcBorders>
              <w:left w:val="single" w:color="000000" w:sz="4" w:space="0"/>
            </w:tcBorders>
            <w:vAlign w:val="center"/>
          </w:tcPr>
          <w:p w14:paraId="19B9F6BA">
            <w:pPr>
              <w:ind w:firstLine="94" w:firstLineChars="50"/>
              <w:jc w:val="left"/>
              <w:rPr>
                <w:rFonts w:ascii="宋体" w:hAnsi="宋体"/>
                <w:spacing w:val="-6"/>
                <w:kern w:val="0"/>
                <w:sz w:val="20"/>
              </w:rPr>
            </w:pPr>
            <w:r>
              <w:rPr>
                <w:rFonts w:hint="eastAsia" w:ascii="宋体" w:hAnsi="宋体"/>
                <w:spacing w:val="-6"/>
                <w:kern w:val="0"/>
                <w:sz w:val="20"/>
              </w:rPr>
              <w:t>煤化工生产技术</w:t>
            </w:r>
          </w:p>
        </w:tc>
        <w:tc>
          <w:tcPr>
            <w:tcW w:w="3443" w:type="dxa"/>
            <w:vAlign w:val="center"/>
          </w:tcPr>
          <w:p w14:paraId="019E7E87">
            <w:pPr>
              <w:ind w:firstLine="94" w:firstLineChars="50"/>
              <w:jc w:val="left"/>
              <w:rPr>
                <w:rFonts w:ascii="宋体" w:hAnsi="宋体"/>
                <w:spacing w:val="-6"/>
                <w:kern w:val="0"/>
                <w:sz w:val="20"/>
              </w:rPr>
            </w:pPr>
            <w:r>
              <w:rPr>
                <w:rFonts w:hint="eastAsia" w:ascii="宋体" w:hAnsi="宋体"/>
                <w:spacing w:val="-6"/>
                <w:kern w:val="0"/>
                <w:sz w:val="20"/>
              </w:rPr>
              <w:t>1</w:t>
            </w:r>
            <w:r>
              <w:rPr>
                <w:rFonts w:ascii="宋体" w:hAnsi="宋体"/>
                <w:spacing w:val="-6"/>
                <w:kern w:val="0"/>
                <w:sz w:val="20"/>
              </w:rPr>
              <w:t>.</w:t>
            </w:r>
            <w:r>
              <w:rPr>
                <w:rFonts w:hint="eastAsia" w:ascii="宋体" w:hAnsi="宋体"/>
                <w:spacing w:val="-6"/>
                <w:kern w:val="0"/>
                <w:sz w:val="20"/>
              </w:rPr>
              <w:t>煤焦的工业分析</w:t>
            </w:r>
          </w:p>
        </w:tc>
      </w:tr>
      <w:tr w14:paraId="4809E085">
        <w:trPr>
          <w:trHeight w:val="431" w:hRule="exact"/>
          <w:jc w:val="center"/>
        </w:trPr>
        <w:tc>
          <w:tcPr>
            <w:tcW w:w="722" w:type="dxa"/>
            <w:vMerge w:val="continue"/>
            <w:vAlign w:val="center"/>
          </w:tcPr>
          <w:p w14:paraId="1FB3F7FE">
            <w:pPr>
              <w:jc w:val="center"/>
              <w:rPr>
                <w:rFonts w:ascii="宋体" w:hAnsi="宋体"/>
                <w:spacing w:val="-6"/>
                <w:kern w:val="0"/>
                <w:sz w:val="20"/>
              </w:rPr>
            </w:pPr>
          </w:p>
        </w:tc>
        <w:tc>
          <w:tcPr>
            <w:tcW w:w="1221" w:type="dxa"/>
            <w:vMerge w:val="continue"/>
            <w:vAlign w:val="center"/>
          </w:tcPr>
          <w:p w14:paraId="69D9A035">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2C1881A4">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3AACD53F">
            <w:pPr>
              <w:ind w:firstLine="94" w:firstLineChars="50"/>
              <w:jc w:val="left"/>
              <w:rPr>
                <w:rFonts w:ascii="宋体" w:hAnsi="宋体"/>
                <w:spacing w:val="-6"/>
                <w:kern w:val="0"/>
                <w:sz w:val="20"/>
              </w:rPr>
            </w:pPr>
          </w:p>
        </w:tc>
        <w:tc>
          <w:tcPr>
            <w:tcW w:w="3443" w:type="dxa"/>
            <w:vAlign w:val="center"/>
          </w:tcPr>
          <w:p w14:paraId="13AA9DCB">
            <w:pPr>
              <w:ind w:firstLine="94" w:firstLineChars="50"/>
              <w:jc w:val="left"/>
              <w:rPr>
                <w:rFonts w:ascii="宋体" w:hAnsi="宋体"/>
                <w:spacing w:val="-6"/>
                <w:kern w:val="0"/>
                <w:sz w:val="20"/>
              </w:rPr>
            </w:pPr>
            <w:r>
              <w:rPr>
                <w:rFonts w:ascii="宋体" w:hAnsi="宋体"/>
                <w:spacing w:val="-6"/>
                <w:kern w:val="0"/>
                <w:sz w:val="20"/>
              </w:rPr>
              <w:t>2.</w:t>
            </w:r>
            <w:r>
              <w:rPr>
                <w:rFonts w:hint="eastAsia" w:ascii="宋体" w:hAnsi="宋体"/>
                <w:spacing w:val="-6"/>
                <w:kern w:val="0"/>
                <w:sz w:val="20"/>
              </w:rPr>
              <w:t>发热量测定</w:t>
            </w:r>
          </w:p>
        </w:tc>
      </w:tr>
      <w:tr w14:paraId="1F93B169">
        <w:trPr>
          <w:trHeight w:val="431" w:hRule="exact"/>
          <w:jc w:val="center"/>
        </w:trPr>
        <w:tc>
          <w:tcPr>
            <w:tcW w:w="722" w:type="dxa"/>
            <w:vMerge w:val="continue"/>
            <w:vAlign w:val="center"/>
          </w:tcPr>
          <w:p w14:paraId="6EB2ABDC">
            <w:pPr>
              <w:jc w:val="center"/>
              <w:rPr>
                <w:rFonts w:ascii="宋体" w:hAnsi="宋体"/>
                <w:spacing w:val="-6"/>
                <w:kern w:val="0"/>
                <w:sz w:val="20"/>
              </w:rPr>
            </w:pPr>
          </w:p>
        </w:tc>
        <w:tc>
          <w:tcPr>
            <w:tcW w:w="1221" w:type="dxa"/>
            <w:vMerge w:val="continue"/>
            <w:vAlign w:val="center"/>
          </w:tcPr>
          <w:p w14:paraId="6DCA88CA">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4AD9400E">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003F17E4">
            <w:pPr>
              <w:ind w:firstLine="94" w:firstLineChars="50"/>
              <w:jc w:val="left"/>
              <w:rPr>
                <w:rFonts w:ascii="宋体" w:hAnsi="宋体"/>
                <w:spacing w:val="-6"/>
                <w:kern w:val="0"/>
                <w:sz w:val="20"/>
              </w:rPr>
            </w:pPr>
          </w:p>
        </w:tc>
        <w:tc>
          <w:tcPr>
            <w:tcW w:w="3443" w:type="dxa"/>
            <w:vAlign w:val="center"/>
          </w:tcPr>
          <w:p w14:paraId="19EB2005">
            <w:pPr>
              <w:ind w:firstLine="94" w:firstLineChars="50"/>
              <w:jc w:val="left"/>
              <w:rPr>
                <w:rFonts w:ascii="宋体" w:hAnsi="宋体"/>
                <w:spacing w:val="-6"/>
                <w:kern w:val="0"/>
                <w:sz w:val="20"/>
              </w:rPr>
            </w:pPr>
            <w:r>
              <w:rPr>
                <w:rFonts w:ascii="宋体" w:hAnsi="宋体"/>
                <w:spacing w:val="-6"/>
                <w:kern w:val="0"/>
                <w:sz w:val="20"/>
              </w:rPr>
              <w:t>3.CH</w:t>
            </w:r>
            <w:r>
              <w:rPr>
                <w:rFonts w:hint="eastAsia" w:ascii="宋体" w:hAnsi="宋体"/>
                <w:spacing w:val="-6"/>
                <w:kern w:val="0"/>
                <w:sz w:val="20"/>
              </w:rPr>
              <w:t>含量测定</w:t>
            </w:r>
          </w:p>
        </w:tc>
      </w:tr>
      <w:tr w14:paraId="2B6A6D6E">
        <w:trPr>
          <w:trHeight w:val="431" w:hRule="exact"/>
          <w:jc w:val="center"/>
        </w:trPr>
        <w:tc>
          <w:tcPr>
            <w:tcW w:w="722" w:type="dxa"/>
            <w:vMerge w:val="continue"/>
            <w:vAlign w:val="center"/>
          </w:tcPr>
          <w:p w14:paraId="167F6B08">
            <w:pPr>
              <w:jc w:val="center"/>
              <w:rPr>
                <w:rFonts w:ascii="宋体" w:hAnsi="宋体"/>
                <w:spacing w:val="-6"/>
                <w:kern w:val="0"/>
                <w:sz w:val="20"/>
              </w:rPr>
            </w:pPr>
          </w:p>
        </w:tc>
        <w:tc>
          <w:tcPr>
            <w:tcW w:w="1221" w:type="dxa"/>
            <w:vMerge w:val="continue"/>
            <w:vAlign w:val="center"/>
          </w:tcPr>
          <w:p w14:paraId="027FEA20">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76588500">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04E43C56">
            <w:pPr>
              <w:ind w:firstLine="94" w:firstLineChars="50"/>
              <w:jc w:val="left"/>
              <w:rPr>
                <w:rFonts w:ascii="宋体" w:hAnsi="宋体"/>
                <w:spacing w:val="-6"/>
                <w:kern w:val="0"/>
                <w:sz w:val="20"/>
              </w:rPr>
            </w:pPr>
          </w:p>
        </w:tc>
        <w:tc>
          <w:tcPr>
            <w:tcW w:w="3443" w:type="dxa"/>
            <w:vAlign w:val="center"/>
          </w:tcPr>
          <w:p w14:paraId="49789F0E">
            <w:pPr>
              <w:ind w:firstLine="94" w:firstLineChars="50"/>
              <w:jc w:val="left"/>
              <w:rPr>
                <w:rFonts w:ascii="宋体" w:hAnsi="宋体"/>
                <w:spacing w:val="-6"/>
                <w:kern w:val="0"/>
                <w:sz w:val="20"/>
              </w:rPr>
            </w:pPr>
            <w:r>
              <w:rPr>
                <w:rFonts w:hint="eastAsia" w:ascii="宋体" w:hAnsi="宋体"/>
                <w:spacing w:val="-6"/>
                <w:kern w:val="0"/>
                <w:sz w:val="20"/>
              </w:rPr>
              <w:t>4</w:t>
            </w:r>
            <w:r>
              <w:rPr>
                <w:rFonts w:ascii="宋体" w:hAnsi="宋体"/>
                <w:spacing w:val="-6"/>
                <w:kern w:val="0"/>
                <w:sz w:val="20"/>
              </w:rPr>
              <w:t>.</w:t>
            </w:r>
            <w:r>
              <w:rPr>
                <w:rFonts w:hint="eastAsia" w:ascii="宋体" w:hAnsi="宋体"/>
                <w:spacing w:val="-6"/>
                <w:kern w:val="0"/>
                <w:sz w:val="20"/>
              </w:rPr>
              <w:t xml:space="preserve"> 煤焦全硫含量的测定</w:t>
            </w:r>
          </w:p>
        </w:tc>
      </w:tr>
      <w:tr w14:paraId="1C73A1DC">
        <w:trPr>
          <w:trHeight w:val="431" w:hRule="exact"/>
          <w:jc w:val="center"/>
        </w:trPr>
        <w:tc>
          <w:tcPr>
            <w:tcW w:w="722" w:type="dxa"/>
            <w:vMerge w:val="continue"/>
            <w:vAlign w:val="center"/>
          </w:tcPr>
          <w:p w14:paraId="210E51B8">
            <w:pPr>
              <w:jc w:val="center"/>
              <w:rPr>
                <w:rFonts w:ascii="宋体" w:hAnsi="宋体"/>
                <w:spacing w:val="-6"/>
                <w:kern w:val="0"/>
                <w:sz w:val="20"/>
              </w:rPr>
            </w:pPr>
          </w:p>
        </w:tc>
        <w:tc>
          <w:tcPr>
            <w:tcW w:w="1221" w:type="dxa"/>
            <w:vMerge w:val="continue"/>
            <w:vAlign w:val="center"/>
          </w:tcPr>
          <w:p w14:paraId="4B6AA196">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633677C0">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57F77734">
            <w:pPr>
              <w:ind w:firstLine="94" w:firstLineChars="50"/>
              <w:jc w:val="left"/>
              <w:rPr>
                <w:rFonts w:ascii="宋体" w:hAnsi="宋体"/>
                <w:spacing w:val="-6"/>
                <w:kern w:val="0"/>
                <w:sz w:val="20"/>
              </w:rPr>
            </w:pPr>
          </w:p>
        </w:tc>
        <w:tc>
          <w:tcPr>
            <w:tcW w:w="3443" w:type="dxa"/>
            <w:vAlign w:val="center"/>
          </w:tcPr>
          <w:p w14:paraId="44427AE7">
            <w:pPr>
              <w:ind w:firstLine="94" w:firstLineChars="50"/>
              <w:jc w:val="left"/>
              <w:rPr>
                <w:rFonts w:ascii="宋体" w:hAnsi="宋体"/>
                <w:spacing w:val="-6"/>
                <w:kern w:val="0"/>
                <w:sz w:val="20"/>
              </w:rPr>
            </w:pPr>
            <w:r>
              <w:rPr>
                <w:rFonts w:hint="eastAsia" w:ascii="宋体" w:hAnsi="宋体"/>
                <w:spacing w:val="-6"/>
                <w:kern w:val="0"/>
                <w:sz w:val="20"/>
              </w:rPr>
              <w:t>5</w:t>
            </w:r>
            <w:r>
              <w:rPr>
                <w:rFonts w:ascii="宋体" w:hAnsi="宋体"/>
                <w:spacing w:val="-6"/>
                <w:kern w:val="0"/>
                <w:sz w:val="20"/>
              </w:rPr>
              <w:t>.</w:t>
            </w:r>
            <w:r>
              <w:rPr>
                <w:rFonts w:hint="eastAsia" w:ascii="宋体" w:hAnsi="宋体"/>
                <w:spacing w:val="-6"/>
                <w:kern w:val="0"/>
                <w:sz w:val="20"/>
              </w:rPr>
              <w:t>烟煤粘结指数测定</w:t>
            </w:r>
          </w:p>
        </w:tc>
      </w:tr>
      <w:tr w14:paraId="1844BE49">
        <w:trPr>
          <w:trHeight w:val="431" w:hRule="exact"/>
          <w:jc w:val="center"/>
        </w:trPr>
        <w:tc>
          <w:tcPr>
            <w:tcW w:w="722" w:type="dxa"/>
            <w:vMerge w:val="continue"/>
            <w:vAlign w:val="center"/>
          </w:tcPr>
          <w:p w14:paraId="3D7288BB">
            <w:pPr>
              <w:jc w:val="center"/>
              <w:rPr>
                <w:rFonts w:ascii="宋体" w:hAnsi="宋体"/>
                <w:spacing w:val="-6"/>
                <w:kern w:val="0"/>
                <w:sz w:val="20"/>
              </w:rPr>
            </w:pPr>
          </w:p>
        </w:tc>
        <w:tc>
          <w:tcPr>
            <w:tcW w:w="1221" w:type="dxa"/>
            <w:vMerge w:val="continue"/>
            <w:vAlign w:val="center"/>
          </w:tcPr>
          <w:p w14:paraId="3E27F96E">
            <w:pPr>
              <w:ind w:firstLine="94" w:firstLineChars="5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724BC4A6">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0AE9AE5A">
            <w:pPr>
              <w:ind w:firstLine="94" w:firstLineChars="50"/>
              <w:jc w:val="left"/>
              <w:rPr>
                <w:rFonts w:ascii="宋体" w:hAnsi="宋体"/>
                <w:spacing w:val="-6"/>
                <w:kern w:val="0"/>
                <w:sz w:val="20"/>
              </w:rPr>
            </w:pPr>
          </w:p>
        </w:tc>
        <w:tc>
          <w:tcPr>
            <w:tcW w:w="3443" w:type="dxa"/>
            <w:vAlign w:val="center"/>
          </w:tcPr>
          <w:p w14:paraId="1F94EFA5">
            <w:pPr>
              <w:ind w:firstLine="94" w:firstLineChars="50"/>
              <w:jc w:val="left"/>
              <w:rPr>
                <w:rFonts w:ascii="宋体" w:hAnsi="宋体"/>
                <w:spacing w:val="-6"/>
                <w:kern w:val="0"/>
                <w:sz w:val="20"/>
              </w:rPr>
            </w:pPr>
            <w:r>
              <w:rPr>
                <w:rFonts w:hint="eastAsia" w:ascii="宋体" w:hAnsi="宋体"/>
                <w:spacing w:val="-6"/>
                <w:kern w:val="0"/>
                <w:sz w:val="20"/>
              </w:rPr>
              <w:t>6</w:t>
            </w:r>
            <w:r>
              <w:rPr>
                <w:rFonts w:ascii="宋体" w:hAnsi="宋体"/>
                <w:spacing w:val="-6"/>
                <w:kern w:val="0"/>
                <w:sz w:val="20"/>
              </w:rPr>
              <w:t>.</w:t>
            </w:r>
            <w:r>
              <w:rPr>
                <w:rFonts w:hint="eastAsia" w:ascii="宋体" w:hAnsi="宋体"/>
                <w:spacing w:val="-6"/>
                <w:kern w:val="0"/>
                <w:sz w:val="20"/>
              </w:rPr>
              <w:t>烟煤胶质层厚度测定</w:t>
            </w:r>
          </w:p>
        </w:tc>
      </w:tr>
      <w:tr w14:paraId="68DB691F">
        <w:trPr>
          <w:trHeight w:val="431" w:hRule="exact"/>
          <w:jc w:val="center"/>
        </w:trPr>
        <w:tc>
          <w:tcPr>
            <w:tcW w:w="722" w:type="dxa"/>
            <w:vMerge w:val="restart"/>
            <w:vAlign w:val="center"/>
          </w:tcPr>
          <w:p w14:paraId="1B8677F2">
            <w:pPr>
              <w:jc w:val="center"/>
              <w:rPr>
                <w:rFonts w:ascii="宋体" w:hAnsi="宋体"/>
                <w:spacing w:val="-6"/>
                <w:kern w:val="0"/>
                <w:sz w:val="20"/>
              </w:rPr>
            </w:pPr>
            <w:r>
              <w:rPr>
                <w:rFonts w:hint="eastAsia" w:ascii="宋体" w:hAnsi="宋体"/>
                <w:spacing w:val="-6"/>
                <w:kern w:val="0"/>
                <w:sz w:val="20"/>
              </w:rPr>
              <w:t>8</w:t>
            </w:r>
          </w:p>
        </w:tc>
        <w:tc>
          <w:tcPr>
            <w:tcW w:w="1221" w:type="dxa"/>
            <w:vMerge w:val="restart"/>
            <w:vAlign w:val="center"/>
          </w:tcPr>
          <w:p w14:paraId="326CD61A">
            <w:pPr>
              <w:adjustRightInd w:val="0"/>
              <w:snapToGrid w:val="0"/>
              <w:jc w:val="center"/>
              <w:rPr>
                <w:rFonts w:ascii="宋体" w:hAnsi="宋体"/>
                <w:bCs/>
                <w:spacing w:val="-6"/>
                <w:kern w:val="0"/>
                <w:sz w:val="20"/>
                <w:szCs w:val="21"/>
              </w:rPr>
            </w:pPr>
            <w:r>
              <w:rPr>
                <w:rFonts w:hint="eastAsia" w:ascii="宋体" w:hAnsi="宋体"/>
                <w:bCs/>
                <w:spacing w:val="-6"/>
                <w:kern w:val="0"/>
                <w:sz w:val="20"/>
                <w:szCs w:val="21"/>
              </w:rPr>
              <w:t>化工技能</w:t>
            </w:r>
          </w:p>
          <w:p w14:paraId="2009F40F">
            <w:pPr>
              <w:adjustRightInd w:val="0"/>
              <w:snapToGrid w:val="0"/>
              <w:jc w:val="center"/>
              <w:rPr>
                <w:rFonts w:ascii="宋体" w:hAnsi="宋体"/>
                <w:bCs/>
                <w:spacing w:val="-6"/>
                <w:kern w:val="0"/>
                <w:sz w:val="20"/>
                <w:szCs w:val="21"/>
              </w:rPr>
            </w:pPr>
            <w:r>
              <w:rPr>
                <w:rFonts w:hint="eastAsia" w:ascii="宋体" w:hAnsi="宋体"/>
                <w:bCs/>
                <w:spacing w:val="-6"/>
                <w:kern w:val="0"/>
                <w:sz w:val="20"/>
                <w:szCs w:val="21"/>
              </w:rPr>
              <w:t>训练中心</w:t>
            </w:r>
          </w:p>
        </w:tc>
        <w:tc>
          <w:tcPr>
            <w:tcW w:w="1984" w:type="dxa"/>
            <w:vMerge w:val="restart"/>
            <w:tcBorders>
              <w:right w:val="single" w:color="000000" w:sz="4" w:space="0"/>
            </w:tcBorders>
            <w:vAlign w:val="center"/>
          </w:tcPr>
          <w:p w14:paraId="25658D15">
            <w:pPr>
              <w:ind w:firstLine="94" w:firstLineChars="50"/>
              <w:jc w:val="left"/>
              <w:rPr>
                <w:rFonts w:ascii="宋体" w:hAnsi="宋体"/>
                <w:spacing w:val="-6"/>
                <w:kern w:val="0"/>
                <w:sz w:val="20"/>
              </w:rPr>
            </w:pPr>
            <w:r>
              <w:rPr>
                <w:rFonts w:hint="eastAsia" w:ascii="宋体" w:hAnsi="宋体"/>
                <w:spacing w:val="-6"/>
                <w:kern w:val="0"/>
                <w:sz w:val="20"/>
              </w:rPr>
              <w:t>教</w:t>
            </w:r>
            <w:r>
              <w:rPr>
                <w:rFonts w:hint="eastAsia" w:ascii="宋体" w:hAnsi="宋体" w:cs="宋体"/>
                <w:spacing w:val="-6"/>
                <w:kern w:val="0"/>
                <w:sz w:val="20"/>
              </w:rPr>
              <w:t>﹑</w:t>
            </w:r>
            <w:r>
              <w:rPr>
                <w:rFonts w:hint="eastAsia" w:ascii="宋体" w:hAnsi="宋体"/>
                <w:spacing w:val="-6"/>
                <w:kern w:val="0"/>
                <w:sz w:val="20"/>
              </w:rPr>
              <w:t>学</w:t>
            </w:r>
            <w:r>
              <w:rPr>
                <w:rFonts w:hint="eastAsia" w:ascii="宋体" w:hAnsi="宋体" w:cs="宋体"/>
                <w:spacing w:val="-6"/>
                <w:kern w:val="0"/>
                <w:sz w:val="20"/>
              </w:rPr>
              <w:t>﹑</w:t>
            </w:r>
            <w:r>
              <w:rPr>
                <w:rFonts w:hint="eastAsia" w:ascii="宋体" w:hAnsi="宋体"/>
                <w:spacing w:val="-6"/>
                <w:kern w:val="0"/>
                <w:sz w:val="20"/>
              </w:rPr>
              <w:t>做一体化实训室</w:t>
            </w:r>
          </w:p>
        </w:tc>
        <w:tc>
          <w:tcPr>
            <w:tcW w:w="1985" w:type="dxa"/>
            <w:vMerge w:val="restart"/>
            <w:tcBorders>
              <w:left w:val="single" w:color="000000" w:sz="4" w:space="0"/>
            </w:tcBorders>
            <w:vAlign w:val="center"/>
          </w:tcPr>
          <w:p w14:paraId="2E3916D5">
            <w:pPr>
              <w:ind w:firstLine="127" w:firstLineChars="68"/>
              <w:rPr>
                <w:rFonts w:ascii="宋体" w:hAnsi="宋体"/>
                <w:spacing w:val="-6"/>
                <w:kern w:val="0"/>
                <w:sz w:val="20"/>
              </w:rPr>
            </w:pPr>
            <w:r>
              <w:rPr>
                <w:rFonts w:hint="eastAsia" w:ascii="宋体" w:hAnsi="宋体"/>
                <w:spacing w:val="-6"/>
                <w:kern w:val="0"/>
                <w:sz w:val="20"/>
              </w:rPr>
              <w:t>化工单元操作、</w:t>
            </w:r>
          </w:p>
          <w:p w14:paraId="71DC51D0">
            <w:pPr>
              <w:ind w:firstLine="127" w:firstLineChars="68"/>
              <w:rPr>
                <w:rFonts w:hint="default" w:ascii="宋体" w:hAnsi="宋体" w:eastAsia="宋体"/>
                <w:spacing w:val="-6"/>
                <w:kern w:val="0"/>
                <w:sz w:val="20"/>
                <w:lang w:val="en-US" w:eastAsia="zh-CN"/>
              </w:rPr>
            </w:pPr>
            <w:r>
              <w:rPr>
                <w:rFonts w:hint="eastAsia" w:ascii="宋体" w:hAnsi="宋体"/>
                <w:spacing w:val="-6"/>
                <w:kern w:val="0"/>
                <w:sz w:val="20"/>
              </w:rPr>
              <w:t>化工</w:t>
            </w:r>
            <w:r>
              <w:rPr>
                <w:rFonts w:hint="eastAsia" w:ascii="宋体" w:hAnsi="宋体"/>
                <w:spacing w:val="-6"/>
                <w:kern w:val="0"/>
                <w:sz w:val="20"/>
                <w:lang w:val="en-US" w:eastAsia="zh-CN"/>
              </w:rPr>
              <w:t>设备操作及维护</w:t>
            </w:r>
          </w:p>
          <w:p w14:paraId="24F24238">
            <w:pPr>
              <w:ind w:firstLine="127" w:firstLineChars="68"/>
              <w:rPr>
                <w:rFonts w:ascii="宋体" w:hAnsi="宋体"/>
                <w:spacing w:val="-6"/>
                <w:kern w:val="0"/>
                <w:sz w:val="20"/>
              </w:rPr>
            </w:pPr>
            <w:r>
              <w:rPr>
                <w:rFonts w:hint="eastAsia" w:ascii="宋体" w:hAnsi="宋体"/>
                <w:spacing w:val="-6"/>
                <w:kern w:val="0"/>
                <w:sz w:val="20"/>
              </w:rPr>
              <w:t>化工仪表及自动化、</w:t>
            </w:r>
          </w:p>
          <w:p w14:paraId="092F2468">
            <w:pPr>
              <w:rPr>
                <w:rFonts w:ascii="宋体" w:hAnsi="宋体"/>
                <w:spacing w:val="-6"/>
                <w:kern w:val="0"/>
                <w:sz w:val="20"/>
              </w:rPr>
            </w:pPr>
          </w:p>
        </w:tc>
        <w:tc>
          <w:tcPr>
            <w:tcW w:w="3443" w:type="dxa"/>
            <w:vAlign w:val="center"/>
          </w:tcPr>
          <w:p w14:paraId="3027CC57">
            <w:pPr>
              <w:ind w:firstLine="94" w:firstLineChars="50"/>
              <w:jc w:val="left"/>
              <w:rPr>
                <w:rFonts w:ascii="宋体" w:hAnsi="宋体"/>
                <w:spacing w:val="-6"/>
                <w:kern w:val="0"/>
                <w:sz w:val="20"/>
              </w:rPr>
            </w:pPr>
            <w:r>
              <w:rPr>
                <w:rFonts w:ascii="宋体" w:hAnsi="宋体"/>
                <w:spacing w:val="-6"/>
                <w:kern w:val="0"/>
                <w:sz w:val="20"/>
              </w:rPr>
              <w:t>1.</w:t>
            </w:r>
            <w:r>
              <w:rPr>
                <w:rFonts w:hint="eastAsia" w:ascii="宋体" w:hAnsi="宋体"/>
                <w:spacing w:val="-6"/>
                <w:kern w:val="0"/>
                <w:sz w:val="20"/>
              </w:rPr>
              <w:t>传热单元操作</w:t>
            </w:r>
          </w:p>
        </w:tc>
      </w:tr>
      <w:tr w14:paraId="4089F7E9">
        <w:trPr>
          <w:trHeight w:val="431" w:hRule="exact"/>
          <w:jc w:val="center"/>
        </w:trPr>
        <w:tc>
          <w:tcPr>
            <w:tcW w:w="722" w:type="dxa"/>
            <w:vMerge w:val="continue"/>
            <w:vAlign w:val="center"/>
          </w:tcPr>
          <w:p w14:paraId="20426674">
            <w:pPr>
              <w:jc w:val="center"/>
              <w:rPr>
                <w:rFonts w:ascii="宋体" w:hAnsi="宋体"/>
                <w:spacing w:val="-6"/>
                <w:kern w:val="0"/>
                <w:sz w:val="20"/>
              </w:rPr>
            </w:pPr>
          </w:p>
        </w:tc>
        <w:tc>
          <w:tcPr>
            <w:tcW w:w="1221" w:type="dxa"/>
            <w:vMerge w:val="continue"/>
            <w:vAlign w:val="center"/>
          </w:tcPr>
          <w:p w14:paraId="5E179314">
            <w:pPr>
              <w:adjustRightInd w:val="0"/>
              <w:snapToGrid w:val="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227990AF">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185435C0">
            <w:pPr>
              <w:ind w:firstLine="94" w:firstLineChars="50"/>
              <w:jc w:val="left"/>
              <w:rPr>
                <w:rFonts w:ascii="宋体" w:hAnsi="宋体"/>
                <w:spacing w:val="-6"/>
                <w:kern w:val="0"/>
                <w:sz w:val="20"/>
              </w:rPr>
            </w:pPr>
          </w:p>
        </w:tc>
        <w:tc>
          <w:tcPr>
            <w:tcW w:w="3443" w:type="dxa"/>
            <w:vAlign w:val="center"/>
          </w:tcPr>
          <w:p w14:paraId="0B1990FC">
            <w:pPr>
              <w:ind w:firstLine="94" w:firstLineChars="50"/>
              <w:jc w:val="left"/>
              <w:rPr>
                <w:rFonts w:ascii="宋体" w:hAnsi="宋体"/>
                <w:spacing w:val="-6"/>
                <w:kern w:val="0"/>
                <w:sz w:val="20"/>
              </w:rPr>
            </w:pPr>
            <w:r>
              <w:rPr>
                <w:rFonts w:ascii="宋体" w:hAnsi="宋体"/>
                <w:spacing w:val="-6"/>
                <w:kern w:val="0"/>
                <w:sz w:val="20"/>
              </w:rPr>
              <w:t>2.</w:t>
            </w:r>
            <w:r>
              <w:rPr>
                <w:rFonts w:hint="eastAsia" w:ascii="宋体" w:hAnsi="宋体"/>
                <w:spacing w:val="-6"/>
                <w:kern w:val="0"/>
                <w:sz w:val="20"/>
              </w:rPr>
              <w:t>流体输送单元操作</w:t>
            </w:r>
          </w:p>
        </w:tc>
      </w:tr>
      <w:tr w14:paraId="02AC6489">
        <w:trPr>
          <w:trHeight w:val="431" w:hRule="exact"/>
          <w:jc w:val="center"/>
        </w:trPr>
        <w:tc>
          <w:tcPr>
            <w:tcW w:w="722" w:type="dxa"/>
            <w:vMerge w:val="continue"/>
            <w:vAlign w:val="center"/>
          </w:tcPr>
          <w:p w14:paraId="707CB9AE">
            <w:pPr>
              <w:jc w:val="center"/>
              <w:rPr>
                <w:rFonts w:ascii="宋体" w:hAnsi="宋体"/>
                <w:spacing w:val="-6"/>
                <w:kern w:val="0"/>
                <w:sz w:val="20"/>
              </w:rPr>
            </w:pPr>
          </w:p>
        </w:tc>
        <w:tc>
          <w:tcPr>
            <w:tcW w:w="1221" w:type="dxa"/>
            <w:vMerge w:val="continue"/>
            <w:vAlign w:val="center"/>
          </w:tcPr>
          <w:p w14:paraId="417E21F3">
            <w:pPr>
              <w:adjustRightInd w:val="0"/>
              <w:snapToGrid w:val="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7108B507">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2AE925B7">
            <w:pPr>
              <w:ind w:firstLine="94" w:firstLineChars="50"/>
              <w:jc w:val="left"/>
              <w:rPr>
                <w:rFonts w:ascii="宋体" w:hAnsi="宋体"/>
                <w:spacing w:val="-6"/>
                <w:kern w:val="0"/>
                <w:sz w:val="20"/>
              </w:rPr>
            </w:pPr>
          </w:p>
        </w:tc>
        <w:tc>
          <w:tcPr>
            <w:tcW w:w="3443" w:type="dxa"/>
            <w:vAlign w:val="center"/>
          </w:tcPr>
          <w:p w14:paraId="53E8CC8D">
            <w:pPr>
              <w:ind w:firstLine="94" w:firstLineChars="50"/>
              <w:jc w:val="left"/>
              <w:rPr>
                <w:rFonts w:ascii="宋体" w:hAnsi="宋体"/>
                <w:spacing w:val="-6"/>
                <w:kern w:val="0"/>
                <w:sz w:val="20"/>
              </w:rPr>
            </w:pPr>
            <w:r>
              <w:rPr>
                <w:rFonts w:hint="eastAsia" w:ascii="宋体" w:hAnsi="宋体"/>
                <w:spacing w:val="-6"/>
                <w:kern w:val="0"/>
                <w:sz w:val="20"/>
              </w:rPr>
              <w:t>3.干燥单元操作</w:t>
            </w:r>
          </w:p>
        </w:tc>
      </w:tr>
      <w:tr w14:paraId="38E781E1">
        <w:trPr>
          <w:trHeight w:val="431" w:hRule="exact"/>
          <w:jc w:val="center"/>
        </w:trPr>
        <w:tc>
          <w:tcPr>
            <w:tcW w:w="722" w:type="dxa"/>
            <w:vMerge w:val="continue"/>
            <w:vAlign w:val="center"/>
          </w:tcPr>
          <w:p w14:paraId="4FDDDA3D">
            <w:pPr>
              <w:jc w:val="center"/>
              <w:rPr>
                <w:rFonts w:ascii="宋体" w:hAnsi="宋体"/>
                <w:spacing w:val="-6"/>
                <w:kern w:val="0"/>
                <w:sz w:val="20"/>
              </w:rPr>
            </w:pPr>
          </w:p>
        </w:tc>
        <w:tc>
          <w:tcPr>
            <w:tcW w:w="1221" w:type="dxa"/>
            <w:vMerge w:val="continue"/>
            <w:vAlign w:val="center"/>
          </w:tcPr>
          <w:p w14:paraId="087E674D">
            <w:pPr>
              <w:adjustRightInd w:val="0"/>
              <w:snapToGrid w:val="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3CD8E1B0">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6A1BAB10">
            <w:pPr>
              <w:ind w:firstLine="94" w:firstLineChars="50"/>
              <w:jc w:val="left"/>
              <w:rPr>
                <w:rFonts w:ascii="宋体" w:hAnsi="宋体"/>
                <w:spacing w:val="-6"/>
                <w:kern w:val="0"/>
                <w:sz w:val="20"/>
              </w:rPr>
            </w:pPr>
          </w:p>
        </w:tc>
        <w:tc>
          <w:tcPr>
            <w:tcW w:w="3443" w:type="dxa"/>
            <w:vAlign w:val="center"/>
          </w:tcPr>
          <w:p w14:paraId="2D8BD7BE">
            <w:pPr>
              <w:ind w:firstLine="94" w:firstLineChars="50"/>
              <w:jc w:val="left"/>
              <w:rPr>
                <w:rFonts w:ascii="宋体" w:hAnsi="宋体"/>
                <w:spacing w:val="-6"/>
                <w:kern w:val="0"/>
                <w:sz w:val="20"/>
              </w:rPr>
            </w:pPr>
            <w:r>
              <w:rPr>
                <w:rFonts w:hint="eastAsia" w:ascii="宋体" w:hAnsi="宋体"/>
                <w:spacing w:val="-6"/>
                <w:kern w:val="0"/>
                <w:sz w:val="20"/>
              </w:rPr>
              <w:t>4.精馏单元操作</w:t>
            </w:r>
          </w:p>
        </w:tc>
      </w:tr>
      <w:tr w14:paraId="7673561F">
        <w:trPr>
          <w:trHeight w:val="431" w:hRule="exact"/>
          <w:jc w:val="center"/>
        </w:trPr>
        <w:tc>
          <w:tcPr>
            <w:tcW w:w="722" w:type="dxa"/>
            <w:vMerge w:val="continue"/>
            <w:vAlign w:val="center"/>
          </w:tcPr>
          <w:p w14:paraId="5FF56345">
            <w:pPr>
              <w:jc w:val="center"/>
              <w:rPr>
                <w:rFonts w:ascii="宋体" w:hAnsi="宋体"/>
                <w:spacing w:val="-6"/>
                <w:kern w:val="0"/>
                <w:sz w:val="20"/>
              </w:rPr>
            </w:pPr>
          </w:p>
        </w:tc>
        <w:tc>
          <w:tcPr>
            <w:tcW w:w="1221" w:type="dxa"/>
            <w:vMerge w:val="continue"/>
            <w:vAlign w:val="center"/>
          </w:tcPr>
          <w:p w14:paraId="640D75CC">
            <w:pPr>
              <w:adjustRightInd w:val="0"/>
              <w:snapToGrid w:val="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3F90AAA1">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1C4CD4BA">
            <w:pPr>
              <w:ind w:firstLine="94" w:firstLineChars="50"/>
              <w:jc w:val="left"/>
              <w:rPr>
                <w:rFonts w:ascii="宋体" w:hAnsi="宋体"/>
                <w:spacing w:val="-6"/>
                <w:kern w:val="0"/>
                <w:sz w:val="20"/>
              </w:rPr>
            </w:pPr>
          </w:p>
        </w:tc>
        <w:tc>
          <w:tcPr>
            <w:tcW w:w="3443" w:type="dxa"/>
            <w:vAlign w:val="center"/>
          </w:tcPr>
          <w:p w14:paraId="278DD380">
            <w:pPr>
              <w:ind w:firstLine="94" w:firstLineChars="50"/>
              <w:jc w:val="left"/>
              <w:rPr>
                <w:rFonts w:ascii="宋体" w:hAnsi="宋体"/>
                <w:spacing w:val="-6"/>
                <w:kern w:val="0"/>
                <w:sz w:val="20"/>
              </w:rPr>
            </w:pPr>
            <w:r>
              <w:rPr>
                <w:rFonts w:hint="eastAsia" w:ascii="宋体" w:hAnsi="宋体"/>
                <w:spacing w:val="-6"/>
                <w:kern w:val="0"/>
                <w:sz w:val="20"/>
              </w:rPr>
              <w:t>5.过滤单元操作</w:t>
            </w:r>
          </w:p>
        </w:tc>
      </w:tr>
      <w:tr w14:paraId="1E0F905D">
        <w:trPr>
          <w:trHeight w:val="431" w:hRule="exact"/>
          <w:jc w:val="center"/>
        </w:trPr>
        <w:tc>
          <w:tcPr>
            <w:tcW w:w="722" w:type="dxa"/>
            <w:vMerge w:val="continue"/>
            <w:vAlign w:val="center"/>
          </w:tcPr>
          <w:p w14:paraId="3A9F4B86">
            <w:pPr>
              <w:jc w:val="center"/>
              <w:rPr>
                <w:rFonts w:ascii="宋体" w:hAnsi="宋体"/>
                <w:spacing w:val="-6"/>
                <w:kern w:val="0"/>
                <w:sz w:val="20"/>
              </w:rPr>
            </w:pPr>
          </w:p>
        </w:tc>
        <w:tc>
          <w:tcPr>
            <w:tcW w:w="1221" w:type="dxa"/>
            <w:vMerge w:val="continue"/>
            <w:vAlign w:val="center"/>
          </w:tcPr>
          <w:p w14:paraId="7407EBFA">
            <w:pPr>
              <w:adjustRightInd w:val="0"/>
              <w:snapToGrid w:val="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058E3034">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74419166">
            <w:pPr>
              <w:ind w:firstLine="94" w:firstLineChars="50"/>
              <w:jc w:val="left"/>
              <w:rPr>
                <w:rFonts w:ascii="宋体" w:hAnsi="宋体"/>
                <w:spacing w:val="-6"/>
                <w:kern w:val="0"/>
                <w:sz w:val="20"/>
              </w:rPr>
            </w:pPr>
          </w:p>
        </w:tc>
        <w:tc>
          <w:tcPr>
            <w:tcW w:w="3443" w:type="dxa"/>
            <w:vAlign w:val="center"/>
          </w:tcPr>
          <w:p w14:paraId="14883D0A">
            <w:pPr>
              <w:ind w:firstLine="94" w:firstLineChars="50"/>
              <w:jc w:val="left"/>
              <w:rPr>
                <w:rFonts w:ascii="宋体" w:hAnsi="宋体"/>
                <w:spacing w:val="-6"/>
                <w:kern w:val="0"/>
                <w:sz w:val="20"/>
              </w:rPr>
            </w:pPr>
            <w:r>
              <w:rPr>
                <w:rFonts w:hint="eastAsia" w:ascii="宋体" w:hAnsi="宋体"/>
                <w:spacing w:val="-6"/>
                <w:kern w:val="0"/>
                <w:sz w:val="20"/>
              </w:rPr>
              <w:t>6.吸收解析单元操作</w:t>
            </w:r>
          </w:p>
        </w:tc>
      </w:tr>
      <w:tr w14:paraId="76E81C77">
        <w:trPr>
          <w:trHeight w:val="431" w:hRule="exact"/>
          <w:jc w:val="center"/>
        </w:trPr>
        <w:tc>
          <w:tcPr>
            <w:tcW w:w="722" w:type="dxa"/>
            <w:vMerge w:val="continue"/>
            <w:vAlign w:val="center"/>
          </w:tcPr>
          <w:p w14:paraId="1F759EC7">
            <w:pPr>
              <w:jc w:val="center"/>
              <w:rPr>
                <w:rFonts w:ascii="宋体" w:hAnsi="宋体"/>
                <w:spacing w:val="-6"/>
                <w:kern w:val="0"/>
                <w:sz w:val="20"/>
              </w:rPr>
            </w:pPr>
          </w:p>
        </w:tc>
        <w:tc>
          <w:tcPr>
            <w:tcW w:w="1221" w:type="dxa"/>
            <w:vMerge w:val="continue"/>
            <w:vAlign w:val="center"/>
          </w:tcPr>
          <w:p w14:paraId="18A9AB8D">
            <w:pPr>
              <w:adjustRightInd w:val="0"/>
              <w:snapToGrid w:val="0"/>
              <w:jc w:val="center"/>
              <w:rPr>
                <w:rFonts w:ascii="宋体" w:hAnsi="宋体"/>
                <w:bCs/>
                <w:spacing w:val="-6"/>
                <w:kern w:val="0"/>
                <w:sz w:val="20"/>
                <w:szCs w:val="21"/>
              </w:rPr>
            </w:pPr>
          </w:p>
        </w:tc>
        <w:tc>
          <w:tcPr>
            <w:tcW w:w="1984" w:type="dxa"/>
            <w:vMerge w:val="continue"/>
            <w:tcBorders>
              <w:right w:val="single" w:color="000000" w:sz="4" w:space="0"/>
            </w:tcBorders>
            <w:vAlign w:val="center"/>
          </w:tcPr>
          <w:p w14:paraId="3CE91CCE">
            <w:pPr>
              <w:ind w:firstLine="94" w:firstLineChars="50"/>
              <w:jc w:val="left"/>
              <w:rPr>
                <w:rFonts w:ascii="宋体" w:hAnsi="宋体"/>
                <w:spacing w:val="-6"/>
                <w:kern w:val="0"/>
                <w:sz w:val="20"/>
              </w:rPr>
            </w:pPr>
          </w:p>
        </w:tc>
        <w:tc>
          <w:tcPr>
            <w:tcW w:w="1985" w:type="dxa"/>
            <w:vMerge w:val="continue"/>
            <w:tcBorders>
              <w:left w:val="single" w:color="000000" w:sz="4" w:space="0"/>
            </w:tcBorders>
            <w:vAlign w:val="center"/>
          </w:tcPr>
          <w:p w14:paraId="64971F21">
            <w:pPr>
              <w:ind w:firstLine="94" w:firstLineChars="50"/>
              <w:jc w:val="left"/>
              <w:rPr>
                <w:rFonts w:ascii="宋体" w:hAnsi="宋体"/>
                <w:spacing w:val="-6"/>
                <w:kern w:val="0"/>
                <w:sz w:val="20"/>
              </w:rPr>
            </w:pPr>
          </w:p>
        </w:tc>
        <w:tc>
          <w:tcPr>
            <w:tcW w:w="3443" w:type="dxa"/>
            <w:vAlign w:val="center"/>
          </w:tcPr>
          <w:p w14:paraId="0685F077">
            <w:pPr>
              <w:ind w:firstLine="94" w:firstLineChars="50"/>
              <w:jc w:val="left"/>
              <w:rPr>
                <w:rFonts w:ascii="宋体" w:hAnsi="宋体"/>
                <w:spacing w:val="-6"/>
                <w:kern w:val="0"/>
                <w:sz w:val="20"/>
              </w:rPr>
            </w:pPr>
            <w:r>
              <w:rPr>
                <w:rFonts w:hint="eastAsia" w:ascii="宋体" w:hAnsi="宋体"/>
                <w:spacing w:val="-6"/>
                <w:kern w:val="0"/>
                <w:sz w:val="20"/>
              </w:rPr>
              <w:t>7.化工管路拆装单元操作</w:t>
            </w:r>
          </w:p>
        </w:tc>
      </w:tr>
    </w:tbl>
    <w:p w14:paraId="5C92707D">
      <w:pPr>
        <w:spacing w:line="360" w:lineRule="auto"/>
        <w:ind w:firstLine="480" w:firstLineChars="200"/>
        <w:rPr>
          <w:rFonts w:hint="eastAsia" w:ascii="宋体" w:hAnsi="宋体" w:eastAsia="宋体" w:cs="宋体"/>
          <w:sz w:val="24"/>
        </w:rPr>
      </w:pPr>
    </w:p>
    <w:p w14:paraId="74846738">
      <w:pPr>
        <w:spacing w:line="360" w:lineRule="auto"/>
        <w:ind w:firstLine="480" w:firstLineChars="200"/>
        <w:rPr>
          <w:rFonts w:hint="eastAsia" w:ascii="宋体" w:hAnsi="宋体" w:eastAsia="宋体" w:cs="宋体"/>
          <w:sz w:val="24"/>
        </w:rPr>
      </w:pPr>
      <w:r>
        <w:rPr>
          <w:rFonts w:hint="eastAsia" w:ascii="宋体" w:hAnsi="宋体" w:eastAsia="宋体" w:cs="宋体"/>
          <w:sz w:val="24"/>
        </w:rPr>
        <w:t>2.校外实训基地建设</w:t>
      </w:r>
    </w:p>
    <w:p w14:paraId="5D01FB52">
      <w:pPr>
        <w:spacing w:line="360" w:lineRule="auto"/>
        <w:ind w:firstLine="480" w:firstLineChars="200"/>
        <w:rPr>
          <w:rFonts w:hint="eastAsia" w:ascii="宋体" w:hAnsi="宋体" w:eastAsia="宋体" w:cs="宋体"/>
          <w:color w:val="FF0000"/>
          <w:sz w:val="24"/>
        </w:rPr>
      </w:pPr>
      <w:r>
        <w:rPr>
          <w:rFonts w:hint="eastAsia" w:ascii="宋体" w:hAnsi="宋体" w:eastAsia="宋体" w:cs="宋体"/>
          <w:sz w:val="24"/>
        </w:rPr>
        <w:t>按照专业服务面向，根据“优势互补、资源共享、互动双赢”的原则与行业、企业共建基地。主要职能是学生顶岗实习、典型工作任务项目开发及实施、相关专业师资轮岗培训等。</w:t>
      </w:r>
    </w:p>
    <w:p w14:paraId="11378683">
      <w:pPr>
        <w:spacing w:line="360" w:lineRule="auto"/>
        <w:jc w:val="center"/>
        <w:rPr>
          <w:rFonts w:hint="eastAsia" w:ascii="宋体" w:hAnsi="宋体" w:eastAsia="宋体" w:cs="宋体"/>
          <w:sz w:val="24"/>
          <w:lang w:val="en-US" w:eastAsia="zh-CN"/>
        </w:rPr>
      </w:pPr>
      <w:r>
        <w:rPr>
          <w:rFonts w:hint="eastAsia" w:ascii="宋体" w:hAnsi="宋体" w:eastAsia="宋体" w:cs="宋体"/>
          <w:sz w:val="24"/>
        </w:rPr>
        <w:t xml:space="preserve">表 </w:t>
      </w:r>
      <w:r>
        <w:rPr>
          <w:rFonts w:hint="eastAsia" w:ascii="宋体" w:hAnsi="宋体" w:cs="宋体"/>
          <w:sz w:val="24"/>
          <w:lang w:val="en-US" w:eastAsia="zh-CN"/>
        </w:rPr>
        <w:t>2</w:t>
      </w:r>
      <w:r>
        <w:rPr>
          <w:rFonts w:hint="eastAsia" w:ascii="宋体" w:hAnsi="宋体" w:eastAsia="宋体" w:cs="宋体"/>
          <w:sz w:val="24"/>
        </w:rPr>
        <w:t xml:space="preserve"> 校外实训基地</w:t>
      </w:r>
      <w:r>
        <w:rPr>
          <w:rFonts w:hint="eastAsia" w:ascii="宋体" w:hAnsi="宋体" w:eastAsia="宋体" w:cs="宋体"/>
          <w:sz w:val="24"/>
          <w:lang w:val="en-US" w:eastAsia="zh-CN"/>
        </w:rPr>
        <w:t>一览表</w:t>
      </w:r>
    </w:p>
    <w:tbl>
      <w:tblPr>
        <w:tblStyle w:val="16"/>
        <w:tblW w:w="8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923"/>
        <w:gridCol w:w="4117"/>
        <w:gridCol w:w="1532"/>
      </w:tblGrid>
      <w:tr w14:paraId="318F72AB">
        <w:trPr>
          <w:trHeight w:val="454" w:hRule="atLeast"/>
        </w:trPr>
        <w:tc>
          <w:tcPr>
            <w:tcW w:w="710" w:type="dxa"/>
            <w:vAlign w:val="center"/>
          </w:tcPr>
          <w:p w14:paraId="65832CE6">
            <w:pPr>
              <w:jc w:val="center"/>
              <w:rPr>
                <w:b/>
                <w:bCs/>
                <w:kern w:val="0"/>
                <w:sz w:val="20"/>
              </w:rPr>
            </w:pPr>
            <w:r>
              <w:rPr>
                <w:b/>
                <w:bCs/>
                <w:kern w:val="0"/>
                <w:sz w:val="20"/>
              </w:rPr>
              <w:t>序</w:t>
            </w:r>
            <w:r>
              <w:rPr>
                <w:rFonts w:hint="eastAsia"/>
                <w:b/>
                <w:bCs/>
                <w:kern w:val="0"/>
                <w:sz w:val="20"/>
              </w:rPr>
              <w:t xml:space="preserve">  </w:t>
            </w:r>
            <w:r>
              <w:rPr>
                <w:b/>
                <w:bCs/>
                <w:kern w:val="0"/>
                <w:sz w:val="20"/>
              </w:rPr>
              <w:t>号</w:t>
            </w:r>
          </w:p>
        </w:tc>
        <w:tc>
          <w:tcPr>
            <w:tcW w:w="1923" w:type="dxa"/>
            <w:vAlign w:val="center"/>
          </w:tcPr>
          <w:p w14:paraId="1EF57657">
            <w:pPr>
              <w:jc w:val="center"/>
              <w:rPr>
                <w:b/>
                <w:bCs/>
                <w:kern w:val="0"/>
                <w:sz w:val="20"/>
              </w:rPr>
            </w:pPr>
            <w:r>
              <w:rPr>
                <w:b/>
                <w:bCs/>
                <w:kern w:val="0"/>
                <w:sz w:val="20"/>
              </w:rPr>
              <w:t>校外实训基地名称</w:t>
            </w:r>
          </w:p>
        </w:tc>
        <w:tc>
          <w:tcPr>
            <w:tcW w:w="4117" w:type="dxa"/>
            <w:vAlign w:val="center"/>
          </w:tcPr>
          <w:p w14:paraId="76832EFA">
            <w:pPr>
              <w:jc w:val="center"/>
              <w:rPr>
                <w:b/>
                <w:bCs/>
                <w:kern w:val="0"/>
                <w:sz w:val="20"/>
              </w:rPr>
            </w:pPr>
            <w:r>
              <w:rPr>
                <w:b/>
                <w:bCs/>
                <w:kern w:val="0"/>
                <w:sz w:val="20"/>
              </w:rPr>
              <w:t>合作企业名称</w:t>
            </w:r>
          </w:p>
        </w:tc>
        <w:tc>
          <w:tcPr>
            <w:tcW w:w="1532" w:type="dxa"/>
            <w:vAlign w:val="center"/>
          </w:tcPr>
          <w:p w14:paraId="52B1FC9F">
            <w:pPr>
              <w:jc w:val="center"/>
              <w:rPr>
                <w:b/>
                <w:bCs/>
                <w:kern w:val="0"/>
                <w:sz w:val="20"/>
              </w:rPr>
            </w:pPr>
            <w:r>
              <w:rPr>
                <w:b/>
                <w:bCs/>
                <w:kern w:val="0"/>
                <w:sz w:val="20"/>
              </w:rPr>
              <w:t>用途</w:t>
            </w:r>
          </w:p>
        </w:tc>
      </w:tr>
      <w:tr w14:paraId="3250BB95">
        <w:trPr>
          <w:trHeight w:val="454" w:hRule="atLeast"/>
        </w:trPr>
        <w:tc>
          <w:tcPr>
            <w:tcW w:w="710" w:type="dxa"/>
            <w:vAlign w:val="center"/>
          </w:tcPr>
          <w:p w14:paraId="7C8740B7">
            <w:pPr>
              <w:jc w:val="center"/>
              <w:rPr>
                <w:kern w:val="0"/>
                <w:sz w:val="20"/>
              </w:rPr>
            </w:pPr>
            <w:r>
              <w:rPr>
                <w:rFonts w:hint="eastAsia"/>
                <w:kern w:val="0"/>
                <w:sz w:val="20"/>
              </w:rPr>
              <w:t>1</w:t>
            </w:r>
          </w:p>
        </w:tc>
        <w:tc>
          <w:tcPr>
            <w:tcW w:w="1923" w:type="dxa"/>
            <w:vAlign w:val="center"/>
          </w:tcPr>
          <w:p w14:paraId="0D4EEC2A">
            <w:pPr>
              <w:jc w:val="center"/>
              <w:rPr>
                <w:kern w:val="0"/>
                <w:sz w:val="20"/>
              </w:rPr>
            </w:pPr>
            <w:r>
              <w:rPr>
                <w:rFonts w:hint="eastAsia" w:ascii="宋体" w:hAnsi="宋体"/>
                <w:kern w:val="0"/>
                <w:sz w:val="20"/>
                <w:szCs w:val="21"/>
              </w:rPr>
              <w:t>顶岗实习基地</w:t>
            </w:r>
          </w:p>
        </w:tc>
        <w:tc>
          <w:tcPr>
            <w:tcW w:w="4117" w:type="dxa"/>
            <w:vAlign w:val="center"/>
          </w:tcPr>
          <w:p w14:paraId="5838BEAB">
            <w:pPr>
              <w:jc w:val="center"/>
              <w:rPr>
                <w:spacing w:val="-6"/>
                <w:kern w:val="0"/>
                <w:sz w:val="20"/>
              </w:rPr>
            </w:pPr>
            <w:r>
              <w:rPr>
                <w:rFonts w:hint="eastAsia" w:ascii="宋体" w:hAnsi="宋体"/>
                <w:spacing w:val="-6"/>
                <w:kern w:val="0"/>
                <w:sz w:val="20"/>
                <w:szCs w:val="21"/>
              </w:rPr>
              <w:t>内蒙古君正化工有限责任公司</w:t>
            </w:r>
          </w:p>
        </w:tc>
        <w:tc>
          <w:tcPr>
            <w:tcW w:w="1532" w:type="dxa"/>
            <w:vAlign w:val="center"/>
          </w:tcPr>
          <w:p w14:paraId="45863428">
            <w:pPr>
              <w:jc w:val="center"/>
              <w:rPr>
                <w:rFonts w:ascii="宋体" w:hAnsi="宋体"/>
                <w:kern w:val="0"/>
                <w:sz w:val="20"/>
                <w:szCs w:val="21"/>
              </w:rPr>
            </w:pPr>
            <w:r>
              <w:rPr>
                <w:rFonts w:hint="eastAsia" w:ascii="宋体" w:hAnsi="宋体"/>
                <w:kern w:val="0"/>
                <w:sz w:val="20"/>
                <w:szCs w:val="21"/>
              </w:rPr>
              <w:t>认识实习</w:t>
            </w:r>
          </w:p>
          <w:p w14:paraId="50D4B990">
            <w:pPr>
              <w:jc w:val="center"/>
              <w:rPr>
                <w:kern w:val="0"/>
                <w:sz w:val="20"/>
              </w:rPr>
            </w:pPr>
            <w:r>
              <w:rPr>
                <w:rFonts w:hint="eastAsia" w:ascii="宋体" w:hAnsi="宋体"/>
                <w:kern w:val="0"/>
                <w:sz w:val="20"/>
                <w:szCs w:val="21"/>
              </w:rPr>
              <w:t>顶岗实习</w:t>
            </w:r>
          </w:p>
        </w:tc>
      </w:tr>
      <w:tr w14:paraId="0358D081">
        <w:trPr>
          <w:trHeight w:val="454" w:hRule="atLeast"/>
        </w:trPr>
        <w:tc>
          <w:tcPr>
            <w:tcW w:w="710" w:type="dxa"/>
            <w:vAlign w:val="center"/>
          </w:tcPr>
          <w:p w14:paraId="2BCFF0E0">
            <w:pPr>
              <w:jc w:val="center"/>
              <w:rPr>
                <w:kern w:val="0"/>
                <w:sz w:val="20"/>
              </w:rPr>
            </w:pPr>
            <w:r>
              <w:rPr>
                <w:rFonts w:hint="eastAsia"/>
                <w:kern w:val="0"/>
                <w:sz w:val="20"/>
              </w:rPr>
              <w:t>2</w:t>
            </w:r>
          </w:p>
        </w:tc>
        <w:tc>
          <w:tcPr>
            <w:tcW w:w="1923" w:type="dxa"/>
            <w:vAlign w:val="center"/>
          </w:tcPr>
          <w:p w14:paraId="4E7AD766">
            <w:pPr>
              <w:jc w:val="center"/>
              <w:rPr>
                <w:kern w:val="0"/>
                <w:sz w:val="20"/>
              </w:rPr>
            </w:pPr>
            <w:r>
              <w:rPr>
                <w:rFonts w:hint="eastAsia" w:ascii="宋体" w:hAnsi="宋体"/>
                <w:kern w:val="0"/>
                <w:sz w:val="20"/>
                <w:szCs w:val="21"/>
              </w:rPr>
              <w:t>认识实习基地</w:t>
            </w:r>
          </w:p>
        </w:tc>
        <w:tc>
          <w:tcPr>
            <w:tcW w:w="4117" w:type="dxa"/>
            <w:vAlign w:val="center"/>
          </w:tcPr>
          <w:p w14:paraId="30B90FDE">
            <w:pPr>
              <w:jc w:val="center"/>
              <w:rPr>
                <w:spacing w:val="-6"/>
                <w:kern w:val="0"/>
                <w:sz w:val="20"/>
              </w:rPr>
            </w:pPr>
            <w:r>
              <w:rPr>
                <w:rFonts w:hint="eastAsia" w:ascii="宋体" w:hAnsi="宋体"/>
                <w:spacing w:val="-6"/>
                <w:kern w:val="0"/>
                <w:sz w:val="20"/>
                <w:szCs w:val="21"/>
              </w:rPr>
              <w:t>神华乌海能源公司西来峰煤化工分公司</w:t>
            </w:r>
          </w:p>
        </w:tc>
        <w:tc>
          <w:tcPr>
            <w:tcW w:w="1532" w:type="dxa"/>
            <w:vAlign w:val="center"/>
          </w:tcPr>
          <w:p w14:paraId="70565F17">
            <w:pPr>
              <w:jc w:val="center"/>
              <w:rPr>
                <w:kern w:val="0"/>
                <w:sz w:val="20"/>
              </w:rPr>
            </w:pPr>
            <w:r>
              <w:rPr>
                <w:rFonts w:hint="eastAsia" w:ascii="宋体" w:hAnsi="宋体"/>
                <w:kern w:val="0"/>
                <w:sz w:val="20"/>
                <w:szCs w:val="21"/>
              </w:rPr>
              <w:t>认识实习</w:t>
            </w:r>
          </w:p>
        </w:tc>
      </w:tr>
      <w:tr w14:paraId="03B9DE05">
        <w:trPr>
          <w:trHeight w:val="454" w:hRule="atLeast"/>
        </w:trPr>
        <w:tc>
          <w:tcPr>
            <w:tcW w:w="710" w:type="dxa"/>
            <w:vAlign w:val="center"/>
          </w:tcPr>
          <w:p w14:paraId="747AE963">
            <w:pPr>
              <w:jc w:val="center"/>
              <w:rPr>
                <w:kern w:val="0"/>
                <w:sz w:val="20"/>
              </w:rPr>
            </w:pPr>
            <w:r>
              <w:rPr>
                <w:rFonts w:hint="eastAsia"/>
                <w:kern w:val="0"/>
                <w:sz w:val="20"/>
              </w:rPr>
              <w:t>3</w:t>
            </w:r>
          </w:p>
        </w:tc>
        <w:tc>
          <w:tcPr>
            <w:tcW w:w="1923" w:type="dxa"/>
            <w:vAlign w:val="center"/>
          </w:tcPr>
          <w:p w14:paraId="390FB39C">
            <w:pPr>
              <w:jc w:val="center"/>
              <w:rPr>
                <w:kern w:val="0"/>
                <w:sz w:val="20"/>
              </w:rPr>
            </w:pPr>
            <w:r>
              <w:rPr>
                <w:rFonts w:hint="eastAsia" w:ascii="宋体" w:hAnsi="宋体"/>
                <w:kern w:val="0"/>
                <w:sz w:val="20"/>
                <w:szCs w:val="21"/>
              </w:rPr>
              <w:t>认识实习基地</w:t>
            </w:r>
          </w:p>
        </w:tc>
        <w:tc>
          <w:tcPr>
            <w:tcW w:w="4117" w:type="dxa"/>
            <w:vAlign w:val="center"/>
          </w:tcPr>
          <w:p w14:paraId="48C9B472">
            <w:pPr>
              <w:jc w:val="center"/>
              <w:rPr>
                <w:spacing w:val="-6"/>
                <w:kern w:val="0"/>
                <w:sz w:val="20"/>
              </w:rPr>
            </w:pPr>
            <w:r>
              <w:rPr>
                <w:rFonts w:hint="eastAsia" w:ascii="宋体" w:hAnsi="宋体"/>
                <w:spacing w:val="-6"/>
                <w:kern w:val="0"/>
                <w:sz w:val="20"/>
                <w:szCs w:val="21"/>
              </w:rPr>
              <w:t>内蒙古中盐吉兰泰盐化集团有限公司</w:t>
            </w:r>
          </w:p>
        </w:tc>
        <w:tc>
          <w:tcPr>
            <w:tcW w:w="1532" w:type="dxa"/>
            <w:vAlign w:val="center"/>
          </w:tcPr>
          <w:p w14:paraId="41E65C90">
            <w:pPr>
              <w:jc w:val="center"/>
              <w:rPr>
                <w:kern w:val="0"/>
                <w:sz w:val="20"/>
              </w:rPr>
            </w:pPr>
            <w:r>
              <w:rPr>
                <w:rFonts w:hint="eastAsia" w:ascii="宋体" w:hAnsi="宋体"/>
                <w:kern w:val="0"/>
                <w:sz w:val="20"/>
                <w:szCs w:val="21"/>
              </w:rPr>
              <w:t>认识实习</w:t>
            </w:r>
          </w:p>
        </w:tc>
      </w:tr>
      <w:tr w14:paraId="60F78C04">
        <w:trPr>
          <w:trHeight w:val="454" w:hRule="atLeast"/>
        </w:trPr>
        <w:tc>
          <w:tcPr>
            <w:tcW w:w="710" w:type="dxa"/>
            <w:vAlign w:val="center"/>
          </w:tcPr>
          <w:p w14:paraId="562327D5">
            <w:pPr>
              <w:jc w:val="center"/>
              <w:rPr>
                <w:kern w:val="0"/>
                <w:sz w:val="20"/>
              </w:rPr>
            </w:pPr>
            <w:r>
              <w:rPr>
                <w:rFonts w:hint="eastAsia"/>
                <w:kern w:val="0"/>
                <w:sz w:val="20"/>
              </w:rPr>
              <w:t>4</w:t>
            </w:r>
          </w:p>
        </w:tc>
        <w:tc>
          <w:tcPr>
            <w:tcW w:w="1923" w:type="dxa"/>
            <w:vAlign w:val="center"/>
          </w:tcPr>
          <w:p w14:paraId="137CB128">
            <w:pPr>
              <w:jc w:val="center"/>
              <w:rPr>
                <w:kern w:val="0"/>
                <w:sz w:val="20"/>
              </w:rPr>
            </w:pPr>
            <w:r>
              <w:rPr>
                <w:rFonts w:hint="eastAsia" w:ascii="宋体" w:hAnsi="宋体"/>
                <w:kern w:val="0"/>
                <w:sz w:val="20"/>
                <w:szCs w:val="21"/>
              </w:rPr>
              <w:t>顶岗实习基地</w:t>
            </w:r>
          </w:p>
        </w:tc>
        <w:tc>
          <w:tcPr>
            <w:tcW w:w="4117" w:type="dxa"/>
            <w:vAlign w:val="center"/>
          </w:tcPr>
          <w:p w14:paraId="0D83FA63">
            <w:pPr>
              <w:jc w:val="center"/>
              <w:rPr>
                <w:spacing w:val="-6"/>
                <w:kern w:val="0"/>
                <w:sz w:val="20"/>
              </w:rPr>
            </w:pPr>
            <w:r>
              <w:rPr>
                <w:rFonts w:hint="eastAsia" w:ascii="宋体" w:hAnsi="宋体"/>
                <w:spacing w:val="-6"/>
                <w:kern w:val="0"/>
                <w:sz w:val="20"/>
                <w:szCs w:val="21"/>
              </w:rPr>
              <w:t>内蒙古蒙西高岭土股份有限公司</w:t>
            </w:r>
          </w:p>
        </w:tc>
        <w:tc>
          <w:tcPr>
            <w:tcW w:w="1532" w:type="dxa"/>
            <w:vAlign w:val="center"/>
          </w:tcPr>
          <w:p w14:paraId="14D53115">
            <w:pPr>
              <w:jc w:val="center"/>
              <w:rPr>
                <w:kern w:val="0"/>
                <w:sz w:val="20"/>
              </w:rPr>
            </w:pPr>
            <w:r>
              <w:rPr>
                <w:rFonts w:hint="eastAsia" w:ascii="宋体" w:hAnsi="宋体"/>
                <w:kern w:val="0"/>
                <w:sz w:val="20"/>
                <w:szCs w:val="21"/>
              </w:rPr>
              <w:t>顶岗实习</w:t>
            </w:r>
          </w:p>
        </w:tc>
      </w:tr>
      <w:tr w14:paraId="53494A22">
        <w:trPr>
          <w:trHeight w:val="454" w:hRule="atLeast"/>
        </w:trPr>
        <w:tc>
          <w:tcPr>
            <w:tcW w:w="710" w:type="dxa"/>
            <w:vAlign w:val="center"/>
          </w:tcPr>
          <w:p w14:paraId="6E367012">
            <w:pPr>
              <w:jc w:val="center"/>
              <w:rPr>
                <w:kern w:val="0"/>
                <w:sz w:val="20"/>
              </w:rPr>
            </w:pPr>
            <w:r>
              <w:rPr>
                <w:rFonts w:hint="eastAsia"/>
                <w:kern w:val="0"/>
                <w:sz w:val="20"/>
              </w:rPr>
              <w:t>5</w:t>
            </w:r>
          </w:p>
        </w:tc>
        <w:tc>
          <w:tcPr>
            <w:tcW w:w="1923" w:type="dxa"/>
            <w:vAlign w:val="center"/>
          </w:tcPr>
          <w:p w14:paraId="52D9F93D">
            <w:pPr>
              <w:jc w:val="center"/>
              <w:rPr>
                <w:kern w:val="0"/>
                <w:sz w:val="20"/>
              </w:rPr>
            </w:pPr>
            <w:r>
              <w:rPr>
                <w:rFonts w:hint="eastAsia" w:ascii="宋体" w:hAnsi="宋体"/>
                <w:kern w:val="0"/>
                <w:sz w:val="20"/>
                <w:szCs w:val="21"/>
              </w:rPr>
              <w:t>校企共建课程实习基地</w:t>
            </w:r>
          </w:p>
        </w:tc>
        <w:tc>
          <w:tcPr>
            <w:tcW w:w="4117" w:type="dxa"/>
            <w:vAlign w:val="center"/>
          </w:tcPr>
          <w:p w14:paraId="4EB9E443">
            <w:pPr>
              <w:jc w:val="center"/>
              <w:rPr>
                <w:spacing w:val="-6"/>
                <w:kern w:val="0"/>
                <w:sz w:val="20"/>
              </w:rPr>
            </w:pPr>
            <w:r>
              <w:rPr>
                <w:rFonts w:hint="eastAsia" w:ascii="宋体" w:hAnsi="宋体"/>
                <w:spacing w:val="-6"/>
                <w:kern w:val="0"/>
                <w:sz w:val="20"/>
                <w:szCs w:val="21"/>
              </w:rPr>
              <w:t>乌海市质量技术监督所</w:t>
            </w:r>
          </w:p>
        </w:tc>
        <w:tc>
          <w:tcPr>
            <w:tcW w:w="1532" w:type="dxa"/>
            <w:vAlign w:val="center"/>
          </w:tcPr>
          <w:p w14:paraId="26929411">
            <w:pPr>
              <w:jc w:val="center"/>
              <w:rPr>
                <w:kern w:val="0"/>
                <w:sz w:val="20"/>
              </w:rPr>
            </w:pPr>
            <w:r>
              <w:rPr>
                <w:rFonts w:hint="eastAsia" w:ascii="宋体" w:hAnsi="宋体"/>
                <w:kern w:val="0"/>
                <w:sz w:val="20"/>
                <w:szCs w:val="21"/>
              </w:rPr>
              <w:t>基础化学实训</w:t>
            </w:r>
          </w:p>
        </w:tc>
      </w:tr>
      <w:tr w14:paraId="1B03F5EB">
        <w:trPr>
          <w:trHeight w:val="454" w:hRule="atLeast"/>
        </w:trPr>
        <w:tc>
          <w:tcPr>
            <w:tcW w:w="710" w:type="dxa"/>
            <w:vAlign w:val="center"/>
          </w:tcPr>
          <w:p w14:paraId="628FC7BC">
            <w:pPr>
              <w:jc w:val="center"/>
              <w:rPr>
                <w:kern w:val="0"/>
                <w:sz w:val="20"/>
              </w:rPr>
            </w:pPr>
            <w:r>
              <w:rPr>
                <w:rFonts w:hint="eastAsia"/>
                <w:kern w:val="0"/>
                <w:sz w:val="20"/>
              </w:rPr>
              <w:t>6</w:t>
            </w:r>
          </w:p>
        </w:tc>
        <w:tc>
          <w:tcPr>
            <w:tcW w:w="1923" w:type="dxa"/>
            <w:vAlign w:val="center"/>
          </w:tcPr>
          <w:p w14:paraId="6AEF600E">
            <w:pPr>
              <w:jc w:val="center"/>
              <w:rPr>
                <w:kern w:val="0"/>
                <w:sz w:val="20"/>
              </w:rPr>
            </w:pPr>
            <w:r>
              <w:rPr>
                <w:rFonts w:hint="eastAsia" w:ascii="宋体" w:hAnsi="宋体"/>
                <w:kern w:val="0"/>
                <w:sz w:val="20"/>
                <w:szCs w:val="21"/>
              </w:rPr>
              <w:t>顶岗实习基地</w:t>
            </w:r>
          </w:p>
        </w:tc>
        <w:tc>
          <w:tcPr>
            <w:tcW w:w="4117" w:type="dxa"/>
            <w:vAlign w:val="center"/>
          </w:tcPr>
          <w:p w14:paraId="518A2DB5">
            <w:pPr>
              <w:jc w:val="center"/>
              <w:rPr>
                <w:spacing w:val="-6"/>
                <w:kern w:val="0"/>
                <w:sz w:val="20"/>
              </w:rPr>
            </w:pPr>
            <w:r>
              <w:rPr>
                <w:rFonts w:hint="eastAsia" w:ascii="宋体" w:hAnsi="宋体"/>
                <w:spacing w:val="-6"/>
                <w:kern w:val="0"/>
                <w:sz w:val="20"/>
                <w:szCs w:val="21"/>
              </w:rPr>
              <w:t>内蒙古乌海化工有限公司</w:t>
            </w:r>
          </w:p>
        </w:tc>
        <w:tc>
          <w:tcPr>
            <w:tcW w:w="1532" w:type="dxa"/>
            <w:vAlign w:val="center"/>
          </w:tcPr>
          <w:p w14:paraId="4C43B4E1">
            <w:pPr>
              <w:jc w:val="center"/>
              <w:rPr>
                <w:kern w:val="0"/>
                <w:sz w:val="20"/>
              </w:rPr>
            </w:pPr>
            <w:r>
              <w:rPr>
                <w:rFonts w:hint="eastAsia" w:ascii="宋体" w:hAnsi="宋体"/>
                <w:kern w:val="0"/>
                <w:sz w:val="20"/>
                <w:szCs w:val="21"/>
              </w:rPr>
              <w:t>顶岗实习</w:t>
            </w:r>
          </w:p>
        </w:tc>
      </w:tr>
    </w:tbl>
    <w:p w14:paraId="34052116">
      <w:pPr>
        <w:numPr>
          <w:ilvl w:val="0"/>
          <w:numId w:val="0"/>
        </w:numPr>
        <w:tabs>
          <w:tab w:val="left" w:pos="0"/>
        </w:tabs>
        <w:spacing w:before="213" w:beforeAutospacing="0" w:line="352" w:lineRule="auto"/>
        <w:ind w:left="631" w:leftChars="0"/>
        <w:rPr>
          <w:rFonts w:hint="eastAsia" w:ascii="宋体" w:hAnsi="宋体" w:eastAsia="宋体" w:cs="宋体"/>
          <w:kern w:val="2"/>
          <w:sz w:val="24"/>
          <w:szCs w:val="24"/>
        </w:rPr>
      </w:pPr>
      <w:r>
        <w:rPr>
          <w:rFonts w:hint="eastAsia" w:ascii="宋体" w:hAnsi="宋体" w:cs="宋体"/>
          <w:b/>
          <w:bCs/>
          <w:kern w:val="2"/>
          <w:sz w:val="24"/>
          <w:szCs w:val="24"/>
          <w:lang w:eastAsia="zh-CN"/>
        </w:rPr>
        <w:t>（</w:t>
      </w:r>
      <w:r>
        <w:rPr>
          <w:rFonts w:hint="eastAsia" w:ascii="宋体" w:hAnsi="宋体" w:cs="宋体"/>
          <w:b/>
          <w:bCs/>
          <w:kern w:val="2"/>
          <w:sz w:val="24"/>
          <w:szCs w:val="24"/>
          <w:lang w:val="en-US" w:eastAsia="zh-CN"/>
        </w:rPr>
        <w:t>三</w:t>
      </w:r>
      <w:r>
        <w:rPr>
          <w:rFonts w:hint="eastAsia" w:ascii="宋体" w:hAnsi="宋体" w:cs="宋体"/>
          <w:b/>
          <w:bCs/>
          <w:kern w:val="2"/>
          <w:sz w:val="24"/>
          <w:szCs w:val="24"/>
          <w:lang w:eastAsia="zh-CN"/>
        </w:rPr>
        <w:t>）</w:t>
      </w:r>
      <w:r>
        <w:rPr>
          <w:rFonts w:hint="eastAsia" w:ascii="宋体" w:hAnsi="宋体" w:eastAsia="宋体" w:cs="宋体"/>
          <w:b/>
          <w:bCs/>
          <w:kern w:val="2"/>
          <w:sz w:val="24"/>
          <w:szCs w:val="24"/>
        </w:rPr>
        <w:t>教学资源</w:t>
      </w:r>
      <w:r>
        <w:rPr>
          <w:rFonts w:hint="default" w:ascii="Calibri" w:hAnsi="Calibri" w:eastAsia="宋体" w:cs="Times New Roman"/>
          <w:kern w:val="2"/>
          <w:sz w:val="21"/>
          <w:szCs w:val="21"/>
        </w:rPr>
        <w:t xml:space="preserve"> </w:t>
      </w:r>
    </w:p>
    <w:p w14:paraId="30FA801E">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eastAsia" w:ascii="宋体" w:hAnsi="宋体" w:eastAsia="宋体" w:cs="宋体"/>
        </w:rPr>
      </w:pPr>
      <w:r>
        <w:rPr>
          <w:rFonts w:hint="eastAsia" w:ascii="宋体" w:hAnsi="宋体" w:eastAsia="宋体" w:cs="宋体"/>
        </w:rPr>
        <w:t>应用化工技术专业结合课程体系，完善教材选用制度，按照规范程序，严格选用国家和地方规划教材，选用近5年出版，能够体现新技术、新工艺、新规范等的高职高专优质教材。适当开发针对性强的校本教学资源，将新知识、新技术、新标准、新方法等及时纳入教材，并引入典型生产案例，进行教材开发。</w:t>
      </w:r>
    </w:p>
    <w:p w14:paraId="1F8EA55F">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eastAsia" w:ascii="宋体" w:hAnsi="宋体" w:eastAsia="宋体" w:cs="宋体"/>
        </w:rPr>
      </w:pPr>
      <w:r>
        <w:rPr>
          <w:rFonts w:hint="eastAsia" w:ascii="宋体" w:hAnsi="宋体" w:eastAsia="宋体" w:cs="宋体"/>
        </w:rPr>
        <w:t>专业教学资源库以网络教学平台、智慧课堂和实践教学平台等为依托，集中了学校和行业企业的优质资源，包括课程资源和拓展资源两大部分。课程资源包括课程标准、教学录像、教学设计、案例剖析、教学项目、作品展示、电子教案、作业试题、教学课件、在线答疑等模块。拓展资源包括校企合作、技能大赛、就业创业、职业认证四部分。智能化教学支持环境，能够推进信息技术与教学有机融合，全面提升师生信息技术应用能力，为课程教学活动提供丰富的载体。</w:t>
      </w:r>
    </w:p>
    <w:p w14:paraId="4F403976">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表3 教学资源一览表</w:t>
      </w:r>
    </w:p>
    <w:tbl>
      <w:tblPr>
        <w:tblStyle w:val="10"/>
        <w:tblW w:w="9004"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24"/>
        <w:gridCol w:w="2672"/>
        <w:gridCol w:w="5608"/>
      </w:tblGrid>
      <w:tr w14:paraId="7EB57B32">
        <w:trPr>
          <w:trHeight w:val="567" w:hRule="atLeast"/>
        </w:trPr>
        <w:tc>
          <w:tcPr>
            <w:tcW w:w="724" w:type="dxa"/>
            <w:tcBorders>
              <w:top w:val="single" w:color="auto" w:sz="8" w:space="0"/>
              <w:left w:val="single" w:color="auto" w:sz="8" w:space="0"/>
              <w:bottom w:val="single" w:color="auto" w:sz="6" w:space="0"/>
              <w:right w:val="single" w:color="auto" w:sz="6" w:space="0"/>
            </w:tcBorders>
            <w:shd w:val="clear" w:color="auto" w:fill="auto"/>
            <w:vAlign w:val="center"/>
          </w:tcPr>
          <w:p w14:paraId="57E67907">
            <w:pPr>
              <w:spacing w:line="266" w:lineRule="auto"/>
              <w:jc w:val="center"/>
              <w:rPr>
                <w:rFonts w:hint="eastAsia" w:ascii="Times New Roman" w:hAnsi="Times New Roman" w:eastAsia="宋体" w:cs="Times New Roman"/>
                <w:kern w:val="2"/>
                <w:sz w:val="21"/>
                <w:szCs w:val="21"/>
              </w:rPr>
            </w:pPr>
            <w:r>
              <w:rPr>
                <w:rFonts w:hint="eastAsia" w:ascii="宋体" w:hAnsi="宋体" w:eastAsia="宋体" w:cs="宋体"/>
                <w:kern w:val="2"/>
                <w:sz w:val="21"/>
                <w:szCs w:val="21"/>
              </w:rPr>
              <w:t>序号</w:t>
            </w:r>
          </w:p>
        </w:tc>
        <w:tc>
          <w:tcPr>
            <w:tcW w:w="2672" w:type="dxa"/>
            <w:tcBorders>
              <w:top w:val="single" w:color="auto" w:sz="8" w:space="0"/>
              <w:left w:val="single" w:color="auto" w:sz="8" w:space="0"/>
              <w:bottom w:val="single" w:color="auto" w:sz="6" w:space="0"/>
              <w:right w:val="single" w:color="auto" w:sz="6" w:space="0"/>
            </w:tcBorders>
            <w:shd w:val="clear" w:color="auto" w:fill="auto"/>
            <w:vAlign w:val="center"/>
          </w:tcPr>
          <w:p w14:paraId="4CCE7DF9">
            <w:pPr>
              <w:spacing w:line="266" w:lineRule="auto"/>
              <w:jc w:val="center"/>
              <w:rPr>
                <w:rFonts w:hint="eastAsia" w:ascii="Times New Roman" w:hAnsi="Times New Roman" w:eastAsia="宋体" w:cs="Times New Roman"/>
                <w:kern w:val="2"/>
                <w:sz w:val="21"/>
                <w:szCs w:val="21"/>
              </w:rPr>
            </w:pPr>
            <w:r>
              <w:rPr>
                <w:rFonts w:hint="eastAsia" w:ascii="宋体" w:hAnsi="宋体" w:eastAsia="宋体" w:cs="宋体"/>
                <w:kern w:val="2"/>
                <w:sz w:val="21"/>
                <w:szCs w:val="21"/>
              </w:rPr>
              <w:t>资源名称</w:t>
            </w:r>
          </w:p>
        </w:tc>
        <w:tc>
          <w:tcPr>
            <w:tcW w:w="5608" w:type="dxa"/>
            <w:tcBorders>
              <w:top w:val="single" w:color="auto" w:sz="8" w:space="0"/>
              <w:left w:val="single" w:color="auto" w:sz="8" w:space="0"/>
              <w:bottom w:val="single" w:color="auto" w:sz="6" w:space="0"/>
              <w:right w:val="single" w:color="auto" w:sz="6" w:space="0"/>
            </w:tcBorders>
            <w:shd w:val="clear" w:color="auto" w:fill="auto"/>
            <w:vAlign w:val="center"/>
          </w:tcPr>
          <w:p w14:paraId="6F478C3A">
            <w:pPr>
              <w:spacing w:line="266" w:lineRule="auto"/>
              <w:jc w:val="center"/>
              <w:rPr>
                <w:rFonts w:hint="eastAsia" w:ascii="Times New Roman" w:hAnsi="Times New Roman" w:eastAsia="宋体" w:cs="Times New Roman"/>
                <w:kern w:val="2"/>
                <w:sz w:val="21"/>
                <w:szCs w:val="21"/>
              </w:rPr>
            </w:pPr>
            <w:r>
              <w:rPr>
                <w:rFonts w:hint="eastAsia" w:ascii="宋体" w:hAnsi="宋体" w:eastAsia="宋体" w:cs="宋体"/>
                <w:kern w:val="2"/>
                <w:sz w:val="21"/>
                <w:szCs w:val="21"/>
              </w:rPr>
              <w:t>资源网址</w:t>
            </w:r>
          </w:p>
        </w:tc>
      </w:tr>
      <w:tr w14:paraId="4BA63CE6">
        <w:trPr>
          <w:trHeight w:val="540" w:hRule="atLeast"/>
        </w:trPr>
        <w:tc>
          <w:tcPr>
            <w:tcW w:w="724" w:type="dxa"/>
            <w:tcBorders>
              <w:top w:val="single" w:color="auto" w:sz="6" w:space="0"/>
              <w:left w:val="single" w:color="auto" w:sz="8" w:space="0"/>
              <w:bottom w:val="single" w:color="auto" w:sz="6" w:space="0"/>
              <w:right w:val="single" w:color="auto" w:sz="6" w:space="0"/>
            </w:tcBorders>
            <w:shd w:val="clear" w:color="auto" w:fill="auto"/>
            <w:vAlign w:val="center"/>
          </w:tcPr>
          <w:p w14:paraId="60CAB63D">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1</w:t>
            </w:r>
            <w:r>
              <w:rPr>
                <w:rFonts w:hint="default" w:ascii="Calibri" w:hAnsi="Calibri" w:eastAsia="宋体" w:cs="Times New Roman"/>
                <w:kern w:val="2"/>
                <w:sz w:val="21"/>
                <w:szCs w:val="21"/>
              </w:rPr>
              <w:t xml:space="preserve"> </w:t>
            </w:r>
          </w:p>
        </w:tc>
        <w:tc>
          <w:tcPr>
            <w:tcW w:w="2672" w:type="dxa"/>
            <w:tcBorders>
              <w:top w:val="single" w:color="auto" w:sz="6" w:space="0"/>
              <w:left w:val="single" w:color="auto" w:sz="8" w:space="0"/>
              <w:bottom w:val="single" w:color="auto" w:sz="6" w:space="0"/>
              <w:right w:val="single" w:color="auto" w:sz="6" w:space="0"/>
            </w:tcBorders>
            <w:shd w:val="clear" w:color="auto" w:fill="auto"/>
            <w:vAlign w:val="center"/>
          </w:tcPr>
          <w:p w14:paraId="1D876F84">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乌海职业技术学院在线教育综合平台</w:t>
            </w:r>
            <w:r>
              <w:rPr>
                <w:rFonts w:hint="default" w:ascii="Calibri" w:hAnsi="Calibri" w:eastAsia="宋体" w:cs="Times New Roman"/>
                <w:kern w:val="2"/>
                <w:sz w:val="21"/>
                <w:szCs w:val="21"/>
              </w:rPr>
              <w:t xml:space="preserve"> </w:t>
            </w:r>
          </w:p>
        </w:tc>
        <w:tc>
          <w:tcPr>
            <w:tcW w:w="5608" w:type="dxa"/>
            <w:tcBorders>
              <w:top w:val="single" w:color="auto" w:sz="6" w:space="0"/>
              <w:left w:val="single" w:color="auto" w:sz="8" w:space="0"/>
              <w:bottom w:val="single" w:color="auto" w:sz="6" w:space="0"/>
              <w:right w:val="single" w:color="auto" w:sz="6" w:space="0"/>
            </w:tcBorders>
            <w:shd w:val="clear" w:color="auto" w:fill="auto"/>
            <w:vAlign w:val="center"/>
          </w:tcPr>
          <w:p w14:paraId="32AF5CFC">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http://218.21.240.202:8089/meol/index.do</w:t>
            </w:r>
            <w:r>
              <w:rPr>
                <w:rFonts w:hint="default" w:ascii="Calibri" w:hAnsi="Calibri" w:eastAsia="宋体" w:cs="Times New Roman"/>
                <w:kern w:val="2"/>
                <w:sz w:val="21"/>
                <w:szCs w:val="21"/>
              </w:rPr>
              <w:t xml:space="preserve"> </w:t>
            </w:r>
          </w:p>
        </w:tc>
      </w:tr>
      <w:tr w14:paraId="4D1A8EF3">
        <w:trPr>
          <w:trHeight w:val="540" w:hRule="atLeast"/>
        </w:trPr>
        <w:tc>
          <w:tcPr>
            <w:tcW w:w="724" w:type="dxa"/>
            <w:tcBorders>
              <w:top w:val="single" w:color="auto" w:sz="6" w:space="0"/>
              <w:left w:val="single" w:color="auto" w:sz="8" w:space="0"/>
              <w:bottom w:val="single" w:color="auto" w:sz="6" w:space="0"/>
              <w:right w:val="single" w:color="auto" w:sz="6" w:space="0"/>
            </w:tcBorders>
            <w:shd w:val="clear" w:color="auto" w:fill="auto"/>
            <w:vAlign w:val="center"/>
          </w:tcPr>
          <w:p w14:paraId="077D8352">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2</w:t>
            </w:r>
            <w:r>
              <w:rPr>
                <w:rFonts w:hint="default" w:ascii="Calibri" w:hAnsi="Calibri" w:eastAsia="宋体" w:cs="Times New Roman"/>
                <w:kern w:val="2"/>
                <w:sz w:val="21"/>
                <w:szCs w:val="21"/>
              </w:rPr>
              <w:t xml:space="preserve"> </w:t>
            </w:r>
          </w:p>
        </w:tc>
        <w:tc>
          <w:tcPr>
            <w:tcW w:w="2672" w:type="dxa"/>
            <w:tcBorders>
              <w:top w:val="single" w:color="auto" w:sz="6" w:space="0"/>
              <w:left w:val="single" w:color="auto" w:sz="8" w:space="0"/>
              <w:bottom w:val="single" w:color="auto" w:sz="6" w:space="0"/>
              <w:right w:val="single" w:color="auto" w:sz="6" w:space="0"/>
            </w:tcBorders>
            <w:shd w:val="clear" w:color="auto" w:fill="auto"/>
            <w:vAlign w:val="center"/>
          </w:tcPr>
          <w:p w14:paraId="4E142890">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乌海职业技术学院实践教学管理系统</w:t>
            </w:r>
            <w:r>
              <w:rPr>
                <w:rFonts w:hint="default" w:ascii="Calibri" w:hAnsi="Calibri" w:eastAsia="宋体" w:cs="Times New Roman"/>
                <w:kern w:val="2"/>
                <w:sz w:val="21"/>
                <w:szCs w:val="21"/>
              </w:rPr>
              <w:t xml:space="preserve"> </w:t>
            </w:r>
          </w:p>
        </w:tc>
        <w:tc>
          <w:tcPr>
            <w:tcW w:w="5608" w:type="dxa"/>
            <w:tcBorders>
              <w:top w:val="single" w:color="auto" w:sz="6" w:space="0"/>
              <w:left w:val="single" w:color="auto" w:sz="8" w:space="0"/>
              <w:bottom w:val="single" w:color="auto" w:sz="6" w:space="0"/>
              <w:right w:val="single" w:color="auto" w:sz="6" w:space="0"/>
            </w:tcBorders>
            <w:shd w:val="clear" w:color="auto" w:fill="auto"/>
            <w:vAlign w:val="center"/>
          </w:tcPr>
          <w:p w14:paraId="6D04DFAB">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http://1.30.129.139/</w:t>
            </w:r>
            <w:r>
              <w:rPr>
                <w:rFonts w:hint="default" w:ascii="Calibri" w:hAnsi="Calibri" w:eastAsia="宋体" w:cs="Times New Roman"/>
                <w:kern w:val="2"/>
                <w:sz w:val="21"/>
                <w:szCs w:val="21"/>
              </w:rPr>
              <w:t xml:space="preserve"> </w:t>
            </w:r>
          </w:p>
        </w:tc>
      </w:tr>
      <w:tr w14:paraId="610A1BEF">
        <w:trPr>
          <w:trHeight w:val="540" w:hRule="atLeast"/>
        </w:trPr>
        <w:tc>
          <w:tcPr>
            <w:tcW w:w="724" w:type="dxa"/>
            <w:tcBorders>
              <w:top w:val="single" w:color="auto" w:sz="6" w:space="0"/>
              <w:left w:val="single" w:color="auto" w:sz="8" w:space="0"/>
              <w:bottom w:val="single" w:color="auto" w:sz="6" w:space="0"/>
              <w:right w:val="single" w:color="auto" w:sz="6" w:space="0"/>
            </w:tcBorders>
            <w:shd w:val="clear" w:color="auto" w:fill="auto"/>
            <w:vAlign w:val="center"/>
          </w:tcPr>
          <w:p w14:paraId="7D8A0B21">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3</w:t>
            </w:r>
            <w:r>
              <w:rPr>
                <w:rFonts w:hint="default" w:ascii="Calibri" w:hAnsi="Calibri" w:eastAsia="宋体" w:cs="Times New Roman"/>
                <w:kern w:val="2"/>
                <w:sz w:val="21"/>
                <w:szCs w:val="21"/>
              </w:rPr>
              <w:t xml:space="preserve"> </w:t>
            </w:r>
          </w:p>
        </w:tc>
        <w:tc>
          <w:tcPr>
            <w:tcW w:w="2672" w:type="dxa"/>
            <w:tcBorders>
              <w:top w:val="single" w:color="auto" w:sz="6" w:space="0"/>
              <w:left w:val="single" w:color="auto" w:sz="8" w:space="0"/>
              <w:bottom w:val="single" w:color="auto" w:sz="6" w:space="0"/>
              <w:right w:val="single" w:color="auto" w:sz="6" w:space="0"/>
            </w:tcBorders>
            <w:shd w:val="clear" w:color="auto" w:fill="auto"/>
            <w:vAlign w:val="center"/>
          </w:tcPr>
          <w:p w14:paraId="54CB0A39">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智慧教学服务平台</w:t>
            </w:r>
            <w:r>
              <w:rPr>
                <w:rFonts w:hint="default" w:ascii="Calibri" w:hAnsi="Calibri" w:eastAsia="宋体" w:cs="Times New Roman"/>
                <w:kern w:val="2"/>
                <w:sz w:val="21"/>
                <w:szCs w:val="21"/>
              </w:rPr>
              <w:t xml:space="preserve"> </w:t>
            </w:r>
          </w:p>
        </w:tc>
        <w:tc>
          <w:tcPr>
            <w:tcW w:w="5608" w:type="dxa"/>
            <w:tcBorders>
              <w:top w:val="single" w:color="auto" w:sz="6" w:space="0"/>
              <w:left w:val="single" w:color="auto" w:sz="8" w:space="0"/>
              <w:bottom w:val="single" w:color="auto" w:sz="6" w:space="0"/>
              <w:right w:val="single" w:color="auto" w:sz="6" w:space="0"/>
            </w:tcBorders>
            <w:shd w:val="clear" w:color="auto" w:fill="auto"/>
            <w:vAlign w:val="center"/>
          </w:tcPr>
          <w:p w14:paraId="5DCF06E4">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http://whtvu.whvtc.net:888/meol/index.do</w:t>
            </w:r>
            <w:r>
              <w:rPr>
                <w:rFonts w:hint="default" w:ascii="Calibri" w:hAnsi="Calibri" w:eastAsia="宋体" w:cs="Times New Roman"/>
                <w:kern w:val="2"/>
                <w:sz w:val="21"/>
                <w:szCs w:val="21"/>
              </w:rPr>
              <w:t xml:space="preserve"> </w:t>
            </w:r>
          </w:p>
        </w:tc>
      </w:tr>
      <w:tr w14:paraId="331EF991">
        <w:trPr>
          <w:trHeight w:val="540" w:hRule="atLeast"/>
        </w:trPr>
        <w:tc>
          <w:tcPr>
            <w:tcW w:w="724" w:type="dxa"/>
            <w:tcBorders>
              <w:top w:val="single" w:color="auto" w:sz="6" w:space="0"/>
              <w:left w:val="single" w:color="auto" w:sz="8" w:space="0"/>
              <w:bottom w:val="single" w:color="auto" w:sz="6" w:space="0"/>
              <w:right w:val="single" w:color="auto" w:sz="6" w:space="0"/>
            </w:tcBorders>
            <w:shd w:val="clear" w:color="auto" w:fill="auto"/>
            <w:vAlign w:val="center"/>
          </w:tcPr>
          <w:p w14:paraId="14F83561">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4</w:t>
            </w:r>
            <w:r>
              <w:rPr>
                <w:rFonts w:hint="default" w:ascii="Calibri" w:hAnsi="Calibri" w:eastAsia="宋体" w:cs="Times New Roman"/>
                <w:kern w:val="2"/>
                <w:sz w:val="21"/>
                <w:szCs w:val="21"/>
              </w:rPr>
              <w:t xml:space="preserve"> </w:t>
            </w:r>
          </w:p>
        </w:tc>
        <w:tc>
          <w:tcPr>
            <w:tcW w:w="2672" w:type="dxa"/>
            <w:tcBorders>
              <w:top w:val="single" w:color="auto" w:sz="6" w:space="0"/>
              <w:left w:val="single" w:color="auto" w:sz="8" w:space="0"/>
              <w:bottom w:val="single" w:color="auto" w:sz="6" w:space="0"/>
              <w:right w:val="single" w:color="auto" w:sz="6" w:space="0"/>
            </w:tcBorders>
            <w:shd w:val="clear" w:color="auto" w:fill="auto"/>
            <w:vAlign w:val="center"/>
          </w:tcPr>
          <w:p w14:paraId="36E81C4F">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化工单元操作</w:t>
            </w:r>
            <w:r>
              <w:rPr>
                <w:rFonts w:hint="default" w:ascii="Calibri" w:hAnsi="Calibri" w:eastAsia="宋体" w:cs="Times New Roman"/>
                <w:kern w:val="2"/>
                <w:sz w:val="21"/>
                <w:szCs w:val="21"/>
              </w:rPr>
              <w:t xml:space="preserve"> </w:t>
            </w:r>
          </w:p>
        </w:tc>
        <w:tc>
          <w:tcPr>
            <w:tcW w:w="5608" w:type="dxa"/>
            <w:tcBorders>
              <w:top w:val="single" w:color="auto" w:sz="6" w:space="0"/>
              <w:left w:val="single" w:color="auto" w:sz="8" w:space="0"/>
              <w:bottom w:val="single" w:color="auto" w:sz="6" w:space="0"/>
              <w:right w:val="single" w:color="auto" w:sz="6" w:space="0"/>
            </w:tcBorders>
            <w:shd w:val="clear" w:color="auto" w:fill="auto"/>
            <w:vAlign w:val="center"/>
          </w:tcPr>
          <w:p w14:paraId="76FF1648">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http://whtvu.whvtc.net:888/meol/jpk/course/layout/newpage/index.jsp?courseId=11998</w:t>
            </w:r>
            <w:r>
              <w:rPr>
                <w:rFonts w:hint="default" w:ascii="Calibri" w:hAnsi="Calibri" w:eastAsia="宋体" w:cs="Times New Roman"/>
                <w:kern w:val="2"/>
                <w:sz w:val="21"/>
                <w:szCs w:val="21"/>
              </w:rPr>
              <w:t xml:space="preserve"> </w:t>
            </w:r>
          </w:p>
        </w:tc>
      </w:tr>
      <w:tr w14:paraId="153A26EC">
        <w:trPr>
          <w:trHeight w:val="540" w:hRule="atLeast"/>
        </w:trPr>
        <w:tc>
          <w:tcPr>
            <w:tcW w:w="724" w:type="dxa"/>
            <w:tcBorders>
              <w:top w:val="single" w:color="auto" w:sz="6" w:space="0"/>
              <w:left w:val="single" w:color="auto" w:sz="8" w:space="0"/>
              <w:bottom w:val="single" w:color="auto" w:sz="6" w:space="0"/>
              <w:right w:val="single" w:color="auto" w:sz="6" w:space="0"/>
            </w:tcBorders>
            <w:shd w:val="clear" w:color="auto" w:fill="auto"/>
            <w:vAlign w:val="center"/>
          </w:tcPr>
          <w:p w14:paraId="2377AF94">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5</w:t>
            </w:r>
            <w:r>
              <w:rPr>
                <w:rFonts w:hint="default" w:ascii="Calibri" w:hAnsi="Calibri" w:eastAsia="宋体" w:cs="Times New Roman"/>
                <w:kern w:val="2"/>
                <w:sz w:val="21"/>
                <w:szCs w:val="21"/>
              </w:rPr>
              <w:t xml:space="preserve"> </w:t>
            </w:r>
          </w:p>
        </w:tc>
        <w:tc>
          <w:tcPr>
            <w:tcW w:w="2672" w:type="dxa"/>
            <w:tcBorders>
              <w:top w:val="single" w:color="auto" w:sz="6" w:space="0"/>
              <w:left w:val="single" w:color="auto" w:sz="8" w:space="0"/>
              <w:bottom w:val="single" w:color="auto" w:sz="6" w:space="0"/>
              <w:right w:val="single" w:color="auto" w:sz="6" w:space="0"/>
            </w:tcBorders>
            <w:shd w:val="clear" w:color="auto" w:fill="auto"/>
            <w:vAlign w:val="center"/>
          </w:tcPr>
          <w:p w14:paraId="7D1E062A">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氯碱生产与操作</w:t>
            </w:r>
            <w:r>
              <w:rPr>
                <w:rFonts w:hint="default" w:ascii="Calibri" w:hAnsi="Calibri" w:eastAsia="宋体" w:cs="Times New Roman"/>
                <w:kern w:val="2"/>
                <w:sz w:val="21"/>
                <w:szCs w:val="21"/>
              </w:rPr>
              <w:t xml:space="preserve"> </w:t>
            </w:r>
          </w:p>
        </w:tc>
        <w:tc>
          <w:tcPr>
            <w:tcW w:w="5608" w:type="dxa"/>
            <w:tcBorders>
              <w:top w:val="single" w:color="auto" w:sz="6" w:space="0"/>
              <w:left w:val="single" w:color="auto" w:sz="8" w:space="0"/>
              <w:bottom w:val="single" w:color="auto" w:sz="6" w:space="0"/>
              <w:right w:val="single" w:color="auto" w:sz="6" w:space="0"/>
            </w:tcBorders>
            <w:shd w:val="clear" w:color="auto" w:fill="auto"/>
            <w:vAlign w:val="center"/>
          </w:tcPr>
          <w:p w14:paraId="37FDCAA7">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http://whtvu.whvtc.net:888/meol/jpk/course/layout/newpage/index.jsp?courseId=11239</w:t>
            </w:r>
            <w:r>
              <w:rPr>
                <w:rFonts w:hint="default" w:ascii="Calibri" w:hAnsi="Calibri" w:eastAsia="宋体" w:cs="Times New Roman"/>
                <w:kern w:val="2"/>
                <w:sz w:val="21"/>
                <w:szCs w:val="21"/>
              </w:rPr>
              <w:t xml:space="preserve"> </w:t>
            </w:r>
          </w:p>
        </w:tc>
      </w:tr>
      <w:tr w14:paraId="3AE002CF">
        <w:trPr>
          <w:trHeight w:val="540" w:hRule="atLeast"/>
        </w:trPr>
        <w:tc>
          <w:tcPr>
            <w:tcW w:w="724" w:type="dxa"/>
            <w:tcBorders>
              <w:top w:val="single" w:color="auto" w:sz="6" w:space="0"/>
              <w:left w:val="single" w:color="auto" w:sz="8" w:space="0"/>
              <w:bottom w:val="single" w:color="auto" w:sz="6" w:space="0"/>
              <w:right w:val="single" w:color="auto" w:sz="6" w:space="0"/>
            </w:tcBorders>
            <w:shd w:val="clear" w:color="auto" w:fill="auto"/>
            <w:vAlign w:val="center"/>
          </w:tcPr>
          <w:p w14:paraId="16B6A4A2">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6</w:t>
            </w:r>
            <w:r>
              <w:rPr>
                <w:rFonts w:hint="default" w:ascii="Calibri" w:hAnsi="Calibri" w:eastAsia="宋体" w:cs="Times New Roman"/>
                <w:kern w:val="2"/>
                <w:sz w:val="21"/>
                <w:szCs w:val="21"/>
              </w:rPr>
              <w:t xml:space="preserve"> </w:t>
            </w:r>
          </w:p>
        </w:tc>
        <w:tc>
          <w:tcPr>
            <w:tcW w:w="2672" w:type="dxa"/>
            <w:tcBorders>
              <w:top w:val="single" w:color="auto" w:sz="6" w:space="0"/>
              <w:left w:val="single" w:color="auto" w:sz="8" w:space="0"/>
              <w:bottom w:val="single" w:color="auto" w:sz="6" w:space="0"/>
              <w:right w:val="single" w:color="auto" w:sz="6" w:space="0"/>
            </w:tcBorders>
            <w:shd w:val="clear" w:color="auto" w:fill="auto"/>
            <w:vAlign w:val="center"/>
          </w:tcPr>
          <w:p w14:paraId="2DC60BD9">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物理化学</w:t>
            </w:r>
            <w:r>
              <w:rPr>
                <w:rFonts w:hint="default" w:ascii="Calibri" w:hAnsi="Calibri" w:eastAsia="宋体" w:cs="Times New Roman"/>
                <w:kern w:val="2"/>
                <w:sz w:val="21"/>
                <w:szCs w:val="21"/>
              </w:rPr>
              <w:t xml:space="preserve"> </w:t>
            </w:r>
          </w:p>
        </w:tc>
        <w:tc>
          <w:tcPr>
            <w:tcW w:w="5608" w:type="dxa"/>
            <w:tcBorders>
              <w:top w:val="single" w:color="auto" w:sz="6" w:space="0"/>
              <w:left w:val="single" w:color="auto" w:sz="8" w:space="0"/>
              <w:bottom w:val="single" w:color="auto" w:sz="6" w:space="0"/>
              <w:right w:val="single" w:color="auto" w:sz="6" w:space="0"/>
            </w:tcBorders>
            <w:shd w:val="clear" w:color="auto" w:fill="auto"/>
            <w:vAlign w:val="center"/>
          </w:tcPr>
          <w:p w14:paraId="2A539E99">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http://whtvu.whvtc.net:888/meol/jpk/course/layout/newpage/index.jsp?courseId=11171</w:t>
            </w:r>
            <w:r>
              <w:rPr>
                <w:rFonts w:hint="default" w:ascii="Calibri" w:hAnsi="Calibri" w:eastAsia="宋体" w:cs="Times New Roman"/>
                <w:kern w:val="2"/>
                <w:sz w:val="21"/>
                <w:szCs w:val="21"/>
              </w:rPr>
              <w:t xml:space="preserve"> </w:t>
            </w:r>
          </w:p>
        </w:tc>
      </w:tr>
      <w:tr w14:paraId="7DEC80C3">
        <w:trPr>
          <w:trHeight w:val="540" w:hRule="atLeast"/>
        </w:trPr>
        <w:tc>
          <w:tcPr>
            <w:tcW w:w="724" w:type="dxa"/>
            <w:tcBorders>
              <w:top w:val="single" w:color="auto" w:sz="6" w:space="0"/>
              <w:left w:val="single" w:color="auto" w:sz="8" w:space="0"/>
              <w:bottom w:val="single" w:color="auto" w:sz="6" w:space="0"/>
              <w:right w:val="single" w:color="auto" w:sz="6" w:space="0"/>
            </w:tcBorders>
            <w:shd w:val="clear" w:color="auto" w:fill="auto"/>
            <w:vAlign w:val="center"/>
          </w:tcPr>
          <w:p w14:paraId="0C566D6E">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7</w:t>
            </w:r>
            <w:r>
              <w:rPr>
                <w:rFonts w:hint="default" w:ascii="Calibri" w:hAnsi="Calibri" w:eastAsia="宋体" w:cs="Times New Roman"/>
                <w:kern w:val="2"/>
                <w:sz w:val="21"/>
                <w:szCs w:val="21"/>
              </w:rPr>
              <w:t xml:space="preserve"> </w:t>
            </w:r>
          </w:p>
        </w:tc>
        <w:tc>
          <w:tcPr>
            <w:tcW w:w="2672" w:type="dxa"/>
            <w:tcBorders>
              <w:top w:val="single" w:color="auto" w:sz="6" w:space="0"/>
              <w:left w:val="single" w:color="auto" w:sz="8" w:space="0"/>
              <w:bottom w:val="single" w:color="auto" w:sz="6" w:space="0"/>
              <w:right w:val="single" w:color="auto" w:sz="6" w:space="0"/>
            </w:tcBorders>
            <w:shd w:val="clear" w:color="auto" w:fill="auto"/>
            <w:vAlign w:val="center"/>
          </w:tcPr>
          <w:p w14:paraId="695272EC">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分析化学</w:t>
            </w:r>
            <w:r>
              <w:rPr>
                <w:rFonts w:hint="default" w:ascii="Calibri" w:hAnsi="Calibri" w:eastAsia="宋体" w:cs="Times New Roman"/>
                <w:kern w:val="2"/>
                <w:sz w:val="21"/>
                <w:szCs w:val="21"/>
              </w:rPr>
              <w:t xml:space="preserve"> </w:t>
            </w:r>
          </w:p>
        </w:tc>
        <w:tc>
          <w:tcPr>
            <w:tcW w:w="5608" w:type="dxa"/>
            <w:tcBorders>
              <w:top w:val="single" w:color="auto" w:sz="6" w:space="0"/>
              <w:left w:val="single" w:color="auto" w:sz="8" w:space="0"/>
              <w:bottom w:val="single" w:color="auto" w:sz="6" w:space="0"/>
              <w:right w:val="single" w:color="auto" w:sz="6" w:space="0"/>
            </w:tcBorders>
            <w:shd w:val="clear" w:color="auto" w:fill="auto"/>
            <w:vAlign w:val="center"/>
          </w:tcPr>
          <w:p w14:paraId="64D0D363">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http://whtvu.whvtc.net:888/meol/jpk/course/layout/newpage/index.jsp?courseId=11318</w:t>
            </w:r>
            <w:r>
              <w:rPr>
                <w:rFonts w:hint="default" w:ascii="Calibri" w:hAnsi="Calibri" w:eastAsia="宋体" w:cs="Times New Roman"/>
                <w:kern w:val="2"/>
                <w:sz w:val="21"/>
                <w:szCs w:val="21"/>
              </w:rPr>
              <w:t xml:space="preserve"> </w:t>
            </w:r>
          </w:p>
        </w:tc>
      </w:tr>
      <w:tr w14:paraId="75ECE4BE">
        <w:trPr>
          <w:trHeight w:val="540" w:hRule="atLeast"/>
        </w:trPr>
        <w:tc>
          <w:tcPr>
            <w:tcW w:w="724" w:type="dxa"/>
            <w:tcBorders>
              <w:top w:val="single" w:color="auto" w:sz="6" w:space="0"/>
              <w:left w:val="single" w:color="auto" w:sz="8" w:space="0"/>
              <w:bottom w:val="single" w:color="auto" w:sz="6" w:space="0"/>
              <w:right w:val="single" w:color="auto" w:sz="6" w:space="0"/>
            </w:tcBorders>
            <w:shd w:val="clear" w:color="auto" w:fill="auto"/>
            <w:vAlign w:val="center"/>
          </w:tcPr>
          <w:p w14:paraId="07DBABEB">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8</w:t>
            </w:r>
            <w:r>
              <w:rPr>
                <w:rFonts w:hint="default" w:ascii="Calibri" w:hAnsi="Calibri" w:eastAsia="宋体" w:cs="Times New Roman"/>
                <w:kern w:val="2"/>
                <w:sz w:val="21"/>
                <w:szCs w:val="21"/>
              </w:rPr>
              <w:t xml:space="preserve"> </w:t>
            </w:r>
          </w:p>
        </w:tc>
        <w:tc>
          <w:tcPr>
            <w:tcW w:w="2672" w:type="dxa"/>
            <w:tcBorders>
              <w:top w:val="single" w:color="auto" w:sz="6" w:space="0"/>
              <w:left w:val="single" w:color="auto" w:sz="8" w:space="0"/>
              <w:bottom w:val="single" w:color="auto" w:sz="6" w:space="0"/>
              <w:right w:val="single" w:color="auto" w:sz="6" w:space="0"/>
            </w:tcBorders>
            <w:shd w:val="clear" w:color="auto" w:fill="auto"/>
            <w:vAlign w:val="center"/>
          </w:tcPr>
          <w:p w14:paraId="00995943">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聚氯乙烯生产与操作</w:t>
            </w:r>
            <w:r>
              <w:rPr>
                <w:rFonts w:hint="default" w:ascii="Calibri" w:hAnsi="Calibri" w:eastAsia="宋体" w:cs="Times New Roman"/>
                <w:kern w:val="2"/>
                <w:sz w:val="21"/>
                <w:szCs w:val="21"/>
              </w:rPr>
              <w:t xml:space="preserve"> </w:t>
            </w:r>
          </w:p>
        </w:tc>
        <w:tc>
          <w:tcPr>
            <w:tcW w:w="5608" w:type="dxa"/>
            <w:tcBorders>
              <w:top w:val="single" w:color="auto" w:sz="6" w:space="0"/>
              <w:left w:val="single" w:color="auto" w:sz="8" w:space="0"/>
              <w:bottom w:val="single" w:color="auto" w:sz="6" w:space="0"/>
              <w:right w:val="single" w:color="auto" w:sz="6" w:space="0"/>
            </w:tcBorders>
            <w:shd w:val="clear" w:color="auto" w:fill="auto"/>
            <w:vAlign w:val="center"/>
          </w:tcPr>
          <w:p w14:paraId="69595F5D">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http://whtvu.whvtc.net:888/meol/jpk/course/layout/newpage/index.jsp?courseId=12096</w:t>
            </w:r>
            <w:r>
              <w:rPr>
                <w:rFonts w:hint="default" w:ascii="Calibri" w:hAnsi="Calibri" w:eastAsia="宋体" w:cs="Times New Roman"/>
                <w:kern w:val="2"/>
                <w:sz w:val="21"/>
                <w:szCs w:val="21"/>
              </w:rPr>
              <w:t xml:space="preserve"> </w:t>
            </w:r>
          </w:p>
        </w:tc>
      </w:tr>
      <w:tr w14:paraId="73225161">
        <w:trPr>
          <w:trHeight w:val="540" w:hRule="atLeast"/>
        </w:trPr>
        <w:tc>
          <w:tcPr>
            <w:tcW w:w="724" w:type="dxa"/>
            <w:tcBorders>
              <w:top w:val="single" w:color="auto" w:sz="6" w:space="0"/>
              <w:left w:val="single" w:color="auto" w:sz="8" w:space="0"/>
              <w:bottom w:val="single" w:color="auto" w:sz="6" w:space="0"/>
              <w:right w:val="single" w:color="auto" w:sz="6" w:space="0"/>
            </w:tcBorders>
            <w:shd w:val="clear" w:color="auto" w:fill="auto"/>
            <w:vAlign w:val="center"/>
          </w:tcPr>
          <w:p w14:paraId="26BC0A81">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9</w:t>
            </w:r>
            <w:r>
              <w:rPr>
                <w:rFonts w:hint="default" w:ascii="Calibri" w:hAnsi="Calibri" w:eastAsia="宋体" w:cs="Times New Roman"/>
                <w:kern w:val="2"/>
                <w:sz w:val="21"/>
                <w:szCs w:val="21"/>
              </w:rPr>
              <w:t xml:space="preserve"> </w:t>
            </w:r>
          </w:p>
        </w:tc>
        <w:tc>
          <w:tcPr>
            <w:tcW w:w="2672" w:type="dxa"/>
            <w:tcBorders>
              <w:top w:val="single" w:color="auto" w:sz="6" w:space="0"/>
              <w:left w:val="single" w:color="auto" w:sz="8" w:space="0"/>
              <w:bottom w:val="single" w:color="auto" w:sz="6" w:space="0"/>
              <w:right w:val="single" w:color="auto" w:sz="6" w:space="0"/>
            </w:tcBorders>
            <w:shd w:val="clear" w:color="auto" w:fill="auto"/>
            <w:vAlign w:val="center"/>
          </w:tcPr>
          <w:p w14:paraId="2A7B6880">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化工仪表及自动化</w:t>
            </w:r>
            <w:r>
              <w:rPr>
                <w:rFonts w:hint="default" w:ascii="Calibri" w:hAnsi="Calibri" w:eastAsia="宋体" w:cs="Times New Roman"/>
                <w:kern w:val="2"/>
                <w:sz w:val="21"/>
                <w:szCs w:val="21"/>
              </w:rPr>
              <w:t xml:space="preserve"> </w:t>
            </w:r>
          </w:p>
        </w:tc>
        <w:tc>
          <w:tcPr>
            <w:tcW w:w="5608" w:type="dxa"/>
            <w:tcBorders>
              <w:top w:val="single" w:color="auto" w:sz="6" w:space="0"/>
              <w:left w:val="single" w:color="auto" w:sz="8" w:space="0"/>
              <w:bottom w:val="single" w:color="auto" w:sz="6" w:space="0"/>
              <w:right w:val="single" w:color="auto" w:sz="6" w:space="0"/>
            </w:tcBorders>
            <w:shd w:val="clear" w:color="auto" w:fill="auto"/>
            <w:vAlign w:val="center"/>
          </w:tcPr>
          <w:p w14:paraId="0078E839">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http://whtvu.whvtc.net:888/meol/jpk/course/layout/newpage/index.jsp?courseId=10693</w:t>
            </w:r>
            <w:r>
              <w:rPr>
                <w:rFonts w:hint="default" w:ascii="Calibri" w:hAnsi="Calibri" w:eastAsia="宋体" w:cs="Times New Roman"/>
                <w:kern w:val="2"/>
                <w:sz w:val="21"/>
                <w:szCs w:val="21"/>
              </w:rPr>
              <w:t xml:space="preserve"> </w:t>
            </w:r>
          </w:p>
        </w:tc>
      </w:tr>
      <w:tr w14:paraId="0C89BB04">
        <w:trPr>
          <w:trHeight w:val="540" w:hRule="atLeast"/>
        </w:trPr>
        <w:tc>
          <w:tcPr>
            <w:tcW w:w="724" w:type="dxa"/>
            <w:tcBorders>
              <w:top w:val="single" w:color="auto" w:sz="6" w:space="0"/>
              <w:left w:val="single" w:color="auto" w:sz="8" w:space="0"/>
              <w:bottom w:val="single" w:color="auto" w:sz="6" w:space="0"/>
              <w:right w:val="single" w:color="auto" w:sz="6" w:space="0"/>
            </w:tcBorders>
            <w:shd w:val="clear" w:color="auto" w:fill="auto"/>
            <w:vAlign w:val="center"/>
          </w:tcPr>
          <w:p w14:paraId="50A55AB7">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10</w:t>
            </w:r>
            <w:r>
              <w:rPr>
                <w:rFonts w:hint="default" w:ascii="Calibri" w:hAnsi="Calibri" w:eastAsia="宋体" w:cs="Times New Roman"/>
                <w:kern w:val="2"/>
                <w:sz w:val="21"/>
                <w:szCs w:val="21"/>
              </w:rPr>
              <w:t xml:space="preserve"> </w:t>
            </w:r>
          </w:p>
        </w:tc>
        <w:tc>
          <w:tcPr>
            <w:tcW w:w="2672" w:type="dxa"/>
            <w:tcBorders>
              <w:top w:val="single" w:color="auto" w:sz="6" w:space="0"/>
              <w:left w:val="single" w:color="auto" w:sz="8" w:space="0"/>
              <w:bottom w:val="single" w:color="auto" w:sz="6" w:space="0"/>
              <w:right w:val="single" w:color="auto" w:sz="6" w:space="0"/>
            </w:tcBorders>
            <w:shd w:val="clear" w:color="auto" w:fill="auto"/>
            <w:vAlign w:val="center"/>
          </w:tcPr>
          <w:p w14:paraId="15E44925">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煤化工生产技术</w:t>
            </w:r>
            <w:r>
              <w:rPr>
                <w:rFonts w:hint="default" w:ascii="Calibri" w:hAnsi="Calibri" w:eastAsia="宋体" w:cs="Times New Roman"/>
                <w:kern w:val="2"/>
                <w:sz w:val="21"/>
                <w:szCs w:val="21"/>
              </w:rPr>
              <w:t xml:space="preserve"> </w:t>
            </w:r>
          </w:p>
        </w:tc>
        <w:tc>
          <w:tcPr>
            <w:tcW w:w="5608" w:type="dxa"/>
            <w:tcBorders>
              <w:top w:val="single" w:color="auto" w:sz="6" w:space="0"/>
              <w:left w:val="single" w:color="auto" w:sz="8" w:space="0"/>
              <w:bottom w:val="single" w:color="auto" w:sz="6" w:space="0"/>
              <w:right w:val="single" w:color="auto" w:sz="6" w:space="0"/>
            </w:tcBorders>
            <w:shd w:val="clear" w:color="auto" w:fill="auto"/>
            <w:vAlign w:val="center"/>
          </w:tcPr>
          <w:p w14:paraId="2BA0F2BA">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http://whtvu.whvtc.net:888/meol/jpk/course/layout/lesson/index.jsp?courseId=12347</w:t>
            </w:r>
            <w:r>
              <w:rPr>
                <w:rFonts w:hint="default" w:ascii="Calibri" w:hAnsi="Calibri" w:eastAsia="宋体" w:cs="Times New Roman"/>
                <w:kern w:val="2"/>
                <w:sz w:val="21"/>
                <w:szCs w:val="21"/>
              </w:rPr>
              <w:t xml:space="preserve"> </w:t>
            </w:r>
          </w:p>
        </w:tc>
      </w:tr>
      <w:tr w14:paraId="38CE608B">
        <w:trPr>
          <w:trHeight w:val="540" w:hRule="atLeast"/>
        </w:trPr>
        <w:tc>
          <w:tcPr>
            <w:tcW w:w="724" w:type="dxa"/>
            <w:tcBorders>
              <w:top w:val="single" w:color="auto" w:sz="6" w:space="0"/>
              <w:left w:val="single" w:color="auto" w:sz="8" w:space="0"/>
              <w:bottom w:val="single" w:color="auto" w:sz="6" w:space="0"/>
              <w:right w:val="single" w:color="auto" w:sz="6" w:space="0"/>
            </w:tcBorders>
            <w:shd w:val="clear" w:color="auto" w:fill="auto"/>
            <w:vAlign w:val="center"/>
          </w:tcPr>
          <w:p w14:paraId="17DC0C0C">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11</w:t>
            </w:r>
            <w:r>
              <w:rPr>
                <w:rFonts w:hint="default" w:ascii="Calibri" w:hAnsi="Calibri" w:eastAsia="宋体" w:cs="Times New Roman"/>
                <w:kern w:val="2"/>
                <w:sz w:val="21"/>
                <w:szCs w:val="21"/>
              </w:rPr>
              <w:t xml:space="preserve"> </w:t>
            </w:r>
          </w:p>
        </w:tc>
        <w:tc>
          <w:tcPr>
            <w:tcW w:w="2672" w:type="dxa"/>
            <w:tcBorders>
              <w:top w:val="single" w:color="auto" w:sz="6" w:space="0"/>
              <w:left w:val="single" w:color="auto" w:sz="8" w:space="0"/>
              <w:bottom w:val="single" w:color="auto" w:sz="6" w:space="0"/>
              <w:right w:val="single" w:color="auto" w:sz="6" w:space="0"/>
            </w:tcBorders>
            <w:shd w:val="clear" w:color="auto" w:fill="auto"/>
            <w:vAlign w:val="center"/>
          </w:tcPr>
          <w:p w14:paraId="3507AECB">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化学实验技术技能实训</w:t>
            </w:r>
            <w:r>
              <w:rPr>
                <w:rFonts w:hint="default" w:ascii="Calibri" w:hAnsi="Calibri" w:eastAsia="宋体" w:cs="Times New Roman"/>
                <w:kern w:val="2"/>
                <w:sz w:val="21"/>
                <w:szCs w:val="21"/>
              </w:rPr>
              <w:t xml:space="preserve"> </w:t>
            </w:r>
          </w:p>
        </w:tc>
        <w:tc>
          <w:tcPr>
            <w:tcW w:w="5608" w:type="dxa"/>
            <w:tcBorders>
              <w:top w:val="single" w:color="auto" w:sz="6" w:space="0"/>
              <w:left w:val="single" w:color="auto" w:sz="8" w:space="0"/>
              <w:bottom w:val="single" w:color="auto" w:sz="6" w:space="0"/>
              <w:right w:val="single" w:color="auto" w:sz="6" w:space="0"/>
            </w:tcBorders>
            <w:shd w:val="clear" w:color="auto" w:fill="auto"/>
            <w:vAlign w:val="center"/>
          </w:tcPr>
          <w:p w14:paraId="08A206EB">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http://whtvu.whvtc.net:888/meol/jpk/course/layout/newpage/index.jsp?courseId=11179</w:t>
            </w:r>
            <w:r>
              <w:rPr>
                <w:rFonts w:hint="default" w:ascii="Calibri" w:hAnsi="Calibri" w:eastAsia="宋体" w:cs="Times New Roman"/>
                <w:kern w:val="2"/>
                <w:sz w:val="21"/>
                <w:szCs w:val="21"/>
              </w:rPr>
              <w:t xml:space="preserve"> </w:t>
            </w:r>
          </w:p>
        </w:tc>
      </w:tr>
      <w:tr w14:paraId="25DB7D19">
        <w:trPr>
          <w:trHeight w:val="540" w:hRule="atLeast"/>
        </w:trPr>
        <w:tc>
          <w:tcPr>
            <w:tcW w:w="724" w:type="dxa"/>
            <w:tcBorders>
              <w:top w:val="single" w:color="auto" w:sz="6" w:space="0"/>
              <w:left w:val="single" w:color="auto" w:sz="8" w:space="0"/>
              <w:bottom w:val="single" w:color="auto" w:sz="6" w:space="0"/>
              <w:right w:val="single" w:color="auto" w:sz="6" w:space="0"/>
            </w:tcBorders>
            <w:shd w:val="clear" w:color="auto" w:fill="auto"/>
            <w:vAlign w:val="center"/>
          </w:tcPr>
          <w:p w14:paraId="3453884B">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12</w:t>
            </w:r>
            <w:r>
              <w:rPr>
                <w:rFonts w:hint="default" w:ascii="Calibri" w:hAnsi="Calibri" w:eastAsia="宋体" w:cs="Times New Roman"/>
                <w:kern w:val="2"/>
                <w:sz w:val="21"/>
                <w:szCs w:val="21"/>
              </w:rPr>
              <w:t xml:space="preserve"> </w:t>
            </w:r>
          </w:p>
        </w:tc>
        <w:tc>
          <w:tcPr>
            <w:tcW w:w="2672" w:type="dxa"/>
            <w:tcBorders>
              <w:top w:val="single" w:color="auto" w:sz="6" w:space="0"/>
              <w:left w:val="single" w:color="auto" w:sz="8" w:space="0"/>
              <w:bottom w:val="single" w:color="auto" w:sz="6" w:space="0"/>
              <w:right w:val="single" w:color="auto" w:sz="6" w:space="0"/>
            </w:tcBorders>
            <w:shd w:val="clear" w:color="auto" w:fill="auto"/>
            <w:vAlign w:val="center"/>
          </w:tcPr>
          <w:p w14:paraId="58F0E334">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有机化学</w:t>
            </w:r>
            <w:r>
              <w:rPr>
                <w:rFonts w:hint="default" w:ascii="Calibri" w:hAnsi="Calibri" w:eastAsia="宋体" w:cs="Times New Roman"/>
                <w:kern w:val="2"/>
                <w:sz w:val="21"/>
                <w:szCs w:val="21"/>
              </w:rPr>
              <w:t xml:space="preserve"> </w:t>
            </w:r>
          </w:p>
        </w:tc>
        <w:tc>
          <w:tcPr>
            <w:tcW w:w="5608" w:type="dxa"/>
            <w:tcBorders>
              <w:top w:val="single" w:color="auto" w:sz="6" w:space="0"/>
              <w:left w:val="single" w:color="auto" w:sz="8" w:space="0"/>
              <w:bottom w:val="single" w:color="auto" w:sz="6" w:space="0"/>
              <w:right w:val="single" w:color="auto" w:sz="6" w:space="0"/>
            </w:tcBorders>
            <w:shd w:val="clear" w:color="auto" w:fill="auto"/>
            <w:vAlign w:val="center"/>
          </w:tcPr>
          <w:p w14:paraId="68888DC1">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http://36.138.182.174:888/meol/jpk/course/blended_module/index.jsp?courseId=11168</w:t>
            </w:r>
            <w:r>
              <w:rPr>
                <w:rFonts w:hint="default" w:ascii="Calibri" w:hAnsi="Calibri" w:eastAsia="宋体" w:cs="Times New Roman"/>
                <w:kern w:val="2"/>
                <w:sz w:val="21"/>
                <w:szCs w:val="21"/>
              </w:rPr>
              <w:t xml:space="preserve"> </w:t>
            </w:r>
          </w:p>
        </w:tc>
      </w:tr>
      <w:tr w14:paraId="2C248178">
        <w:trPr>
          <w:trHeight w:val="540" w:hRule="atLeast"/>
        </w:trPr>
        <w:tc>
          <w:tcPr>
            <w:tcW w:w="724" w:type="dxa"/>
            <w:tcBorders>
              <w:top w:val="single" w:color="auto" w:sz="6" w:space="0"/>
              <w:left w:val="single" w:color="auto" w:sz="8" w:space="0"/>
              <w:bottom w:val="single" w:color="auto" w:sz="6" w:space="0"/>
              <w:right w:val="single" w:color="auto" w:sz="6" w:space="0"/>
            </w:tcBorders>
            <w:shd w:val="clear" w:color="auto" w:fill="auto"/>
            <w:vAlign w:val="center"/>
          </w:tcPr>
          <w:p w14:paraId="776F53BE">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13</w:t>
            </w:r>
            <w:r>
              <w:rPr>
                <w:rFonts w:hint="default" w:ascii="Calibri" w:hAnsi="Calibri" w:eastAsia="宋体" w:cs="Times New Roman"/>
                <w:kern w:val="2"/>
                <w:sz w:val="21"/>
                <w:szCs w:val="21"/>
              </w:rPr>
              <w:t xml:space="preserve"> </w:t>
            </w:r>
          </w:p>
        </w:tc>
        <w:tc>
          <w:tcPr>
            <w:tcW w:w="2672" w:type="dxa"/>
            <w:tcBorders>
              <w:top w:val="single" w:color="auto" w:sz="6" w:space="0"/>
              <w:left w:val="single" w:color="auto" w:sz="8" w:space="0"/>
              <w:bottom w:val="single" w:color="auto" w:sz="6" w:space="0"/>
              <w:right w:val="single" w:color="auto" w:sz="6" w:space="0"/>
            </w:tcBorders>
            <w:shd w:val="clear" w:color="auto" w:fill="auto"/>
            <w:vAlign w:val="center"/>
          </w:tcPr>
          <w:p w14:paraId="243038E7">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化工制图及CAD</w:t>
            </w:r>
            <w:r>
              <w:rPr>
                <w:rFonts w:hint="default" w:ascii="Calibri" w:hAnsi="Calibri" w:eastAsia="宋体" w:cs="Times New Roman"/>
                <w:kern w:val="2"/>
                <w:sz w:val="21"/>
                <w:szCs w:val="21"/>
              </w:rPr>
              <w:t xml:space="preserve"> </w:t>
            </w:r>
          </w:p>
        </w:tc>
        <w:tc>
          <w:tcPr>
            <w:tcW w:w="5608" w:type="dxa"/>
            <w:tcBorders>
              <w:top w:val="single" w:color="auto" w:sz="6" w:space="0"/>
              <w:left w:val="single" w:color="auto" w:sz="8" w:space="0"/>
              <w:bottom w:val="single" w:color="auto" w:sz="6" w:space="0"/>
              <w:right w:val="single" w:color="auto" w:sz="6" w:space="0"/>
            </w:tcBorders>
            <w:shd w:val="clear" w:color="auto" w:fill="auto"/>
            <w:vAlign w:val="center"/>
          </w:tcPr>
          <w:p w14:paraId="1008277B">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http://36.138.182.174:888/meol/jpk/course/blended_module/column_manage.jsp?courseId=12057</w:t>
            </w:r>
            <w:r>
              <w:rPr>
                <w:rFonts w:hint="default" w:ascii="Calibri" w:hAnsi="Calibri" w:eastAsia="宋体" w:cs="Times New Roman"/>
                <w:kern w:val="2"/>
                <w:sz w:val="21"/>
                <w:szCs w:val="21"/>
              </w:rPr>
              <w:t xml:space="preserve"> </w:t>
            </w:r>
          </w:p>
        </w:tc>
      </w:tr>
      <w:tr w14:paraId="2337F4B7">
        <w:trPr>
          <w:trHeight w:val="540" w:hRule="atLeast"/>
        </w:trPr>
        <w:tc>
          <w:tcPr>
            <w:tcW w:w="724" w:type="dxa"/>
            <w:tcBorders>
              <w:top w:val="single" w:color="auto" w:sz="6" w:space="0"/>
              <w:left w:val="single" w:color="auto" w:sz="8" w:space="0"/>
              <w:bottom w:val="single" w:color="auto" w:sz="6" w:space="0"/>
              <w:right w:val="single" w:color="auto" w:sz="6" w:space="0"/>
            </w:tcBorders>
            <w:shd w:val="clear" w:color="auto" w:fill="auto"/>
            <w:vAlign w:val="center"/>
          </w:tcPr>
          <w:p w14:paraId="26F90166">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14</w:t>
            </w:r>
            <w:r>
              <w:rPr>
                <w:rFonts w:hint="default" w:ascii="Calibri" w:hAnsi="Calibri" w:eastAsia="宋体" w:cs="Times New Roman"/>
                <w:kern w:val="2"/>
                <w:sz w:val="21"/>
                <w:szCs w:val="21"/>
              </w:rPr>
              <w:t xml:space="preserve"> </w:t>
            </w:r>
          </w:p>
        </w:tc>
        <w:tc>
          <w:tcPr>
            <w:tcW w:w="2672" w:type="dxa"/>
            <w:tcBorders>
              <w:top w:val="single" w:color="auto" w:sz="6" w:space="0"/>
              <w:left w:val="single" w:color="auto" w:sz="8" w:space="0"/>
              <w:bottom w:val="single" w:color="auto" w:sz="6" w:space="0"/>
              <w:right w:val="single" w:color="auto" w:sz="6" w:space="0"/>
            </w:tcBorders>
            <w:shd w:val="clear" w:color="auto" w:fill="auto"/>
            <w:vAlign w:val="center"/>
          </w:tcPr>
          <w:p w14:paraId="0AE76EA4">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无机化学</w:t>
            </w:r>
            <w:r>
              <w:rPr>
                <w:rFonts w:hint="default" w:ascii="Calibri" w:hAnsi="Calibri" w:eastAsia="宋体" w:cs="Times New Roman"/>
                <w:kern w:val="2"/>
                <w:sz w:val="21"/>
                <w:szCs w:val="21"/>
              </w:rPr>
              <w:t xml:space="preserve"> </w:t>
            </w:r>
          </w:p>
        </w:tc>
        <w:tc>
          <w:tcPr>
            <w:tcW w:w="5608" w:type="dxa"/>
            <w:tcBorders>
              <w:top w:val="single" w:color="auto" w:sz="6" w:space="0"/>
              <w:left w:val="single" w:color="auto" w:sz="8" w:space="0"/>
              <w:bottom w:val="single" w:color="auto" w:sz="6" w:space="0"/>
              <w:right w:val="single" w:color="auto" w:sz="6" w:space="0"/>
            </w:tcBorders>
            <w:shd w:val="clear" w:color="auto" w:fill="auto"/>
            <w:vAlign w:val="center"/>
          </w:tcPr>
          <w:p w14:paraId="08C7A022">
            <w:pPr>
              <w:spacing w:line="266" w:lineRule="auto"/>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rPr>
              <w:t>http://36.138.182.174:888/meol/jpk/course/blended_module/index.jsp?courseId=10700</w:t>
            </w:r>
            <w:r>
              <w:rPr>
                <w:rFonts w:hint="default" w:ascii="Calibri" w:hAnsi="Calibri" w:eastAsia="宋体" w:cs="Times New Roman"/>
                <w:kern w:val="2"/>
                <w:sz w:val="21"/>
                <w:szCs w:val="21"/>
              </w:rPr>
              <w:t xml:space="preserve"> </w:t>
            </w:r>
          </w:p>
        </w:tc>
      </w:tr>
    </w:tbl>
    <w:p w14:paraId="49DB9BB9">
      <w:pPr>
        <w:numPr>
          <w:ilvl w:val="0"/>
          <w:numId w:val="0"/>
        </w:numPr>
        <w:spacing w:before="213" w:line="355" w:lineRule="auto"/>
        <w:ind w:left="631" w:leftChars="0"/>
        <w:rPr>
          <w:rFonts w:ascii="宋体" w:hAnsi="宋体" w:cs="宋体"/>
          <w:sz w:val="24"/>
        </w:rPr>
      </w:pPr>
      <w:r>
        <w:rPr>
          <w:rFonts w:hint="eastAsia" w:ascii="宋体" w:hAnsi="宋体" w:cs="宋体"/>
          <w:b/>
          <w:bCs/>
          <w:sz w:val="24"/>
          <w:lang w:eastAsia="zh-CN"/>
        </w:rPr>
        <w:t>（</w:t>
      </w:r>
      <w:r>
        <w:rPr>
          <w:rFonts w:hint="eastAsia" w:ascii="宋体" w:hAnsi="宋体" w:cs="宋体"/>
          <w:b/>
          <w:bCs/>
          <w:sz w:val="24"/>
          <w:lang w:val="en-US" w:eastAsia="zh-CN"/>
        </w:rPr>
        <w:t>四</w:t>
      </w:r>
      <w:r>
        <w:rPr>
          <w:rFonts w:hint="eastAsia" w:ascii="宋体" w:hAnsi="宋体" w:cs="宋体"/>
          <w:b/>
          <w:bCs/>
          <w:sz w:val="24"/>
          <w:lang w:eastAsia="zh-CN"/>
        </w:rPr>
        <w:t>）</w:t>
      </w:r>
      <w:r>
        <w:rPr>
          <w:rFonts w:hint="eastAsia" w:ascii="宋体" w:hAnsi="宋体" w:cs="宋体"/>
          <w:b/>
          <w:bCs/>
          <w:sz w:val="24"/>
        </w:rPr>
        <w:t>教学方法</w:t>
      </w:r>
      <w:r>
        <w:t xml:space="preserve"> </w:t>
      </w:r>
    </w:p>
    <w:p w14:paraId="5B9A55BE">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rPr>
      </w:pPr>
      <w:r>
        <w:rPr>
          <w:color w:val="000000"/>
        </w:rPr>
        <w:t>在教学方法上，采用项目导向、任务驱动、案例分析、现场教学、演示及示范操作等教学方法，增加讨论课、现场课以及辅导答疑等教学环节，培养学生思考问题、分析问题和解决问题的能力，以及查阅设计资料、动手操作和创新等能力，教学实施过程中突出学生的主体地位，实施教学做一体化，引导和鼓励学生通过实践和自学获取知识，充分调动学生的主观能动性。</w:t>
      </w:r>
    </w:p>
    <w:p w14:paraId="3DAC6050">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rPr>
      </w:pPr>
      <w:r>
        <w:t>1.在教学过程中，立足于加强学生实际操作能力的培养，课程采用“任务驱动” 教学法，实施一体化教学，</w:t>
      </w:r>
      <w:r>
        <w:rPr>
          <w:color w:val="000000"/>
        </w:rPr>
        <w:t>教师给学生布置探究性的学习任务，学生查阅资料，对知识体系进行整理，再选出学生进行讲解，最后由教师进行总结，以达到共同学习的目的，</w:t>
      </w:r>
      <w:r>
        <w:t>提高学生学习兴趣，激发学生的成就动机，有效培养学生的职业能力。</w:t>
      </w:r>
    </w:p>
    <w:p w14:paraId="56811DB5">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rPr>
      </w:pPr>
      <w:r>
        <w:t>2.由教师进行典型产品或各种实物展示</w:t>
      </w:r>
      <w:r>
        <w:rPr>
          <w:color w:val="000000"/>
        </w:rPr>
        <w:t>或进行示范性实验</w:t>
      </w:r>
      <w:r>
        <w:t>，帮助学生理解不同化工产品的工艺流程和工艺控制。</w:t>
      </w:r>
      <w:r>
        <w:rPr>
          <w:color w:val="000000"/>
        </w:rPr>
        <w:t>让学生通过观察获得感性认识，</w:t>
      </w:r>
      <w:r>
        <w:t>组织学生进行活动， 注重“教”与“学”的互动，让学生在活动中增强爱岗敬业、团结协作的意识，实现技能与素质的逐步提高。</w:t>
      </w:r>
    </w:p>
    <w:p w14:paraId="5678BE28">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rPr>
      </w:pPr>
      <w:r>
        <w:t xml:space="preserve">3.在教学过程中，应加强实践实操，紧密结合职业技能证书的考证，强化考证的实操项目的训练，在实践操作过程中，使学生学会工艺的指标控制，以及常见故障的处理，提高学生的岗位适应能力。 </w:t>
      </w:r>
    </w:p>
    <w:p w14:paraId="58950658">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pPr>
      <w:r>
        <w:t>4.在教学过程中，采用多媒体、投影、信息化等资源辅助教学，帮助学生理解不同化工产品的工艺流程和工艺控制。</w:t>
      </w:r>
    </w:p>
    <w:p w14:paraId="4EF3975D">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rPr>
      </w:pPr>
      <w:r>
        <w:t>5.在教学过程中，要重视本专业领域新技术、新工艺、新设备发展趋势，贴近生产现场。为学生提供职业生涯发展的空间，努力培养学生参与社会实践的创新精神和职业</w:t>
      </w:r>
    </w:p>
    <w:p w14:paraId="36C1945E">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rPr>
      </w:pPr>
      <w:r>
        <w:t>能力。</w:t>
      </w:r>
    </w:p>
    <w:p w14:paraId="512AF4AD">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rPr>
      </w:pPr>
      <w:r>
        <w:t>6.教学过程中(项目实施过程中)教师应积极引导学生提升职业素养，提高职业道德。</w:t>
      </w:r>
      <w:r>
        <w:rPr>
          <w:color w:val="000000"/>
        </w:rPr>
        <w:t>培养学生的学习习惯和自主学习能力，锻炼学生的综合素质，通常给学生留思考题或对遇到些生产问题，让学生利用网络资源自主学习的方式寻找答案，提出解决问题的措施。</w:t>
      </w:r>
    </w:p>
    <w:p w14:paraId="6671B822">
      <w:pPr>
        <w:keepNext w:val="0"/>
        <w:keepLines w:val="0"/>
        <w:pageBreakBefore w:val="0"/>
        <w:widowControl w:val="0"/>
        <w:numPr>
          <w:ilvl w:val="0"/>
          <w:numId w:val="0"/>
        </w:numPr>
        <w:kinsoku/>
        <w:wordWrap/>
        <w:overflowPunct/>
        <w:topLinePunct w:val="0"/>
        <w:autoSpaceDE/>
        <w:autoSpaceDN/>
        <w:bidi w:val="0"/>
        <w:adjustRightInd/>
        <w:snapToGrid/>
        <w:spacing w:before="213" w:line="356" w:lineRule="auto"/>
        <w:ind w:leftChars="200"/>
        <w:textAlignment w:val="auto"/>
        <w:rPr>
          <w:rFonts w:ascii="宋体" w:hAnsi="宋体" w:cs="宋体"/>
          <w:sz w:val="24"/>
        </w:rPr>
      </w:pPr>
      <w:r>
        <w:rPr>
          <w:rFonts w:hint="eastAsia" w:ascii="宋体" w:hAnsi="宋体" w:cs="宋体"/>
          <w:b/>
          <w:bCs/>
          <w:sz w:val="24"/>
          <w:lang w:eastAsia="zh-CN"/>
        </w:rPr>
        <w:t>（</w:t>
      </w:r>
      <w:r>
        <w:rPr>
          <w:rFonts w:hint="eastAsia" w:ascii="宋体" w:hAnsi="宋体" w:cs="宋体"/>
          <w:b/>
          <w:bCs/>
          <w:sz w:val="24"/>
          <w:lang w:val="en-US" w:eastAsia="zh-CN"/>
        </w:rPr>
        <w:t>五</w:t>
      </w:r>
      <w:r>
        <w:rPr>
          <w:rFonts w:hint="eastAsia" w:ascii="宋体" w:hAnsi="宋体" w:cs="宋体"/>
          <w:b/>
          <w:bCs/>
          <w:sz w:val="24"/>
          <w:lang w:eastAsia="zh-CN"/>
        </w:rPr>
        <w:t>）</w:t>
      </w:r>
      <w:r>
        <w:rPr>
          <w:rFonts w:hint="eastAsia" w:ascii="宋体" w:hAnsi="宋体" w:cs="宋体"/>
          <w:b/>
          <w:bCs/>
          <w:sz w:val="24"/>
        </w:rPr>
        <w:t>学习评价</w:t>
      </w:r>
      <w:r>
        <w:t xml:space="preserve"> </w:t>
      </w:r>
    </w:p>
    <w:p w14:paraId="0577FA0D">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cs="宋体"/>
        </w:rPr>
      </w:pPr>
      <w:r>
        <w:rPr>
          <w:rFonts w:cs="宋体"/>
        </w:rPr>
        <w:t>应用化工技术专业的课程评价体系应突出“考核过程化、评价指标多元化、评价方式多样化、评价主体多元化”。课程考核分为过程性考核和终结性考核，具体分配比例由任课教师根据课程特点。课程过程考核除了学生作业、练习等，可考核学生的沟通汇报能力、分析问题解决问题的能力，考核学生实训及仿真操作技能及过程中的安全、环保、团队合作意识等，兼顾认知、技能、情感等方面；评价主体可有任课教师、学生自评、学生互评等。创新终结性考核内容，融入职业技能大赛及职业技能鉴定等，突出学生知识的应用能力；终结性考核方式可多样化，可采用实操、机试、开卷等。</w:t>
      </w:r>
    </w:p>
    <w:p w14:paraId="450AE0DD">
      <w:pPr>
        <w:keepNext w:val="0"/>
        <w:keepLines w:val="0"/>
        <w:pageBreakBefore w:val="0"/>
        <w:widowControl w:val="0"/>
        <w:numPr>
          <w:ilvl w:val="0"/>
          <w:numId w:val="0"/>
        </w:numPr>
        <w:kinsoku/>
        <w:wordWrap/>
        <w:overflowPunct/>
        <w:topLinePunct w:val="0"/>
        <w:autoSpaceDE/>
        <w:autoSpaceDN/>
        <w:bidi w:val="0"/>
        <w:adjustRightInd/>
        <w:snapToGrid/>
        <w:spacing w:before="213" w:line="356" w:lineRule="auto"/>
        <w:ind w:leftChars="200"/>
        <w:textAlignment w:val="auto"/>
        <w:rPr>
          <w:rFonts w:ascii="宋体" w:hAnsi="宋体" w:cs="宋体"/>
          <w:sz w:val="24"/>
        </w:rPr>
      </w:pPr>
      <w:r>
        <w:rPr>
          <w:rFonts w:hint="eastAsia" w:ascii="宋体" w:hAnsi="宋体" w:cs="宋体"/>
          <w:b/>
          <w:bCs/>
          <w:sz w:val="24"/>
          <w:lang w:eastAsia="zh-CN"/>
        </w:rPr>
        <w:t>（</w:t>
      </w:r>
      <w:r>
        <w:rPr>
          <w:rFonts w:hint="eastAsia" w:ascii="宋体" w:hAnsi="宋体" w:cs="宋体"/>
          <w:b/>
          <w:bCs/>
          <w:sz w:val="24"/>
          <w:lang w:val="en-US" w:eastAsia="zh-CN"/>
        </w:rPr>
        <w:t>六</w:t>
      </w:r>
      <w:r>
        <w:rPr>
          <w:rFonts w:hint="eastAsia" w:ascii="宋体" w:hAnsi="宋体" w:cs="宋体"/>
          <w:b/>
          <w:bCs/>
          <w:sz w:val="24"/>
          <w:lang w:eastAsia="zh-CN"/>
        </w:rPr>
        <w:t>）</w:t>
      </w:r>
      <w:r>
        <w:rPr>
          <w:rFonts w:hint="eastAsia" w:ascii="宋体" w:hAnsi="宋体" w:cs="宋体"/>
          <w:b/>
          <w:bCs/>
          <w:sz w:val="24"/>
        </w:rPr>
        <w:t>质量管理</w:t>
      </w:r>
      <w:r>
        <w:t xml:space="preserve"> </w:t>
      </w:r>
    </w:p>
    <w:p w14:paraId="00B2F198">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cs="宋体"/>
        </w:rPr>
      </w:pPr>
      <w:r>
        <w:rPr>
          <w:rFonts w:cs="宋体"/>
        </w:rPr>
        <w:t>1.规范教学秩序</w:t>
      </w:r>
    </w:p>
    <w:p w14:paraId="699CD041">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cs="宋体"/>
        </w:rPr>
      </w:pPr>
      <w:r>
        <w:rPr>
          <w:rFonts w:cs="宋体"/>
        </w:rPr>
        <w:t>实施学院、企业优势互补，相互促进的“校企共育、教训融合”的人才培养及教学管理模式。“校企共育”就是学校和企业共同确立本专业的办学理念和培养日标，共同制定基于工作过程的课程标准、考核方案、共同编写教材、共同参与教学过程、共同考核与评价学生、共同建设实训基地，进行全方位的校企合作、共同育人；“教训融合”就是在人才培养过程中充分利用学校和企业的教育环境和资源，根据职业成长规律，确定“知识与能力结合、讲授与实训融合”的教学内容。课程教学实施过程做到“四合一”，即理论与实践融合、仿真模拟与实际操作结合、教室与实训室整合、教师与师傅配合，从而强化学生化工生产操作能力、提高学生职业素质，实现企业与学校在化工专业技术技能人才培养中的深度融合。</w:t>
      </w:r>
    </w:p>
    <w:p w14:paraId="5EB1A1E9">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cs="宋体"/>
        </w:rPr>
      </w:pPr>
      <w:r>
        <w:rPr>
          <w:rFonts w:cs="宋体"/>
        </w:rPr>
        <w:t>2.加强质量控制</w:t>
      </w:r>
    </w:p>
    <w:p w14:paraId="7BAB8CE3">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cs="宋体"/>
        </w:rPr>
      </w:pPr>
      <w:r>
        <w:rPr>
          <w:rFonts w:cs="宋体"/>
        </w:rPr>
        <w:t>建立院系两级质量监控体系及教学信息反馈，强化教学督导及教学评价系统。对学生进行素质调查，强化毕业生质量与就业环节管理，跟踪毕业生调查及用人单位对毕业生的评价。</w:t>
      </w:r>
    </w:p>
    <w:p w14:paraId="416E840C">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cs="宋体"/>
        </w:rPr>
      </w:pPr>
      <w:r>
        <w:rPr>
          <w:rFonts w:cs="宋体"/>
        </w:rPr>
        <w:t>3.强化实习实训管理</w:t>
      </w:r>
    </w:p>
    <w:p w14:paraId="2434A921">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cs="宋体"/>
        </w:rPr>
      </w:pPr>
      <w:r>
        <w:rPr>
          <w:rFonts w:cs="宋体"/>
        </w:rPr>
        <w:t>加强对学生顶岗实习的监管，实习指导教师校内教师和企业技术人员担任，在实习期间学生严格遵守学校的规章制度，遵守实习单位的各项规章制度，并购置了意外伤害保险。</w:t>
      </w:r>
    </w:p>
    <w:p w14:paraId="469DEEB7">
      <w:pPr>
        <w:numPr>
          <w:ilvl w:val="0"/>
          <w:numId w:val="0"/>
        </w:numPr>
        <w:spacing w:line="360" w:lineRule="auto"/>
        <w:ind w:leftChars="0"/>
        <w:outlineLvl w:val="0"/>
        <w:rPr>
          <w:sz w:val="28"/>
          <w:szCs w:val="28"/>
        </w:rPr>
      </w:pPr>
      <w:bookmarkStart w:id="25" w:name="_Toc5192"/>
      <w:bookmarkStart w:id="26" w:name="_Toc1172552731"/>
      <w:r>
        <w:rPr>
          <w:rFonts w:hint="eastAsia" w:ascii="宋体" w:hAnsi="宋体" w:cs="宋体"/>
          <w:sz w:val="28"/>
          <w:szCs w:val="28"/>
          <w:lang w:val="en-US" w:eastAsia="zh-CN"/>
        </w:rPr>
        <w:t>九、</w:t>
      </w:r>
      <w:r>
        <w:rPr>
          <w:rFonts w:hint="eastAsia" w:ascii="宋体" w:hAnsi="宋体" w:cs="宋体"/>
          <w:sz w:val="28"/>
          <w:szCs w:val="28"/>
        </w:rPr>
        <w:t>校企合作联合培养计划</w:t>
      </w:r>
      <w:bookmarkEnd w:id="25"/>
      <w:bookmarkEnd w:id="26"/>
      <w:r>
        <w:t xml:space="preserve"> </w:t>
      </w:r>
    </w:p>
    <w:p w14:paraId="7B23B024">
      <w:pPr>
        <w:pStyle w:val="22"/>
        <w:keepNext w:val="0"/>
        <w:keepLines w:val="0"/>
        <w:pageBreakBefore w:val="0"/>
        <w:widowControl/>
        <w:kinsoku/>
        <w:wordWrap/>
        <w:overflowPunct/>
        <w:topLinePunct w:val="0"/>
        <w:autoSpaceDE/>
        <w:autoSpaceDN/>
        <w:bidi w:val="0"/>
        <w:adjustRightInd/>
        <w:snapToGrid/>
        <w:spacing w:line="360" w:lineRule="auto"/>
        <w:ind w:firstLine="499"/>
        <w:textAlignment w:val="auto"/>
        <w:rPr>
          <w:rFonts w:hint="default" w:cs="宋体"/>
        </w:rPr>
      </w:pPr>
      <w:r>
        <w:rPr>
          <w:rFonts w:cs="宋体"/>
        </w:rPr>
        <w:t>与内蒙古君正能源化工有限公司、内蒙古源宏精细化工有限公司、内蒙古东源科技有限公司等多家化工企业开展校企合作，产教融合，校企双方共建人才培养基地，共建实习实训场所，共同参与人才培养方案的制定及课程开发，进行现代学徒制培养，实现“双元育人”。</w:t>
      </w:r>
    </w:p>
    <w:p w14:paraId="53BFA29A">
      <w:pPr>
        <w:numPr>
          <w:ilvl w:val="0"/>
          <w:numId w:val="0"/>
        </w:numPr>
        <w:spacing w:line="360" w:lineRule="auto"/>
        <w:ind w:leftChars="0"/>
        <w:outlineLvl w:val="0"/>
        <w:rPr>
          <w:sz w:val="28"/>
          <w:szCs w:val="28"/>
        </w:rPr>
      </w:pPr>
      <w:bookmarkStart w:id="27" w:name="_Toc1783805045"/>
      <w:bookmarkStart w:id="28" w:name="_Toc4040"/>
      <w:r>
        <w:rPr>
          <w:rFonts w:hint="eastAsia" w:ascii="宋体" w:hAnsi="宋体" w:cs="宋体"/>
          <w:sz w:val="28"/>
          <w:szCs w:val="28"/>
          <w:lang w:val="en-US" w:eastAsia="zh-CN"/>
        </w:rPr>
        <w:t>十、</w:t>
      </w:r>
      <w:r>
        <w:rPr>
          <w:rFonts w:hint="eastAsia" w:ascii="宋体" w:hAnsi="宋体" w:cs="宋体"/>
          <w:sz w:val="28"/>
          <w:szCs w:val="28"/>
        </w:rPr>
        <w:t>继续学习和深造建议</w:t>
      </w:r>
      <w:bookmarkEnd w:id="27"/>
      <w:bookmarkEnd w:id="28"/>
      <w:r>
        <w:t xml:space="preserve"> </w:t>
      </w:r>
    </w:p>
    <w:p w14:paraId="41F4269B">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cs="宋体"/>
        </w:rPr>
      </w:pPr>
      <w:r>
        <w:rPr>
          <w:rFonts w:cs="宋体"/>
        </w:rPr>
        <w:t>1.本专业可对口本科专业：化学工程与工艺、应用化学、化学等。</w:t>
      </w:r>
    </w:p>
    <w:p w14:paraId="1D2662A0">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cs="宋体"/>
        </w:rPr>
      </w:pPr>
      <w:r>
        <w:rPr>
          <w:rFonts w:cs="宋体"/>
        </w:rPr>
        <w:t>2.未来经过培训可转换的岗位：经过培训可转换的岗位有化工工艺管理、生产安全管理、化验室管理员、产品技术研发岗位等。</w:t>
      </w:r>
    </w:p>
    <w:p w14:paraId="59080817">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cs="宋体"/>
        </w:rPr>
      </w:pPr>
      <w:r>
        <w:rPr>
          <w:rFonts w:cs="宋体"/>
        </w:rPr>
        <w:t xml:space="preserve">3.可在毕业两年后，参加研究生考试，攻读硕士学位。 </w:t>
      </w:r>
    </w:p>
    <w:p w14:paraId="4A554081">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cs="宋体"/>
        </w:rPr>
      </w:pPr>
      <w:r>
        <w:rPr>
          <w:rFonts w:cs="宋体"/>
        </w:rPr>
        <w:t>4.可考取专业相关高级工、技师技能证书。</w:t>
      </w:r>
    </w:p>
    <w:p w14:paraId="49242E0C">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cs="宋体"/>
        </w:rPr>
      </w:pPr>
      <w:r>
        <w:rPr>
          <w:rFonts w:cs="宋体"/>
        </w:rPr>
        <w:t xml:space="preserve"> </w:t>
      </w:r>
    </w:p>
    <w:p w14:paraId="13A9B250">
      <w:pPr>
        <w:numPr>
          <w:ilvl w:val="0"/>
          <w:numId w:val="0"/>
        </w:numPr>
        <w:spacing w:line="360" w:lineRule="auto"/>
        <w:ind w:leftChars="0"/>
        <w:outlineLvl w:val="0"/>
        <w:rPr>
          <w:sz w:val="28"/>
          <w:szCs w:val="28"/>
        </w:rPr>
      </w:pPr>
      <w:bookmarkStart w:id="29" w:name="_Toc1539679195"/>
      <w:bookmarkStart w:id="30" w:name="_Toc16463"/>
      <w:r>
        <w:rPr>
          <w:rFonts w:hint="eastAsia" w:ascii="宋体" w:hAnsi="宋体" w:cs="宋体"/>
          <w:sz w:val="28"/>
          <w:szCs w:val="28"/>
          <w:lang w:val="en-US" w:eastAsia="zh-CN"/>
        </w:rPr>
        <w:t>十一、</w:t>
      </w:r>
      <w:r>
        <w:rPr>
          <w:rFonts w:hint="eastAsia" w:ascii="宋体" w:hAnsi="宋体" w:cs="宋体"/>
          <w:sz w:val="28"/>
          <w:szCs w:val="28"/>
        </w:rPr>
        <w:t>方案编制说明</w:t>
      </w:r>
      <w:bookmarkEnd w:id="29"/>
      <w:bookmarkEnd w:id="30"/>
      <w:r>
        <w:t xml:space="preserve"> </w:t>
      </w:r>
    </w:p>
    <w:p w14:paraId="7F5B818C">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cs="宋体"/>
        </w:rPr>
      </w:pPr>
      <w:r>
        <w:rPr>
          <w:rFonts w:cs="宋体"/>
        </w:rPr>
        <w:t>依据2019 年教育部出台《教育部关于职业院校专业人才培养方案制订与实施工作的指导意见》（教职成〔2019〕13 号）文件精神，以习近平新时代中国特色社会主义思想为指导，深入贯彻党的十九大精神，按照全国教育大会部署，落实立德树人根本任务，坚持面向市场、服务发展、促进就业的办学方向，健全德技并修、工学结合育人机制，构建德智体美劳全面发展的人才培养体系，突出职业教育的类型特点，深化产教融合、校企合作，推进教师、教材、教法改革，规范人才培养全过程，加快培养复合型技术技能人才。</w:t>
      </w:r>
    </w:p>
    <w:p w14:paraId="27BE2DA6">
      <w:pPr>
        <w:pStyle w:val="22"/>
        <w:ind w:firstLine="500"/>
        <w:rPr>
          <w:rFonts w:hint="default"/>
        </w:rPr>
      </w:pPr>
    </w:p>
    <w:p w14:paraId="748A8239">
      <w:pPr>
        <w:pStyle w:val="22"/>
        <w:ind w:firstLine="500"/>
        <w:rPr>
          <w:rFonts w:hint="default"/>
        </w:rPr>
      </w:pPr>
    </w:p>
    <w:p w14:paraId="5AE33352">
      <w:pPr>
        <w:pStyle w:val="22"/>
        <w:ind w:firstLine="500"/>
        <w:rPr>
          <w:rFonts w:hint="default"/>
        </w:rPr>
      </w:pPr>
    </w:p>
    <w:p w14:paraId="658FDFE6">
      <w:pPr>
        <w:spacing w:line="500" w:lineRule="exact"/>
        <w:sectPr>
          <w:headerReference r:id="rId5" w:type="default"/>
          <w:footerReference r:id="rId6" w:type="default"/>
          <w:pgSz w:w="11906" w:h="16838"/>
          <w:pgMar w:top="1440" w:right="1418" w:bottom="1440" w:left="1418" w:header="851" w:footer="992" w:gutter="0"/>
          <w:pgNumType w:fmt="decimal" w:start="1"/>
          <w:cols w:space="720" w:num="1"/>
          <w:docGrid w:linePitch="312" w:charSpace="0"/>
        </w:sectPr>
      </w:pPr>
    </w:p>
    <w:p w14:paraId="4F917F24">
      <w:pPr>
        <w:spacing w:line="400" w:lineRule="exact"/>
        <w:ind w:left="420" w:leftChars="200"/>
        <w:rPr>
          <w:rFonts w:hint="eastAsia" w:ascii="宋体" w:hAnsi="宋体"/>
          <w:b/>
          <w:sz w:val="28"/>
          <w:szCs w:val="28"/>
        </w:rPr>
      </w:pPr>
      <w:r>
        <w:rPr>
          <w:rFonts w:hint="eastAsia" w:ascii="宋体" w:hAnsi="宋体"/>
          <w:b/>
          <w:sz w:val="28"/>
          <w:szCs w:val="28"/>
        </w:rPr>
        <w:t>教学进程安排及说明</w:t>
      </w:r>
    </w:p>
    <w:p w14:paraId="56FD0094">
      <w:pPr>
        <w:spacing w:line="400" w:lineRule="exact"/>
        <w:ind w:left="420" w:leftChars="200"/>
        <w:rPr>
          <w:rFonts w:hint="default" w:ascii="宋体" w:hAnsi="宋体" w:eastAsia="宋体"/>
          <w:b/>
          <w:sz w:val="24"/>
          <w:szCs w:val="24"/>
          <w:lang w:val="en-US" w:eastAsia="zh-CN"/>
        </w:rPr>
      </w:pPr>
      <w:r>
        <w:rPr>
          <w:rFonts w:hint="eastAsia" w:ascii="宋体" w:hAnsi="宋体"/>
          <w:b/>
          <w:sz w:val="24"/>
          <w:szCs w:val="24"/>
          <w:lang w:eastAsia="zh-CN"/>
        </w:rPr>
        <w:t>（</w:t>
      </w:r>
      <w:r>
        <w:rPr>
          <w:rFonts w:hint="eastAsia" w:ascii="宋体" w:hAnsi="宋体"/>
          <w:b/>
          <w:sz w:val="24"/>
          <w:szCs w:val="24"/>
          <w:lang w:val="en-US" w:eastAsia="zh-CN"/>
        </w:rPr>
        <w:t>一</w:t>
      </w:r>
      <w:r>
        <w:rPr>
          <w:rFonts w:hint="eastAsia" w:ascii="宋体" w:hAnsi="宋体"/>
          <w:b/>
          <w:sz w:val="24"/>
          <w:szCs w:val="24"/>
          <w:lang w:eastAsia="zh-CN"/>
        </w:rPr>
        <w:t>）</w:t>
      </w:r>
      <w:r>
        <w:rPr>
          <w:rFonts w:hint="eastAsia" w:ascii="宋体" w:hAnsi="宋体"/>
          <w:b/>
          <w:sz w:val="24"/>
          <w:szCs w:val="24"/>
          <w:lang w:val="en-US" w:eastAsia="zh-CN"/>
        </w:rPr>
        <w:t>教学进程安排</w:t>
      </w:r>
    </w:p>
    <w:tbl>
      <w:tblPr>
        <w:tblStyle w:val="10"/>
        <w:tblW w:w="14263" w:type="dxa"/>
        <w:tblInd w:w="118" w:type="dxa"/>
        <w:tblLayout w:type="fixed"/>
        <w:tblCellMar>
          <w:top w:w="0" w:type="dxa"/>
          <w:left w:w="108" w:type="dxa"/>
          <w:bottom w:w="0" w:type="dxa"/>
          <w:right w:w="108" w:type="dxa"/>
        </w:tblCellMar>
      </w:tblPr>
      <w:tblGrid>
        <w:gridCol w:w="679"/>
        <w:gridCol w:w="447"/>
        <w:gridCol w:w="582"/>
        <w:gridCol w:w="1087"/>
        <w:gridCol w:w="2232"/>
        <w:gridCol w:w="656"/>
        <w:gridCol w:w="680"/>
        <w:gridCol w:w="664"/>
        <w:gridCol w:w="624"/>
        <w:gridCol w:w="659"/>
        <w:gridCol w:w="680"/>
        <w:gridCol w:w="688"/>
        <w:gridCol w:w="552"/>
        <w:gridCol w:w="440"/>
        <w:gridCol w:w="528"/>
        <w:gridCol w:w="552"/>
        <w:gridCol w:w="576"/>
        <w:gridCol w:w="592"/>
        <w:gridCol w:w="1345"/>
      </w:tblGrid>
      <w:tr w14:paraId="18047955">
        <w:tc>
          <w:tcPr>
            <w:tcW w:w="1126"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2ED55F7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学习领域</w:t>
            </w:r>
          </w:p>
        </w:tc>
        <w:tc>
          <w:tcPr>
            <w:tcW w:w="58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CBB0CE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 号</w:t>
            </w:r>
          </w:p>
        </w:tc>
        <w:tc>
          <w:tcPr>
            <w:tcW w:w="1087"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72590BF1">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课程编号</w:t>
            </w:r>
          </w:p>
        </w:tc>
        <w:tc>
          <w:tcPr>
            <w:tcW w:w="223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4B5C4E69">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课程名称</w:t>
            </w:r>
          </w:p>
        </w:tc>
        <w:tc>
          <w:tcPr>
            <w:tcW w:w="65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10649EA">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课程性质</w:t>
            </w:r>
          </w:p>
        </w:tc>
        <w:tc>
          <w:tcPr>
            <w:tcW w:w="6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F77750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课程类型</w:t>
            </w:r>
          </w:p>
        </w:tc>
        <w:tc>
          <w:tcPr>
            <w:tcW w:w="664"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D833969">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考试类型</w:t>
            </w:r>
          </w:p>
        </w:tc>
        <w:tc>
          <w:tcPr>
            <w:tcW w:w="624"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338788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学时</w:t>
            </w:r>
          </w:p>
        </w:tc>
        <w:tc>
          <w:tcPr>
            <w:tcW w:w="659"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BBEA9C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学 分</w:t>
            </w:r>
          </w:p>
        </w:tc>
        <w:tc>
          <w:tcPr>
            <w:tcW w:w="6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7CD0BB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理论</w:t>
            </w:r>
          </w:p>
        </w:tc>
        <w:tc>
          <w:tcPr>
            <w:tcW w:w="68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C9C77F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实践</w:t>
            </w:r>
          </w:p>
        </w:tc>
        <w:tc>
          <w:tcPr>
            <w:tcW w:w="3240" w:type="dxa"/>
            <w:gridSpan w:val="6"/>
            <w:tcBorders>
              <w:top w:val="single" w:color="auto" w:sz="8" w:space="0"/>
              <w:left w:val="nil"/>
              <w:bottom w:val="single" w:color="auto" w:sz="8" w:space="0"/>
              <w:right w:val="single" w:color="000000" w:sz="8" w:space="0"/>
            </w:tcBorders>
            <w:shd w:val="clear" w:color="auto" w:fill="auto"/>
            <w:vAlign w:val="center"/>
          </w:tcPr>
          <w:p w14:paraId="49B538E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周学时分配</w:t>
            </w:r>
          </w:p>
        </w:tc>
        <w:tc>
          <w:tcPr>
            <w:tcW w:w="134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7505D82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开设单位</w:t>
            </w:r>
          </w:p>
        </w:tc>
      </w:tr>
      <w:tr w14:paraId="77B8E6FD">
        <w:tc>
          <w:tcPr>
            <w:tcW w:w="1126" w:type="dxa"/>
            <w:gridSpan w:val="2"/>
            <w:vMerge w:val="continue"/>
            <w:tcBorders>
              <w:top w:val="single" w:color="auto" w:sz="8" w:space="0"/>
              <w:left w:val="single" w:color="auto" w:sz="8" w:space="0"/>
              <w:bottom w:val="single" w:color="000000" w:sz="8" w:space="0"/>
              <w:right w:val="single" w:color="000000" w:sz="8" w:space="0"/>
            </w:tcBorders>
            <w:vAlign w:val="center"/>
          </w:tcPr>
          <w:p w14:paraId="01CBEC81">
            <w:pPr>
              <w:widowControl/>
              <w:jc w:val="left"/>
              <w:rPr>
                <w:rFonts w:ascii="宋体" w:hAnsi="宋体" w:cs="宋体"/>
                <w:b/>
                <w:bCs/>
                <w:color w:val="000000"/>
                <w:kern w:val="0"/>
                <w:sz w:val="20"/>
                <w:szCs w:val="20"/>
              </w:rPr>
            </w:pPr>
          </w:p>
        </w:tc>
        <w:tc>
          <w:tcPr>
            <w:tcW w:w="582" w:type="dxa"/>
            <w:vMerge w:val="continue"/>
            <w:tcBorders>
              <w:top w:val="single" w:color="auto" w:sz="8" w:space="0"/>
              <w:left w:val="single" w:color="auto" w:sz="8" w:space="0"/>
              <w:bottom w:val="single" w:color="000000" w:sz="8" w:space="0"/>
              <w:right w:val="single" w:color="auto" w:sz="8" w:space="0"/>
            </w:tcBorders>
            <w:vAlign w:val="center"/>
          </w:tcPr>
          <w:p w14:paraId="6B326854">
            <w:pPr>
              <w:widowControl/>
              <w:jc w:val="left"/>
              <w:rPr>
                <w:rFonts w:ascii="宋体" w:hAnsi="宋体" w:cs="宋体"/>
                <w:b/>
                <w:bCs/>
                <w:color w:val="000000"/>
                <w:kern w:val="0"/>
                <w:sz w:val="20"/>
                <w:szCs w:val="20"/>
              </w:rPr>
            </w:pPr>
          </w:p>
        </w:tc>
        <w:tc>
          <w:tcPr>
            <w:tcW w:w="1087" w:type="dxa"/>
            <w:vMerge w:val="continue"/>
            <w:tcBorders>
              <w:top w:val="single" w:color="auto" w:sz="8" w:space="0"/>
              <w:left w:val="single" w:color="auto" w:sz="8" w:space="0"/>
              <w:bottom w:val="single" w:color="000000" w:sz="8" w:space="0"/>
              <w:right w:val="single" w:color="auto" w:sz="8" w:space="0"/>
            </w:tcBorders>
            <w:vAlign w:val="center"/>
          </w:tcPr>
          <w:p w14:paraId="11C6DA96">
            <w:pPr>
              <w:widowControl/>
              <w:jc w:val="left"/>
              <w:rPr>
                <w:rFonts w:ascii="宋体" w:hAnsi="宋体" w:cs="宋体"/>
                <w:b/>
                <w:bCs/>
                <w:color w:val="000000"/>
                <w:kern w:val="0"/>
                <w:sz w:val="20"/>
                <w:szCs w:val="20"/>
              </w:rPr>
            </w:pPr>
          </w:p>
        </w:tc>
        <w:tc>
          <w:tcPr>
            <w:tcW w:w="2232" w:type="dxa"/>
            <w:vMerge w:val="continue"/>
            <w:tcBorders>
              <w:top w:val="single" w:color="auto" w:sz="8" w:space="0"/>
              <w:left w:val="single" w:color="auto" w:sz="8" w:space="0"/>
              <w:bottom w:val="single" w:color="000000" w:sz="8" w:space="0"/>
              <w:right w:val="single" w:color="auto" w:sz="8" w:space="0"/>
            </w:tcBorders>
            <w:vAlign w:val="center"/>
          </w:tcPr>
          <w:p w14:paraId="4BF4389F">
            <w:pPr>
              <w:widowControl/>
              <w:jc w:val="left"/>
              <w:rPr>
                <w:rFonts w:ascii="宋体" w:hAnsi="宋体" w:cs="宋体"/>
                <w:b/>
                <w:bCs/>
                <w:color w:val="000000"/>
                <w:kern w:val="0"/>
                <w:sz w:val="20"/>
                <w:szCs w:val="20"/>
              </w:rPr>
            </w:pPr>
          </w:p>
        </w:tc>
        <w:tc>
          <w:tcPr>
            <w:tcW w:w="656" w:type="dxa"/>
            <w:vMerge w:val="continue"/>
            <w:tcBorders>
              <w:top w:val="single" w:color="auto" w:sz="8" w:space="0"/>
              <w:left w:val="single" w:color="auto" w:sz="8" w:space="0"/>
              <w:bottom w:val="single" w:color="000000" w:sz="8" w:space="0"/>
              <w:right w:val="single" w:color="auto" w:sz="8" w:space="0"/>
            </w:tcBorders>
            <w:vAlign w:val="center"/>
          </w:tcPr>
          <w:p w14:paraId="1DFCA69C">
            <w:pPr>
              <w:widowControl/>
              <w:jc w:val="left"/>
              <w:rPr>
                <w:rFonts w:ascii="宋体" w:hAnsi="宋体" w:cs="宋体"/>
                <w:b/>
                <w:bCs/>
                <w:color w:val="000000"/>
                <w:kern w:val="0"/>
                <w:sz w:val="20"/>
                <w:szCs w:val="20"/>
              </w:rPr>
            </w:pPr>
          </w:p>
        </w:tc>
        <w:tc>
          <w:tcPr>
            <w:tcW w:w="680" w:type="dxa"/>
            <w:vMerge w:val="continue"/>
            <w:tcBorders>
              <w:top w:val="single" w:color="auto" w:sz="8" w:space="0"/>
              <w:left w:val="single" w:color="auto" w:sz="8" w:space="0"/>
              <w:bottom w:val="single" w:color="000000" w:sz="8" w:space="0"/>
              <w:right w:val="single" w:color="auto" w:sz="8" w:space="0"/>
            </w:tcBorders>
            <w:vAlign w:val="center"/>
          </w:tcPr>
          <w:p w14:paraId="4407597E">
            <w:pPr>
              <w:widowControl/>
              <w:jc w:val="left"/>
              <w:rPr>
                <w:rFonts w:ascii="宋体" w:hAnsi="宋体" w:cs="宋体"/>
                <w:b/>
                <w:bCs/>
                <w:color w:val="000000"/>
                <w:kern w:val="0"/>
                <w:sz w:val="20"/>
                <w:szCs w:val="20"/>
              </w:rPr>
            </w:pPr>
          </w:p>
        </w:tc>
        <w:tc>
          <w:tcPr>
            <w:tcW w:w="664" w:type="dxa"/>
            <w:vMerge w:val="continue"/>
            <w:tcBorders>
              <w:top w:val="single" w:color="auto" w:sz="8" w:space="0"/>
              <w:left w:val="single" w:color="auto" w:sz="8" w:space="0"/>
              <w:bottom w:val="single" w:color="000000" w:sz="8" w:space="0"/>
              <w:right w:val="single" w:color="auto" w:sz="8" w:space="0"/>
            </w:tcBorders>
            <w:vAlign w:val="center"/>
          </w:tcPr>
          <w:p w14:paraId="3A2EDD29">
            <w:pPr>
              <w:widowControl/>
              <w:jc w:val="left"/>
              <w:rPr>
                <w:rFonts w:ascii="宋体" w:hAnsi="宋体" w:cs="宋体"/>
                <w:b/>
                <w:bCs/>
                <w:color w:val="000000"/>
                <w:kern w:val="0"/>
                <w:sz w:val="20"/>
                <w:szCs w:val="20"/>
              </w:rPr>
            </w:pPr>
          </w:p>
        </w:tc>
        <w:tc>
          <w:tcPr>
            <w:tcW w:w="624" w:type="dxa"/>
            <w:vMerge w:val="continue"/>
            <w:tcBorders>
              <w:top w:val="single" w:color="auto" w:sz="8" w:space="0"/>
              <w:left w:val="single" w:color="auto" w:sz="8" w:space="0"/>
              <w:bottom w:val="single" w:color="000000" w:sz="8" w:space="0"/>
              <w:right w:val="single" w:color="auto" w:sz="8" w:space="0"/>
            </w:tcBorders>
            <w:vAlign w:val="center"/>
          </w:tcPr>
          <w:p w14:paraId="63F442A6">
            <w:pPr>
              <w:widowControl/>
              <w:jc w:val="left"/>
              <w:rPr>
                <w:rFonts w:ascii="宋体" w:hAnsi="宋体" w:cs="宋体"/>
                <w:b/>
                <w:bCs/>
                <w:color w:val="000000"/>
                <w:kern w:val="0"/>
                <w:sz w:val="20"/>
                <w:szCs w:val="20"/>
              </w:rPr>
            </w:pPr>
          </w:p>
        </w:tc>
        <w:tc>
          <w:tcPr>
            <w:tcW w:w="659" w:type="dxa"/>
            <w:vMerge w:val="continue"/>
            <w:tcBorders>
              <w:top w:val="single" w:color="auto" w:sz="8" w:space="0"/>
              <w:left w:val="single" w:color="auto" w:sz="8" w:space="0"/>
              <w:bottom w:val="single" w:color="000000" w:sz="8" w:space="0"/>
              <w:right w:val="single" w:color="auto" w:sz="8" w:space="0"/>
            </w:tcBorders>
            <w:vAlign w:val="center"/>
          </w:tcPr>
          <w:p w14:paraId="3B0AF0ED">
            <w:pPr>
              <w:widowControl/>
              <w:jc w:val="left"/>
              <w:rPr>
                <w:rFonts w:ascii="宋体" w:hAnsi="宋体" w:cs="宋体"/>
                <w:b/>
                <w:bCs/>
                <w:color w:val="000000"/>
                <w:kern w:val="0"/>
                <w:sz w:val="20"/>
                <w:szCs w:val="20"/>
              </w:rPr>
            </w:pPr>
          </w:p>
        </w:tc>
        <w:tc>
          <w:tcPr>
            <w:tcW w:w="680" w:type="dxa"/>
            <w:vMerge w:val="continue"/>
            <w:tcBorders>
              <w:top w:val="single" w:color="auto" w:sz="8" w:space="0"/>
              <w:left w:val="single" w:color="auto" w:sz="8" w:space="0"/>
              <w:bottom w:val="single" w:color="000000" w:sz="8" w:space="0"/>
              <w:right w:val="single" w:color="auto" w:sz="8" w:space="0"/>
            </w:tcBorders>
            <w:vAlign w:val="center"/>
          </w:tcPr>
          <w:p w14:paraId="1839336F">
            <w:pPr>
              <w:widowControl/>
              <w:jc w:val="left"/>
              <w:rPr>
                <w:rFonts w:ascii="宋体" w:hAnsi="宋体" w:cs="宋体"/>
                <w:b/>
                <w:bCs/>
                <w:color w:val="000000"/>
                <w:kern w:val="0"/>
                <w:sz w:val="20"/>
                <w:szCs w:val="20"/>
              </w:rPr>
            </w:pPr>
          </w:p>
        </w:tc>
        <w:tc>
          <w:tcPr>
            <w:tcW w:w="688" w:type="dxa"/>
            <w:vMerge w:val="continue"/>
            <w:tcBorders>
              <w:top w:val="single" w:color="auto" w:sz="8" w:space="0"/>
              <w:left w:val="single" w:color="auto" w:sz="8" w:space="0"/>
              <w:bottom w:val="single" w:color="000000" w:sz="8" w:space="0"/>
              <w:right w:val="single" w:color="auto" w:sz="8" w:space="0"/>
            </w:tcBorders>
            <w:vAlign w:val="center"/>
          </w:tcPr>
          <w:p w14:paraId="266A705E">
            <w:pPr>
              <w:widowControl/>
              <w:jc w:val="left"/>
              <w:rPr>
                <w:rFonts w:ascii="宋体" w:hAnsi="宋体" w:cs="宋体"/>
                <w:b/>
                <w:bCs/>
                <w:color w:val="000000"/>
                <w:kern w:val="0"/>
                <w:sz w:val="20"/>
                <w:szCs w:val="20"/>
              </w:rPr>
            </w:pPr>
          </w:p>
        </w:tc>
        <w:tc>
          <w:tcPr>
            <w:tcW w:w="992" w:type="dxa"/>
            <w:gridSpan w:val="2"/>
            <w:tcBorders>
              <w:top w:val="single" w:color="auto" w:sz="8" w:space="0"/>
              <w:left w:val="nil"/>
              <w:bottom w:val="single" w:color="auto" w:sz="8" w:space="0"/>
              <w:right w:val="single" w:color="000000" w:sz="8" w:space="0"/>
            </w:tcBorders>
            <w:shd w:val="clear" w:color="auto" w:fill="auto"/>
            <w:vAlign w:val="center"/>
          </w:tcPr>
          <w:p w14:paraId="409FB8E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第一学年</w:t>
            </w:r>
          </w:p>
        </w:tc>
        <w:tc>
          <w:tcPr>
            <w:tcW w:w="1080" w:type="dxa"/>
            <w:gridSpan w:val="2"/>
            <w:tcBorders>
              <w:top w:val="single" w:color="auto" w:sz="8" w:space="0"/>
              <w:left w:val="nil"/>
              <w:bottom w:val="single" w:color="auto" w:sz="8" w:space="0"/>
              <w:right w:val="single" w:color="000000" w:sz="8" w:space="0"/>
            </w:tcBorders>
            <w:shd w:val="clear" w:color="auto" w:fill="auto"/>
            <w:vAlign w:val="center"/>
          </w:tcPr>
          <w:p w14:paraId="421A419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第二学年</w:t>
            </w:r>
          </w:p>
        </w:tc>
        <w:tc>
          <w:tcPr>
            <w:tcW w:w="1168" w:type="dxa"/>
            <w:gridSpan w:val="2"/>
            <w:tcBorders>
              <w:top w:val="single" w:color="auto" w:sz="8" w:space="0"/>
              <w:left w:val="nil"/>
              <w:bottom w:val="single" w:color="auto" w:sz="8" w:space="0"/>
              <w:right w:val="single" w:color="000000" w:sz="8" w:space="0"/>
            </w:tcBorders>
            <w:shd w:val="clear" w:color="auto" w:fill="auto"/>
            <w:vAlign w:val="center"/>
          </w:tcPr>
          <w:p w14:paraId="6ED1C561">
            <w:pPr>
              <w:widowControl/>
              <w:jc w:val="both"/>
              <w:rPr>
                <w:rFonts w:hint="eastAsia" w:ascii="宋体" w:hAnsi="宋体" w:cs="宋体"/>
                <w:b/>
                <w:bCs/>
                <w:color w:val="000000"/>
                <w:kern w:val="0"/>
                <w:sz w:val="20"/>
                <w:szCs w:val="20"/>
              </w:rPr>
            </w:pPr>
            <w:r>
              <w:rPr>
                <w:rFonts w:hint="eastAsia" w:ascii="宋体" w:hAnsi="宋体" w:cs="宋体"/>
                <w:b/>
                <w:bCs/>
                <w:color w:val="000000"/>
                <w:kern w:val="0"/>
                <w:sz w:val="20"/>
                <w:szCs w:val="20"/>
              </w:rPr>
              <w:t>第三学年</w:t>
            </w:r>
          </w:p>
        </w:tc>
        <w:tc>
          <w:tcPr>
            <w:tcW w:w="1345" w:type="dxa"/>
            <w:vMerge w:val="continue"/>
            <w:tcBorders>
              <w:top w:val="single" w:color="auto" w:sz="8" w:space="0"/>
              <w:left w:val="single" w:color="auto" w:sz="8" w:space="0"/>
              <w:bottom w:val="single" w:color="000000" w:sz="8" w:space="0"/>
              <w:right w:val="single" w:color="auto" w:sz="8" w:space="0"/>
            </w:tcBorders>
            <w:vAlign w:val="center"/>
          </w:tcPr>
          <w:p w14:paraId="62C77A56">
            <w:pPr>
              <w:widowControl/>
              <w:jc w:val="left"/>
              <w:rPr>
                <w:rFonts w:ascii="宋体" w:hAnsi="宋体" w:cs="宋体"/>
                <w:b/>
                <w:bCs/>
                <w:color w:val="000000"/>
                <w:kern w:val="0"/>
                <w:sz w:val="20"/>
                <w:szCs w:val="20"/>
              </w:rPr>
            </w:pPr>
          </w:p>
        </w:tc>
      </w:tr>
      <w:tr w14:paraId="308C22CA">
        <w:tc>
          <w:tcPr>
            <w:tcW w:w="1126" w:type="dxa"/>
            <w:gridSpan w:val="2"/>
            <w:vMerge w:val="continue"/>
            <w:tcBorders>
              <w:top w:val="single" w:color="auto" w:sz="8" w:space="0"/>
              <w:left w:val="single" w:color="auto" w:sz="8" w:space="0"/>
              <w:bottom w:val="single" w:color="000000" w:sz="8" w:space="0"/>
              <w:right w:val="single" w:color="000000" w:sz="8" w:space="0"/>
            </w:tcBorders>
            <w:vAlign w:val="center"/>
          </w:tcPr>
          <w:p w14:paraId="185D117A">
            <w:pPr>
              <w:widowControl/>
              <w:jc w:val="left"/>
              <w:rPr>
                <w:rFonts w:ascii="宋体" w:hAnsi="宋体" w:cs="宋体"/>
                <w:b/>
                <w:bCs/>
                <w:color w:val="000000"/>
                <w:kern w:val="0"/>
                <w:sz w:val="20"/>
                <w:szCs w:val="20"/>
              </w:rPr>
            </w:pPr>
          </w:p>
        </w:tc>
        <w:tc>
          <w:tcPr>
            <w:tcW w:w="582" w:type="dxa"/>
            <w:vMerge w:val="continue"/>
            <w:tcBorders>
              <w:top w:val="single" w:color="auto" w:sz="8" w:space="0"/>
              <w:left w:val="single" w:color="auto" w:sz="8" w:space="0"/>
              <w:bottom w:val="single" w:color="000000" w:sz="8" w:space="0"/>
              <w:right w:val="single" w:color="auto" w:sz="8" w:space="0"/>
            </w:tcBorders>
            <w:vAlign w:val="center"/>
          </w:tcPr>
          <w:p w14:paraId="24D9CE40">
            <w:pPr>
              <w:widowControl/>
              <w:jc w:val="left"/>
              <w:rPr>
                <w:rFonts w:ascii="宋体" w:hAnsi="宋体" w:cs="宋体"/>
                <w:b/>
                <w:bCs/>
                <w:color w:val="000000"/>
                <w:kern w:val="0"/>
                <w:sz w:val="20"/>
                <w:szCs w:val="20"/>
              </w:rPr>
            </w:pPr>
          </w:p>
        </w:tc>
        <w:tc>
          <w:tcPr>
            <w:tcW w:w="1087" w:type="dxa"/>
            <w:vMerge w:val="continue"/>
            <w:tcBorders>
              <w:top w:val="single" w:color="auto" w:sz="8" w:space="0"/>
              <w:left w:val="single" w:color="auto" w:sz="8" w:space="0"/>
              <w:bottom w:val="single" w:color="000000" w:sz="8" w:space="0"/>
              <w:right w:val="single" w:color="auto" w:sz="8" w:space="0"/>
            </w:tcBorders>
            <w:vAlign w:val="center"/>
          </w:tcPr>
          <w:p w14:paraId="53C4ABC8">
            <w:pPr>
              <w:widowControl/>
              <w:jc w:val="left"/>
              <w:rPr>
                <w:rFonts w:ascii="宋体" w:hAnsi="宋体" w:cs="宋体"/>
                <w:b/>
                <w:bCs/>
                <w:color w:val="000000"/>
                <w:kern w:val="0"/>
                <w:sz w:val="20"/>
                <w:szCs w:val="20"/>
              </w:rPr>
            </w:pPr>
          </w:p>
        </w:tc>
        <w:tc>
          <w:tcPr>
            <w:tcW w:w="2232" w:type="dxa"/>
            <w:vMerge w:val="continue"/>
            <w:tcBorders>
              <w:top w:val="single" w:color="auto" w:sz="8" w:space="0"/>
              <w:left w:val="single" w:color="auto" w:sz="8" w:space="0"/>
              <w:bottom w:val="single" w:color="000000" w:sz="8" w:space="0"/>
              <w:right w:val="single" w:color="auto" w:sz="8" w:space="0"/>
            </w:tcBorders>
            <w:vAlign w:val="center"/>
          </w:tcPr>
          <w:p w14:paraId="239E86AF">
            <w:pPr>
              <w:widowControl/>
              <w:jc w:val="left"/>
              <w:rPr>
                <w:rFonts w:ascii="宋体" w:hAnsi="宋体" w:cs="宋体"/>
                <w:b/>
                <w:bCs/>
                <w:color w:val="000000"/>
                <w:kern w:val="0"/>
                <w:sz w:val="20"/>
                <w:szCs w:val="20"/>
              </w:rPr>
            </w:pPr>
          </w:p>
        </w:tc>
        <w:tc>
          <w:tcPr>
            <w:tcW w:w="656" w:type="dxa"/>
            <w:vMerge w:val="continue"/>
            <w:tcBorders>
              <w:top w:val="single" w:color="auto" w:sz="8" w:space="0"/>
              <w:left w:val="single" w:color="auto" w:sz="8" w:space="0"/>
              <w:bottom w:val="single" w:color="000000" w:sz="8" w:space="0"/>
              <w:right w:val="single" w:color="auto" w:sz="8" w:space="0"/>
            </w:tcBorders>
            <w:vAlign w:val="center"/>
          </w:tcPr>
          <w:p w14:paraId="57FF97A0">
            <w:pPr>
              <w:widowControl/>
              <w:jc w:val="left"/>
              <w:rPr>
                <w:rFonts w:ascii="宋体" w:hAnsi="宋体" w:cs="宋体"/>
                <w:b/>
                <w:bCs/>
                <w:color w:val="000000"/>
                <w:kern w:val="0"/>
                <w:sz w:val="20"/>
                <w:szCs w:val="20"/>
              </w:rPr>
            </w:pPr>
          </w:p>
        </w:tc>
        <w:tc>
          <w:tcPr>
            <w:tcW w:w="680" w:type="dxa"/>
            <w:vMerge w:val="continue"/>
            <w:tcBorders>
              <w:top w:val="single" w:color="auto" w:sz="8" w:space="0"/>
              <w:left w:val="single" w:color="auto" w:sz="8" w:space="0"/>
              <w:bottom w:val="single" w:color="000000" w:sz="8" w:space="0"/>
              <w:right w:val="single" w:color="auto" w:sz="8" w:space="0"/>
            </w:tcBorders>
            <w:vAlign w:val="center"/>
          </w:tcPr>
          <w:p w14:paraId="7F81C650">
            <w:pPr>
              <w:widowControl/>
              <w:jc w:val="left"/>
              <w:rPr>
                <w:rFonts w:ascii="宋体" w:hAnsi="宋体" w:cs="宋体"/>
                <w:b/>
                <w:bCs/>
                <w:color w:val="000000"/>
                <w:kern w:val="0"/>
                <w:sz w:val="20"/>
                <w:szCs w:val="20"/>
              </w:rPr>
            </w:pPr>
          </w:p>
        </w:tc>
        <w:tc>
          <w:tcPr>
            <w:tcW w:w="664" w:type="dxa"/>
            <w:vMerge w:val="continue"/>
            <w:tcBorders>
              <w:top w:val="single" w:color="auto" w:sz="8" w:space="0"/>
              <w:left w:val="single" w:color="auto" w:sz="8" w:space="0"/>
              <w:bottom w:val="single" w:color="000000" w:sz="8" w:space="0"/>
              <w:right w:val="single" w:color="auto" w:sz="8" w:space="0"/>
            </w:tcBorders>
            <w:vAlign w:val="center"/>
          </w:tcPr>
          <w:p w14:paraId="57FA3BB4">
            <w:pPr>
              <w:widowControl/>
              <w:jc w:val="left"/>
              <w:rPr>
                <w:rFonts w:ascii="宋体" w:hAnsi="宋体" w:cs="宋体"/>
                <w:b/>
                <w:bCs/>
                <w:color w:val="000000"/>
                <w:kern w:val="0"/>
                <w:sz w:val="20"/>
                <w:szCs w:val="20"/>
              </w:rPr>
            </w:pPr>
          </w:p>
        </w:tc>
        <w:tc>
          <w:tcPr>
            <w:tcW w:w="624" w:type="dxa"/>
            <w:vMerge w:val="continue"/>
            <w:tcBorders>
              <w:top w:val="single" w:color="auto" w:sz="8" w:space="0"/>
              <w:left w:val="single" w:color="auto" w:sz="8" w:space="0"/>
              <w:bottom w:val="single" w:color="000000" w:sz="8" w:space="0"/>
              <w:right w:val="single" w:color="auto" w:sz="8" w:space="0"/>
            </w:tcBorders>
            <w:vAlign w:val="center"/>
          </w:tcPr>
          <w:p w14:paraId="38F27839">
            <w:pPr>
              <w:widowControl/>
              <w:jc w:val="left"/>
              <w:rPr>
                <w:rFonts w:ascii="宋体" w:hAnsi="宋体" w:cs="宋体"/>
                <w:b/>
                <w:bCs/>
                <w:color w:val="000000"/>
                <w:kern w:val="0"/>
                <w:sz w:val="20"/>
                <w:szCs w:val="20"/>
              </w:rPr>
            </w:pPr>
          </w:p>
        </w:tc>
        <w:tc>
          <w:tcPr>
            <w:tcW w:w="659" w:type="dxa"/>
            <w:vMerge w:val="continue"/>
            <w:tcBorders>
              <w:top w:val="single" w:color="auto" w:sz="8" w:space="0"/>
              <w:left w:val="single" w:color="auto" w:sz="8" w:space="0"/>
              <w:bottom w:val="single" w:color="000000" w:sz="8" w:space="0"/>
              <w:right w:val="single" w:color="auto" w:sz="8" w:space="0"/>
            </w:tcBorders>
            <w:vAlign w:val="center"/>
          </w:tcPr>
          <w:p w14:paraId="6A7F033F">
            <w:pPr>
              <w:widowControl/>
              <w:jc w:val="left"/>
              <w:rPr>
                <w:rFonts w:ascii="宋体" w:hAnsi="宋体" w:cs="宋体"/>
                <w:b/>
                <w:bCs/>
                <w:color w:val="000000"/>
                <w:kern w:val="0"/>
                <w:sz w:val="20"/>
                <w:szCs w:val="20"/>
              </w:rPr>
            </w:pPr>
          </w:p>
        </w:tc>
        <w:tc>
          <w:tcPr>
            <w:tcW w:w="680" w:type="dxa"/>
            <w:vMerge w:val="continue"/>
            <w:tcBorders>
              <w:top w:val="single" w:color="auto" w:sz="8" w:space="0"/>
              <w:left w:val="single" w:color="auto" w:sz="8" w:space="0"/>
              <w:bottom w:val="single" w:color="000000" w:sz="8" w:space="0"/>
              <w:right w:val="single" w:color="auto" w:sz="8" w:space="0"/>
            </w:tcBorders>
            <w:vAlign w:val="center"/>
          </w:tcPr>
          <w:p w14:paraId="45198052">
            <w:pPr>
              <w:widowControl/>
              <w:jc w:val="left"/>
              <w:rPr>
                <w:rFonts w:ascii="宋体" w:hAnsi="宋体" w:cs="宋体"/>
                <w:b/>
                <w:bCs/>
                <w:color w:val="000000"/>
                <w:kern w:val="0"/>
                <w:sz w:val="20"/>
                <w:szCs w:val="20"/>
              </w:rPr>
            </w:pPr>
          </w:p>
        </w:tc>
        <w:tc>
          <w:tcPr>
            <w:tcW w:w="688" w:type="dxa"/>
            <w:vMerge w:val="continue"/>
            <w:tcBorders>
              <w:top w:val="single" w:color="auto" w:sz="8" w:space="0"/>
              <w:left w:val="single" w:color="auto" w:sz="8" w:space="0"/>
              <w:bottom w:val="single" w:color="000000" w:sz="8" w:space="0"/>
              <w:right w:val="single" w:color="auto" w:sz="8" w:space="0"/>
            </w:tcBorders>
            <w:vAlign w:val="center"/>
          </w:tcPr>
          <w:p w14:paraId="79B4EF1A">
            <w:pPr>
              <w:widowControl/>
              <w:jc w:val="left"/>
              <w:rPr>
                <w:rFonts w:ascii="宋体" w:hAnsi="宋体" w:cs="宋体"/>
                <w:b/>
                <w:bCs/>
                <w:color w:val="000000"/>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772DDA3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w:t>
            </w:r>
          </w:p>
        </w:tc>
        <w:tc>
          <w:tcPr>
            <w:tcW w:w="440" w:type="dxa"/>
            <w:tcBorders>
              <w:top w:val="nil"/>
              <w:left w:val="nil"/>
              <w:bottom w:val="single" w:color="auto" w:sz="8" w:space="0"/>
              <w:right w:val="single" w:color="auto" w:sz="8" w:space="0"/>
            </w:tcBorders>
            <w:shd w:val="clear" w:color="auto" w:fill="auto"/>
            <w:vAlign w:val="center"/>
          </w:tcPr>
          <w:p w14:paraId="26DDD3A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w:t>
            </w:r>
          </w:p>
        </w:tc>
        <w:tc>
          <w:tcPr>
            <w:tcW w:w="528" w:type="dxa"/>
            <w:tcBorders>
              <w:top w:val="nil"/>
              <w:left w:val="nil"/>
              <w:bottom w:val="single" w:color="auto" w:sz="8" w:space="0"/>
              <w:right w:val="single" w:color="auto" w:sz="8" w:space="0"/>
            </w:tcBorders>
            <w:shd w:val="clear" w:color="auto" w:fill="auto"/>
            <w:vAlign w:val="center"/>
          </w:tcPr>
          <w:p w14:paraId="5FCF903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w:t>
            </w:r>
          </w:p>
        </w:tc>
        <w:tc>
          <w:tcPr>
            <w:tcW w:w="552" w:type="dxa"/>
            <w:tcBorders>
              <w:top w:val="nil"/>
              <w:left w:val="nil"/>
              <w:bottom w:val="single" w:color="auto" w:sz="8" w:space="0"/>
              <w:right w:val="single" w:color="auto" w:sz="8" w:space="0"/>
            </w:tcBorders>
            <w:shd w:val="clear" w:color="auto" w:fill="auto"/>
            <w:vAlign w:val="center"/>
          </w:tcPr>
          <w:p w14:paraId="491783D9">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w:t>
            </w:r>
          </w:p>
        </w:tc>
        <w:tc>
          <w:tcPr>
            <w:tcW w:w="576" w:type="dxa"/>
            <w:tcBorders>
              <w:top w:val="nil"/>
              <w:left w:val="nil"/>
              <w:bottom w:val="single" w:color="auto" w:sz="8" w:space="0"/>
              <w:right w:val="single" w:color="auto" w:sz="8" w:space="0"/>
            </w:tcBorders>
            <w:shd w:val="clear" w:color="auto" w:fill="auto"/>
            <w:vAlign w:val="center"/>
          </w:tcPr>
          <w:p w14:paraId="5844FED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w:t>
            </w:r>
          </w:p>
        </w:tc>
        <w:tc>
          <w:tcPr>
            <w:tcW w:w="592" w:type="dxa"/>
            <w:tcBorders>
              <w:top w:val="nil"/>
              <w:left w:val="nil"/>
              <w:bottom w:val="single" w:color="auto" w:sz="8" w:space="0"/>
              <w:right w:val="single" w:color="auto" w:sz="8" w:space="0"/>
            </w:tcBorders>
            <w:shd w:val="clear" w:color="auto" w:fill="auto"/>
            <w:vAlign w:val="center"/>
          </w:tcPr>
          <w:p w14:paraId="1782B7E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w:t>
            </w:r>
          </w:p>
        </w:tc>
        <w:tc>
          <w:tcPr>
            <w:tcW w:w="1345" w:type="dxa"/>
            <w:vMerge w:val="continue"/>
            <w:tcBorders>
              <w:top w:val="single" w:color="auto" w:sz="8" w:space="0"/>
              <w:left w:val="single" w:color="auto" w:sz="8" w:space="0"/>
              <w:bottom w:val="single" w:color="000000" w:sz="8" w:space="0"/>
              <w:right w:val="single" w:color="auto" w:sz="8" w:space="0"/>
            </w:tcBorders>
            <w:vAlign w:val="center"/>
          </w:tcPr>
          <w:p w14:paraId="43A69CE6">
            <w:pPr>
              <w:widowControl/>
              <w:jc w:val="left"/>
              <w:rPr>
                <w:rFonts w:ascii="宋体" w:hAnsi="宋体" w:cs="宋体"/>
                <w:b/>
                <w:bCs/>
                <w:color w:val="000000"/>
                <w:kern w:val="0"/>
                <w:sz w:val="20"/>
                <w:szCs w:val="20"/>
              </w:rPr>
            </w:pPr>
          </w:p>
        </w:tc>
      </w:tr>
      <w:tr w14:paraId="0681304F">
        <w:tc>
          <w:tcPr>
            <w:tcW w:w="1126" w:type="dxa"/>
            <w:gridSpan w:val="2"/>
            <w:vMerge w:val="continue"/>
            <w:tcBorders>
              <w:top w:val="single" w:color="auto" w:sz="8" w:space="0"/>
              <w:left w:val="single" w:color="auto" w:sz="8" w:space="0"/>
              <w:bottom w:val="single" w:color="000000" w:sz="8" w:space="0"/>
              <w:right w:val="single" w:color="000000" w:sz="8" w:space="0"/>
            </w:tcBorders>
            <w:vAlign w:val="center"/>
          </w:tcPr>
          <w:p w14:paraId="43F7F790">
            <w:pPr>
              <w:widowControl/>
              <w:jc w:val="left"/>
              <w:rPr>
                <w:rFonts w:ascii="宋体" w:hAnsi="宋体" w:cs="宋体"/>
                <w:b/>
                <w:bCs/>
                <w:color w:val="000000"/>
                <w:kern w:val="0"/>
                <w:sz w:val="20"/>
                <w:szCs w:val="20"/>
              </w:rPr>
            </w:pPr>
          </w:p>
        </w:tc>
        <w:tc>
          <w:tcPr>
            <w:tcW w:w="582" w:type="dxa"/>
            <w:vMerge w:val="continue"/>
            <w:tcBorders>
              <w:top w:val="single" w:color="auto" w:sz="8" w:space="0"/>
              <w:left w:val="single" w:color="auto" w:sz="8" w:space="0"/>
              <w:bottom w:val="single" w:color="000000" w:sz="8" w:space="0"/>
              <w:right w:val="single" w:color="auto" w:sz="8" w:space="0"/>
            </w:tcBorders>
            <w:vAlign w:val="center"/>
          </w:tcPr>
          <w:p w14:paraId="45146D0E">
            <w:pPr>
              <w:widowControl/>
              <w:jc w:val="left"/>
              <w:rPr>
                <w:rFonts w:ascii="宋体" w:hAnsi="宋体" w:cs="宋体"/>
                <w:b/>
                <w:bCs/>
                <w:color w:val="000000"/>
                <w:kern w:val="0"/>
                <w:sz w:val="20"/>
                <w:szCs w:val="20"/>
              </w:rPr>
            </w:pPr>
          </w:p>
        </w:tc>
        <w:tc>
          <w:tcPr>
            <w:tcW w:w="1087" w:type="dxa"/>
            <w:vMerge w:val="continue"/>
            <w:tcBorders>
              <w:top w:val="single" w:color="auto" w:sz="8" w:space="0"/>
              <w:left w:val="single" w:color="auto" w:sz="8" w:space="0"/>
              <w:bottom w:val="single" w:color="000000" w:sz="8" w:space="0"/>
              <w:right w:val="single" w:color="auto" w:sz="8" w:space="0"/>
            </w:tcBorders>
            <w:vAlign w:val="center"/>
          </w:tcPr>
          <w:p w14:paraId="223F5D79">
            <w:pPr>
              <w:widowControl/>
              <w:jc w:val="left"/>
              <w:rPr>
                <w:rFonts w:ascii="宋体" w:hAnsi="宋体" w:cs="宋体"/>
                <w:b/>
                <w:bCs/>
                <w:color w:val="000000"/>
                <w:kern w:val="0"/>
                <w:sz w:val="20"/>
                <w:szCs w:val="20"/>
              </w:rPr>
            </w:pPr>
          </w:p>
        </w:tc>
        <w:tc>
          <w:tcPr>
            <w:tcW w:w="2232" w:type="dxa"/>
            <w:vMerge w:val="continue"/>
            <w:tcBorders>
              <w:top w:val="single" w:color="auto" w:sz="8" w:space="0"/>
              <w:left w:val="single" w:color="auto" w:sz="8" w:space="0"/>
              <w:bottom w:val="single" w:color="000000" w:sz="8" w:space="0"/>
              <w:right w:val="single" w:color="auto" w:sz="8" w:space="0"/>
            </w:tcBorders>
            <w:vAlign w:val="center"/>
          </w:tcPr>
          <w:p w14:paraId="7F3014E5">
            <w:pPr>
              <w:widowControl/>
              <w:jc w:val="left"/>
              <w:rPr>
                <w:rFonts w:ascii="宋体" w:hAnsi="宋体" w:cs="宋体"/>
                <w:b/>
                <w:bCs/>
                <w:color w:val="000000"/>
                <w:kern w:val="0"/>
                <w:sz w:val="20"/>
                <w:szCs w:val="20"/>
              </w:rPr>
            </w:pPr>
          </w:p>
        </w:tc>
        <w:tc>
          <w:tcPr>
            <w:tcW w:w="656" w:type="dxa"/>
            <w:vMerge w:val="continue"/>
            <w:tcBorders>
              <w:top w:val="single" w:color="auto" w:sz="8" w:space="0"/>
              <w:left w:val="single" w:color="auto" w:sz="8" w:space="0"/>
              <w:bottom w:val="single" w:color="000000" w:sz="8" w:space="0"/>
              <w:right w:val="single" w:color="auto" w:sz="8" w:space="0"/>
            </w:tcBorders>
            <w:vAlign w:val="center"/>
          </w:tcPr>
          <w:p w14:paraId="4A568EA0">
            <w:pPr>
              <w:widowControl/>
              <w:jc w:val="left"/>
              <w:rPr>
                <w:rFonts w:ascii="宋体" w:hAnsi="宋体" w:cs="宋体"/>
                <w:b/>
                <w:bCs/>
                <w:color w:val="000000"/>
                <w:kern w:val="0"/>
                <w:sz w:val="20"/>
                <w:szCs w:val="20"/>
              </w:rPr>
            </w:pPr>
          </w:p>
        </w:tc>
        <w:tc>
          <w:tcPr>
            <w:tcW w:w="680" w:type="dxa"/>
            <w:vMerge w:val="continue"/>
            <w:tcBorders>
              <w:top w:val="single" w:color="auto" w:sz="8" w:space="0"/>
              <w:left w:val="single" w:color="auto" w:sz="8" w:space="0"/>
              <w:bottom w:val="single" w:color="000000" w:sz="8" w:space="0"/>
              <w:right w:val="single" w:color="auto" w:sz="8" w:space="0"/>
            </w:tcBorders>
            <w:vAlign w:val="center"/>
          </w:tcPr>
          <w:p w14:paraId="14C904A5">
            <w:pPr>
              <w:widowControl/>
              <w:jc w:val="left"/>
              <w:rPr>
                <w:rFonts w:ascii="宋体" w:hAnsi="宋体" w:cs="宋体"/>
                <w:b/>
                <w:bCs/>
                <w:color w:val="000000"/>
                <w:kern w:val="0"/>
                <w:sz w:val="20"/>
                <w:szCs w:val="20"/>
              </w:rPr>
            </w:pPr>
          </w:p>
        </w:tc>
        <w:tc>
          <w:tcPr>
            <w:tcW w:w="664" w:type="dxa"/>
            <w:vMerge w:val="continue"/>
            <w:tcBorders>
              <w:top w:val="single" w:color="auto" w:sz="8" w:space="0"/>
              <w:left w:val="single" w:color="auto" w:sz="8" w:space="0"/>
              <w:bottom w:val="single" w:color="000000" w:sz="8" w:space="0"/>
              <w:right w:val="single" w:color="auto" w:sz="8" w:space="0"/>
            </w:tcBorders>
            <w:vAlign w:val="center"/>
          </w:tcPr>
          <w:p w14:paraId="4D95D1FE">
            <w:pPr>
              <w:widowControl/>
              <w:jc w:val="left"/>
              <w:rPr>
                <w:rFonts w:ascii="宋体" w:hAnsi="宋体" w:cs="宋体"/>
                <w:b/>
                <w:bCs/>
                <w:color w:val="000000"/>
                <w:kern w:val="0"/>
                <w:sz w:val="20"/>
                <w:szCs w:val="20"/>
              </w:rPr>
            </w:pPr>
          </w:p>
        </w:tc>
        <w:tc>
          <w:tcPr>
            <w:tcW w:w="624" w:type="dxa"/>
            <w:vMerge w:val="continue"/>
            <w:tcBorders>
              <w:top w:val="single" w:color="auto" w:sz="8" w:space="0"/>
              <w:left w:val="single" w:color="auto" w:sz="8" w:space="0"/>
              <w:bottom w:val="single" w:color="000000" w:sz="8" w:space="0"/>
              <w:right w:val="single" w:color="auto" w:sz="8" w:space="0"/>
            </w:tcBorders>
            <w:vAlign w:val="center"/>
          </w:tcPr>
          <w:p w14:paraId="567A3CF1">
            <w:pPr>
              <w:widowControl/>
              <w:jc w:val="left"/>
              <w:rPr>
                <w:rFonts w:ascii="宋体" w:hAnsi="宋体" w:cs="宋体"/>
                <w:b/>
                <w:bCs/>
                <w:color w:val="000000"/>
                <w:kern w:val="0"/>
                <w:sz w:val="20"/>
                <w:szCs w:val="20"/>
              </w:rPr>
            </w:pPr>
          </w:p>
        </w:tc>
        <w:tc>
          <w:tcPr>
            <w:tcW w:w="659" w:type="dxa"/>
            <w:vMerge w:val="continue"/>
            <w:tcBorders>
              <w:top w:val="single" w:color="auto" w:sz="8" w:space="0"/>
              <w:left w:val="single" w:color="auto" w:sz="8" w:space="0"/>
              <w:bottom w:val="single" w:color="000000" w:sz="8" w:space="0"/>
              <w:right w:val="single" w:color="auto" w:sz="8" w:space="0"/>
            </w:tcBorders>
            <w:vAlign w:val="center"/>
          </w:tcPr>
          <w:p w14:paraId="657AC9F6">
            <w:pPr>
              <w:widowControl/>
              <w:jc w:val="left"/>
              <w:rPr>
                <w:rFonts w:ascii="宋体" w:hAnsi="宋体" w:cs="宋体"/>
                <w:b/>
                <w:bCs/>
                <w:color w:val="000000"/>
                <w:kern w:val="0"/>
                <w:sz w:val="20"/>
                <w:szCs w:val="20"/>
              </w:rPr>
            </w:pPr>
          </w:p>
        </w:tc>
        <w:tc>
          <w:tcPr>
            <w:tcW w:w="680" w:type="dxa"/>
            <w:vMerge w:val="continue"/>
            <w:tcBorders>
              <w:top w:val="single" w:color="auto" w:sz="8" w:space="0"/>
              <w:left w:val="single" w:color="auto" w:sz="8" w:space="0"/>
              <w:bottom w:val="single" w:color="000000" w:sz="8" w:space="0"/>
              <w:right w:val="single" w:color="auto" w:sz="8" w:space="0"/>
            </w:tcBorders>
            <w:vAlign w:val="center"/>
          </w:tcPr>
          <w:p w14:paraId="7FADCC48">
            <w:pPr>
              <w:widowControl/>
              <w:jc w:val="left"/>
              <w:rPr>
                <w:rFonts w:ascii="宋体" w:hAnsi="宋体" w:cs="宋体"/>
                <w:b/>
                <w:bCs/>
                <w:color w:val="000000"/>
                <w:kern w:val="0"/>
                <w:sz w:val="20"/>
                <w:szCs w:val="20"/>
              </w:rPr>
            </w:pPr>
          </w:p>
        </w:tc>
        <w:tc>
          <w:tcPr>
            <w:tcW w:w="688" w:type="dxa"/>
            <w:vMerge w:val="continue"/>
            <w:tcBorders>
              <w:top w:val="single" w:color="auto" w:sz="8" w:space="0"/>
              <w:left w:val="single" w:color="auto" w:sz="8" w:space="0"/>
              <w:bottom w:val="single" w:color="000000" w:sz="8" w:space="0"/>
              <w:right w:val="single" w:color="auto" w:sz="8" w:space="0"/>
            </w:tcBorders>
            <w:vAlign w:val="center"/>
          </w:tcPr>
          <w:p w14:paraId="4F04FAEF">
            <w:pPr>
              <w:widowControl/>
              <w:jc w:val="left"/>
              <w:rPr>
                <w:rFonts w:ascii="宋体" w:hAnsi="宋体" w:cs="宋体"/>
                <w:b/>
                <w:bCs/>
                <w:color w:val="000000"/>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40EEDF8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19</w:t>
            </w:r>
          </w:p>
        </w:tc>
        <w:tc>
          <w:tcPr>
            <w:tcW w:w="440" w:type="dxa"/>
            <w:tcBorders>
              <w:top w:val="nil"/>
              <w:left w:val="nil"/>
              <w:bottom w:val="single" w:color="auto" w:sz="8" w:space="0"/>
              <w:right w:val="single" w:color="auto" w:sz="8" w:space="0"/>
            </w:tcBorders>
            <w:shd w:val="clear" w:color="auto" w:fill="auto"/>
            <w:vAlign w:val="center"/>
          </w:tcPr>
          <w:p w14:paraId="4233A5D3">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20</w:t>
            </w:r>
          </w:p>
        </w:tc>
        <w:tc>
          <w:tcPr>
            <w:tcW w:w="528" w:type="dxa"/>
            <w:tcBorders>
              <w:top w:val="nil"/>
              <w:left w:val="nil"/>
              <w:bottom w:val="single" w:color="auto" w:sz="8" w:space="0"/>
              <w:right w:val="single" w:color="auto" w:sz="8" w:space="0"/>
            </w:tcBorders>
            <w:shd w:val="clear" w:color="auto" w:fill="auto"/>
            <w:vAlign w:val="center"/>
          </w:tcPr>
          <w:p w14:paraId="1DE84F4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20</w:t>
            </w:r>
          </w:p>
        </w:tc>
        <w:tc>
          <w:tcPr>
            <w:tcW w:w="552" w:type="dxa"/>
            <w:tcBorders>
              <w:top w:val="nil"/>
              <w:left w:val="nil"/>
              <w:bottom w:val="single" w:color="auto" w:sz="8" w:space="0"/>
              <w:right w:val="single" w:color="auto" w:sz="8" w:space="0"/>
            </w:tcBorders>
            <w:shd w:val="clear" w:color="auto" w:fill="auto"/>
            <w:vAlign w:val="center"/>
          </w:tcPr>
          <w:p w14:paraId="058C7F9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20</w:t>
            </w:r>
          </w:p>
        </w:tc>
        <w:tc>
          <w:tcPr>
            <w:tcW w:w="576" w:type="dxa"/>
            <w:tcBorders>
              <w:top w:val="nil"/>
              <w:left w:val="nil"/>
              <w:bottom w:val="single" w:color="auto" w:sz="8" w:space="0"/>
              <w:right w:val="single" w:color="auto" w:sz="8" w:space="0"/>
            </w:tcBorders>
            <w:shd w:val="clear" w:color="auto" w:fill="auto"/>
            <w:vAlign w:val="center"/>
          </w:tcPr>
          <w:p w14:paraId="28A6360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20</w:t>
            </w:r>
          </w:p>
        </w:tc>
        <w:tc>
          <w:tcPr>
            <w:tcW w:w="592" w:type="dxa"/>
            <w:tcBorders>
              <w:top w:val="nil"/>
              <w:left w:val="nil"/>
              <w:bottom w:val="single" w:color="auto" w:sz="8" w:space="0"/>
              <w:right w:val="single" w:color="auto" w:sz="8" w:space="0"/>
            </w:tcBorders>
            <w:shd w:val="clear" w:color="auto" w:fill="auto"/>
            <w:vAlign w:val="center"/>
          </w:tcPr>
          <w:p w14:paraId="0282634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17</w:t>
            </w:r>
          </w:p>
        </w:tc>
        <w:tc>
          <w:tcPr>
            <w:tcW w:w="1345" w:type="dxa"/>
            <w:vMerge w:val="continue"/>
            <w:tcBorders>
              <w:top w:val="single" w:color="auto" w:sz="8" w:space="0"/>
              <w:left w:val="single" w:color="auto" w:sz="8" w:space="0"/>
              <w:bottom w:val="single" w:color="000000" w:sz="8" w:space="0"/>
              <w:right w:val="single" w:color="auto" w:sz="8" w:space="0"/>
            </w:tcBorders>
            <w:vAlign w:val="center"/>
          </w:tcPr>
          <w:p w14:paraId="6312EDBA">
            <w:pPr>
              <w:widowControl/>
              <w:jc w:val="left"/>
              <w:rPr>
                <w:rFonts w:ascii="宋体" w:hAnsi="宋体" w:cs="宋体"/>
                <w:b/>
                <w:bCs/>
                <w:color w:val="000000"/>
                <w:kern w:val="0"/>
                <w:sz w:val="20"/>
                <w:szCs w:val="20"/>
              </w:rPr>
            </w:pPr>
          </w:p>
        </w:tc>
      </w:tr>
      <w:tr w14:paraId="1D8C4B35">
        <w:tc>
          <w:tcPr>
            <w:tcW w:w="679" w:type="dxa"/>
            <w:vMerge w:val="restart"/>
            <w:tcBorders>
              <w:top w:val="nil"/>
              <w:left w:val="single" w:color="auto" w:sz="8" w:space="0"/>
              <w:bottom w:val="single" w:color="000000" w:sz="8" w:space="0"/>
              <w:right w:val="single" w:color="auto" w:sz="8" w:space="0"/>
            </w:tcBorders>
            <w:shd w:val="clear" w:color="auto" w:fill="auto"/>
            <w:textDirection w:val="tbRlV"/>
            <w:vAlign w:val="center"/>
          </w:tcPr>
          <w:p w14:paraId="0C1F2E0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素质教育平台</w:t>
            </w:r>
          </w:p>
        </w:tc>
        <w:tc>
          <w:tcPr>
            <w:tcW w:w="447" w:type="dxa"/>
            <w:vMerge w:val="restart"/>
            <w:tcBorders>
              <w:top w:val="nil"/>
              <w:left w:val="single" w:color="auto" w:sz="8" w:space="0"/>
              <w:bottom w:val="single" w:color="000000" w:sz="8" w:space="0"/>
              <w:right w:val="single" w:color="000000" w:sz="8" w:space="0"/>
            </w:tcBorders>
            <w:shd w:val="clear" w:color="auto" w:fill="auto"/>
            <w:textDirection w:val="tbRlV"/>
            <w:vAlign w:val="center"/>
          </w:tcPr>
          <w:p w14:paraId="2F8712B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思想素质</w:t>
            </w:r>
          </w:p>
        </w:tc>
        <w:tc>
          <w:tcPr>
            <w:tcW w:w="582" w:type="dxa"/>
            <w:tcBorders>
              <w:top w:val="nil"/>
              <w:left w:val="nil"/>
              <w:bottom w:val="single" w:color="auto" w:sz="8" w:space="0"/>
              <w:right w:val="single" w:color="auto" w:sz="8" w:space="0"/>
            </w:tcBorders>
            <w:shd w:val="clear" w:color="auto" w:fill="auto"/>
            <w:vAlign w:val="center"/>
          </w:tcPr>
          <w:p w14:paraId="7627C399">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87" w:type="dxa"/>
            <w:tcBorders>
              <w:top w:val="nil"/>
              <w:left w:val="nil"/>
              <w:bottom w:val="single" w:color="auto" w:sz="8" w:space="0"/>
              <w:right w:val="single" w:color="auto" w:sz="8" w:space="0"/>
            </w:tcBorders>
            <w:shd w:val="clear" w:color="auto" w:fill="auto"/>
            <w:vAlign w:val="center"/>
          </w:tcPr>
          <w:p w14:paraId="1EAE447E">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rPr>
              <w:t>91201001</w:t>
            </w:r>
          </w:p>
        </w:tc>
        <w:tc>
          <w:tcPr>
            <w:tcW w:w="2232" w:type="dxa"/>
            <w:tcBorders>
              <w:top w:val="nil"/>
              <w:left w:val="nil"/>
              <w:bottom w:val="single" w:color="auto" w:sz="8" w:space="0"/>
              <w:right w:val="single" w:color="auto" w:sz="8" w:space="0"/>
            </w:tcBorders>
            <w:shd w:val="clear" w:color="auto" w:fill="auto"/>
            <w:vAlign w:val="center"/>
          </w:tcPr>
          <w:p w14:paraId="39F53F93">
            <w:pPr>
              <w:widowControl/>
              <w:rPr>
                <w:rFonts w:hint="eastAsia" w:ascii="宋体" w:hAnsi="宋体" w:cs="宋体"/>
                <w:kern w:val="0"/>
                <w:sz w:val="20"/>
                <w:szCs w:val="20"/>
              </w:rPr>
            </w:pPr>
            <w:r>
              <w:rPr>
                <w:rFonts w:hint="eastAsia" w:ascii="宋体" w:hAnsi="宋体" w:cs="宋体"/>
                <w:kern w:val="0"/>
                <w:sz w:val="20"/>
                <w:szCs w:val="20"/>
              </w:rPr>
              <w:t>思想道德与法治</w:t>
            </w:r>
          </w:p>
        </w:tc>
        <w:tc>
          <w:tcPr>
            <w:tcW w:w="656" w:type="dxa"/>
            <w:tcBorders>
              <w:top w:val="nil"/>
              <w:left w:val="nil"/>
              <w:bottom w:val="single" w:color="auto" w:sz="8" w:space="0"/>
              <w:right w:val="single" w:color="auto" w:sz="8" w:space="0"/>
            </w:tcBorders>
            <w:shd w:val="clear" w:color="auto" w:fill="auto"/>
            <w:vAlign w:val="center"/>
          </w:tcPr>
          <w:p w14:paraId="01548A0D">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6E12FC55">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0ED0A551">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3AABEA65">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730D1E00">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61D06CCB">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688" w:type="dxa"/>
            <w:tcBorders>
              <w:top w:val="nil"/>
              <w:left w:val="nil"/>
              <w:bottom w:val="single" w:color="auto" w:sz="8" w:space="0"/>
              <w:right w:val="single" w:color="auto" w:sz="8" w:space="0"/>
            </w:tcBorders>
            <w:shd w:val="clear" w:color="auto" w:fill="auto"/>
            <w:vAlign w:val="center"/>
          </w:tcPr>
          <w:p w14:paraId="79ED1C4C">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552" w:type="dxa"/>
            <w:tcBorders>
              <w:top w:val="nil"/>
              <w:left w:val="nil"/>
              <w:bottom w:val="single" w:color="auto" w:sz="8" w:space="0"/>
              <w:right w:val="single" w:color="auto" w:sz="8" w:space="0"/>
            </w:tcBorders>
            <w:shd w:val="clear" w:color="auto" w:fill="auto"/>
            <w:vAlign w:val="center"/>
          </w:tcPr>
          <w:p w14:paraId="75C41806">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440" w:type="dxa"/>
            <w:tcBorders>
              <w:top w:val="nil"/>
              <w:left w:val="nil"/>
              <w:bottom w:val="single" w:color="auto" w:sz="8" w:space="0"/>
              <w:right w:val="single" w:color="auto" w:sz="8" w:space="0"/>
            </w:tcBorders>
            <w:shd w:val="clear" w:color="auto" w:fill="auto"/>
            <w:vAlign w:val="center"/>
          </w:tcPr>
          <w:p w14:paraId="2909D99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6E9DA21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4D6816D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1EDF9BC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3B303FC0">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vMerge w:val="restart"/>
            <w:tcBorders>
              <w:top w:val="nil"/>
              <w:left w:val="single" w:color="auto" w:sz="8" w:space="0"/>
              <w:bottom w:val="single" w:color="000000" w:sz="8" w:space="0"/>
              <w:right w:val="single" w:color="auto" w:sz="8" w:space="0"/>
            </w:tcBorders>
            <w:shd w:val="clear" w:color="auto" w:fill="auto"/>
            <w:vAlign w:val="center"/>
          </w:tcPr>
          <w:p w14:paraId="196B988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马克思主义教学部</w:t>
            </w:r>
          </w:p>
        </w:tc>
      </w:tr>
      <w:tr w14:paraId="04D68CF5">
        <w:tc>
          <w:tcPr>
            <w:tcW w:w="679" w:type="dxa"/>
            <w:vMerge w:val="continue"/>
            <w:tcBorders>
              <w:top w:val="nil"/>
              <w:left w:val="single" w:color="auto" w:sz="8" w:space="0"/>
              <w:bottom w:val="single" w:color="000000" w:sz="8" w:space="0"/>
              <w:right w:val="single" w:color="auto" w:sz="8" w:space="0"/>
            </w:tcBorders>
            <w:vAlign w:val="center"/>
          </w:tcPr>
          <w:p w14:paraId="53F10BA1">
            <w:pPr>
              <w:widowControl/>
              <w:jc w:val="left"/>
              <w:rPr>
                <w:rFonts w:ascii="宋体" w:hAnsi="宋体" w:cs="宋体"/>
                <w:color w:val="000000"/>
                <w:kern w:val="0"/>
                <w:sz w:val="20"/>
                <w:szCs w:val="20"/>
              </w:rPr>
            </w:pPr>
          </w:p>
        </w:tc>
        <w:tc>
          <w:tcPr>
            <w:tcW w:w="447" w:type="dxa"/>
            <w:vMerge w:val="continue"/>
            <w:tcBorders>
              <w:top w:val="nil"/>
              <w:left w:val="single" w:color="auto" w:sz="8" w:space="0"/>
              <w:bottom w:val="single" w:color="000000" w:sz="8" w:space="0"/>
              <w:right w:val="single" w:color="000000" w:sz="8" w:space="0"/>
            </w:tcBorders>
            <w:vAlign w:val="center"/>
          </w:tcPr>
          <w:p w14:paraId="30E096DA">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77E2BB47">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87" w:type="dxa"/>
            <w:tcBorders>
              <w:top w:val="nil"/>
              <w:left w:val="nil"/>
              <w:bottom w:val="single" w:color="auto" w:sz="8" w:space="0"/>
              <w:right w:val="single" w:color="auto" w:sz="8" w:space="0"/>
            </w:tcBorders>
            <w:shd w:val="clear" w:color="auto" w:fill="auto"/>
            <w:vAlign w:val="center"/>
          </w:tcPr>
          <w:p w14:paraId="7FAAF3BA">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rPr>
              <w:t>91202001</w:t>
            </w:r>
          </w:p>
        </w:tc>
        <w:tc>
          <w:tcPr>
            <w:tcW w:w="2232" w:type="dxa"/>
            <w:tcBorders>
              <w:top w:val="nil"/>
              <w:left w:val="nil"/>
              <w:bottom w:val="nil"/>
              <w:right w:val="single" w:color="auto" w:sz="8" w:space="0"/>
            </w:tcBorders>
            <w:shd w:val="clear" w:color="auto" w:fill="auto"/>
            <w:vAlign w:val="center"/>
          </w:tcPr>
          <w:p w14:paraId="7F7ADEAC">
            <w:pPr>
              <w:widowControl/>
              <w:rPr>
                <w:rFonts w:hint="eastAsia" w:ascii="宋体" w:hAnsi="宋体" w:cs="宋体"/>
                <w:kern w:val="0"/>
                <w:sz w:val="20"/>
                <w:szCs w:val="20"/>
              </w:rPr>
            </w:pPr>
            <w:r>
              <w:rPr>
                <w:rFonts w:hint="eastAsia" w:ascii="宋体" w:hAnsi="宋体" w:cs="宋体"/>
                <w:kern w:val="0"/>
                <w:sz w:val="18"/>
                <w:szCs w:val="18"/>
              </w:rPr>
              <w:t>毛泽东思想和中国特色社会主义理论体系概论</w:t>
            </w:r>
          </w:p>
        </w:tc>
        <w:tc>
          <w:tcPr>
            <w:tcW w:w="656" w:type="dxa"/>
            <w:tcBorders>
              <w:top w:val="nil"/>
              <w:left w:val="nil"/>
              <w:bottom w:val="single" w:color="auto" w:sz="8" w:space="0"/>
              <w:right w:val="single" w:color="auto" w:sz="8" w:space="0"/>
            </w:tcBorders>
            <w:shd w:val="clear" w:color="auto" w:fill="auto"/>
            <w:vAlign w:val="center"/>
          </w:tcPr>
          <w:p w14:paraId="136C49F2">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6BDEDAD6">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0E8EADDA">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78CC0883">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6D23443E">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29764AD4">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88" w:type="dxa"/>
            <w:tcBorders>
              <w:top w:val="nil"/>
              <w:left w:val="nil"/>
              <w:bottom w:val="single" w:color="auto" w:sz="8" w:space="0"/>
              <w:right w:val="single" w:color="auto" w:sz="8" w:space="0"/>
            </w:tcBorders>
            <w:shd w:val="clear" w:color="auto" w:fill="auto"/>
            <w:vAlign w:val="center"/>
          </w:tcPr>
          <w:p w14:paraId="61C71EA3">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552" w:type="dxa"/>
            <w:tcBorders>
              <w:top w:val="nil"/>
              <w:left w:val="nil"/>
              <w:bottom w:val="single" w:color="auto" w:sz="8" w:space="0"/>
              <w:right w:val="single" w:color="auto" w:sz="8" w:space="0"/>
            </w:tcBorders>
            <w:shd w:val="clear" w:color="auto" w:fill="auto"/>
            <w:vAlign w:val="center"/>
          </w:tcPr>
          <w:p w14:paraId="0BA2C6D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25988BD7">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28" w:type="dxa"/>
            <w:tcBorders>
              <w:top w:val="nil"/>
              <w:left w:val="nil"/>
              <w:bottom w:val="single" w:color="auto" w:sz="8" w:space="0"/>
              <w:right w:val="single" w:color="auto" w:sz="8" w:space="0"/>
            </w:tcBorders>
            <w:shd w:val="clear" w:color="auto" w:fill="auto"/>
            <w:vAlign w:val="center"/>
          </w:tcPr>
          <w:p w14:paraId="44C321D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6B81A4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34A80F6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7B9B1123">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49DA76D0">
            <w:pPr>
              <w:widowControl/>
              <w:jc w:val="left"/>
              <w:rPr>
                <w:rFonts w:ascii="宋体" w:hAnsi="宋体" w:cs="宋体"/>
                <w:color w:val="000000"/>
                <w:kern w:val="0"/>
                <w:sz w:val="20"/>
                <w:szCs w:val="20"/>
              </w:rPr>
            </w:pPr>
          </w:p>
        </w:tc>
      </w:tr>
      <w:tr w14:paraId="513D2214">
        <w:tc>
          <w:tcPr>
            <w:tcW w:w="679" w:type="dxa"/>
            <w:vMerge w:val="continue"/>
            <w:tcBorders>
              <w:top w:val="nil"/>
              <w:left w:val="single" w:color="auto" w:sz="8" w:space="0"/>
              <w:bottom w:val="single" w:color="000000" w:sz="8" w:space="0"/>
              <w:right w:val="single" w:color="auto" w:sz="8" w:space="0"/>
            </w:tcBorders>
            <w:vAlign w:val="center"/>
          </w:tcPr>
          <w:p w14:paraId="1C4F0601">
            <w:pPr>
              <w:widowControl/>
              <w:jc w:val="left"/>
              <w:rPr>
                <w:rFonts w:ascii="宋体" w:hAnsi="宋体" w:cs="宋体"/>
                <w:color w:val="000000"/>
                <w:kern w:val="0"/>
                <w:sz w:val="20"/>
                <w:szCs w:val="20"/>
              </w:rPr>
            </w:pPr>
          </w:p>
        </w:tc>
        <w:tc>
          <w:tcPr>
            <w:tcW w:w="447" w:type="dxa"/>
            <w:vMerge w:val="continue"/>
            <w:tcBorders>
              <w:top w:val="nil"/>
              <w:left w:val="single" w:color="auto" w:sz="8" w:space="0"/>
              <w:bottom w:val="single" w:color="000000" w:sz="8" w:space="0"/>
              <w:right w:val="single" w:color="000000" w:sz="8" w:space="0"/>
            </w:tcBorders>
            <w:vAlign w:val="center"/>
          </w:tcPr>
          <w:p w14:paraId="29816B25">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39E7A50D">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87" w:type="dxa"/>
            <w:tcBorders>
              <w:top w:val="nil"/>
              <w:left w:val="nil"/>
              <w:bottom w:val="single" w:color="auto" w:sz="8" w:space="0"/>
              <w:right w:val="nil"/>
            </w:tcBorders>
            <w:shd w:val="clear" w:color="auto" w:fill="auto"/>
            <w:vAlign w:val="center"/>
          </w:tcPr>
          <w:p w14:paraId="17B14297">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rPr>
              <w:t>91203001</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38659EC">
            <w:pPr>
              <w:widowControl/>
              <w:jc w:val="left"/>
              <w:rPr>
                <w:rFonts w:hint="eastAsia" w:ascii="宋体" w:hAnsi="宋体" w:cs="宋体"/>
                <w:kern w:val="0"/>
                <w:sz w:val="16"/>
                <w:szCs w:val="16"/>
              </w:rPr>
            </w:pPr>
            <w:r>
              <w:rPr>
                <w:rFonts w:hint="eastAsia" w:ascii="宋体" w:hAnsi="宋体" w:cs="宋体"/>
                <w:kern w:val="0"/>
                <w:sz w:val="16"/>
                <w:szCs w:val="16"/>
              </w:rPr>
              <w:t>习近平新时代中国特色社会主义思想概论</w:t>
            </w:r>
          </w:p>
        </w:tc>
        <w:tc>
          <w:tcPr>
            <w:tcW w:w="656" w:type="dxa"/>
            <w:tcBorders>
              <w:top w:val="nil"/>
              <w:left w:val="nil"/>
              <w:bottom w:val="single" w:color="auto" w:sz="8" w:space="0"/>
              <w:right w:val="single" w:color="auto" w:sz="8" w:space="0"/>
            </w:tcBorders>
            <w:shd w:val="clear" w:color="auto" w:fill="auto"/>
            <w:vAlign w:val="center"/>
          </w:tcPr>
          <w:p w14:paraId="72ACFB36">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4B56067">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1E6E9D9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24" w:type="dxa"/>
            <w:tcBorders>
              <w:top w:val="nil"/>
              <w:left w:val="nil"/>
              <w:bottom w:val="single" w:color="auto" w:sz="8" w:space="0"/>
              <w:right w:val="single" w:color="auto" w:sz="8" w:space="0"/>
            </w:tcBorders>
            <w:shd w:val="clear" w:color="auto" w:fill="auto"/>
            <w:vAlign w:val="center"/>
          </w:tcPr>
          <w:p w14:paraId="5EF2B4DB">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2D788D84">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54D3B157">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3312128E">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023FDAD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3BE3012B">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28" w:type="dxa"/>
            <w:tcBorders>
              <w:top w:val="nil"/>
              <w:left w:val="nil"/>
              <w:bottom w:val="single" w:color="auto" w:sz="8" w:space="0"/>
              <w:right w:val="single" w:color="auto" w:sz="8" w:space="0"/>
            </w:tcBorders>
            <w:shd w:val="clear" w:color="auto" w:fill="auto"/>
            <w:vAlign w:val="center"/>
          </w:tcPr>
          <w:p w14:paraId="1FDB276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762A5E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7C6EEB8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745ACFAB">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50AFFC08">
            <w:pPr>
              <w:widowControl/>
              <w:jc w:val="left"/>
              <w:rPr>
                <w:rFonts w:ascii="宋体" w:hAnsi="宋体" w:cs="宋体"/>
                <w:color w:val="000000"/>
                <w:kern w:val="0"/>
                <w:sz w:val="20"/>
                <w:szCs w:val="20"/>
              </w:rPr>
            </w:pPr>
          </w:p>
        </w:tc>
      </w:tr>
      <w:tr w14:paraId="30337425">
        <w:tc>
          <w:tcPr>
            <w:tcW w:w="679" w:type="dxa"/>
            <w:vMerge w:val="continue"/>
            <w:tcBorders>
              <w:top w:val="nil"/>
              <w:left w:val="single" w:color="auto" w:sz="8" w:space="0"/>
              <w:bottom w:val="single" w:color="000000" w:sz="8" w:space="0"/>
              <w:right w:val="single" w:color="auto" w:sz="8" w:space="0"/>
            </w:tcBorders>
            <w:vAlign w:val="center"/>
          </w:tcPr>
          <w:p w14:paraId="30961BE9">
            <w:pPr>
              <w:widowControl/>
              <w:jc w:val="left"/>
              <w:rPr>
                <w:rFonts w:ascii="宋体" w:hAnsi="宋体" w:cs="宋体"/>
                <w:color w:val="000000"/>
                <w:kern w:val="0"/>
                <w:sz w:val="20"/>
                <w:szCs w:val="20"/>
              </w:rPr>
            </w:pPr>
          </w:p>
        </w:tc>
        <w:tc>
          <w:tcPr>
            <w:tcW w:w="447" w:type="dxa"/>
            <w:vMerge w:val="continue"/>
            <w:tcBorders>
              <w:top w:val="nil"/>
              <w:left w:val="single" w:color="auto" w:sz="8" w:space="0"/>
              <w:bottom w:val="single" w:color="000000" w:sz="8" w:space="0"/>
              <w:right w:val="single" w:color="000000" w:sz="8" w:space="0"/>
            </w:tcBorders>
            <w:vAlign w:val="center"/>
          </w:tcPr>
          <w:p w14:paraId="58D78FF1">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48F3F044">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087" w:type="dxa"/>
            <w:tcBorders>
              <w:top w:val="nil"/>
              <w:left w:val="nil"/>
              <w:bottom w:val="single" w:color="auto" w:sz="8" w:space="0"/>
              <w:right w:val="single" w:color="auto" w:sz="8" w:space="0"/>
            </w:tcBorders>
            <w:shd w:val="clear" w:color="auto" w:fill="auto"/>
            <w:vAlign w:val="center"/>
          </w:tcPr>
          <w:p w14:paraId="50946F74">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rPr>
              <w:t>91204001</w:t>
            </w:r>
          </w:p>
        </w:tc>
        <w:tc>
          <w:tcPr>
            <w:tcW w:w="2232" w:type="dxa"/>
            <w:tcBorders>
              <w:top w:val="nil"/>
              <w:left w:val="nil"/>
              <w:bottom w:val="single" w:color="auto" w:sz="8" w:space="0"/>
              <w:right w:val="single" w:color="auto" w:sz="8" w:space="0"/>
            </w:tcBorders>
            <w:shd w:val="clear" w:color="auto" w:fill="auto"/>
            <w:vAlign w:val="center"/>
          </w:tcPr>
          <w:p w14:paraId="00991CED">
            <w:pPr>
              <w:widowControl/>
              <w:rPr>
                <w:rFonts w:hint="eastAsia" w:ascii="宋体" w:hAnsi="宋体" w:cs="宋体"/>
                <w:kern w:val="0"/>
                <w:sz w:val="20"/>
                <w:szCs w:val="20"/>
              </w:rPr>
            </w:pPr>
            <w:r>
              <w:rPr>
                <w:rFonts w:hint="eastAsia" w:ascii="宋体" w:hAnsi="宋体" w:cs="宋体"/>
                <w:kern w:val="0"/>
                <w:sz w:val="20"/>
                <w:szCs w:val="20"/>
              </w:rPr>
              <w:t>铸牢中华民族共同体意识</w:t>
            </w:r>
          </w:p>
        </w:tc>
        <w:tc>
          <w:tcPr>
            <w:tcW w:w="656" w:type="dxa"/>
            <w:tcBorders>
              <w:top w:val="nil"/>
              <w:left w:val="nil"/>
              <w:bottom w:val="single" w:color="auto" w:sz="8" w:space="0"/>
              <w:right w:val="single" w:color="auto" w:sz="8" w:space="0"/>
            </w:tcBorders>
            <w:shd w:val="clear" w:color="auto" w:fill="auto"/>
            <w:vAlign w:val="center"/>
          </w:tcPr>
          <w:p w14:paraId="05AE11A4">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5328F4D0">
            <w:pPr>
              <w:widowControl/>
              <w:jc w:val="center"/>
              <w:rPr>
                <w:rFonts w:hint="eastAsia" w:ascii="宋体" w:hAnsi="宋体" w:cs="宋体"/>
                <w:kern w:val="0"/>
                <w:sz w:val="20"/>
                <w:szCs w:val="20"/>
              </w:rPr>
            </w:pPr>
            <w:r>
              <w:rPr>
                <w:rFonts w:hint="eastAsia" w:ascii="宋体" w:hAnsi="宋体" w:cs="宋体"/>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2FE7CA94">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678F74DC">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1656C02B">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76EB0FCA">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88" w:type="dxa"/>
            <w:tcBorders>
              <w:top w:val="nil"/>
              <w:left w:val="nil"/>
              <w:bottom w:val="single" w:color="auto" w:sz="8" w:space="0"/>
              <w:right w:val="single" w:color="auto" w:sz="8" w:space="0"/>
            </w:tcBorders>
            <w:shd w:val="clear" w:color="auto" w:fill="auto"/>
            <w:vAlign w:val="center"/>
          </w:tcPr>
          <w:p w14:paraId="6FE9DFC4">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6811971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36DDB7C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74F14EFC">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552" w:type="dxa"/>
            <w:tcBorders>
              <w:top w:val="nil"/>
              <w:left w:val="nil"/>
              <w:bottom w:val="single" w:color="auto" w:sz="8" w:space="0"/>
              <w:right w:val="single" w:color="auto" w:sz="8" w:space="0"/>
            </w:tcBorders>
            <w:shd w:val="clear" w:color="auto" w:fill="auto"/>
            <w:vAlign w:val="center"/>
          </w:tcPr>
          <w:p w14:paraId="52A5439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6DE8F9F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6BF0CD4">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32FFEBB1">
            <w:pPr>
              <w:widowControl/>
              <w:jc w:val="left"/>
              <w:rPr>
                <w:rFonts w:ascii="宋体" w:hAnsi="宋体" w:cs="宋体"/>
                <w:color w:val="000000"/>
                <w:kern w:val="0"/>
                <w:sz w:val="20"/>
                <w:szCs w:val="20"/>
              </w:rPr>
            </w:pPr>
          </w:p>
        </w:tc>
      </w:tr>
      <w:tr w14:paraId="40E28306">
        <w:tc>
          <w:tcPr>
            <w:tcW w:w="679" w:type="dxa"/>
            <w:vMerge w:val="continue"/>
            <w:tcBorders>
              <w:top w:val="nil"/>
              <w:left w:val="single" w:color="auto" w:sz="8" w:space="0"/>
              <w:bottom w:val="single" w:color="000000" w:sz="8" w:space="0"/>
              <w:right w:val="single" w:color="auto" w:sz="8" w:space="0"/>
            </w:tcBorders>
            <w:vAlign w:val="center"/>
          </w:tcPr>
          <w:p w14:paraId="17CF414B">
            <w:pPr>
              <w:widowControl/>
              <w:jc w:val="left"/>
              <w:rPr>
                <w:rFonts w:ascii="宋体" w:hAnsi="宋体" w:cs="宋体"/>
                <w:color w:val="000000"/>
                <w:kern w:val="0"/>
                <w:sz w:val="20"/>
                <w:szCs w:val="20"/>
              </w:rPr>
            </w:pPr>
          </w:p>
        </w:tc>
        <w:tc>
          <w:tcPr>
            <w:tcW w:w="447" w:type="dxa"/>
            <w:vMerge w:val="continue"/>
            <w:tcBorders>
              <w:top w:val="nil"/>
              <w:left w:val="single" w:color="auto" w:sz="8" w:space="0"/>
              <w:bottom w:val="single" w:color="000000" w:sz="8" w:space="0"/>
              <w:right w:val="single" w:color="000000" w:sz="8" w:space="0"/>
            </w:tcBorders>
            <w:vAlign w:val="center"/>
          </w:tcPr>
          <w:p w14:paraId="69E0AD62">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1B69C5F1">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087" w:type="dxa"/>
            <w:tcBorders>
              <w:top w:val="nil"/>
              <w:left w:val="nil"/>
              <w:bottom w:val="single" w:color="auto" w:sz="8" w:space="0"/>
              <w:right w:val="single" w:color="auto" w:sz="8" w:space="0"/>
            </w:tcBorders>
            <w:shd w:val="clear" w:color="auto" w:fill="auto"/>
            <w:vAlign w:val="center"/>
          </w:tcPr>
          <w:p w14:paraId="33B0B70A">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rPr>
              <w:t>91205001</w:t>
            </w:r>
          </w:p>
        </w:tc>
        <w:tc>
          <w:tcPr>
            <w:tcW w:w="2232" w:type="dxa"/>
            <w:tcBorders>
              <w:top w:val="nil"/>
              <w:left w:val="nil"/>
              <w:bottom w:val="single" w:color="auto" w:sz="8" w:space="0"/>
              <w:right w:val="single" w:color="auto" w:sz="8" w:space="0"/>
            </w:tcBorders>
            <w:shd w:val="clear" w:color="auto" w:fill="auto"/>
            <w:vAlign w:val="center"/>
          </w:tcPr>
          <w:p w14:paraId="2A89F9FE">
            <w:pPr>
              <w:widowControl/>
              <w:rPr>
                <w:rFonts w:hint="eastAsia" w:ascii="宋体" w:hAnsi="宋体" w:cs="宋体"/>
                <w:kern w:val="0"/>
                <w:sz w:val="20"/>
                <w:szCs w:val="20"/>
              </w:rPr>
            </w:pPr>
            <w:r>
              <w:rPr>
                <w:rFonts w:hint="eastAsia" w:ascii="宋体" w:hAnsi="宋体" w:cs="宋体"/>
                <w:kern w:val="0"/>
                <w:sz w:val="20"/>
                <w:szCs w:val="20"/>
              </w:rPr>
              <w:t>形势与政策教育1</w:t>
            </w:r>
          </w:p>
        </w:tc>
        <w:tc>
          <w:tcPr>
            <w:tcW w:w="656" w:type="dxa"/>
            <w:tcBorders>
              <w:top w:val="nil"/>
              <w:left w:val="nil"/>
              <w:bottom w:val="single" w:color="auto" w:sz="8" w:space="0"/>
              <w:right w:val="single" w:color="auto" w:sz="8" w:space="0"/>
            </w:tcBorders>
            <w:shd w:val="clear" w:color="auto" w:fill="auto"/>
            <w:vAlign w:val="center"/>
          </w:tcPr>
          <w:p w14:paraId="0D8F72FB">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F040955">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3126B70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24" w:type="dxa"/>
            <w:tcBorders>
              <w:top w:val="nil"/>
              <w:left w:val="nil"/>
              <w:bottom w:val="single" w:color="auto" w:sz="8" w:space="0"/>
              <w:right w:val="single" w:color="auto" w:sz="8" w:space="0"/>
            </w:tcBorders>
            <w:shd w:val="clear" w:color="auto" w:fill="auto"/>
            <w:vAlign w:val="center"/>
          </w:tcPr>
          <w:p w14:paraId="072AEC58">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4E05DEB1">
            <w:pPr>
              <w:widowControl/>
              <w:jc w:val="center"/>
              <w:rPr>
                <w:rFonts w:hint="eastAsia" w:ascii="宋体" w:hAnsi="宋体" w:cs="宋体"/>
                <w:kern w:val="0"/>
                <w:sz w:val="20"/>
                <w:szCs w:val="20"/>
              </w:rPr>
            </w:pPr>
            <w:r>
              <w:rPr>
                <w:rFonts w:hint="eastAsia" w:ascii="宋体" w:hAnsi="宋体" w:cs="宋体"/>
                <w:kern w:val="0"/>
                <w:sz w:val="20"/>
                <w:szCs w:val="20"/>
              </w:rPr>
              <w:t>0.2</w:t>
            </w:r>
          </w:p>
        </w:tc>
        <w:tc>
          <w:tcPr>
            <w:tcW w:w="680" w:type="dxa"/>
            <w:tcBorders>
              <w:top w:val="nil"/>
              <w:left w:val="nil"/>
              <w:bottom w:val="single" w:color="auto" w:sz="8" w:space="0"/>
              <w:right w:val="single" w:color="auto" w:sz="8" w:space="0"/>
            </w:tcBorders>
            <w:shd w:val="clear" w:color="auto" w:fill="auto"/>
            <w:vAlign w:val="center"/>
          </w:tcPr>
          <w:p w14:paraId="1A17EC97">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0802D753">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552" w:type="dxa"/>
            <w:tcBorders>
              <w:top w:val="nil"/>
              <w:left w:val="nil"/>
              <w:bottom w:val="single" w:color="auto" w:sz="8" w:space="0"/>
              <w:right w:val="single" w:color="auto" w:sz="8" w:space="0"/>
            </w:tcBorders>
            <w:shd w:val="clear" w:color="auto" w:fill="auto"/>
            <w:vAlign w:val="center"/>
          </w:tcPr>
          <w:p w14:paraId="79AAC029">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440" w:type="dxa"/>
            <w:tcBorders>
              <w:top w:val="nil"/>
              <w:left w:val="nil"/>
              <w:bottom w:val="single" w:color="auto" w:sz="8" w:space="0"/>
              <w:right w:val="single" w:color="auto" w:sz="8" w:space="0"/>
            </w:tcBorders>
            <w:shd w:val="clear" w:color="auto" w:fill="auto"/>
            <w:vAlign w:val="center"/>
          </w:tcPr>
          <w:p w14:paraId="29B76F9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5934934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72F967A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561F429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1ADE4F59">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38FE13B5">
            <w:pPr>
              <w:widowControl/>
              <w:jc w:val="left"/>
              <w:rPr>
                <w:rFonts w:ascii="宋体" w:hAnsi="宋体" w:cs="宋体"/>
                <w:color w:val="000000"/>
                <w:kern w:val="0"/>
                <w:sz w:val="20"/>
                <w:szCs w:val="20"/>
              </w:rPr>
            </w:pPr>
          </w:p>
        </w:tc>
      </w:tr>
      <w:tr w14:paraId="3B751F34">
        <w:tc>
          <w:tcPr>
            <w:tcW w:w="679" w:type="dxa"/>
            <w:vMerge w:val="continue"/>
            <w:tcBorders>
              <w:top w:val="nil"/>
              <w:left w:val="single" w:color="auto" w:sz="8" w:space="0"/>
              <w:bottom w:val="single" w:color="000000" w:sz="8" w:space="0"/>
              <w:right w:val="single" w:color="auto" w:sz="8" w:space="0"/>
            </w:tcBorders>
            <w:vAlign w:val="center"/>
          </w:tcPr>
          <w:p w14:paraId="724CA63A">
            <w:pPr>
              <w:widowControl/>
              <w:jc w:val="left"/>
              <w:rPr>
                <w:rFonts w:ascii="宋体" w:hAnsi="宋体" w:cs="宋体"/>
                <w:color w:val="000000"/>
                <w:kern w:val="0"/>
                <w:sz w:val="20"/>
                <w:szCs w:val="20"/>
              </w:rPr>
            </w:pPr>
          </w:p>
        </w:tc>
        <w:tc>
          <w:tcPr>
            <w:tcW w:w="447" w:type="dxa"/>
            <w:vMerge w:val="continue"/>
            <w:tcBorders>
              <w:top w:val="nil"/>
              <w:left w:val="single" w:color="auto" w:sz="8" w:space="0"/>
              <w:bottom w:val="single" w:color="000000" w:sz="8" w:space="0"/>
              <w:right w:val="single" w:color="000000" w:sz="8" w:space="0"/>
            </w:tcBorders>
            <w:vAlign w:val="center"/>
          </w:tcPr>
          <w:p w14:paraId="7D1B2DDC">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56DBBE27">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087" w:type="dxa"/>
            <w:tcBorders>
              <w:top w:val="nil"/>
              <w:left w:val="nil"/>
              <w:bottom w:val="single" w:color="auto" w:sz="8" w:space="0"/>
              <w:right w:val="single" w:color="auto" w:sz="8" w:space="0"/>
            </w:tcBorders>
            <w:shd w:val="clear" w:color="auto" w:fill="auto"/>
            <w:vAlign w:val="center"/>
          </w:tcPr>
          <w:p w14:paraId="5B45A93B">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rPr>
              <w:t>91205002</w:t>
            </w:r>
          </w:p>
        </w:tc>
        <w:tc>
          <w:tcPr>
            <w:tcW w:w="2232" w:type="dxa"/>
            <w:tcBorders>
              <w:top w:val="nil"/>
              <w:left w:val="nil"/>
              <w:bottom w:val="single" w:color="auto" w:sz="8" w:space="0"/>
              <w:right w:val="single" w:color="auto" w:sz="8" w:space="0"/>
            </w:tcBorders>
            <w:shd w:val="clear" w:color="auto" w:fill="auto"/>
            <w:vAlign w:val="center"/>
          </w:tcPr>
          <w:p w14:paraId="2433FCBE">
            <w:pPr>
              <w:widowControl/>
              <w:rPr>
                <w:rFonts w:hint="eastAsia" w:ascii="宋体" w:hAnsi="宋体" w:cs="宋体"/>
                <w:kern w:val="0"/>
                <w:sz w:val="20"/>
                <w:szCs w:val="20"/>
              </w:rPr>
            </w:pPr>
            <w:r>
              <w:rPr>
                <w:rFonts w:hint="eastAsia" w:ascii="宋体" w:hAnsi="宋体" w:cs="宋体"/>
                <w:kern w:val="0"/>
                <w:sz w:val="20"/>
                <w:szCs w:val="20"/>
              </w:rPr>
              <w:t>形势与政策教育2</w:t>
            </w:r>
          </w:p>
        </w:tc>
        <w:tc>
          <w:tcPr>
            <w:tcW w:w="656" w:type="dxa"/>
            <w:tcBorders>
              <w:top w:val="nil"/>
              <w:left w:val="nil"/>
              <w:bottom w:val="single" w:color="auto" w:sz="8" w:space="0"/>
              <w:right w:val="single" w:color="auto" w:sz="8" w:space="0"/>
            </w:tcBorders>
            <w:shd w:val="clear" w:color="auto" w:fill="auto"/>
            <w:vAlign w:val="center"/>
          </w:tcPr>
          <w:p w14:paraId="5065CE34">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E1710D5">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32C8718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24" w:type="dxa"/>
            <w:tcBorders>
              <w:top w:val="nil"/>
              <w:left w:val="nil"/>
              <w:bottom w:val="single" w:color="auto" w:sz="8" w:space="0"/>
              <w:right w:val="single" w:color="auto" w:sz="8" w:space="0"/>
            </w:tcBorders>
            <w:shd w:val="clear" w:color="auto" w:fill="auto"/>
            <w:vAlign w:val="center"/>
          </w:tcPr>
          <w:p w14:paraId="50647473">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3E4748F1">
            <w:pPr>
              <w:widowControl/>
              <w:jc w:val="center"/>
              <w:rPr>
                <w:rFonts w:hint="eastAsia" w:ascii="宋体" w:hAnsi="宋体" w:cs="宋体"/>
                <w:kern w:val="0"/>
                <w:sz w:val="20"/>
                <w:szCs w:val="20"/>
              </w:rPr>
            </w:pPr>
            <w:r>
              <w:rPr>
                <w:rFonts w:hint="eastAsia" w:ascii="宋体" w:hAnsi="宋体" w:cs="宋体"/>
                <w:kern w:val="0"/>
                <w:sz w:val="20"/>
                <w:szCs w:val="20"/>
              </w:rPr>
              <w:t>0.2</w:t>
            </w:r>
          </w:p>
        </w:tc>
        <w:tc>
          <w:tcPr>
            <w:tcW w:w="680" w:type="dxa"/>
            <w:tcBorders>
              <w:top w:val="nil"/>
              <w:left w:val="nil"/>
              <w:bottom w:val="single" w:color="auto" w:sz="8" w:space="0"/>
              <w:right w:val="single" w:color="auto" w:sz="8" w:space="0"/>
            </w:tcBorders>
            <w:shd w:val="clear" w:color="auto" w:fill="auto"/>
            <w:vAlign w:val="center"/>
          </w:tcPr>
          <w:p w14:paraId="6063F124">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273A052A">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552" w:type="dxa"/>
            <w:tcBorders>
              <w:top w:val="nil"/>
              <w:left w:val="nil"/>
              <w:bottom w:val="single" w:color="auto" w:sz="8" w:space="0"/>
              <w:right w:val="single" w:color="auto" w:sz="8" w:space="0"/>
            </w:tcBorders>
            <w:shd w:val="clear" w:color="auto" w:fill="auto"/>
            <w:vAlign w:val="center"/>
          </w:tcPr>
          <w:p w14:paraId="4D10121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E35459B">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528" w:type="dxa"/>
            <w:tcBorders>
              <w:top w:val="nil"/>
              <w:left w:val="nil"/>
              <w:bottom w:val="single" w:color="auto" w:sz="8" w:space="0"/>
              <w:right w:val="single" w:color="auto" w:sz="8" w:space="0"/>
            </w:tcBorders>
            <w:shd w:val="clear" w:color="auto" w:fill="auto"/>
            <w:vAlign w:val="center"/>
          </w:tcPr>
          <w:p w14:paraId="4BBF5C6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406936B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1115FBF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03E9BC84">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10819564">
            <w:pPr>
              <w:widowControl/>
              <w:jc w:val="left"/>
              <w:rPr>
                <w:rFonts w:ascii="宋体" w:hAnsi="宋体" w:cs="宋体"/>
                <w:color w:val="000000"/>
                <w:kern w:val="0"/>
                <w:sz w:val="20"/>
                <w:szCs w:val="20"/>
              </w:rPr>
            </w:pPr>
          </w:p>
        </w:tc>
      </w:tr>
      <w:tr w14:paraId="32E83A62">
        <w:tc>
          <w:tcPr>
            <w:tcW w:w="679" w:type="dxa"/>
            <w:vMerge w:val="continue"/>
            <w:tcBorders>
              <w:top w:val="nil"/>
              <w:left w:val="single" w:color="auto" w:sz="8" w:space="0"/>
              <w:bottom w:val="single" w:color="000000" w:sz="8" w:space="0"/>
              <w:right w:val="single" w:color="auto" w:sz="8" w:space="0"/>
            </w:tcBorders>
            <w:vAlign w:val="center"/>
          </w:tcPr>
          <w:p w14:paraId="5896BB6F">
            <w:pPr>
              <w:widowControl/>
              <w:jc w:val="left"/>
              <w:rPr>
                <w:rFonts w:ascii="宋体" w:hAnsi="宋体" w:cs="宋体"/>
                <w:color w:val="000000"/>
                <w:kern w:val="0"/>
                <w:sz w:val="20"/>
                <w:szCs w:val="20"/>
              </w:rPr>
            </w:pPr>
          </w:p>
        </w:tc>
        <w:tc>
          <w:tcPr>
            <w:tcW w:w="447" w:type="dxa"/>
            <w:vMerge w:val="continue"/>
            <w:tcBorders>
              <w:top w:val="nil"/>
              <w:left w:val="single" w:color="auto" w:sz="8" w:space="0"/>
              <w:bottom w:val="single" w:color="000000" w:sz="8" w:space="0"/>
              <w:right w:val="single" w:color="000000" w:sz="8" w:space="0"/>
            </w:tcBorders>
            <w:vAlign w:val="center"/>
          </w:tcPr>
          <w:p w14:paraId="1277614E">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010617ED">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087" w:type="dxa"/>
            <w:tcBorders>
              <w:top w:val="nil"/>
              <w:left w:val="nil"/>
              <w:bottom w:val="single" w:color="auto" w:sz="8" w:space="0"/>
              <w:right w:val="single" w:color="auto" w:sz="8" w:space="0"/>
            </w:tcBorders>
            <w:shd w:val="clear" w:color="auto" w:fill="auto"/>
            <w:vAlign w:val="center"/>
          </w:tcPr>
          <w:p w14:paraId="16CBA9D1">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rPr>
              <w:t>91205003</w:t>
            </w:r>
          </w:p>
        </w:tc>
        <w:tc>
          <w:tcPr>
            <w:tcW w:w="2232" w:type="dxa"/>
            <w:tcBorders>
              <w:top w:val="nil"/>
              <w:left w:val="nil"/>
              <w:bottom w:val="single" w:color="auto" w:sz="8" w:space="0"/>
              <w:right w:val="single" w:color="auto" w:sz="8" w:space="0"/>
            </w:tcBorders>
            <w:shd w:val="clear" w:color="auto" w:fill="auto"/>
            <w:vAlign w:val="center"/>
          </w:tcPr>
          <w:p w14:paraId="3A79D068">
            <w:pPr>
              <w:widowControl/>
              <w:rPr>
                <w:rFonts w:hint="eastAsia" w:ascii="宋体" w:hAnsi="宋体" w:cs="宋体"/>
                <w:kern w:val="0"/>
                <w:sz w:val="20"/>
                <w:szCs w:val="20"/>
              </w:rPr>
            </w:pPr>
            <w:r>
              <w:rPr>
                <w:rFonts w:hint="eastAsia" w:ascii="宋体" w:hAnsi="宋体" w:cs="宋体"/>
                <w:kern w:val="0"/>
                <w:sz w:val="20"/>
                <w:szCs w:val="20"/>
              </w:rPr>
              <w:t>形势与政策教育3</w:t>
            </w:r>
          </w:p>
        </w:tc>
        <w:tc>
          <w:tcPr>
            <w:tcW w:w="656" w:type="dxa"/>
            <w:tcBorders>
              <w:top w:val="nil"/>
              <w:left w:val="nil"/>
              <w:bottom w:val="single" w:color="auto" w:sz="8" w:space="0"/>
              <w:right w:val="single" w:color="auto" w:sz="8" w:space="0"/>
            </w:tcBorders>
            <w:shd w:val="clear" w:color="auto" w:fill="auto"/>
            <w:vAlign w:val="center"/>
          </w:tcPr>
          <w:p w14:paraId="2C340FD6">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7ABB1D9">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03EB9F5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24" w:type="dxa"/>
            <w:tcBorders>
              <w:top w:val="nil"/>
              <w:left w:val="nil"/>
              <w:bottom w:val="single" w:color="auto" w:sz="8" w:space="0"/>
              <w:right w:val="single" w:color="auto" w:sz="8" w:space="0"/>
            </w:tcBorders>
            <w:shd w:val="clear" w:color="auto" w:fill="auto"/>
            <w:vAlign w:val="center"/>
          </w:tcPr>
          <w:p w14:paraId="302D0858">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478ECA89">
            <w:pPr>
              <w:widowControl/>
              <w:jc w:val="center"/>
              <w:rPr>
                <w:rFonts w:hint="eastAsia" w:ascii="宋体" w:hAnsi="宋体" w:cs="宋体"/>
                <w:kern w:val="0"/>
                <w:sz w:val="20"/>
                <w:szCs w:val="20"/>
              </w:rPr>
            </w:pPr>
            <w:r>
              <w:rPr>
                <w:rFonts w:hint="eastAsia" w:ascii="宋体" w:hAnsi="宋体" w:cs="宋体"/>
                <w:kern w:val="0"/>
                <w:sz w:val="20"/>
                <w:szCs w:val="20"/>
              </w:rPr>
              <w:t>0.2</w:t>
            </w:r>
          </w:p>
        </w:tc>
        <w:tc>
          <w:tcPr>
            <w:tcW w:w="680" w:type="dxa"/>
            <w:tcBorders>
              <w:top w:val="nil"/>
              <w:left w:val="nil"/>
              <w:bottom w:val="single" w:color="auto" w:sz="8" w:space="0"/>
              <w:right w:val="single" w:color="auto" w:sz="8" w:space="0"/>
            </w:tcBorders>
            <w:shd w:val="clear" w:color="auto" w:fill="auto"/>
            <w:vAlign w:val="center"/>
          </w:tcPr>
          <w:p w14:paraId="3B8DF96F">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17A34671">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552" w:type="dxa"/>
            <w:tcBorders>
              <w:top w:val="nil"/>
              <w:left w:val="nil"/>
              <w:bottom w:val="single" w:color="auto" w:sz="8" w:space="0"/>
              <w:right w:val="single" w:color="auto" w:sz="8" w:space="0"/>
            </w:tcBorders>
            <w:shd w:val="clear" w:color="auto" w:fill="auto"/>
            <w:vAlign w:val="center"/>
          </w:tcPr>
          <w:p w14:paraId="1C0B123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1FFA7CF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67B8497F">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552" w:type="dxa"/>
            <w:tcBorders>
              <w:top w:val="nil"/>
              <w:left w:val="nil"/>
              <w:bottom w:val="single" w:color="auto" w:sz="8" w:space="0"/>
              <w:right w:val="single" w:color="auto" w:sz="8" w:space="0"/>
            </w:tcBorders>
            <w:shd w:val="clear" w:color="auto" w:fill="auto"/>
            <w:vAlign w:val="center"/>
          </w:tcPr>
          <w:p w14:paraId="6366E95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7A8CE10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6E098EAB">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51D5E3C5">
            <w:pPr>
              <w:widowControl/>
              <w:jc w:val="left"/>
              <w:rPr>
                <w:rFonts w:ascii="宋体" w:hAnsi="宋体" w:cs="宋体"/>
                <w:color w:val="000000"/>
                <w:kern w:val="0"/>
                <w:sz w:val="20"/>
                <w:szCs w:val="20"/>
              </w:rPr>
            </w:pPr>
          </w:p>
        </w:tc>
      </w:tr>
      <w:tr w14:paraId="04790CCF">
        <w:tc>
          <w:tcPr>
            <w:tcW w:w="679" w:type="dxa"/>
            <w:vMerge w:val="continue"/>
            <w:tcBorders>
              <w:top w:val="nil"/>
              <w:left w:val="single" w:color="auto" w:sz="8" w:space="0"/>
              <w:bottom w:val="single" w:color="000000" w:sz="8" w:space="0"/>
              <w:right w:val="single" w:color="auto" w:sz="8" w:space="0"/>
            </w:tcBorders>
            <w:vAlign w:val="center"/>
          </w:tcPr>
          <w:p w14:paraId="57FD1BB6">
            <w:pPr>
              <w:widowControl/>
              <w:jc w:val="left"/>
              <w:rPr>
                <w:rFonts w:ascii="宋体" w:hAnsi="宋体" w:cs="宋体"/>
                <w:color w:val="000000"/>
                <w:kern w:val="0"/>
                <w:sz w:val="20"/>
                <w:szCs w:val="20"/>
              </w:rPr>
            </w:pPr>
          </w:p>
        </w:tc>
        <w:tc>
          <w:tcPr>
            <w:tcW w:w="447" w:type="dxa"/>
            <w:vMerge w:val="continue"/>
            <w:tcBorders>
              <w:top w:val="nil"/>
              <w:left w:val="single" w:color="auto" w:sz="8" w:space="0"/>
              <w:bottom w:val="single" w:color="000000" w:sz="8" w:space="0"/>
              <w:right w:val="single" w:color="000000" w:sz="8" w:space="0"/>
            </w:tcBorders>
            <w:vAlign w:val="center"/>
          </w:tcPr>
          <w:p w14:paraId="1846AE58">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7AD6D0CE">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087" w:type="dxa"/>
            <w:tcBorders>
              <w:top w:val="nil"/>
              <w:left w:val="nil"/>
              <w:bottom w:val="single" w:color="auto" w:sz="8" w:space="0"/>
              <w:right w:val="single" w:color="auto" w:sz="8" w:space="0"/>
            </w:tcBorders>
            <w:shd w:val="clear" w:color="auto" w:fill="auto"/>
            <w:vAlign w:val="center"/>
          </w:tcPr>
          <w:p w14:paraId="385BFF40">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rPr>
              <w:t>91205004</w:t>
            </w:r>
          </w:p>
        </w:tc>
        <w:tc>
          <w:tcPr>
            <w:tcW w:w="2232" w:type="dxa"/>
            <w:tcBorders>
              <w:top w:val="nil"/>
              <w:left w:val="nil"/>
              <w:bottom w:val="single" w:color="auto" w:sz="8" w:space="0"/>
              <w:right w:val="single" w:color="auto" w:sz="8" w:space="0"/>
            </w:tcBorders>
            <w:shd w:val="clear" w:color="auto" w:fill="auto"/>
            <w:vAlign w:val="center"/>
          </w:tcPr>
          <w:p w14:paraId="1FB6A35B">
            <w:pPr>
              <w:widowControl/>
              <w:rPr>
                <w:rFonts w:hint="eastAsia" w:ascii="宋体" w:hAnsi="宋体" w:cs="宋体"/>
                <w:kern w:val="0"/>
                <w:sz w:val="20"/>
                <w:szCs w:val="20"/>
              </w:rPr>
            </w:pPr>
            <w:r>
              <w:rPr>
                <w:rFonts w:hint="eastAsia" w:ascii="宋体" w:hAnsi="宋体" w:cs="宋体"/>
                <w:kern w:val="0"/>
                <w:sz w:val="20"/>
                <w:szCs w:val="20"/>
              </w:rPr>
              <w:t>形势与政策教育4</w:t>
            </w:r>
          </w:p>
        </w:tc>
        <w:tc>
          <w:tcPr>
            <w:tcW w:w="656" w:type="dxa"/>
            <w:tcBorders>
              <w:top w:val="nil"/>
              <w:left w:val="nil"/>
              <w:bottom w:val="single" w:color="auto" w:sz="8" w:space="0"/>
              <w:right w:val="single" w:color="auto" w:sz="8" w:space="0"/>
            </w:tcBorders>
            <w:shd w:val="clear" w:color="auto" w:fill="auto"/>
            <w:vAlign w:val="center"/>
          </w:tcPr>
          <w:p w14:paraId="183F06A2">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B4AD113">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7076AE0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24" w:type="dxa"/>
            <w:tcBorders>
              <w:top w:val="nil"/>
              <w:left w:val="nil"/>
              <w:bottom w:val="single" w:color="auto" w:sz="8" w:space="0"/>
              <w:right w:val="single" w:color="auto" w:sz="8" w:space="0"/>
            </w:tcBorders>
            <w:shd w:val="clear" w:color="auto" w:fill="auto"/>
            <w:vAlign w:val="center"/>
          </w:tcPr>
          <w:p w14:paraId="09A28155">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7A5BE3F6">
            <w:pPr>
              <w:widowControl/>
              <w:jc w:val="center"/>
              <w:rPr>
                <w:rFonts w:hint="eastAsia" w:ascii="宋体" w:hAnsi="宋体" w:cs="宋体"/>
                <w:kern w:val="0"/>
                <w:sz w:val="20"/>
                <w:szCs w:val="20"/>
              </w:rPr>
            </w:pPr>
            <w:r>
              <w:rPr>
                <w:rFonts w:hint="eastAsia" w:ascii="宋体" w:hAnsi="宋体" w:cs="宋体"/>
                <w:kern w:val="0"/>
                <w:sz w:val="20"/>
                <w:szCs w:val="20"/>
              </w:rPr>
              <w:t>0.2</w:t>
            </w:r>
          </w:p>
        </w:tc>
        <w:tc>
          <w:tcPr>
            <w:tcW w:w="680" w:type="dxa"/>
            <w:tcBorders>
              <w:top w:val="nil"/>
              <w:left w:val="nil"/>
              <w:bottom w:val="single" w:color="auto" w:sz="8" w:space="0"/>
              <w:right w:val="single" w:color="auto" w:sz="8" w:space="0"/>
            </w:tcBorders>
            <w:shd w:val="clear" w:color="auto" w:fill="auto"/>
            <w:vAlign w:val="center"/>
          </w:tcPr>
          <w:p w14:paraId="2FCA75B0">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2867BBFE">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552" w:type="dxa"/>
            <w:tcBorders>
              <w:top w:val="nil"/>
              <w:left w:val="nil"/>
              <w:bottom w:val="single" w:color="auto" w:sz="8" w:space="0"/>
              <w:right w:val="single" w:color="auto" w:sz="8" w:space="0"/>
            </w:tcBorders>
            <w:shd w:val="clear" w:color="auto" w:fill="auto"/>
            <w:vAlign w:val="center"/>
          </w:tcPr>
          <w:p w14:paraId="0681BF8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247523B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75C666F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4D4551AC">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576" w:type="dxa"/>
            <w:tcBorders>
              <w:top w:val="nil"/>
              <w:left w:val="nil"/>
              <w:bottom w:val="single" w:color="auto" w:sz="8" w:space="0"/>
              <w:right w:val="single" w:color="auto" w:sz="8" w:space="0"/>
            </w:tcBorders>
            <w:shd w:val="clear" w:color="auto" w:fill="auto"/>
            <w:vAlign w:val="center"/>
          </w:tcPr>
          <w:p w14:paraId="7B5F125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3AAF3C9B">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4154BF12">
            <w:pPr>
              <w:widowControl/>
              <w:jc w:val="left"/>
              <w:rPr>
                <w:rFonts w:ascii="宋体" w:hAnsi="宋体" w:cs="宋体"/>
                <w:color w:val="000000"/>
                <w:kern w:val="0"/>
                <w:sz w:val="20"/>
                <w:szCs w:val="20"/>
              </w:rPr>
            </w:pPr>
          </w:p>
        </w:tc>
      </w:tr>
      <w:tr w14:paraId="52FF8C64">
        <w:tc>
          <w:tcPr>
            <w:tcW w:w="679" w:type="dxa"/>
            <w:vMerge w:val="continue"/>
            <w:tcBorders>
              <w:top w:val="nil"/>
              <w:left w:val="single" w:color="auto" w:sz="8" w:space="0"/>
              <w:bottom w:val="single" w:color="000000" w:sz="8" w:space="0"/>
              <w:right w:val="single" w:color="auto" w:sz="8" w:space="0"/>
            </w:tcBorders>
            <w:vAlign w:val="center"/>
          </w:tcPr>
          <w:p w14:paraId="38594F6D">
            <w:pPr>
              <w:widowControl/>
              <w:jc w:val="left"/>
              <w:rPr>
                <w:rFonts w:ascii="宋体" w:hAnsi="宋体" w:cs="宋体"/>
                <w:color w:val="000000"/>
                <w:kern w:val="0"/>
                <w:sz w:val="20"/>
                <w:szCs w:val="20"/>
              </w:rPr>
            </w:pPr>
          </w:p>
        </w:tc>
        <w:tc>
          <w:tcPr>
            <w:tcW w:w="447" w:type="dxa"/>
            <w:vMerge w:val="continue"/>
            <w:tcBorders>
              <w:top w:val="nil"/>
              <w:left w:val="single" w:color="auto" w:sz="8" w:space="0"/>
              <w:bottom w:val="single" w:color="000000" w:sz="8" w:space="0"/>
              <w:right w:val="single" w:color="000000" w:sz="8" w:space="0"/>
            </w:tcBorders>
            <w:vAlign w:val="center"/>
          </w:tcPr>
          <w:p w14:paraId="013B65DE">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73D9F5B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087" w:type="dxa"/>
            <w:tcBorders>
              <w:top w:val="nil"/>
              <w:left w:val="nil"/>
              <w:bottom w:val="single" w:color="auto" w:sz="8" w:space="0"/>
              <w:right w:val="single" w:color="auto" w:sz="8" w:space="0"/>
            </w:tcBorders>
            <w:shd w:val="clear" w:color="auto" w:fill="auto"/>
            <w:vAlign w:val="center"/>
          </w:tcPr>
          <w:p w14:paraId="410C2258">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91205005</w:t>
            </w:r>
          </w:p>
        </w:tc>
        <w:tc>
          <w:tcPr>
            <w:tcW w:w="2232" w:type="dxa"/>
            <w:tcBorders>
              <w:top w:val="nil"/>
              <w:left w:val="nil"/>
              <w:bottom w:val="single" w:color="auto" w:sz="8" w:space="0"/>
              <w:right w:val="single" w:color="auto" w:sz="8" w:space="0"/>
            </w:tcBorders>
            <w:shd w:val="clear" w:color="auto" w:fill="auto"/>
            <w:vAlign w:val="center"/>
          </w:tcPr>
          <w:p w14:paraId="6EF30E64">
            <w:pPr>
              <w:widowControl/>
              <w:rPr>
                <w:rFonts w:hint="eastAsia" w:ascii="宋体" w:hAnsi="宋体" w:cs="宋体"/>
                <w:color w:val="000000"/>
                <w:kern w:val="0"/>
                <w:sz w:val="20"/>
                <w:szCs w:val="20"/>
              </w:rPr>
            </w:pPr>
            <w:r>
              <w:rPr>
                <w:rFonts w:hint="eastAsia" w:ascii="宋体" w:hAnsi="宋体" w:cs="宋体"/>
                <w:color w:val="000000"/>
                <w:kern w:val="0"/>
                <w:sz w:val="20"/>
                <w:szCs w:val="20"/>
              </w:rPr>
              <w:t>形势与政策教育5</w:t>
            </w:r>
          </w:p>
        </w:tc>
        <w:tc>
          <w:tcPr>
            <w:tcW w:w="656" w:type="dxa"/>
            <w:tcBorders>
              <w:top w:val="nil"/>
              <w:left w:val="nil"/>
              <w:bottom w:val="single" w:color="auto" w:sz="8" w:space="0"/>
              <w:right w:val="single" w:color="auto" w:sz="8" w:space="0"/>
            </w:tcBorders>
            <w:shd w:val="clear" w:color="auto" w:fill="auto"/>
            <w:vAlign w:val="center"/>
          </w:tcPr>
          <w:p w14:paraId="4FB8400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0DF723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26765C9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6C0D474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7297A4B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0.2</w:t>
            </w:r>
          </w:p>
        </w:tc>
        <w:tc>
          <w:tcPr>
            <w:tcW w:w="680" w:type="dxa"/>
            <w:tcBorders>
              <w:top w:val="nil"/>
              <w:left w:val="nil"/>
              <w:bottom w:val="single" w:color="auto" w:sz="8" w:space="0"/>
              <w:right w:val="single" w:color="auto" w:sz="8" w:space="0"/>
            </w:tcBorders>
            <w:shd w:val="clear" w:color="auto" w:fill="auto"/>
            <w:vAlign w:val="center"/>
          </w:tcPr>
          <w:p w14:paraId="5D66F4A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2A14F0D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650DD45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567D36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256F24C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5AA75EF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47A5E3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5D0B272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44BCC7D0">
            <w:pPr>
              <w:widowControl/>
              <w:jc w:val="left"/>
              <w:rPr>
                <w:rFonts w:ascii="宋体" w:hAnsi="宋体" w:cs="宋体"/>
                <w:color w:val="000000"/>
                <w:kern w:val="0"/>
                <w:sz w:val="20"/>
                <w:szCs w:val="20"/>
              </w:rPr>
            </w:pPr>
          </w:p>
        </w:tc>
      </w:tr>
      <w:tr w14:paraId="0CB2B469">
        <w:tc>
          <w:tcPr>
            <w:tcW w:w="679" w:type="dxa"/>
            <w:vMerge w:val="continue"/>
            <w:tcBorders>
              <w:top w:val="nil"/>
              <w:left w:val="single" w:color="auto" w:sz="8" w:space="0"/>
              <w:bottom w:val="single" w:color="000000" w:sz="8" w:space="0"/>
              <w:right w:val="single" w:color="auto" w:sz="8" w:space="0"/>
            </w:tcBorders>
            <w:vAlign w:val="center"/>
          </w:tcPr>
          <w:p w14:paraId="6134E726">
            <w:pPr>
              <w:widowControl/>
              <w:jc w:val="left"/>
              <w:rPr>
                <w:rFonts w:ascii="宋体" w:hAnsi="宋体" w:cs="宋体"/>
                <w:color w:val="000000"/>
                <w:kern w:val="0"/>
                <w:sz w:val="20"/>
                <w:szCs w:val="20"/>
              </w:rPr>
            </w:pPr>
          </w:p>
        </w:tc>
        <w:tc>
          <w:tcPr>
            <w:tcW w:w="447" w:type="dxa"/>
            <w:vMerge w:val="continue"/>
            <w:tcBorders>
              <w:top w:val="nil"/>
              <w:left w:val="single" w:color="auto" w:sz="8" w:space="0"/>
              <w:bottom w:val="single" w:color="000000" w:sz="8" w:space="0"/>
              <w:right w:val="single" w:color="000000" w:sz="8" w:space="0"/>
            </w:tcBorders>
            <w:vAlign w:val="center"/>
          </w:tcPr>
          <w:p w14:paraId="45237A1D">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2D29363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087" w:type="dxa"/>
            <w:tcBorders>
              <w:top w:val="nil"/>
              <w:left w:val="nil"/>
              <w:bottom w:val="single" w:color="auto" w:sz="8" w:space="0"/>
              <w:right w:val="single" w:color="auto" w:sz="8" w:space="0"/>
            </w:tcBorders>
            <w:shd w:val="clear" w:color="auto" w:fill="auto"/>
            <w:vAlign w:val="center"/>
          </w:tcPr>
          <w:p w14:paraId="52B923CD">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91206001</w:t>
            </w:r>
          </w:p>
        </w:tc>
        <w:tc>
          <w:tcPr>
            <w:tcW w:w="2232" w:type="dxa"/>
            <w:tcBorders>
              <w:top w:val="nil"/>
              <w:left w:val="nil"/>
              <w:bottom w:val="single" w:color="auto" w:sz="8" w:space="0"/>
              <w:right w:val="single" w:color="auto" w:sz="8" w:space="0"/>
            </w:tcBorders>
            <w:shd w:val="clear" w:color="auto" w:fill="auto"/>
            <w:vAlign w:val="center"/>
          </w:tcPr>
          <w:p w14:paraId="746DE68C">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大学生心理健康教育1</w:t>
            </w:r>
          </w:p>
        </w:tc>
        <w:tc>
          <w:tcPr>
            <w:tcW w:w="656" w:type="dxa"/>
            <w:tcBorders>
              <w:top w:val="nil"/>
              <w:left w:val="nil"/>
              <w:bottom w:val="single" w:color="auto" w:sz="8" w:space="0"/>
              <w:right w:val="single" w:color="auto" w:sz="8" w:space="0"/>
            </w:tcBorders>
            <w:shd w:val="clear" w:color="auto" w:fill="auto"/>
            <w:vAlign w:val="center"/>
          </w:tcPr>
          <w:p w14:paraId="04C977E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69887D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77496B5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24" w:type="dxa"/>
            <w:tcBorders>
              <w:top w:val="nil"/>
              <w:left w:val="nil"/>
              <w:bottom w:val="single" w:color="auto" w:sz="8" w:space="0"/>
              <w:right w:val="single" w:color="auto" w:sz="8" w:space="0"/>
            </w:tcBorders>
            <w:shd w:val="clear" w:color="auto" w:fill="auto"/>
            <w:vAlign w:val="center"/>
          </w:tcPr>
          <w:p w14:paraId="1E341D8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1AD91C8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4E53B5E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688" w:type="dxa"/>
            <w:tcBorders>
              <w:top w:val="nil"/>
              <w:left w:val="nil"/>
              <w:bottom w:val="single" w:color="auto" w:sz="8" w:space="0"/>
              <w:right w:val="single" w:color="auto" w:sz="8" w:space="0"/>
            </w:tcBorders>
            <w:shd w:val="clear" w:color="auto" w:fill="auto"/>
            <w:vAlign w:val="center"/>
          </w:tcPr>
          <w:p w14:paraId="12FA8AA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552" w:type="dxa"/>
            <w:tcBorders>
              <w:top w:val="nil"/>
              <w:left w:val="nil"/>
              <w:bottom w:val="single" w:color="auto" w:sz="8" w:space="0"/>
              <w:right w:val="single" w:color="auto" w:sz="8" w:space="0"/>
            </w:tcBorders>
            <w:shd w:val="clear" w:color="auto" w:fill="auto"/>
            <w:vAlign w:val="center"/>
          </w:tcPr>
          <w:p w14:paraId="4F05B08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440" w:type="dxa"/>
            <w:tcBorders>
              <w:top w:val="nil"/>
              <w:left w:val="nil"/>
              <w:bottom w:val="single" w:color="auto" w:sz="8" w:space="0"/>
              <w:right w:val="single" w:color="auto" w:sz="8" w:space="0"/>
            </w:tcBorders>
            <w:shd w:val="clear" w:color="auto" w:fill="auto"/>
            <w:vAlign w:val="center"/>
          </w:tcPr>
          <w:p w14:paraId="20FFFDF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1B44E93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1F7258C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A33C37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216A951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76AB7853">
            <w:pPr>
              <w:widowControl/>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心理健康教研室</w:t>
            </w:r>
          </w:p>
        </w:tc>
      </w:tr>
      <w:tr w14:paraId="3B0679E8">
        <w:tc>
          <w:tcPr>
            <w:tcW w:w="679" w:type="dxa"/>
            <w:vMerge w:val="continue"/>
            <w:tcBorders>
              <w:top w:val="nil"/>
              <w:left w:val="single" w:color="auto" w:sz="8" w:space="0"/>
              <w:bottom w:val="single" w:color="000000" w:sz="8" w:space="0"/>
              <w:right w:val="single" w:color="auto" w:sz="8" w:space="0"/>
            </w:tcBorders>
            <w:vAlign w:val="center"/>
          </w:tcPr>
          <w:p w14:paraId="693B5741">
            <w:pPr>
              <w:widowControl/>
              <w:jc w:val="left"/>
              <w:rPr>
                <w:rFonts w:ascii="宋体" w:hAnsi="宋体" w:cs="宋体"/>
                <w:color w:val="000000"/>
                <w:kern w:val="0"/>
                <w:sz w:val="20"/>
                <w:szCs w:val="20"/>
              </w:rPr>
            </w:pPr>
          </w:p>
        </w:tc>
        <w:tc>
          <w:tcPr>
            <w:tcW w:w="447" w:type="dxa"/>
            <w:vMerge w:val="continue"/>
            <w:tcBorders>
              <w:top w:val="nil"/>
              <w:left w:val="single" w:color="auto" w:sz="8" w:space="0"/>
              <w:bottom w:val="single" w:color="000000" w:sz="8" w:space="0"/>
              <w:right w:val="single" w:color="000000" w:sz="8" w:space="0"/>
            </w:tcBorders>
            <w:vAlign w:val="center"/>
          </w:tcPr>
          <w:p w14:paraId="3D723665">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0302AFF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1087" w:type="dxa"/>
            <w:tcBorders>
              <w:top w:val="nil"/>
              <w:left w:val="nil"/>
              <w:bottom w:val="single" w:color="auto" w:sz="8" w:space="0"/>
              <w:right w:val="single" w:color="auto" w:sz="8" w:space="0"/>
            </w:tcBorders>
            <w:shd w:val="clear" w:color="auto" w:fill="auto"/>
            <w:vAlign w:val="center"/>
          </w:tcPr>
          <w:p w14:paraId="64921EAB">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91206002</w:t>
            </w:r>
          </w:p>
        </w:tc>
        <w:tc>
          <w:tcPr>
            <w:tcW w:w="2232" w:type="dxa"/>
            <w:tcBorders>
              <w:top w:val="nil"/>
              <w:left w:val="nil"/>
              <w:bottom w:val="single" w:color="auto" w:sz="8" w:space="0"/>
              <w:right w:val="single" w:color="auto" w:sz="8" w:space="0"/>
            </w:tcBorders>
            <w:shd w:val="clear" w:color="auto" w:fill="auto"/>
            <w:vAlign w:val="center"/>
          </w:tcPr>
          <w:p w14:paraId="7ABBAC0D">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大学生心理健康教育2</w:t>
            </w:r>
          </w:p>
        </w:tc>
        <w:tc>
          <w:tcPr>
            <w:tcW w:w="656" w:type="dxa"/>
            <w:tcBorders>
              <w:top w:val="nil"/>
              <w:left w:val="nil"/>
              <w:bottom w:val="single" w:color="auto" w:sz="8" w:space="0"/>
              <w:right w:val="single" w:color="auto" w:sz="8" w:space="0"/>
            </w:tcBorders>
            <w:shd w:val="clear" w:color="auto" w:fill="auto"/>
            <w:vAlign w:val="center"/>
          </w:tcPr>
          <w:p w14:paraId="79DC22F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646B466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5037CEB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62947BF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1F04E67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1D29D90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2B1C90D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552" w:type="dxa"/>
            <w:tcBorders>
              <w:top w:val="nil"/>
              <w:left w:val="nil"/>
              <w:bottom w:val="single" w:color="auto" w:sz="8" w:space="0"/>
              <w:right w:val="single" w:color="auto" w:sz="8" w:space="0"/>
            </w:tcBorders>
            <w:shd w:val="clear" w:color="auto" w:fill="auto"/>
            <w:vAlign w:val="center"/>
          </w:tcPr>
          <w:p w14:paraId="3F1EF6E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6A29573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528" w:type="dxa"/>
            <w:tcBorders>
              <w:top w:val="nil"/>
              <w:left w:val="nil"/>
              <w:bottom w:val="single" w:color="auto" w:sz="8" w:space="0"/>
              <w:right w:val="single" w:color="auto" w:sz="8" w:space="0"/>
            </w:tcBorders>
            <w:shd w:val="clear" w:color="auto" w:fill="auto"/>
            <w:vAlign w:val="center"/>
          </w:tcPr>
          <w:p w14:paraId="7B8CAF6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72E8EE9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69E07C7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4318B2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1153EBE2">
            <w:pPr>
              <w:widowControl/>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心理健康教研室</w:t>
            </w:r>
          </w:p>
        </w:tc>
      </w:tr>
      <w:tr w14:paraId="101DE11E">
        <w:tc>
          <w:tcPr>
            <w:tcW w:w="679" w:type="dxa"/>
            <w:vMerge w:val="continue"/>
            <w:tcBorders>
              <w:top w:val="nil"/>
              <w:left w:val="single" w:color="auto" w:sz="8" w:space="0"/>
              <w:bottom w:val="single" w:color="000000" w:sz="8" w:space="0"/>
              <w:right w:val="single" w:color="auto" w:sz="8" w:space="0"/>
            </w:tcBorders>
            <w:vAlign w:val="center"/>
          </w:tcPr>
          <w:p w14:paraId="205C9A0E">
            <w:pPr>
              <w:widowControl/>
              <w:jc w:val="left"/>
              <w:rPr>
                <w:rFonts w:ascii="宋体" w:hAnsi="宋体" w:cs="宋体"/>
                <w:color w:val="000000"/>
                <w:kern w:val="0"/>
                <w:sz w:val="20"/>
                <w:szCs w:val="20"/>
              </w:rPr>
            </w:pPr>
          </w:p>
        </w:tc>
        <w:tc>
          <w:tcPr>
            <w:tcW w:w="447" w:type="dxa"/>
            <w:vMerge w:val="restart"/>
            <w:tcBorders>
              <w:top w:val="single" w:color="auto" w:sz="8" w:space="0"/>
              <w:left w:val="single" w:color="auto" w:sz="8" w:space="0"/>
              <w:bottom w:val="single" w:color="000000" w:sz="8" w:space="0"/>
              <w:right w:val="single" w:color="000000" w:sz="8" w:space="0"/>
            </w:tcBorders>
            <w:shd w:val="clear" w:color="auto" w:fill="auto"/>
            <w:textDirection w:val="tbRlV"/>
            <w:vAlign w:val="center"/>
          </w:tcPr>
          <w:p w14:paraId="32C68EB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身体素质</w:t>
            </w:r>
          </w:p>
        </w:tc>
        <w:tc>
          <w:tcPr>
            <w:tcW w:w="582" w:type="dxa"/>
            <w:tcBorders>
              <w:top w:val="nil"/>
              <w:left w:val="nil"/>
              <w:bottom w:val="single" w:color="auto" w:sz="8" w:space="0"/>
              <w:right w:val="single" w:color="auto" w:sz="8" w:space="0"/>
            </w:tcBorders>
            <w:shd w:val="clear" w:color="auto" w:fill="auto"/>
            <w:vAlign w:val="center"/>
          </w:tcPr>
          <w:p w14:paraId="2285B2D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1087" w:type="dxa"/>
            <w:tcBorders>
              <w:top w:val="nil"/>
              <w:left w:val="nil"/>
              <w:bottom w:val="single" w:color="auto" w:sz="8" w:space="0"/>
              <w:right w:val="single" w:color="auto" w:sz="8" w:space="0"/>
            </w:tcBorders>
            <w:shd w:val="clear" w:color="auto" w:fill="auto"/>
            <w:vAlign w:val="center"/>
          </w:tcPr>
          <w:p w14:paraId="6AE62B80">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93201001</w:t>
            </w:r>
          </w:p>
        </w:tc>
        <w:tc>
          <w:tcPr>
            <w:tcW w:w="2232" w:type="dxa"/>
            <w:tcBorders>
              <w:top w:val="nil"/>
              <w:left w:val="nil"/>
              <w:bottom w:val="single" w:color="auto" w:sz="8" w:space="0"/>
              <w:right w:val="single" w:color="auto" w:sz="8" w:space="0"/>
            </w:tcBorders>
            <w:shd w:val="clear" w:color="auto" w:fill="auto"/>
            <w:vAlign w:val="center"/>
          </w:tcPr>
          <w:p w14:paraId="77601E6A">
            <w:pPr>
              <w:widowControl/>
              <w:rPr>
                <w:rFonts w:hint="eastAsia" w:ascii="宋体" w:hAnsi="宋体" w:cs="宋体"/>
                <w:color w:val="000000"/>
                <w:kern w:val="0"/>
                <w:sz w:val="20"/>
                <w:szCs w:val="20"/>
              </w:rPr>
            </w:pPr>
            <w:r>
              <w:rPr>
                <w:rFonts w:hint="eastAsia" w:ascii="宋体" w:hAnsi="宋体" w:cs="宋体"/>
                <w:color w:val="000000"/>
                <w:kern w:val="0"/>
                <w:sz w:val="20"/>
                <w:szCs w:val="20"/>
              </w:rPr>
              <w:t>安全教育、国防教育与军事理论</w:t>
            </w:r>
          </w:p>
        </w:tc>
        <w:tc>
          <w:tcPr>
            <w:tcW w:w="656" w:type="dxa"/>
            <w:tcBorders>
              <w:top w:val="nil"/>
              <w:left w:val="nil"/>
              <w:bottom w:val="single" w:color="auto" w:sz="8" w:space="0"/>
              <w:right w:val="single" w:color="auto" w:sz="8" w:space="0"/>
            </w:tcBorders>
            <w:shd w:val="clear" w:color="auto" w:fill="auto"/>
            <w:vAlign w:val="center"/>
          </w:tcPr>
          <w:p w14:paraId="340DA8A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115AF0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1B11BCF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5A78998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36</w:t>
            </w:r>
          </w:p>
        </w:tc>
        <w:tc>
          <w:tcPr>
            <w:tcW w:w="659" w:type="dxa"/>
            <w:tcBorders>
              <w:top w:val="nil"/>
              <w:left w:val="nil"/>
              <w:bottom w:val="single" w:color="auto" w:sz="8" w:space="0"/>
              <w:right w:val="single" w:color="auto" w:sz="8" w:space="0"/>
            </w:tcBorders>
            <w:shd w:val="clear" w:color="auto" w:fill="auto"/>
            <w:vAlign w:val="center"/>
          </w:tcPr>
          <w:p w14:paraId="1E3C14C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032B73B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36</w:t>
            </w:r>
          </w:p>
        </w:tc>
        <w:tc>
          <w:tcPr>
            <w:tcW w:w="688" w:type="dxa"/>
            <w:tcBorders>
              <w:top w:val="nil"/>
              <w:left w:val="nil"/>
              <w:bottom w:val="single" w:color="auto" w:sz="8" w:space="0"/>
              <w:right w:val="single" w:color="auto" w:sz="8" w:space="0"/>
            </w:tcBorders>
            <w:shd w:val="clear" w:color="auto" w:fill="auto"/>
            <w:vAlign w:val="center"/>
          </w:tcPr>
          <w:p w14:paraId="282880D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4720D20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440" w:type="dxa"/>
            <w:tcBorders>
              <w:top w:val="nil"/>
              <w:left w:val="nil"/>
              <w:bottom w:val="single" w:color="auto" w:sz="8" w:space="0"/>
              <w:right w:val="single" w:color="auto" w:sz="8" w:space="0"/>
            </w:tcBorders>
            <w:shd w:val="clear" w:color="auto" w:fill="auto"/>
            <w:vAlign w:val="center"/>
          </w:tcPr>
          <w:p w14:paraId="351DBCC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635F6F1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3D119E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4BC6A63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604A37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restart"/>
            <w:tcBorders>
              <w:top w:val="nil"/>
              <w:left w:val="single" w:color="auto" w:sz="8" w:space="0"/>
              <w:bottom w:val="single" w:color="000000" w:sz="8" w:space="0"/>
              <w:right w:val="single" w:color="auto" w:sz="8" w:space="0"/>
            </w:tcBorders>
            <w:shd w:val="clear" w:color="auto" w:fill="auto"/>
            <w:vAlign w:val="center"/>
          </w:tcPr>
          <w:p w14:paraId="7062282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军事理论教研室</w:t>
            </w:r>
          </w:p>
        </w:tc>
      </w:tr>
      <w:tr w14:paraId="44403DA9">
        <w:tc>
          <w:tcPr>
            <w:tcW w:w="679" w:type="dxa"/>
            <w:vMerge w:val="continue"/>
            <w:tcBorders>
              <w:top w:val="nil"/>
              <w:left w:val="single" w:color="auto" w:sz="8" w:space="0"/>
              <w:bottom w:val="single" w:color="000000" w:sz="8" w:space="0"/>
              <w:right w:val="single" w:color="auto" w:sz="8" w:space="0"/>
            </w:tcBorders>
            <w:vAlign w:val="center"/>
          </w:tcPr>
          <w:p w14:paraId="349AF692">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09449263">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237036C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w:t>
            </w:r>
          </w:p>
        </w:tc>
        <w:tc>
          <w:tcPr>
            <w:tcW w:w="1087" w:type="dxa"/>
            <w:tcBorders>
              <w:top w:val="nil"/>
              <w:left w:val="nil"/>
              <w:bottom w:val="single" w:color="auto" w:sz="8" w:space="0"/>
              <w:right w:val="single" w:color="auto" w:sz="8" w:space="0"/>
            </w:tcBorders>
            <w:shd w:val="clear" w:color="auto" w:fill="auto"/>
            <w:vAlign w:val="center"/>
          </w:tcPr>
          <w:p w14:paraId="5FDE3FEB">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93201002</w:t>
            </w:r>
          </w:p>
        </w:tc>
        <w:tc>
          <w:tcPr>
            <w:tcW w:w="2232" w:type="dxa"/>
            <w:tcBorders>
              <w:top w:val="nil"/>
              <w:left w:val="nil"/>
              <w:bottom w:val="single" w:color="auto" w:sz="8" w:space="0"/>
              <w:right w:val="single" w:color="auto" w:sz="8" w:space="0"/>
            </w:tcBorders>
            <w:shd w:val="clear" w:color="auto" w:fill="auto"/>
            <w:vAlign w:val="center"/>
          </w:tcPr>
          <w:p w14:paraId="474FAE4F">
            <w:pPr>
              <w:widowControl/>
              <w:rPr>
                <w:rFonts w:hint="eastAsia" w:ascii="宋体" w:hAnsi="宋体" w:cs="宋体"/>
                <w:color w:val="000000"/>
                <w:kern w:val="0"/>
                <w:sz w:val="20"/>
                <w:szCs w:val="20"/>
              </w:rPr>
            </w:pPr>
            <w:r>
              <w:rPr>
                <w:rFonts w:hint="eastAsia" w:ascii="宋体" w:hAnsi="宋体" w:cs="宋体"/>
                <w:color w:val="000000"/>
                <w:kern w:val="0"/>
                <w:sz w:val="20"/>
                <w:szCs w:val="20"/>
              </w:rPr>
              <w:t>军事训练与入学教育</w:t>
            </w:r>
          </w:p>
        </w:tc>
        <w:tc>
          <w:tcPr>
            <w:tcW w:w="656" w:type="dxa"/>
            <w:tcBorders>
              <w:top w:val="nil"/>
              <w:left w:val="nil"/>
              <w:bottom w:val="single" w:color="auto" w:sz="8" w:space="0"/>
              <w:right w:val="single" w:color="auto" w:sz="8" w:space="0"/>
            </w:tcBorders>
            <w:shd w:val="clear" w:color="auto" w:fill="auto"/>
            <w:vAlign w:val="center"/>
          </w:tcPr>
          <w:p w14:paraId="29EDE58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B870A4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05F048F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1BDEE67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60</w:t>
            </w:r>
          </w:p>
        </w:tc>
        <w:tc>
          <w:tcPr>
            <w:tcW w:w="659" w:type="dxa"/>
            <w:tcBorders>
              <w:top w:val="nil"/>
              <w:left w:val="nil"/>
              <w:bottom w:val="single" w:color="auto" w:sz="8" w:space="0"/>
              <w:right w:val="single" w:color="auto" w:sz="8" w:space="0"/>
            </w:tcBorders>
            <w:shd w:val="clear" w:color="auto" w:fill="auto"/>
            <w:vAlign w:val="center"/>
          </w:tcPr>
          <w:p w14:paraId="750314B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09A1FFB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88" w:type="dxa"/>
            <w:tcBorders>
              <w:top w:val="nil"/>
              <w:left w:val="nil"/>
              <w:bottom w:val="single" w:color="auto" w:sz="8" w:space="0"/>
              <w:right w:val="single" w:color="auto" w:sz="8" w:space="0"/>
            </w:tcBorders>
            <w:shd w:val="clear" w:color="auto" w:fill="auto"/>
            <w:vAlign w:val="center"/>
          </w:tcPr>
          <w:p w14:paraId="40CF4D0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60</w:t>
            </w:r>
          </w:p>
        </w:tc>
        <w:tc>
          <w:tcPr>
            <w:tcW w:w="552" w:type="dxa"/>
            <w:tcBorders>
              <w:top w:val="nil"/>
              <w:left w:val="nil"/>
              <w:bottom w:val="single" w:color="auto" w:sz="8" w:space="0"/>
              <w:right w:val="single" w:color="auto" w:sz="8" w:space="0"/>
            </w:tcBorders>
            <w:shd w:val="clear" w:color="auto" w:fill="auto"/>
            <w:vAlign w:val="center"/>
          </w:tcPr>
          <w:p w14:paraId="07B44D36">
            <w:pPr>
              <w:widowControl/>
              <w:jc w:val="center"/>
              <w:rPr>
                <w:rFonts w:hint="eastAsia" w:ascii="宋体" w:hAnsi="宋体" w:cs="宋体"/>
                <w:color w:val="000000"/>
                <w:kern w:val="0"/>
                <w:sz w:val="20"/>
                <w:szCs w:val="20"/>
              </w:rPr>
            </w:pPr>
            <w:r>
              <w:rPr>
                <w:rFonts w:hint="eastAsia" w:ascii="宋体" w:hAnsi="宋体" w:cs="宋体"/>
                <w:color w:val="000000"/>
                <w:kern w:val="0"/>
                <w:sz w:val="18"/>
                <w:szCs w:val="18"/>
              </w:rPr>
              <w:t>2周</w:t>
            </w:r>
          </w:p>
        </w:tc>
        <w:tc>
          <w:tcPr>
            <w:tcW w:w="440" w:type="dxa"/>
            <w:tcBorders>
              <w:top w:val="nil"/>
              <w:left w:val="nil"/>
              <w:bottom w:val="single" w:color="auto" w:sz="8" w:space="0"/>
              <w:right w:val="single" w:color="auto" w:sz="8" w:space="0"/>
            </w:tcBorders>
            <w:shd w:val="clear" w:color="auto" w:fill="auto"/>
            <w:vAlign w:val="center"/>
          </w:tcPr>
          <w:p w14:paraId="230BAD9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0ADF640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64FEA71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5208E8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7751227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7FD34363">
            <w:pPr>
              <w:widowControl/>
              <w:jc w:val="left"/>
              <w:rPr>
                <w:rFonts w:ascii="宋体" w:hAnsi="宋体" w:cs="宋体"/>
                <w:color w:val="000000"/>
                <w:kern w:val="0"/>
                <w:sz w:val="20"/>
                <w:szCs w:val="20"/>
              </w:rPr>
            </w:pPr>
          </w:p>
        </w:tc>
      </w:tr>
      <w:tr w14:paraId="1E48DB53">
        <w:tc>
          <w:tcPr>
            <w:tcW w:w="679" w:type="dxa"/>
            <w:vMerge w:val="continue"/>
            <w:tcBorders>
              <w:top w:val="nil"/>
              <w:left w:val="single" w:color="auto" w:sz="8" w:space="0"/>
              <w:bottom w:val="single" w:color="000000" w:sz="8" w:space="0"/>
              <w:right w:val="single" w:color="auto" w:sz="8" w:space="0"/>
            </w:tcBorders>
            <w:vAlign w:val="center"/>
          </w:tcPr>
          <w:p w14:paraId="5B80228D">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0BEC15BC">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0D280D4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1087" w:type="dxa"/>
            <w:tcBorders>
              <w:top w:val="nil"/>
              <w:left w:val="nil"/>
              <w:bottom w:val="single" w:color="auto" w:sz="8" w:space="0"/>
              <w:right w:val="single" w:color="auto" w:sz="8" w:space="0"/>
            </w:tcBorders>
            <w:shd w:val="clear" w:color="auto" w:fill="auto"/>
            <w:vAlign w:val="center"/>
          </w:tcPr>
          <w:p w14:paraId="3F647920">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93202001</w:t>
            </w:r>
          </w:p>
        </w:tc>
        <w:tc>
          <w:tcPr>
            <w:tcW w:w="2232" w:type="dxa"/>
            <w:tcBorders>
              <w:top w:val="nil"/>
              <w:left w:val="nil"/>
              <w:bottom w:val="nil"/>
              <w:right w:val="single" w:color="auto" w:sz="8" w:space="0"/>
            </w:tcBorders>
            <w:shd w:val="clear" w:color="auto" w:fill="auto"/>
            <w:vAlign w:val="center"/>
          </w:tcPr>
          <w:p w14:paraId="5BD72DA5">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大学体育1</w:t>
            </w:r>
          </w:p>
        </w:tc>
        <w:tc>
          <w:tcPr>
            <w:tcW w:w="656" w:type="dxa"/>
            <w:tcBorders>
              <w:top w:val="nil"/>
              <w:left w:val="nil"/>
              <w:bottom w:val="single" w:color="auto" w:sz="8" w:space="0"/>
              <w:right w:val="single" w:color="auto" w:sz="8" w:space="0"/>
            </w:tcBorders>
            <w:shd w:val="clear" w:color="auto" w:fill="auto"/>
            <w:vAlign w:val="center"/>
          </w:tcPr>
          <w:p w14:paraId="26033B9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0C808DD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4D455E8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7A53D9F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50DF03C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000CFAD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6366D42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5A72668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440" w:type="dxa"/>
            <w:tcBorders>
              <w:top w:val="nil"/>
              <w:left w:val="nil"/>
              <w:bottom w:val="single" w:color="auto" w:sz="8" w:space="0"/>
              <w:right w:val="single" w:color="auto" w:sz="8" w:space="0"/>
            </w:tcBorders>
            <w:shd w:val="clear" w:color="auto" w:fill="auto"/>
            <w:vAlign w:val="center"/>
          </w:tcPr>
          <w:p w14:paraId="53BA20A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47E3329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76A681A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F9F386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2215870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restart"/>
            <w:tcBorders>
              <w:top w:val="nil"/>
              <w:left w:val="single" w:color="auto" w:sz="8" w:space="0"/>
              <w:bottom w:val="single" w:color="000000" w:sz="8" w:space="0"/>
              <w:right w:val="single" w:color="auto" w:sz="8" w:space="0"/>
            </w:tcBorders>
            <w:shd w:val="clear" w:color="auto" w:fill="auto"/>
            <w:vAlign w:val="center"/>
          </w:tcPr>
          <w:p w14:paraId="1FB7A7D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体育教学部</w:t>
            </w:r>
          </w:p>
        </w:tc>
      </w:tr>
      <w:tr w14:paraId="58D3A5AB">
        <w:tc>
          <w:tcPr>
            <w:tcW w:w="679" w:type="dxa"/>
            <w:vMerge w:val="continue"/>
            <w:tcBorders>
              <w:top w:val="nil"/>
              <w:left w:val="single" w:color="auto" w:sz="8" w:space="0"/>
              <w:bottom w:val="single" w:color="000000" w:sz="8" w:space="0"/>
              <w:right w:val="single" w:color="auto" w:sz="8" w:space="0"/>
            </w:tcBorders>
            <w:vAlign w:val="center"/>
          </w:tcPr>
          <w:p w14:paraId="1DC2DDFF">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395D0BFA">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5CB1D88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087" w:type="dxa"/>
            <w:tcBorders>
              <w:top w:val="nil"/>
              <w:left w:val="nil"/>
              <w:bottom w:val="single" w:color="auto" w:sz="8" w:space="0"/>
              <w:right w:val="nil"/>
            </w:tcBorders>
            <w:shd w:val="clear" w:color="auto" w:fill="auto"/>
            <w:vAlign w:val="center"/>
          </w:tcPr>
          <w:p w14:paraId="6FB14EEF">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93202002</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056AFEA8">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大学体育2</w:t>
            </w:r>
          </w:p>
        </w:tc>
        <w:tc>
          <w:tcPr>
            <w:tcW w:w="656" w:type="dxa"/>
            <w:tcBorders>
              <w:top w:val="nil"/>
              <w:left w:val="nil"/>
              <w:bottom w:val="single" w:color="auto" w:sz="8" w:space="0"/>
              <w:right w:val="single" w:color="auto" w:sz="8" w:space="0"/>
            </w:tcBorders>
            <w:shd w:val="clear" w:color="auto" w:fill="auto"/>
            <w:vAlign w:val="center"/>
          </w:tcPr>
          <w:p w14:paraId="69A6290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025764D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102CBC5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025662D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5D19A20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38085E0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731D9D1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7504BBF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364617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528" w:type="dxa"/>
            <w:tcBorders>
              <w:top w:val="nil"/>
              <w:left w:val="nil"/>
              <w:bottom w:val="single" w:color="auto" w:sz="8" w:space="0"/>
              <w:right w:val="single" w:color="auto" w:sz="8" w:space="0"/>
            </w:tcBorders>
            <w:shd w:val="clear" w:color="auto" w:fill="auto"/>
            <w:vAlign w:val="center"/>
          </w:tcPr>
          <w:p w14:paraId="2F1604D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174CB26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4BE64EA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47CF6C6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0114939D">
            <w:pPr>
              <w:widowControl/>
              <w:jc w:val="left"/>
              <w:rPr>
                <w:rFonts w:ascii="宋体" w:hAnsi="宋体" w:cs="宋体"/>
                <w:color w:val="000000"/>
                <w:kern w:val="0"/>
                <w:sz w:val="20"/>
                <w:szCs w:val="20"/>
              </w:rPr>
            </w:pPr>
          </w:p>
        </w:tc>
      </w:tr>
      <w:tr w14:paraId="4A17FA7C">
        <w:tc>
          <w:tcPr>
            <w:tcW w:w="679" w:type="dxa"/>
            <w:vMerge w:val="continue"/>
            <w:tcBorders>
              <w:top w:val="nil"/>
              <w:left w:val="single" w:color="auto" w:sz="8" w:space="0"/>
              <w:bottom w:val="single" w:color="000000" w:sz="8" w:space="0"/>
              <w:right w:val="single" w:color="auto" w:sz="8" w:space="0"/>
            </w:tcBorders>
            <w:vAlign w:val="center"/>
          </w:tcPr>
          <w:p w14:paraId="3FCF91EC">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274B8672">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489C131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1087" w:type="dxa"/>
            <w:tcBorders>
              <w:top w:val="nil"/>
              <w:left w:val="nil"/>
              <w:bottom w:val="single" w:color="auto" w:sz="8" w:space="0"/>
              <w:right w:val="single" w:color="auto" w:sz="8" w:space="0"/>
            </w:tcBorders>
            <w:shd w:val="clear" w:color="auto" w:fill="auto"/>
            <w:vAlign w:val="center"/>
          </w:tcPr>
          <w:p w14:paraId="79B001D1">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93202003</w:t>
            </w:r>
          </w:p>
        </w:tc>
        <w:tc>
          <w:tcPr>
            <w:tcW w:w="2232" w:type="dxa"/>
            <w:tcBorders>
              <w:top w:val="nil"/>
              <w:left w:val="nil"/>
              <w:bottom w:val="single" w:color="auto" w:sz="8" w:space="0"/>
              <w:right w:val="single" w:color="auto" w:sz="8" w:space="0"/>
            </w:tcBorders>
            <w:shd w:val="clear" w:color="auto" w:fill="auto"/>
            <w:vAlign w:val="center"/>
          </w:tcPr>
          <w:p w14:paraId="37D6DD78">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大学体育3</w:t>
            </w:r>
          </w:p>
        </w:tc>
        <w:tc>
          <w:tcPr>
            <w:tcW w:w="656" w:type="dxa"/>
            <w:tcBorders>
              <w:top w:val="nil"/>
              <w:left w:val="nil"/>
              <w:bottom w:val="single" w:color="auto" w:sz="8" w:space="0"/>
              <w:right w:val="single" w:color="auto" w:sz="8" w:space="0"/>
            </w:tcBorders>
            <w:shd w:val="clear" w:color="auto" w:fill="auto"/>
            <w:vAlign w:val="center"/>
          </w:tcPr>
          <w:p w14:paraId="3DEF953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0E5F866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519B490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62ACEB1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05F4DDF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2F57252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39D92EF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29D2C97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04B7DF2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1E146D1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552" w:type="dxa"/>
            <w:tcBorders>
              <w:top w:val="nil"/>
              <w:left w:val="nil"/>
              <w:bottom w:val="single" w:color="auto" w:sz="8" w:space="0"/>
              <w:right w:val="single" w:color="auto" w:sz="8" w:space="0"/>
            </w:tcBorders>
            <w:shd w:val="clear" w:color="auto" w:fill="auto"/>
            <w:vAlign w:val="center"/>
          </w:tcPr>
          <w:p w14:paraId="283E6DD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1AA9090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25AA45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6994DE82">
            <w:pPr>
              <w:widowControl/>
              <w:jc w:val="left"/>
              <w:rPr>
                <w:rFonts w:ascii="宋体" w:hAnsi="宋体" w:cs="宋体"/>
                <w:color w:val="000000"/>
                <w:kern w:val="0"/>
                <w:sz w:val="20"/>
                <w:szCs w:val="20"/>
              </w:rPr>
            </w:pPr>
          </w:p>
        </w:tc>
      </w:tr>
      <w:tr w14:paraId="3EE8305F">
        <w:tc>
          <w:tcPr>
            <w:tcW w:w="679" w:type="dxa"/>
            <w:vMerge w:val="continue"/>
            <w:tcBorders>
              <w:top w:val="nil"/>
              <w:left w:val="single" w:color="auto" w:sz="8" w:space="0"/>
              <w:bottom w:val="single" w:color="000000" w:sz="8" w:space="0"/>
              <w:right w:val="single" w:color="auto" w:sz="8" w:space="0"/>
            </w:tcBorders>
            <w:vAlign w:val="center"/>
          </w:tcPr>
          <w:p w14:paraId="5476720E">
            <w:pPr>
              <w:widowControl/>
              <w:jc w:val="left"/>
              <w:rPr>
                <w:rFonts w:ascii="宋体" w:hAnsi="宋体" w:cs="宋体"/>
                <w:color w:val="000000"/>
                <w:kern w:val="0"/>
                <w:sz w:val="20"/>
                <w:szCs w:val="20"/>
              </w:rPr>
            </w:pPr>
          </w:p>
        </w:tc>
        <w:tc>
          <w:tcPr>
            <w:tcW w:w="447" w:type="dxa"/>
            <w:vMerge w:val="restart"/>
            <w:tcBorders>
              <w:top w:val="single" w:color="auto" w:sz="8" w:space="0"/>
              <w:left w:val="single" w:color="auto" w:sz="8" w:space="0"/>
              <w:bottom w:val="single" w:color="000000" w:sz="8" w:space="0"/>
              <w:right w:val="single" w:color="000000" w:sz="8" w:space="0"/>
            </w:tcBorders>
            <w:shd w:val="clear" w:color="auto" w:fill="auto"/>
            <w:textDirection w:val="tbRlV"/>
            <w:vAlign w:val="center"/>
          </w:tcPr>
          <w:p w14:paraId="4DF1D3E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美育</w:t>
            </w:r>
          </w:p>
        </w:tc>
        <w:tc>
          <w:tcPr>
            <w:tcW w:w="582" w:type="dxa"/>
            <w:tcBorders>
              <w:top w:val="nil"/>
              <w:left w:val="nil"/>
              <w:bottom w:val="single" w:color="auto" w:sz="8" w:space="0"/>
              <w:right w:val="single" w:color="auto" w:sz="8" w:space="0"/>
            </w:tcBorders>
            <w:shd w:val="clear" w:color="auto" w:fill="auto"/>
            <w:vAlign w:val="center"/>
          </w:tcPr>
          <w:p w14:paraId="2F6329D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17</w:t>
            </w:r>
          </w:p>
        </w:tc>
        <w:tc>
          <w:tcPr>
            <w:tcW w:w="1087" w:type="dxa"/>
            <w:tcBorders>
              <w:top w:val="nil"/>
              <w:left w:val="nil"/>
              <w:bottom w:val="single" w:color="auto" w:sz="8" w:space="0"/>
              <w:right w:val="single" w:color="auto" w:sz="8" w:space="0"/>
            </w:tcBorders>
            <w:shd w:val="clear" w:color="auto" w:fill="auto"/>
            <w:vAlign w:val="center"/>
          </w:tcPr>
          <w:p w14:paraId="30BE2B2D">
            <w:pPr>
              <w:widowControl/>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94202001</w:t>
            </w:r>
          </w:p>
        </w:tc>
        <w:tc>
          <w:tcPr>
            <w:tcW w:w="2232" w:type="dxa"/>
            <w:tcBorders>
              <w:top w:val="nil"/>
              <w:left w:val="nil"/>
              <w:bottom w:val="single" w:color="auto" w:sz="8" w:space="0"/>
              <w:right w:val="single" w:color="auto" w:sz="8" w:space="0"/>
            </w:tcBorders>
            <w:shd w:val="clear" w:color="auto" w:fill="auto"/>
            <w:vAlign w:val="center"/>
          </w:tcPr>
          <w:p w14:paraId="4E6394EE">
            <w:pPr>
              <w:widowControl/>
              <w:rPr>
                <w:rFonts w:hint="eastAsia" w:ascii="宋体" w:hAnsi="宋体" w:cs="宋体"/>
                <w:color w:val="000000"/>
                <w:kern w:val="0"/>
                <w:sz w:val="20"/>
                <w:szCs w:val="20"/>
              </w:rPr>
            </w:pPr>
            <w:r>
              <w:rPr>
                <w:rFonts w:hint="eastAsia" w:ascii="宋体" w:hAnsi="宋体" w:cs="宋体"/>
                <w:color w:val="000000"/>
                <w:kern w:val="0"/>
                <w:sz w:val="20"/>
                <w:szCs w:val="20"/>
              </w:rPr>
              <w:t>书法艺术</w:t>
            </w:r>
          </w:p>
        </w:tc>
        <w:tc>
          <w:tcPr>
            <w:tcW w:w="656" w:type="dxa"/>
            <w:tcBorders>
              <w:top w:val="nil"/>
              <w:left w:val="nil"/>
              <w:bottom w:val="single" w:color="auto" w:sz="8" w:space="0"/>
              <w:right w:val="single" w:color="auto" w:sz="8" w:space="0"/>
            </w:tcBorders>
            <w:shd w:val="clear" w:color="auto" w:fill="auto"/>
            <w:vAlign w:val="center"/>
          </w:tcPr>
          <w:p w14:paraId="64D94F5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2C916B2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339DD42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2736D8C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46F778D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7FEA1AD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4D789F9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552" w:type="dxa"/>
            <w:tcBorders>
              <w:top w:val="nil"/>
              <w:left w:val="nil"/>
              <w:bottom w:val="single" w:color="auto" w:sz="8" w:space="0"/>
              <w:right w:val="single" w:color="auto" w:sz="8" w:space="0"/>
            </w:tcBorders>
            <w:shd w:val="clear" w:color="auto" w:fill="auto"/>
            <w:vAlign w:val="center"/>
          </w:tcPr>
          <w:p w14:paraId="2673B59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628B878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28" w:type="dxa"/>
            <w:tcBorders>
              <w:top w:val="nil"/>
              <w:left w:val="nil"/>
              <w:bottom w:val="single" w:color="auto" w:sz="8" w:space="0"/>
              <w:right w:val="single" w:color="auto" w:sz="8" w:space="0"/>
            </w:tcBorders>
            <w:shd w:val="clear" w:color="auto" w:fill="auto"/>
            <w:vAlign w:val="center"/>
          </w:tcPr>
          <w:p w14:paraId="3B8B7CA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16B00A2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E251A8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44CB03D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restart"/>
            <w:tcBorders>
              <w:top w:val="nil"/>
              <w:left w:val="single" w:color="auto" w:sz="8" w:space="0"/>
              <w:bottom w:val="single" w:color="000000" w:sz="8" w:space="0"/>
              <w:right w:val="single" w:color="auto" w:sz="8" w:space="0"/>
            </w:tcBorders>
            <w:shd w:val="clear" w:color="auto" w:fill="auto"/>
            <w:vAlign w:val="center"/>
          </w:tcPr>
          <w:p w14:paraId="68AF385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公共艺术教研室</w:t>
            </w:r>
          </w:p>
        </w:tc>
      </w:tr>
      <w:tr w14:paraId="797B0F77">
        <w:tc>
          <w:tcPr>
            <w:tcW w:w="679" w:type="dxa"/>
            <w:vMerge w:val="continue"/>
            <w:tcBorders>
              <w:top w:val="nil"/>
              <w:left w:val="single" w:color="auto" w:sz="8" w:space="0"/>
              <w:bottom w:val="single" w:color="000000" w:sz="8" w:space="0"/>
              <w:right w:val="single" w:color="auto" w:sz="8" w:space="0"/>
            </w:tcBorders>
            <w:vAlign w:val="center"/>
          </w:tcPr>
          <w:p w14:paraId="10D798A9">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49A225BC">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104DF11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087" w:type="dxa"/>
            <w:tcBorders>
              <w:top w:val="nil"/>
              <w:left w:val="nil"/>
              <w:bottom w:val="single" w:color="auto" w:sz="8" w:space="0"/>
              <w:right w:val="single" w:color="auto" w:sz="8" w:space="0"/>
            </w:tcBorders>
            <w:shd w:val="clear" w:color="auto" w:fill="auto"/>
            <w:vAlign w:val="center"/>
          </w:tcPr>
          <w:p w14:paraId="1CE036FB">
            <w:pPr>
              <w:widowControl/>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94201001</w:t>
            </w:r>
          </w:p>
        </w:tc>
        <w:tc>
          <w:tcPr>
            <w:tcW w:w="2232" w:type="dxa"/>
            <w:tcBorders>
              <w:top w:val="nil"/>
              <w:left w:val="nil"/>
              <w:bottom w:val="single" w:color="auto" w:sz="8" w:space="0"/>
              <w:right w:val="single" w:color="auto" w:sz="8" w:space="0"/>
            </w:tcBorders>
            <w:shd w:val="clear" w:color="auto" w:fill="auto"/>
            <w:vAlign w:val="center"/>
          </w:tcPr>
          <w:p w14:paraId="1147971E">
            <w:pPr>
              <w:widowControl/>
              <w:rPr>
                <w:rFonts w:hint="eastAsia" w:ascii="宋体" w:hAnsi="宋体" w:cs="宋体"/>
                <w:color w:val="000000"/>
                <w:kern w:val="0"/>
                <w:sz w:val="20"/>
                <w:szCs w:val="20"/>
              </w:rPr>
            </w:pPr>
            <w:r>
              <w:rPr>
                <w:rFonts w:hint="eastAsia" w:ascii="宋体" w:hAnsi="宋体" w:cs="宋体"/>
                <w:color w:val="000000"/>
                <w:kern w:val="0"/>
                <w:sz w:val="20"/>
                <w:szCs w:val="20"/>
              </w:rPr>
              <w:t>基本乐理与音乐欣赏</w:t>
            </w:r>
          </w:p>
        </w:tc>
        <w:tc>
          <w:tcPr>
            <w:tcW w:w="656" w:type="dxa"/>
            <w:tcBorders>
              <w:top w:val="nil"/>
              <w:left w:val="nil"/>
              <w:bottom w:val="single" w:color="auto" w:sz="8" w:space="0"/>
              <w:right w:val="single" w:color="auto" w:sz="8" w:space="0"/>
            </w:tcBorders>
            <w:shd w:val="clear" w:color="auto" w:fill="auto"/>
            <w:vAlign w:val="center"/>
          </w:tcPr>
          <w:p w14:paraId="41D9ECF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5482F02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09A00F9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54F864C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3EFB137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7CAC3D5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88" w:type="dxa"/>
            <w:tcBorders>
              <w:top w:val="nil"/>
              <w:left w:val="nil"/>
              <w:bottom w:val="single" w:color="auto" w:sz="8" w:space="0"/>
              <w:right w:val="single" w:color="auto" w:sz="8" w:space="0"/>
            </w:tcBorders>
            <w:shd w:val="clear" w:color="auto" w:fill="auto"/>
            <w:vAlign w:val="center"/>
          </w:tcPr>
          <w:p w14:paraId="72379AD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0B5ED17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2FC508A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5A1B414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52" w:type="dxa"/>
            <w:tcBorders>
              <w:top w:val="nil"/>
              <w:left w:val="nil"/>
              <w:bottom w:val="single" w:color="auto" w:sz="8" w:space="0"/>
              <w:right w:val="single" w:color="auto" w:sz="8" w:space="0"/>
            </w:tcBorders>
            <w:shd w:val="clear" w:color="auto" w:fill="auto"/>
            <w:vAlign w:val="center"/>
          </w:tcPr>
          <w:p w14:paraId="7505B02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29B86AA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76D22A6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0CDA0D7E">
            <w:pPr>
              <w:widowControl/>
              <w:jc w:val="left"/>
              <w:rPr>
                <w:rFonts w:ascii="宋体" w:hAnsi="宋体" w:cs="宋体"/>
                <w:color w:val="000000"/>
                <w:kern w:val="0"/>
                <w:sz w:val="20"/>
                <w:szCs w:val="20"/>
              </w:rPr>
            </w:pPr>
          </w:p>
        </w:tc>
      </w:tr>
      <w:tr w14:paraId="6D215127">
        <w:tc>
          <w:tcPr>
            <w:tcW w:w="679" w:type="dxa"/>
            <w:vMerge w:val="continue"/>
            <w:tcBorders>
              <w:top w:val="nil"/>
              <w:left w:val="single" w:color="auto" w:sz="8" w:space="0"/>
              <w:bottom w:val="single" w:color="000000" w:sz="8" w:space="0"/>
              <w:right w:val="single" w:color="auto" w:sz="8" w:space="0"/>
            </w:tcBorders>
            <w:vAlign w:val="center"/>
          </w:tcPr>
          <w:p w14:paraId="5F64202A">
            <w:pPr>
              <w:widowControl/>
              <w:jc w:val="left"/>
              <w:rPr>
                <w:rFonts w:ascii="宋体" w:hAnsi="宋体" w:cs="宋体"/>
                <w:color w:val="000000"/>
                <w:kern w:val="0"/>
                <w:sz w:val="20"/>
                <w:szCs w:val="20"/>
              </w:rPr>
            </w:pPr>
          </w:p>
        </w:tc>
        <w:tc>
          <w:tcPr>
            <w:tcW w:w="447" w:type="dxa"/>
            <w:vMerge w:val="restart"/>
            <w:tcBorders>
              <w:top w:val="single" w:color="auto" w:sz="8" w:space="0"/>
              <w:left w:val="single" w:color="auto" w:sz="8" w:space="0"/>
              <w:bottom w:val="single" w:color="000000" w:sz="8" w:space="0"/>
              <w:right w:val="single" w:color="000000" w:sz="8" w:space="0"/>
            </w:tcBorders>
            <w:shd w:val="clear" w:color="auto" w:fill="auto"/>
            <w:textDirection w:val="tbRlV"/>
            <w:vAlign w:val="center"/>
          </w:tcPr>
          <w:p w14:paraId="62799BB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科学文化</w:t>
            </w:r>
          </w:p>
        </w:tc>
        <w:tc>
          <w:tcPr>
            <w:tcW w:w="582" w:type="dxa"/>
            <w:tcBorders>
              <w:top w:val="nil"/>
              <w:left w:val="nil"/>
              <w:bottom w:val="single" w:color="auto" w:sz="8" w:space="0"/>
              <w:right w:val="single" w:color="auto" w:sz="8" w:space="0"/>
            </w:tcBorders>
            <w:shd w:val="clear" w:color="auto" w:fill="auto"/>
            <w:vAlign w:val="center"/>
          </w:tcPr>
          <w:p w14:paraId="3D36E3F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19</w:t>
            </w:r>
          </w:p>
        </w:tc>
        <w:tc>
          <w:tcPr>
            <w:tcW w:w="1087" w:type="dxa"/>
            <w:tcBorders>
              <w:top w:val="nil"/>
              <w:left w:val="nil"/>
              <w:bottom w:val="single" w:color="auto" w:sz="8" w:space="0"/>
              <w:right w:val="single" w:color="auto" w:sz="8" w:space="0"/>
            </w:tcBorders>
            <w:shd w:val="clear" w:color="auto" w:fill="auto"/>
            <w:vAlign w:val="center"/>
          </w:tcPr>
          <w:p w14:paraId="25D1A4E7">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92201001</w:t>
            </w:r>
          </w:p>
        </w:tc>
        <w:tc>
          <w:tcPr>
            <w:tcW w:w="2232" w:type="dxa"/>
            <w:tcBorders>
              <w:top w:val="nil"/>
              <w:left w:val="nil"/>
              <w:bottom w:val="single" w:color="auto" w:sz="8" w:space="0"/>
              <w:right w:val="single" w:color="auto" w:sz="8" w:space="0"/>
            </w:tcBorders>
            <w:shd w:val="clear" w:color="auto" w:fill="auto"/>
            <w:vAlign w:val="center"/>
          </w:tcPr>
          <w:p w14:paraId="3A087662">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大学语文</w:t>
            </w:r>
          </w:p>
        </w:tc>
        <w:tc>
          <w:tcPr>
            <w:tcW w:w="656" w:type="dxa"/>
            <w:tcBorders>
              <w:top w:val="nil"/>
              <w:left w:val="nil"/>
              <w:bottom w:val="single" w:color="auto" w:sz="8" w:space="0"/>
              <w:right w:val="single" w:color="auto" w:sz="8" w:space="0"/>
            </w:tcBorders>
            <w:shd w:val="clear" w:color="auto" w:fill="auto"/>
            <w:vAlign w:val="center"/>
          </w:tcPr>
          <w:p w14:paraId="565616D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20D1281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50B4305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03D0D6D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29FE1AB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534A5CE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88" w:type="dxa"/>
            <w:tcBorders>
              <w:top w:val="nil"/>
              <w:left w:val="nil"/>
              <w:bottom w:val="single" w:color="auto" w:sz="8" w:space="0"/>
              <w:right w:val="single" w:color="auto" w:sz="8" w:space="0"/>
            </w:tcBorders>
            <w:shd w:val="clear" w:color="auto" w:fill="auto"/>
            <w:vAlign w:val="center"/>
          </w:tcPr>
          <w:p w14:paraId="38BE509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708A0F9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440" w:type="dxa"/>
            <w:tcBorders>
              <w:top w:val="nil"/>
              <w:left w:val="nil"/>
              <w:bottom w:val="single" w:color="auto" w:sz="8" w:space="0"/>
              <w:right w:val="single" w:color="auto" w:sz="8" w:space="0"/>
            </w:tcBorders>
            <w:shd w:val="clear" w:color="auto" w:fill="auto"/>
            <w:vAlign w:val="center"/>
          </w:tcPr>
          <w:p w14:paraId="52D3C05F">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5BEC55A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23A850B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4D8A48E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437A8D3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restart"/>
            <w:tcBorders>
              <w:top w:val="nil"/>
              <w:left w:val="single" w:color="auto" w:sz="8" w:space="0"/>
              <w:bottom w:val="single" w:color="000000" w:sz="8" w:space="0"/>
              <w:right w:val="single" w:color="auto" w:sz="8" w:space="0"/>
            </w:tcBorders>
            <w:shd w:val="clear" w:color="auto" w:fill="auto"/>
            <w:vAlign w:val="center"/>
          </w:tcPr>
          <w:p w14:paraId="587C787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基础教学部</w:t>
            </w:r>
          </w:p>
        </w:tc>
      </w:tr>
      <w:tr w14:paraId="46951138">
        <w:tc>
          <w:tcPr>
            <w:tcW w:w="679" w:type="dxa"/>
            <w:vMerge w:val="continue"/>
            <w:tcBorders>
              <w:top w:val="nil"/>
              <w:left w:val="single" w:color="auto" w:sz="8" w:space="0"/>
              <w:bottom w:val="single" w:color="000000" w:sz="8" w:space="0"/>
              <w:right w:val="single" w:color="auto" w:sz="8" w:space="0"/>
            </w:tcBorders>
            <w:vAlign w:val="center"/>
          </w:tcPr>
          <w:p w14:paraId="4C1106D3">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130035A4">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458EAA4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w:t>
            </w:r>
          </w:p>
        </w:tc>
        <w:tc>
          <w:tcPr>
            <w:tcW w:w="1087" w:type="dxa"/>
            <w:tcBorders>
              <w:top w:val="nil"/>
              <w:left w:val="nil"/>
              <w:bottom w:val="single" w:color="auto" w:sz="8" w:space="0"/>
              <w:right w:val="single" w:color="auto" w:sz="8" w:space="0"/>
            </w:tcBorders>
            <w:shd w:val="clear" w:color="auto" w:fill="auto"/>
            <w:vAlign w:val="center"/>
          </w:tcPr>
          <w:p w14:paraId="138F20CD">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92202001</w:t>
            </w:r>
          </w:p>
        </w:tc>
        <w:tc>
          <w:tcPr>
            <w:tcW w:w="2232" w:type="dxa"/>
            <w:tcBorders>
              <w:top w:val="nil"/>
              <w:left w:val="nil"/>
              <w:bottom w:val="single" w:color="auto" w:sz="8" w:space="0"/>
              <w:right w:val="single" w:color="auto" w:sz="8" w:space="0"/>
            </w:tcBorders>
            <w:shd w:val="clear" w:color="auto" w:fill="auto"/>
            <w:vAlign w:val="center"/>
          </w:tcPr>
          <w:p w14:paraId="312B4308">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大学英语</w:t>
            </w:r>
          </w:p>
        </w:tc>
        <w:tc>
          <w:tcPr>
            <w:tcW w:w="656" w:type="dxa"/>
            <w:tcBorders>
              <w:top w:val="nil"/>
              <w:left w:val="nil"/>
              <w:bottom w:val="single" w:color="auto" w:sz="8" w:space="0"/>
              <w:right w:val="single" w:color="auto" w:sz="8" w:space="0"/>
            </w:tcBorders>
            <w:shd w:val="clear" w:color="auto" w:fill="auto"/>
            <w:vAlign w:val="center"/>
          </w:tcPr>
          <w:p w14:paraId="76FEDED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8A1EB5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716E11E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1966927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64</w:t>
            </w:r>
          </w:p>
        </w:tc>
        <w:tc>
          <w:tcPr>
            <w:tcW w:w="659" w:type="dxa"/>
            <w:tcBorders>
              <w:top w:val="nil"/>
              <w:left w:val="nil"/>
              <w:bottom w:val="single" w:color="auto" w:sz="8" w:space="0"/>
              <w:right w:val="single" w:color="auto" w:sz="8" w:space="0"/>
            </w:tcBorders>
            <w:shd w:val="clear" w:color="auto" w:fill="auto"/>
            <w:vAlign w:val="center"/>
          </w:tcPr>
          <w:p w14:paraId="236C2C5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680" w:type="dxa"/>
            <w:tcBorders>
              <w:top w:val="nil"/>
              <w:left w:val="nil"/>
              <w:bottom w:val="single" w:color="auto" w:sz="8" w:space="0"/>
              <w:right w:val="single" w:color="auto" w:sz="8" w:space="0"/>
            </w:tcBorders>
            <w:shd w:val="clear" w:color="auto" w:fill="auto"/>
            <w:vAlign w:val="center"/>
          </w:tcPr>
          <w:p w14:paraId="38656E5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64</w:t>
            </w:r>
          </w:p>
        </w:tc>
        <w:tc>
          <w:tcPr>
            <w:tcW w:w="688" w:type="dxa"/>
            <w:tcBorders>
              <w:top w:val="nil"/>
              <w:left w:val="nil"/>
              <w:bottom w:val="single" w:color="auto" w:sz="8" w:space="0"/>
              <w:right w:val="single" w:color="auto" w:sz="8" w:space="0"/>
            </w:tcBorders>
            <w:shd w:val="clear" w:color="auto" w:fill="auto"/>
            <w:vAlign w:val="center"/>
          </w:tcPr>
          <w:p w14:paraId="3FE3F54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72A1D39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35E98D8">
            <w:pPr>
              <w:widowControl/>
              <w:jc w:val="center"/>
              <w:rPr>
                <w:rFonts w:hint="eastAsia" w:ascii="宋体" w:hAnsi="宋体" w:cs="宋体"/>
                <w:color w:val="FF0000"/>
                <w:kern w:val="0"/>
                <w:sz w:val="20"/>
                <w:szCs w:val="20"/>
              </w:rPr>
            </w:pPr>
            <w:r>
              <w:rPr>
                <w:rFonts w:hint="eastAsia" w:ascii="宋体" w:hAnsi="宋体" w:eastAsia="宋体" w:cs="宋体"/>
                <w:color w:val="000000"/>
                <w:kern w:val="0"/>
                <w:sz w:val="20"/>
                <w:szCs w:val="20"/>
              </w:rPr>
              <w:t>5</w:t>
            </w:r>
          </w:p>
        </w:tc>
        <w:tc>
          <w:tcPr>
            <w:tcW w:w="528" w:type="dxa"/>
            <w:tcBorders>
              <w:top w:val="nil"/>
              <w:left w:val="nil"/>
              <w:bottom w:val="single" w:color="auto" w:sz="8" w:space="0"/>
              <w:right w:val="single" w:color="auto" w:sz="8" w:space="0"/>
            </w:tcBorders>
            <w:shd w:val="clear" w:color="auto" w:fill="auto"/>
            <w:vAlign w:val="center"/>
          </w:tcPr>
          <w:p w14:paraId="1EBE55E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1528E35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5C48E47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21A5BE0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18E3F82B">
            <w:pPr>
              <w:widowControl/>
              <w:jc w:val="left"/>
              <w:rPr>
                <w:rFonts w:ascii="宋体" w:hAnsi="宋体" w:cs="宋体"/>
                <w:color w:val="000000"/>
                <w:kern w:val="0"/>
                <w:sz w:val="20"/>
                <w:szCs w:val="20"/>
              </w:rPr>
            </w:pPr>
          </w:p>
        </w:tc>
      </w:tr>
      <w:tr w14:paraId="728E50A8">
        <w:tc>
          <w:tcPr>
            <w:tcW w:w="679" w:type="dxa"/>
            <w:vMerge w:val="continue"/>
            <w:tcBorders>
              <w:top w:val="nil"/>
              <w:left w:val="single" w:color="auto" w:sz="8" w:space="0"/>
              <w:bottom w:val="single" w:color="000000" w:sz="8" w:space="0"/>
              <w:right w:val="single" w:color="auto" w:sz="8" w:space="0"/>
            </w:tcBorders>
            <w:vAlign w:val="center"/>
          </w:tcPr>
          <w:p w14:paraId="1A562D3D">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00DD478C">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6763921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21</w:t>
            </w:r>
          </w:p>
        </w:tc>
        <w:tc>
          <w:tcPr>
            <w:tcW w:w="1087" w:type="dxa"/>
            <w:tcBorders>
              <w:top w:val="nil"/>
              <w:left w:val="nil"/>
              <w:bottom w:val="single" w:color="auto" w:sz="8" w:space="0"/>
              <w:right w:val="single" w:color="auto" w:sz="8" w:space="0"/>
            </w:tcBorders>
            <w:shd w:val="clear" w:color="auto" w:fill="auto"/>
            <w:vAlign w:val="center"/>
          </w:tcPr>
          <w:p w14:paraId="2100D5E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92203001</w:t>
            </w:r>
          </w:p>
        </w:tc>
        <w:tc>
          <w:tcPr>
            <w:tcW w:w="2232" w:type="dxa"/>
            <w:tcBorders>
              <w:top w:val="nil"/>
              <w:left w:val="nil"/>
              <w:bottom w:val="single" w:color="auto" w:sz="8" w:space="0"/>
              <w:right w:val="single" w:color="auto" w:sz="8" w:space="0"/>
            </w:tcBorders>
            <w:shd w:val="clear" w:color="auto" w:fill="auto"/>
            <w:vAlign w:val="center"/>
          </w:tcPr>
          <w:p w14:paraId="1E091813">
            <w:pPr>
              <w:widowControl/>
              <w:rPr>
                <w:rFonts w:hint="eastAsia" w:ascii="宋体" w:hAnsi="宋体" w:cs="宋体"/>
                <w:color w:val="000000"/>
                <w:kern w:val="0"/>
                <w:sz w:val="20"/>
                <w:szCs w:val="20"/>
              </w:rPr>
            </w:pPr>
            <w:r>
              <w:rPr>
                <w:rFonts w:hint="eastAsia" w:ascii="宋体" w:hAnsi="宋体" w:cs="宋体"/>
                <w:color w:val="000000"/>
                <w:kern w:val="0"/>
                <w:sz w:val="20"/>
                <w:szCs w:val="20"/>
              </w:rPr>
              <w:t>高等数学1</w:t>
            </w:r>
          </w:p>
        </w:tc>
        <w:tc>
          <w:tcPr>
            <w:tcW w:w="656" w:type="dxa"/>
            <w:tcBorders>
              <w:top w:val="nil"/>
              <w:left w:val="nil"/>
              <w:bottom w:val="single" w:color="auto" w:sz="8" w:space="0"/>
              <w:right w:val="single" w:color="auto" w:sz="8" w:space="0"/>
            </w:tcBorders>
            <w:shd w:val="clear" w:color="auto" w:fill="auto"/>
            <w:vAlign w:val="center"/>
          </w:tcPr>
          <w:p w14:paraId="35F6111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405AA2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64865C1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146CA77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40</w:t>
            </w:r>
          </w:p>
        </w:tc>
        <w:tc>
          <w:tcPr>
            <w:tcW w:w="659" w:type="dxa"/>
            <w:tcBorders>
              <w:top w:val="nil"/>
              <w:left w:val="nil"/>
              <w:bottom w:val="single" w:color="auto" w:sz="8" w:space="0"/>
              <w:right w:val="single" w:color="auto" w:sz="8" w:space="0"/>
            </w:tcBorders>
            <w:shd w:val="clear" w:color="auto" w:fill="auto"/>
            <w:vAlign w:val="center"/>
          </w:tcPr>
          <w:p w14:paraId="74AD2AC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2.5</w:t>
            </w:r>
          </w:p>
        </w:tc>
        <w:tc>
          <w:tcPr>
            <w:tcW w:w="680" w:type="dxa"/>
            <w:tcBorders>
              <w:top w:val="nil"/>
              <w:left w:val="nil"/>
              <w:bottom w:val="single" w:color="auto" w:sz="8" w:space="0"/>
              <w:right w:val="single" w:color="auto" w:sz="8" w:space="0"/>
            </w:tcBorders>
            <w:shd w:val="clear" w:color="auto" w:fill="auto"/>
            <w:vAlign w:val="center"/>
          </w:tcPr>
          <w:p w14:paraId="62362BB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40</w:t>
            </w:r>
          </w:p>
        </w:tc>
        <w:tc>
          <w:tcPr>
            <w:tcW w:w="688" w:type="dxa"/>
            <w:tcBorders>
              <w:top w:val="nil"/>
              <w:left w:val="nil"/>
              <w:bottom w:val="single" w:color="auto" w:sz="8" w:space="0"/>
              <w:right w:val="single" w:color="auto" w:sz="8" w:space="0"/>
            </w:tcBorders>
            <w:shd w:val="clear" w:color="auto" w:fill="auto"/>
            <w:vAlign w:val="center"/>
          </w:tcPr>
          <w:p w14:paraId="7F8CCA6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195F85F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440" w:type="dxa"/>
            <w:tcBorders>
              <w:top w:val="nil"/>
              <w:left w:val="nil"/>
              <w:bottom w:val="single" w:color="auto" w:sz="8" w:space="0"/>
              <w:right w:val="single" w:color="auto" w:sz="8" w:space="0"/>
            </w:tcBorders>
            <w:shd w:val="clear" w:color="auto" w:fill="auto"/>
            <w:vAlign w:val="center"/>
          </w:tcPr>
          <w:p w14:paraId="1B3ABB2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122609B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6EE4B22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2D9B142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17D314E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restart"/>
            <w:tcBorders>
              <w:top w:val="nil"/>
              <w:left w:val="single" w:color="auto" w:sz="8" w:space="0"/>
              <w:bottom w:val="single" w:color="000000" w:sz="8" w:space="0"/>
              <w:right w:val="single" w:color="auto" w:sz="8" w:space="0"/>
            </w:tcBorders>
            <w:shd w:val="clear" w:color="auto" w:fill="auto"/>
            <w:vAlign w:val="center"/>
          </w:tcPr>
          <w:p w14:paraId="173ECEB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数学研究会</w:t>
            </w:r>
          </w:p>
        </w:tc>
      </w:tr>
      <w:tr w14:paraId="2CD8D344">
        <w:tc>
          <w:tcPr>
            <w:tcW w:w="679" w:type="dxa"/>
            <w:vMerge w:val="continue"/>
            <w:tcBorders>
              <w:top w:val="nil"/>
              <w:left w:val="single" w:color="auto" w:sz="8" w:space="0"/>
              <w:bottom w:val="single" w:color="000000" w:sz="8" w:space="0"/>
              <w:right w:val="single" w:color="auto" w:sz="8" w:space="0"/>
            </w:tcBorders>
            <w:vAlign w:val="center"/>
          </w:tcPr>
          <w:p w14:paraId="1F4FD58F">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315E939E">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03A7C4B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22</w:t>
            </w:r>
          </w:p>
        </w:tc>
        <w:tc>
          <w:tcPr>
            <w:tcW w:w="1087" w:type="dxa"/>
            <w:tcBorders>
              <w:top w:val="nil"/>
              <w:left w:val="nil"/>
              <w:bottom w:val="single" w:color="auto" w:sz="8" w:space="0"/>
              <w:right w:val="single" w:color="auto" w:sz="8" w:space="0"/>
            </w:tcBorders>
            <w:shd w:val="clear" w:color="auto" w:fill="auto"/>
            <w:vAlign w:val="center"/>
          </w:tcPr>
          <w:p w14:paraId="4B94763A">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9220300</w:t>
            </w:r>
            <w:r>
              <w:rPr>
                <w:rFonts w:hint="eastAsia" w:ascii="宋体" w:hAnsi="宋体" w:cs="宋体"/>
                <w:color w:val="000000"/>
                <w:kern w:val="0"/>
                <w:sz w:val="20"/>
                <w:szCs w:val="20"/>
                <w:lang w:val="en-US" w:eastAsia="zh-CN"/>
              </w:rPr>
              <w:t>2</w:t>
            </w:r>
          </w:p>
        </w:tc>
        <w:tc>
          <w:tcPr>
            <w:tcW w:w="2232" w:type="dxa"/>
            <w:tcBorders>
              <w:top w:val="nil"/>
              <w:left w:val="nil"/>
              <w:bottom w:val="single" w:color="auto" w:sz="8" w:space="0"/>
              <w:right w:val="single" w:color="auto" w:sz="8" w:space="0"/>
            </w:tcBorders>
            <w:shd w:val="clear" w:color="auto" w:fill="auto"/>
            <w:vAlign w:val="center"/>
          </w:tcPr>
          <w:p w14:paraId="3AA111EF">
            <w:pPr>
              <w:widowControl/>
              <w:rPr>
                <w:rFonts w:hint="eastAsia" w:ascii="宋体" w:hAnsi="宋体" w:cs="宋体"/>
                <w:color w:val="000000"/>
                <w:kern w:val="0"/>
                <w:sz w:val="20"/>
                <w:szCs w:val="20"/>
              </w:rPr>
            </w:pPr>
            <w:r>
              <w:rPr>
                <w:rFonts w:hint="eastAsia" w:ascii="宋体" w:hAnsi="宋体" w:cs="宋体"/>
                <w:color w:val="000000"/>
                <w:kern w:val="0"/>
                <w:sz w:val="20"/>
                <w:szCs w:val="20"/>
              </w:rPr>
              <w:t>高等数学2</w:t>
            </w:r>
          </w:p>
        </w:tc>
        <w:tc>
          <w:tcPr>
            <w:tcW w:w="656" w:type="dxa"/>
            <w:tcBorders>
              <w:top w:val="nil"/>
              <w:left w:val="nil"/>
              <w:bottom w:val="single" w:color="auto" w:sz="8" w:space="0"/>
              <w:right w:val="single" w:color="auto" w:sz="8" w:space="0"/>
            </w:tcBorders>
            <w:shd w:val="clear" w:color="auto" w:fill="auto"/>
            <w:vAlign w:val="center"/>
          </w:tcPr>
          <w:p w14:paraId="43BAE73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736DB53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312251D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139F030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40</w:t>
            </w:r>
          </w:p>
        </w:tc>
        <w:tc>
          <w:tcPr>
            <w:tcW w:w="659" w:type="dxa"/>
            <w:tcBorders>
              <w:top w:val="nil"/>
              <w:left w:val="nil"/>
              <w:bottom w:val="single" w:color="auto" w:sz="8" w:space="0"/>
              <w:right w:val="single" w:color="auto" w:sz="8" w:space="0"/>
            </w:tcBorders>
            <w:shd w:val="clear" w:color="auto" w:fill="auto"/>
            <w:vAlign w:val="center"/>
          </w:tcPr>
          <w:p w14:paraId="104584D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2.5</w:t>
            </w:r>
          </w:p>
        </w:tc>
        <w:tc>
          <w:tcPr>
            <w:tcW w:w="680" w:type="dxa"/>
            <w:tcBorders>
              <w:top w:val="nil"/>
              <w:left w:val="nil"/>
              <w:bottom w:val="single" w:color="auto" w:sz="8" w:space="0"/>
              <w:right w:val="single" w:color="auto" w:sz="8" w:space="0"/>
            </w:tcBorders>
            <w:shd w:val="clear" w:color="auto" w:fill="auto"/>
            <w:vAlign w:val="center"/>
          </w:tcPr>
          <w:p w14:paraId="3F00D6C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40</w:t>
            </w:r>
          </w:p>
        </w:tc>
        <w:tc>
          <w:tcPr>
            <w:tcW w:w="688" w:type="dxa"/>
            <w:tcBorders>
              <w:top w:val="nil"/>
              <w:left w:val="nil"/>
              <w:bottom w:val="single" w:color="auto" w:sz="8" w:space="0"/>
              <w:right w:val="single" w:color="auto" w:sz="8" w:space="0"/>
            </w:tcBorders>
            <w:shd w:val="clear" w:color="auto" w:fill="auto"/>
            <w:vAlign w:val="center"/>
          </w:tcPr>
          <w:p w14:paraId="02BEA5F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026D53B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2D1AF62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28" w:type="dxa"/>
            <w:tcBorders>
              <w:top w:val="nil"/>
              <w:left w:val="nil"/>
              <w:bottom w:val="single" w:color="auto" w:sz="8" w:space="0"/>
              <w:right w:val="single" w:color="auto" w:sz="8" w:space="0"/>
            </w:tcBorders>
            <w:shd w:val="clear" w:color="auto" w:fill="auto"/>
            <w:vAlign w:val="center"/>
          </w:tcPr>
          <w:p w14:paraId="59E151F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150C03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38EDCBE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4B087F8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76B204AF">
            <w:pPr>
              <w:widowControl/>
              <w:jc w:val="left"/>
              <w:rPr>
                <w:rFonts w:ascii="宋体" w:hAnsi="宋体" w:cs="宋体"/>
                <w:color w:val="000000"/>
                <w:kern w:val="0"/>
                <w:sz w:val="20"/>
                <w:szCs w:val="20"/>
              </w:rPr>
            </w:pPr>
          </w:p>
        </w:tc>
      </w:tr>
      <w:tr w14:paraId="6B783845">
        <w:tc>
          <w:tcPr>
            <w:tcW w:w="679" w:type="dxa"/>
            <w:vMerge w:val="continue"/>
            <w:tcBorders>
              <w:top w:val="nil"/>
              <w:left w:val="single" w:color="auto" w:sz="8" w:space="0"/>
              <w:bottom w:val="single" w:color="000000" w:sz="8" w:space="0"/>
              <w:right w:val="single" w:color="auto" w:sz="8" w:space="0"/>
            </w:tcBorders>
            <w:vAlign w:val="center"/>
          </w:tcPr>
          <w:p w14:paraId="41A3AF30">
            <w:pPr>
              <w:widowControl/>
              <w:jc w:val="left"/>
              <w:rPr>
                <w:rFonts w:ascii="宋体" w:hAnsi="宋体" w:cs="宋体"/>
                <w:color w:val="000000"/>
                <w:kern w:val="0"/>
                <w:sz w:val="20"/>
                <w:szCs w:val="20"/>
              </w:rPr>
            </w:pPr>
          </w:p>
        </w:tc>
        <w:tc>
          <w:tcPr>
            <w:tcW w:w="447" w:type="dxa"/>
            <w:vMerge w:val="restart"/>
            <w:tcBorders>
              <w:top w:val="single" w:color="auto" w:sz="8" w:space="0"/>
              <w:left w:val="single" w:color="auto" w:sz="8" w:space="0"/>
              <w:bottom w:val="single" w:color="000000" w:sz="8" w:space="0"/>
              <w:right w:val="single" w:color="000000" w:sz="8" w:space="0"/>
            </w:tcBorders>
            <w:shd w:val="clear" w:color="auto" w:fill="auto"/>
            <w:textDirection w:val="tbRlV"/>
            <w:vAlign w:val="center"/>
          </w:tcPr>
          <w:p w14:paraId="04025F5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职业素养</w:t>
            </w:r>
          </w:p>
        </w:tc>
        <w:tc>
          <w:tcPr>
            <w:tcW w:w="582" w:type="dxa"/>
            <w:tcBorders>
              <w:top w:val="nil"/>
              <w:left w:val="nil"/>
              <w:bottom w:val="single" w:color="auto" w:sz="8" w:space="0"/>
              <w:right w:val="single" w:color="auto" w:sz="8" w:space="0"/>
            </w:tcBorders>
            <w:shd w:val="clear" w:color="auto" w:fill="auto"/>
            <w:vAlign w:val="center"/>
          </w:tcPr>
          <w:p w14:paraId="01FB1FB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23</w:t>
            </w:r>
          </w:p>
        </w:tc>
        <w:tc>
          <w:tcPr>
            <w:tcW w:w="1087" w:type="dxa"/>
            <w:tcBorders>
              <w:top w:val="nil"/>
              <w:left w:val="nil"/>
              <w:bottom w:val="single" w:color="auto" w:sz="8" w:space="0"/>
              <w:right w:val="single" w:color="auto" w:sz="8" w:space="0"/>
            </w:tcBorders>
            <w:shd w:val="clear" w:color="auto" w:fill="auto"/>
            <w:vAlign w:val="center"/>
          </w:tcPr>
          <w:p w14:paraId="422DC617">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95203001</w:t>
            </w:r>
          </w:p>
        </w:tc>
        <w:tc>
          <w:tcPr>
            <w:tcW w:w="2232" w:type="dxa"/>
            <w:tcBorders>
              <w:top w:val="nil"/>
              <w:left w:val="nil"/>
              <w:bottom w:val="single" w:color="auto" w:sz="8" w:space="0"/>
              <w:right w:val="single" w:color="auto" w:sz="8" w:space="0"/>
            </w:tcBorders>
            <w:shd w:val="clear" w:color="auto" w:fill="auto"/>
            <w:vAlign w:val="center"/>
          </w:tcPr>
          <w:p w14:paraId="59A2E668">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劳动教育1</w:t>
            </w:r>
          </w:p>
        </w:tc>
        <w:tc>
          <w:tcPr>
            <w:tcW w:w="656" w:type="dxa"/>
            <w:tcBorders>
              <w:top w:val="nil"/>
              <w:left w:val="nil"/>
              <w:bottom w:val="single" w:color="auto" w:sz="8" w:space="0"/>
              <w:right w:val="single" w:color="auto" w:sz="8" w:space="0"/>
            </w:tcBorders>
            <w:shd w:val="clear" w:color="auto" w:fill="auto"/>
            <w:vAlign w:val="center"/>
          </w:tcPr>
          <w:p w14:paraId="23582C82">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lang w:val="en-US" w:eastAsia="zh-CN"/>
              </w:rPr>
              <w:t>B</w:t>
            </w:r>
          </w:p>
        </w:tc>
        <w:tc>
          <w:tcPr>
            <w:tcW w:w="680" w:type="dxa"/>
            <w:tcBorders>
              <w:top w:val="nil"/>
              <w:left w:val="nil"/>
              <w:bottom w:val="single" w:color="auto" w:sz="8" w:space="0"/>
              <w:right w:val="single" w:color="auto" w:sz="8" w:space="0"/>
            </w:tcBorders>
            <w:shd w:val="clear" w:color="auto" w:fill="auto"/>
            <w:vAlign w:val="center"/>
          </w:tcPr>
          <w:p w14:paraId="58E2A89D">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266050A7">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6D973E7E">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8</w:t>
            </w:r>
          </w:p>
        </w:tc>
        <w:tc>
          <w:tcPr>
            <w:tcW w:w="659" w:type="dxa"/>
            <w:tcBorders>
              <w:top w:val="nil"/>
              <w:left w:val="nil"/>
              <w:bottom w:val="single" w:color="auto" w:sz="8" w:space="0"/>
              <w:right w:val="single" w:color="auto" w:sz="8" w:space="0"/>
            </w:tcBorders>
            <w:shd w:val="clear" w:color="auto" w:fill="auto"/>
            <w:vAlign w:val="center"/>
          </w:tcPr>
          <w:p w14:paraId="4CC323ED">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0.5</w:t>
            </w:r>
          </w:p>
        </w:tc>
        <w:tc>
          <w:tcPr>
            <w:tcW w:w="680" w:type="dxa"/>
            <w:tcBorders>
              <w:top w:val="nil"/>
              <w:left w:val="nil"/>
              <w:bottom w:val="single" w:color="auto" w:sz="8" w:space="0"/>
              <w:right w:val="single" w:color="auto" w:sz="8" w:space="0"/>
            </w:tcBorders>
            <w:shd w:val="clear" w:color="auto" w:fill="auto"/>
            <w:vAlign w:val="center"/>
          </w:tcPr>
          <w:p w14:paraId="20F7E3A2">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4</w:t>
            </w:r>
          </w:p>
        </w:tc>
        <w:tc>
          <w:tcPr>
            <w:tcW w:w="688" w:type="dxa"/>
            <w:tcBorders>
              <w:top w:val="nil"/>
              <w:left w:val="nil"/>
              <w:bottom w:val="single" w:color="auto" w:sz="8" w:space="0"/>
              <w:right w:val="single" w:color="auto" w:sz="8" w:space="0"/>
            </w:tcBorders>
            <w:shd w:val="clear" w:color="auto" w:fill="auto"/>
            <w:vAlign w:val="center"/>
          </w:tcPr>
          <w:p w14:paraId="65453886">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4</w:t>
            </w:r>
          </w:p>
        </w:tc>
        <w:tc>
          <w:tcPr>
            <w:tcW w:w="552" w:type="dxa"/>
            <w:tcBorders>
              <w:top w:val="nil"/>
              <w:left w:val="nil"/>
              <w:bottom w:val="single" w:color="auto" w:sz="8" w:space="0"/>
              <w:right w:val="single" w:color="auto" w:sz="8" w:space="0"/>
            </w:tcBorders>
            <w:shd w:val="clear" w:color="auto" w:fill="auto"/>
            <w:vAlign w:val="center"/>
          </w:tcPr>
          <w:p w14:paraId="4C4F9F8D">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4</w:t>
            </w:r>
          </w:p>
        </w:tc>
        <w:tc>
          <w:tcPr>
            <w:tcW w:w="440" w:type="dxa"/>
            <w:tcBorders>
              <w:top w:val="nil"/>
              <w:left w:val="nil"/>
              <w:bottom w:val="single" w:color="auto" w:sz="8" w:space="0"/>
              <w:right w:val="single" w:color="auto" w:sz="8" w:space="0"/>
            </w:tcBorders>
            <w:shd w:val="clear" w:color="auto" w:fill="auto"/>
            <w:vAlign w:val="center"/>
          </w:tcPr>
          <w:p w14:paraId="2FE60761">
            <w:pPr>
              <w:widowControl/>
              <w:jc w:val="center"/>
              <w:rPr>
                <w:rFonts w:hint="eastAsia" w:ascii="宋体" w:hAnsi="宋体" w:cs="宋体"/>
                <w:color w:val="000000"/>
                <w:kern w:val="0"/>
                <w:sz w:val="20"/>
                <w:szCs w:val="20"/>
              </w:rPr>
            </w:pPr>
          </w:p>
        </w:tc>
        <w:tc>
          <w:tcPr>
            <w:tcW w:w="528" w:type="dxa"/>
            <w:tcBorders>
              <w:top w:val="nil"/>
              <w:left w:val="nil"/>
              <w:bottom w:val="single" w:color="auto" w:sz="8" w:space="0"/>
              <w:right w:val="single" w:color="auto" w:sz="8" w:space="0"/>
            </w:tcBorders>
            <w:shd w:val="clear" w:color="auto" w:fill="auto"/>
            <w:vAlign w:val="center"/>
          </w:tcPr>
          <w:p w14:paraId="025BF073">
            <w:pPr>
              <w:widowControl/>
              <w:jc w:val="center"/>
              <w:rPr>
                <w:rFonts w:hint="eastAsia" w:ascii="宋体" w:hAnsi="宋体" w:cs="宋体"/>
                <w:color w:val="000000"/>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42E8613A">
            <w:pPr>
              <w:widowControl/>
              <w:jc w:val="center"/>
              <w:rPr>
                <w:rFonts w:hint="eastAsia" w:ascii="宋体" w:hAnsi="宋体" w:cs="宋体"/>
                <w:color w:val="000000"/>
                <w:kern w:val="0"/>
                <w:sz w:val="20"/>
                <w:szCs w:val="20"/>
              </w:rPr>
            </w:pPr>
          </w:p>
        </w:tc>
        <w:tc>
          <w:tcPr>
            <w:tcW w:w="576" w:type="dxa"/>
            <w:tcBorders>
              <w:top w:val="nil"/>
              <w:left w:val="nil"/>
              <w:bottom w:val="single" w:color="auto" w:sz="8" w:space="0"/>
              <w:right w:val="single" w:color="auto" w:sz="8" w:space="0"/>
            </w:tcBorders>
            <w:shd w:val="clear" w:color="auto" w:fill="auto"/>
            <w:vAlign w:val="center"/>
          </w:tcPr>
          <w:p w14:paraId="3AB2722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2D76444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49EB854A">
            <w:pPr>
              <w:widowControl/>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劳动教育教研室</w:t>
            </w:r>
          </w:p>
        </w:tc>
      </w:tr>
      <w:tr w14:paraId="6D9444CC">
        <w:tc>
          <w:tcPr>
            <w:tcW w:w="679" w:type="dxa"/>
            <w:vMerge w:val="continue"/>
            <w:tcBorders>
              <w:top w:val="nil"/>
              <w:left w:val="single" w:color="auto" w:sz="8" w:space="0"/>
              <w:bottom w:val="single" w:color="000000" w:sz="8" w:space="0"/>
              <w:right w:val="single" w:color="auto" w:sz="8" w:space="0"/>
            </w:tcBorders>
            <w:vAlign w:val="center"/>
          </w:tcPr>
          <w:p w14:paraId="74471E00">
            <w:pPr>
              <w:widowControl/>
              <w:jc w:val="left"/>
              <w:rPr>
                <w:rFonts w:ascii="宋体" w:hAnsi="宋体" w:cs="宋体"/>
                <w:color w:val="000000"/>
                <w:kern w:val="0"/>
                <w:sz w:val="20"/>
                <w:szCs w:val="20"/>
              </w:rPr>
            </w:pPr>
          </w:p>
        </w:tc>
        <w:tc>
          <w:tcPr>
            <w:tcW w:w="447" w:type="dxa"/>
            <w:vMerge w:val="continue"/>
            <w:tcBorders>
              <w:left w:val="single" w:color="auto" w:sz="8" w:space="0"/>
              <w:right w:val="single" w:color="000000" w:sz="8" w:space="0"/>
            </w:tcBorders>
            <w:shd w:val="clear" w:color="auto" w:fill="auto"/>
            <w:textDirection w:val="tbRlV"/>
            <w:vAlign w:val="center"/>
          </w:tcPr>
          <w:p w14:paraId="74ECAAE1">
            <w:pPr>
              <w:widowControl/>
              <w:jc w:val="center"/>
              <w:rPr>
                <w:rFonts w:hint="eastAsia"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3B231F7C">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24</w:t>
            </w:r>
          </w:p>
        </w:tc>
        <w:tc>
          <w:tcPr>
            <w:tcW w:w="1087" w:type="dxa"/>
            <w:tcBorders>
              <w:top w:val="nil"/>
              <w:left w:val="nil"/>
              <w:bottom w:val="single" w:color="auto" w:sz="8" w:space="0"/>
              <w:right w:val="single" w:color="auto" w:sz="8" w:space="0"/>
            </w:tcBorders>
            <w:shd w:val="clear" w:color="auto" w:fill="auto"/>
            <w:vAlign w:val="center"/>
          </w:tcPr>
          <w:p w14:paraId="15658AA6">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95203002</w:t>
            </w:r>
          </w:p>
        </w:tc>
        <w:tc>
          <w:tcPr>
            <w:tcW w:w="2232" w:type="dxa"/>
            <w:tcBorders>
              <w:top w:val="nil"/>
              <w:left w:val="nil"/>
              <w:bottom w:val="single" w:color="auto" w:sz="8" w:space="0"/>
              <w:right w:val="single" w:color="auto" w:sz="8" w:space="0"/>
            </w:tcBorders>
            <w:shd w:val="clear" w:color="auto" w:fill="auto"/>
            <w:vAlign w:val="center"/>
          </w:tcPr>
          <w:p w14:paraId="254320CA">
            <w:pPr>
              <w:keepNext w:val="0"/>
              <w:keepLines w:val="0"/>
              <w:widowControl/>
              <w:suppressLineNumbers w:val="0"/>
              <w:jc w:val="left"/>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劳动教育2</w:t>
            </w:r>
          </w:p>
        </w:tc>
        <w:tc>
          <w:tcPr>
            <w:tcW w:w="656" w:type="dxa"/>
            <w:tcBorders>
              <w:top w:val="nil"/>
              <w:left w:val="nil"/>
              <w:bottom w:val="single" w:color="auto" w:sz="8" w:space="0"/>
              <w:right w:val="single" w:color="auto" w:sz="8" w:space="0"/>
            </w:tcBorders>
            <w:shd w:val="clear" w:color="auto" w:fill="auto"/>
            <w:vAlign w:val="center"/>
          </w:tcPr>
          <w:p w14:paraId="26D3094B">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rPr>
              <w:t>B</w:t>
            </w:r>
          </w:p>
        </w:tc>
        <w:tc>
          <w:tcPr>
            <w:tcW w:w="680" w:type="dxa"/>
            <w:tcBorders>
              <w:top w:val="nil"/>
              <w:left w:val="nil"/>
              <w:bottom w:val="single" w:color="auto" w:sz="8" w:space="0"/>
              <w:right w:val="single" w:color="auto" w:sz="8" w:space="0"/>
            </w:tcBorders>
            <w:shd w:val="clear" w:color="auto" w:fill="auto"/>
            <w:vAlign w:val="center"/>
          </w:tcPr>
          <w:p w14:paraId="0C0625A4">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01B3ECE5">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0D07B91A">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8</w:t>
            </w:r>
          </w:p>
        </w:tc>
        <w:tc>
          <w:tcPr>
            <w:tcW w:w="659" w:type="dxa"/>
            <w:tcBorders>
              <w:top w:val="nil"/>
              <w:left w:val="nil"/>
              <w:bottom w:val="single" w:color="auto" w:sz="8" w:space="0"/>
              <w:right w:val="single" w:color="auto" w:sz="8" w:space="0"/>
            </w:tcBorders>
            <w:shd w:val="clear" w:color="auto" w:fill="auto"/>
            <w:vAlign w:val="center"/>
          </w:tcPr>
          <w:p w14:paraId="115C5437">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0.5</w:t>
            </w:r>
          </w:p>
        </w:tc>
        <w:tc>
          <w:tcPr>
            <w:tcW w:w="680" w:type="dxa"/>
            <w:tcBorders>
              <w:top w:val="nil"/>
              <w:left w:val="nil"/>
              <w:bottom w:val="single" w:color="auto" w:sz="8" w:space="0"/>
              <w:right w:val="single" w:color="auto" w:sz="8" w:space="0"/>
            </w:tcBorders>
            <w:shd w:val="clear" w:color="auto" w:fill="auto"/>
            <w:vAlign w:val="center"/>
          </w:tcPr>
          <w:p w14:paraId="5C8179A7">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688" w:type="dxa"/>
            <w:tcBorders>
              <w:top w:val="nil"/>
              <w:left w:val="nil"/>
              <w:bottom w:val="single" w:color="auto" w:sz="8" w:space="0"/>
              <w:right w:val="single" w:color="auto" w:sz="8" w:space="0"/>
            </w:tcBorders>
            <w:shd w:val="clear" w:color="auto" w:fill="auto"/>
            <w:vAlign w:val="center"/>
          </w:tcPr>
          <w:p w14:paraId="5CE06EEB">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552" w:type="dxa"/>
            <w:tcBorders>
              <w:top w:val="nil"/>
              <w:left w:val="nil"/>
              <w:bottom w:val="single" w:color="auto" w:sz="8" w:space="0"/>
              <w:right w:val="single" w:color="auto" w:sz="8" w:space="0"/>
            </w:tcBorders>
            <w:shd w:val="clear" w:color="auto" w:fill="auto"/>
            <w:vAlign w:val="center"/>
          </w:tcPr>
          <w:p w14:paraId="247D85D3">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0B7E5CA0">
            <w:pPr>
              <w:jc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528" w:type="dxa"/>
            <w:tcBorders>
              <w:top w:val="nil"/>
              <w:left w:val="nil"/>
              <w:bottom w:val="single" w:color="auto" w:sz="8" w:space="0"/>
              <w:right w:val="single" w:color="auto" w:sz="8" w:space="0"/>
            </w:tcBorders>
            <w:shd w:val="clear" w:color="auto" w:fill="auto"/>
            <w:vAlign w:val="center"/>
          </w:tcPr>
          <w:p w14:paraId="41F0460E">
            <w:pPr>
              <w:jc w:val="center"/>
              <w:rPr>
                <w:rFonts w:hint="eastAsia" w:ascii="宋体" w:hAnsi="宋体" w:eastAsia="宋体" w:cs="宋体"/>
                <w:i w:val="0"/>
                <w:iCs w:val="0"/>
                <w:color w:val="000000"/>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center"/>
          </w:tcPr>
          <w:p w14:paraId="2C5E7567">
            <w:pPr>
              <w:jc w:val="center"/>
              <w:rPr>
                <w:rFonts w:hint="eastAsia" w:ascii="宋体" w:hAnsi="宋体" w:eastAsia="宋体" w:cs="宋体"/>
                <w:i w:val="0"/>
                <w:iCs w:val="0"/>
                <w:color w:val="000000"/>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center"/>
          </w:tcPr>
          <w:p w14:paraId="3A5C53AB">
            <w:pPr>
              <w:jc w:val="center"/>
              <w:rPr>
                <w:rFonts w:hint="eastAsia" w:ascii="宋体" w:hAnsi="宋体" w:eastAsia="宋体" w:cs="宋体"/>
                <w:i w:val="0"/>
                <w:iCs w:val="0"/>
                <w:color w:val="000000"/>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59BEC68E">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66C2A62C">
            <w:pPr>
              <w:widowControl/>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劳动教育教研室</w:t>
            </w:r>
          </w:p>
        </w:tc>
      </w:tr>
      <w:tr w14:paraId="3A6503FF">
        <w:tc>
          <w:tcPr>
            <w:tcW w:w="679" w:type="dxa"/>
            <w:vMerge w:val="continue"/>
            <w:tcBorders>
              <w:top w:val="nil"/>
              <w:left w:val="single" w:color="auto" w:sz="8" w:space="0"/>
              <w:bottom w:val="single" w:color="000000" w:sz="8" w:space="0"/>
              <w:right w:val="single" w:color="auto" w:sz="8" w:space="0"/>
            </w:tcBorders>
            <w:vAlign w:val="center"/>
          </w:tcPr>
          <w:p w14:paraId="03AE34D2">
            <w:pPr>
              <w:widowControl/>
              <w:jc w:val="left"/>
              <w:rPr>
                <w:rFonts w:ascii="宋体" w:hAnsi="宋体" w:cs="宋体"/>
                <w:color w:val="000000"/>
                <w:kern w:val="0"/>
                <w:sz w:val="20"/>
                <w:szCs w:val="20"/>
              </w:rPr>
            </w:pPr>
          </w:p>
        </w:tc>
        <w:tc>
          <w:tcPr>
            <w:tcW w:w="447" w:type="dxa"/>
            <w:vMerge w:val="continue"/>
            <w:tcBorders>
              <w:left w:val="single" w:color="auto" w:sz="8" w:space="0"/>
              <w:right w:val="single" w:color="000000" w:sz="8" w:space="0"/>
            </w:tcBorders>
            <w:shd w:val="clear" w:color="auto" w:fill="auto"/>
            <w:textDirection w:val="tbRlV"/>
            <w:vAlign w:val="center"/>
          </w:tcPr>
          <w:p w14:paraId="0CD2EDF4">
            <w:pPr>
              <w:widowControl/>
              <w:jc w:val="center"/>
              <w:rPr>
                <w:rFonts w:hint="eastAsia"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00172B7A">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25</w:t>
            </w:r>
          </w:p>
        </w:tc>
        <w:tc>
          <w:tcPr>
            <w:tcW w:w="1087" w:type="dxa"/>
            <w:tcBorders>
              <w:top w:val="nil"/>
              <w:left w:val="nil"/>
              <w:bottom w:val="single" w:color="auto" w:sz="8" w:space="0"/>
              <w:right w:val="single" w:color="auto" w:sz="8" w:space="0"/>
            </w:tcBorders>
            <w:shd w:val="clear" w:color="auto" w:fill="auto"/>
            <w:vAlign w:val="center"/>
          </w:tcPr>
          <w:p w14:paraId="71462BA6">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95203003</w:t>
            </w:r>
          </w:p>
        </w:tc>
        <w:tc>
          <w:tcPr>
            <w:tcW w:w="2232" w:type="dxa"/>
            <w:tcBorders>
              <w:top w:val="nil"/>
              <w:left w:val="nil"/>
              <w:bottom w:val="single" w:color="auto" w:sz="8" w:space="0"/>
              <w:right w:val="single" w:color="auto" w:sz="8" w:space="0"/>
            </w:tcBorders>
            <w:shd w:val="clear" w:color="auto" w:fill="auto"/>
            <w:vAlign w:val="center"/>
          </w:tcPr>
          <w:p w14:paraId="13672E52">
            <w:pPr>
              <w:keepNext w:val="0"/>
              <w:keepLines w:val="0"/>
              <w:widowControl/>
              <w:suppressLineNumbers w:val="0"/>
              <w:jc w:val="left"/>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劳动教育3</w:t>
            </w:r>
          </w:p>
        </w:tc>
        <w:tc>
          <w:tcPr>
            <w:tcW w:w="656" w:type="dxa"/>
            <w:tcBorders>
              <w:top w:val="nil"/>
              <w:left w:val="nil"/>
              <w:bottom w:val="single" w:color="auto" w:sz="8" w:space="0"/>
              <w:right w:val="single" w:color="auto" w:sz="8" w:space="0"/>
            </w:tcBorders>
            <w:shd w:val="clear" w:color="auto" w:fill="auto"/>
            <w:vAlign w:val="center"/>
          </w:tcPr>
          <w:p w14:paraId="4C547C06">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rPr>
              <w:t>B</w:t>
            </w:r>
          </w:p>
        </w:tc>
        <w:tc>
          <w:tcPr>
            <w:tcW w:w="680" w:type="dxa"/>
            <w:tcBorders>
              <w:top w:val="nil"/>
              <w:left w:val="nil"/>
              <w:bottom w:val="single" w:color="auto" w:sz="8" w:space="0"/>
              <w:right w:val="single" w:color="auto" w:sz="8" w:space="0"/>
            </w:tcBorders>
            <w:shd w:val="clear" w:color="auto" w:fill="auto"/>
            <w:vAlign w:val="center"/>
          </w:tcPr>
          <w:p w14:paraId="083ADBC6">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58B0F70B">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3B564494">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8</w:t>
            </w:r>
          </w:p>
        </w:tc>
        <w:tc>
          <w:tcPr>
            <w:tcW w:w="659" w:type="dxa"/>
            <w:tcBorders>
              <w:top w:val="nil"/>
              <w:left w:val="nil"/>
              <w:bottom w:val="single" w:color="auto" w:sz="8" w:space="0"/>
              <w:right w:val="single" w:color="auto" w:sz="8" w:space="0"/>
            </w:tcBorders>
            <w:shd w:val="clear" w:color="auto" w:fill="auto"/>
            <w:vAlign w:val="center"/>
          </w:tcPr>
          <w:p w14:paraId="503A7216">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0.5</w:t>
            </w:r>
          </w:p>
        </w:tc>
        <w:tc>
          <w:tcPr>
            <w:tcW w:w="680" w:type="dxa"/>
            <w:tcBorders>
              <w:top w:val="nil"/>
              <w:left w:val="nil"/>
              <w:bottom w:val="single" w:color="auto" w:sz="8" w:space="0"/>
              <w:right w:val="single" w:color="auto" w:sz="8" w:space="0"/>
            </w:tcBorders>
            <w:shd w:val="clear" w:color="auto" w:fill="auto"/>
            <w:vAlign w:val="center"/>
          </w:tcPr>
          <w:p w14:paraId="2871CABB">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688" w:type="dxa"/>
            <w:tcBorders>
              <w:top w:val="nil"/>
              <w:left w:val="nil"/>
              <w:bottom w:val="single" w:color="auto" w:sz="8" w:space="0"/>
              <w:right w:val="single" w:color="auto" w:sz="8" w:space="0"/>
            </w:tcBorders>
            <w:shd w:val="clear" w:color="auto" w:fill="auto"/>
            <w:vAlign w:val="center"/>
          </w:tcPr>
          <w:p w14:paraId="6D0C0C26">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552" w:type="dxa"/>
            <w:tcBorders>
              <w:top w:val="nil"/>
              <w:left w:val="nil"/>
              <w:bottom w:val="single" w:color="auto" w:sz="8" w:space="0"/>
              <w:right w:val="single" w:color="auto" w:sz="8" w:space="0"/>
            </w:tcBorders>
            <w:shd w:val="clear" w:color="auto" w:fill="auto"/>
            <w:vAlign w:val="center"/>
          </w:tcPr>
          <w:p w14:paraId="4DAB899F">
            <w:pPr>
              <w:jc w:val="center"/>
              <w:rPr>
                <w:rFonts w:hint="eastAsia" w:ascii="宋体" w:hAnsi="宋体" w:eastAsia="宋体" w:cs="宋体"/>
                <w:i w:val="0"/>
                <w:iCs w:val="0"/>
                <w:color w:val="000000"/>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1D5F0376">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30E5B6CD">
            <w:pPr>
              <w:jc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552" w:type="dxa"/>
            <w:tcBorders>
              <w:top w:val="nil"/>
              <w:left w:val="nil"/>
              <w:bottom w:val="single" w:color="auto" w:sz="8" w:space="0"/>
              <w:right w:val="single" w:color="auto" w:sz="8" w:space="0"/>
            </w:tcBorders>
            <w:shd w:val="clear" w:color="auto" w:fill="auto"/>
            <w:vAlign w:val="center"/>
          </w:tcPr>
          <w:p w14:paraId="4FAFE501">
            <w:pPr>
              <w:jc w:val="center"/>
              <w:rPr>
                <w:rFonts w:hint="eastAsia" w:ascii="宋体" w:hAnsi="宋体" w:eastAsia="宋体" w:cs="宋体"/>
                <w:i w:val="0"/>
                <w:iCs w:val="0"/>
                <w:color w:val="000000"/>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center"/>
          </w:tcPr>
          <w:p w14:paraId="5C54EC49">
            <w:pPr>
              <w:jc w:val="center"/>
              <w:rPr>
                <w:rFonts w:hint="eastAsia" w:ascii="宋体" w:hAnsi="宋体" w:eastAsia="宋体" w:cs="宋体"/>
                <w:i w:val="0"/>
                <w:iCs w:val="0"/>
                <w:color w:val="000000"/>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350A4EC6">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124149CA">
            <w:pPr>
              <w:widowControl/>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劳动教育教研室</w:t>
            </w:r>
          </w:p>
        </w:tc>
      </w:tr>
      <w:tr w14:paraId="68C99044">
        <w:tc>
          <w:tcPr>
            <w:tcW w:w="679" w:type="dxa"/>
            <w:vMerge w:val="continue"/>
            <w:tcBorders>
              <w:top w:val="nil"/>
              <w:left w:val="single" w:color="auto" w:sz="8" w:space="0"/>
              <w:bottom w:val="single" w:color="000000" w:sz="8" w:space="0"/>
              <w:right w:val="single" w:color="auto" w:sz="8" w:space="0"/>
            </w:tcBorders>
            <w:vAlign w:val="center"/>
          </w:tcPr>
          <w:p w14:paraId="1469B770">
            <w:pPr>
              <w:widowControl/>
              <w:jc w:val="left"/>
              <w:rPr>
                <w:rFonts w:ascii="宋体" w:hAnsi="宋体" w:cs="宋体"/>
                <w:color w:val="000000"/>
                <w:kern w:val="0"/>
                <w:sz w:val="20"/>
                <w:szCs w:val="20"/>
              </w:rPr>
            </w:pPr>
          </w:p>
        </w:tc>
        <w:tc>
          <w:tcPr>
            <w:tcW w:w="447" w:type="dxa"/>
            <w:vMerge w:val="continue"/>
            <w:tcBorders>
              <w:left w:val="single" w:color="auto" w:sz="8" w:space="0"/>
              <w:right w:val="single" w:color="000000" w:sz="8" w:space="0"/>
            </w:tcBorders>
            <w:shd w:val="clear" w:color="auto" w:fill="auto"/>
            <w:textDirection w:val="tbRlV"/>
            <w:vAlign w:val="center"/>
          </w:tcPr>
          <w:p w14:paraId="4C330813">
            <w:pPr>
              <w:widowControl/>
              <w:jc w:val="center"/>
              <w:rPr>
                <w:rFonts w:hint="eastAsia"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2AA9A52A">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26</w:t>
            </w:r>
          </w:p>
        </w:tc>
        <w:tc>
          <w:tcPr>
            <w:tcW w:w="1087" w:type="dxa"/>
            <w:tcBorders>
              <w:top w:val="nil"/>
              <w:left w:val="nil"/>
              <w:bottom w:val="single" w:color="auto" w:sz="8" w:space="0"/>
              <w:right w:val="single" w:color="auto" w:sz="8" w:space="0"/>
            </w:tcBorders>
            <w:shd w:val="clear" w:color="auto" w:fill="auto"/>
            <w:vAlign w:val="center"/>
          </w:tcPr>
          <w:p w14:paraId="5BACDECA">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95203004</w:t>
            </w:r>
          </w:p>
        </w:tc>
        <w:tc>
          <w:tcPr>
            <w:tcW w:w="2232" w:type="dxa"/>
            <w:tcBorders>
              <w:top w:val="nil"/>
              <w:left w:val="nil"/>
              <w:bottom w:val="single" w:color="auto" w:sz="8" w:space="0"/>
              <w:right w:val="single" w:color="auto" w:sz="8" w:space="0"/>
            </w:tcBorders>
            <w:shd w:val="clear" w:color="auto" w:fill="auto"/>
            <w:vAlign w:val="center"/>
          </w:tcPr>
          <w:p w14:paraId="3832BA5B">
            <w:pPr>
              <w:keepNext w:val="0"/>
              <w:keepLines w:val="0"/>
              <w:widowControl/>
              <w:suppressLineNumbers w:val="0"/>
              <w:jc w:val="left"/>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劳动教育4</w:t>
            </w:r>
          </w:p>
        </w:tc>
        <w:tc>
          <w:tcPr>
            <w:tcW w:w="656" w:type="dxa"/>
            <w:tcBorders>
              <w:top w:val="nil"/>
              <w:left w:val="nil"/>
              <w:bottom w:val="single" w:color="auto" w:sz="8" w:space="0"/>
              <w:right w:val="single" w:color="auto" w:sz="8" w:space="0"/>
            </w:tcBorders>
            <w:shd w:val="clear" w:color="auto" w:fill="auto"/>
            <w:vAlign w:val="center"/>
          </w:tcPr>
          <w:p w14:paraId="733055DB">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rPr>
              <w:t>B</w:t>
            </w:r>
          </w:p>
        </w:tc>
        <w:tc>
          <w:tcPr>
            <w:tcW w:w="680" w:type="dxa"/>
            <w:tcBorders>
              <w:top w:val="nil"/>
              <w:left w:val="nil"/>
              <w:bottom w:val="single" w:color="auto" w:sz="8" w:space="0"/>
              <w:right w:val="single" w:color="auto" w:sz="8" w:space="0"/>
            </w:tcBorders>
            <w:shd w:val="clear" w:color="auto" w:fill="auto"/>
            <w:vAlign w:val="center"/>
          </w:tcPr>
          <w:p w14:paraId="3980D8F3">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12D541CC">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3CE955EF">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8</w:t>
            </w:r>
          </w:p>
        </w:tc>
        <w:tc>
          <w:tcPr>
            <w:tcW w:w="659" w:type="dxa"/>
            <w:tcBorders>
              <w:top w:val="nil"/>
              <w:left w:val="nil"/>
              <w:bottom w:val="single" w:color="auto" w:sz="8" w:space="0"/>
              <w:right w:val="single" w:color="auto" w:sz="8" w:space="0"/>
            </w:tcBorders>
            <w:shd w:val="clear" w:color="auto" w:fill="auto"/>
            <w:vAlign w:val="center"/>
          </w:tcPr>
          <w:p w14:paraId="19EC375C">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0.5</w:t>
            </w:r>
          </w:p>
        </w:tc>
        <w:tc>
          <w:tcPr>
            <w:tcW w:w="680" w:type="dxa"/>
            <w:tcBorders>
              <w:top w:val="nil"/>
              <w:left w:val="nil"/>
              <w:bottom w:val="single" w:color="auto" w:sz="8" w:space="0"/>
              <w:right w:val="single" w:color="auto" w:sz="8" w:space="0"/>
            </w:tcBorders>
            <w:shd w:val="clear" w:color="auto" w:fill="auto"/>
            <w:vAlign w:val="center"/>
          </w:tcPr>
          <w:p w14:paraId="16F2C409">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688" w:type="dxa"/>
            <w:tcBorders>
              <w:top w:val="nil"/>
              <w:left w:val="nil"/>
              <w:bottom w:val="single" w:color="auto" w:sz="8" w:space="0"/>
              <w:right w:val="single" w:color="auto" w:sz="8" w:space="0"/>
            </w:tcBorders>
            <w:shd w:val="clear" w:color="auto" w:fill="auto"/>
            <w:vAlign w:val="center"/>
          </w:tcPr>
          <w:p w14:paraId="5C26934B">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552" w:type="dxa"/>
            <w:tcBorders>
              <w:top w:val="nil"/>
              <w:left w:val="nil"/>
              <w:bottom w:val="single" w:color="auto" w:sz="8" w:space="0"/>
              <w:right w:val="single" w:color="auto" w:sz="8" w:space="0"/>
            </w:tcBorders>
            <w:shd w:val="clear" w:color="auto" w:fill="auto"/>
            <w:vAlign w:val="center"/>
          </w:tcPr>
          <w:p w14:paraId="1B5CDBC1">
            <w:pPr>
              <w:jc w:val="center"/>
              <w:rPr>
                <w:rFonts w:hint="eastAsia" w:ascii="宋体" w:hAnsi="宋体" w:eastAsia="宋体" w:cs="宋体"/>
                <w:i w:val="0"/>
                <w:iCs w:val="0"/>
                <w:color w:val="000000"/>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36CE8B40">
            <w:pPr>
              <w:jc w:val="center"/>
              <w:rPr>
                <w:rFonts w:hint="eastAsia" w:ascii="宋体" w:hAnsi="宋体" w:eastAsia="宋体" w:cs="宋体"/>
                <w:i w:val="0"/>
                <w:iCs w:val="0"/>
                <w:color w:val="000000"/>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47116404">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center"/>
          </w:tcPr>
          <w:p w14:paraId="323AE99C">
            <w:pPr>
              <w:jc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576" w:type="dxa"/>
            <w:tcBorders>
              <w:top w:val="nil"/>
              <w:left w:val="nil"/>
              <w:bottom w:val="single" w:color="auto" w:sz="8" w:space="0"/>
              <w:right w:val="single" w:color="auto" w:sz="8" w:space="0"/>
            </w:tcBorders>
            <w:shd w:val="clear" w:color="auto" w:fill="auto"/>
            <w:vAlign w:val="center"/>
          </w:tcPr>
          <w:p w14:paraId="7BF7C09A">
            <w:pPr>
              <w:jc w:val="center"/>
              <w:rPr>
                <w:rFonts w:hint="eastAsia" w:ascii="宋体" w:hAnsi="宋体" w:eastAsia="宋体" w:cs="宋体"/>
                <w:i w:val="0"/>
                <w:iCs w:val="0"/>
                <w:color w:val="000000"/>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56B21102">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24F7DCFE">
            <w:pPr>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劳动教育教研室</w:t>
            </w:r>
          </w:p>
        </w:tc>
      </w:tr>
      <w:tr w14:paraId="137E6E22">
        <w:tc>
          <w:tcPr>
            <w:tcW w:w="679" w:type="dxa"/>
            <w:vMerge w:val="continue"/>
            <w:tcBorders>
              <w:top w:val="nil"/>
              <w:left w:val="single" w:color="auto" w:sz="8" w:space="0"/>
              <w:bottom w:val="single" w:color="000000" w:sz="8" w:space="0"/>
              <w:right w:val="single" w:color="auto" w:sz="8" w:space="0"/>
            </w:tcBorders>
            <w:vAlign w:val="center"/>
          </w:tcPr>
          <w:p w14:paraId="610B4278">
            <w:pPr>
              <w:widowControl/>
              <w:jc w:val="left"/>
              <w:rPr>
                <w:rFonts w:ascii="宋体" w:hAnsi="宋体" w:cs="宋体"/>
                <w:color w:val="000000"/>
                <w:kern w:val="0"/>
                <w:sz w:val="20"/>
                <w:szCs w:val="20"/>
              </w:rPr>
            </w:pPr>
          </w:p>
        </w:tc>
        <w:tc>
          <w:tcPr>
            <w:tcW w:w="447" w:type="dxa"/>
            <w:vMerge w:val="continue"/>
            <w:tcBorders>
              <w:left w:val="single" w:color="auto" w:sz="8" w:space="0"/>
              <w:right w:val="single" w:color="000000" w:sz="8" w:space="0"/>
            </w:tcBorders>
            <w:shd w:val="clear" w:color="auto" w:fill="auto"/>
            <w:textDirection w:val="tbRlV"/>
            <w:vAlign w:val="center"/>
          </w:tcPr>
          <w:p w14:paraId="6BA4CE16">
            <w:pPr>
              <w:widowControl/>
              <w:jc w:val="center"/>
              <w:rPr>
                <w:rFonts w:hint="eastAsia"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5D0A50FC">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27</w:t>
            </w:r>
          </w:p>
        </w:tc>
        <w:tc>
          <w:tcPr>
            <w:tcW w:w="1087" w:type="dxa"/>
            <w:tcBorders>
              <w:top w:val="nil"/>
              <w:left w:val="nil"/>
              <w:bottom w:val="single" w:color="auto" w:sz="8" w:space="0"/>
              <w:right w:val="single" w:color="auto" w:sz="8" w:space="0"/>
            </w:tcBorders>
            <w:shd w:val="clear" w:color="auto" w:fill="auto"/>
            <w:vAlign w:val="center"/>
          </w:tcPr>
          <w:p w14:paraId="20BBDF30">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95202002</w:t>
            </w:r>
          </w:p>
        </w:tc>
        <w:tc>
          <w:tcPr>
            <w:tcW w:w="2232" w:type="dxa"/>
            <w:tcBorders>
              <w:top w:val="nil"/>
              <w:left w:val="nil"/>
              <w:bottom w:val="single" w:color="auto" w:sz="8" w:space="0"/>
              <w:right w:val="single" w:color="auto" w:sz="8" w:space="0"/>
            </w:tcBorders>
            <w:shd w:val="clear" w:color="auto" w:fill="auto"/>
            <w:vAlign w:val="center"/>
          </w:tcPr>
          <w:p w14:paraId="09784704">
            <w:pPr>
              <w:keepNext w:val="0"/>
              <w:keepLines w:val="0"/>
              <w:widowControl/>
              <w:suppressLineNumbers w:val="0"/>
              <w:jc w:val="left"/>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大学生职业发展与就业指导2</w:t>
            </w:r>
          </w:p>
        </w:tc>
        <w:tc>
          <w:tcPr>
            <w:tcW w:w="656" w:type="dxa"/>
            <w:tcBorders>
              <w:top w:val="nil"/>
              <w:left w:val="nil"/>
              <w:bottom w:val="single" w:color="auto" w:sz="8" w:space="0"/>
              <w:right w:val="single" w:color="auto" w:sz="8" w:space="0"/>
            </w:tcBorders>
            <w:shd w:val="clear" w:color="auto" w:fill="auto"/>
            <w:vAlign w:val="center"/>
          </w:tcPr>
          <w:p w14:paraId="534517AD">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5EE6B7E">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17344DE1">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41EBD504">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rPr>
              <w:t>8</w:t>
            </w:r>
          </w:p>
        </w:tc>
        <w:tc>
          <w:tcPr>
            <w:tcW w:w="659" w:type="dxa"/>
            <w:tcBorders>
              <w:top w:val="nil"/>
              <w:left w:val="nil"/>
              <w:bottom w:val="single" w:color="auto" w:sz="8" w:space="0"/>
              <w:right w:val="single" w:color="auto" w:sz="8" w:space="0"/>
            </w:tcBorders>
            <w:shd w:val="clear" w:color="auto" w:fill="auto"/>
            <w:vAlign w:val="center"/>
          </w:tcPr>
          <w:p w14:paraId="2F08965E">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rPr>
              <w:t>0.5</w:t>
            </w:r>
          </w:p>
        </w:tc>
        <w:tc>
          <w:tcPr>
            <w:tcW w:w="680" w:type="dxa"/>
            <w:tcBorders>
              <w:top w:val="nil"/>
              <w:left w:val="nil"/>
              <w:bottom w:val="single" w:color="auto" w:sz="8" w:space="0"/>
              <w:right w:val="single" w:color="auto" w:sz="8" w:space="0"/>
            </w:tcBorders>
            <w:shd w:val="clear" w:color="auto" w:fill="auto"/>
            <w:vAlign w:val="center"/>
          </w:tcPr>
          <w:p w14:paraId="257A5C45">
            <w:pPr>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8</w:t>
            </w:r>
          </w:p>
        </w:tc>
        <w:tc>
          <w:tcPr>
            <w:tcW w:w="688" w:type="dxa"/>
            <w:tcBorders>
              <w:top w:val="nil"/>
              <w:left w:val="nil"/>
              <w:bottom w:val="single" w:color="auto" w:sz="8" w:space="0"/>
              <w:right w:val="single" w:color="auto" w:sz="8" w:space="0"/>
            </w:tcBorders>
            <w:shd w:val="clear" w:color="auto" w:fill="auto"/>
            <w:vAlign w:val="center"/>
          </w:tcPr>
          <w:p w14:paraId="336B3B2F">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3B117497">
            <w:pPr>
              <w:jc w:val="center"/>
              <w:rPr>
                <w:rFonts w:hint="eastAsia" w:ascii="宋体" w:hAnsi="宋体" w:eastAsia="宋体" w:cs="宋体"/>
                <w:i w:val="0"/>
                <w:iCs w:val="0"/>
                <w:color w:val="000000"/>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4B169F78">
            <w:pPr>
              <w:jc w:val="center"/>
              <w:rPr>
                <w:rFonts w:hint="default" w:ascii="宋体" w:hAnsi="宋体" w:eastAsia="宋体" w:cs="宋体"/>
                <w:i w:val="0"/>
                <w:iCs w:val="0"/>
                <w:color w:val="000000"/>
                <w:kern w:val="2"/>
                <w:sz w:val="20"/>
                <w:szCs w:val="20"/>
                <w:lang w:val="en-US" w:eastAsia="zh-CN" w:bidi="ar-SA"/>
              </w:rPr>
            </w:pPr>
            <w:r>
              <w:rPr>
                <w:rFonts w:hint="eastAsia" w:ascii="宋体" w:hAnsi="宋体" w:cs="宋体"/>
                <w:i w:val="0"/>
                <w:iCs w:val="0"/>
                <w:color w:val="000000"/>
                <w:kern w:val="2"/>
                <w:sz w:val="20"/>
                <w:szCs w:val="20"/>
                <w:lang w:val="en-US" w:eastAsia="zh-CN" w:bidi="ar-SA"/>
              </w:rPr>
              <w:t>4</w:t>
            </w:r>
          </w:p>
        </w:tc>
        <w:tc>
          <w:tcPr>
            <w:tcW w:w="528" w:type="dxa"/>
            <w:tcBorders>
              <w:top w:val="nil"/>
              <w:left w:val="nil"/>
              <w:bottom w:val="single" w:color="auto" w:sz="8" w:space="0"/>
              <w:right w:val="single" w:color="auto" w:sz="8" w:space="0"/>
            </w:tcBorders>
            <w:shd w:val="clear" w:color="auto" w:fill="auto"/>
            <w:vAlign w:val="center"/>
          </w:tcPr>
          <w:p w14:paraId="736B7772">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center"/>
          </w:tcPr>
          <w:p w14:paraId="0626A917">
            <w:pPr>
              <w:jc w:val="center"/>
              <w:rPr>
                <w:rFonts w:hint="eastAsia" w:ascii="宋体" w:hAnsi="宋体" w:eastAsia="宋体" w:cs="宋体"/>
                <w:i w:val="0"/>
                <w:iCs w:val="0"/>
                <w:color w:val="000000"/>
                <w:kern w:val="0"/>
                <w:sz w:val="20"/>
                <w:szCs w:val="20"/>
              </w:rPr>
            </w:pPr>
          </w:p>
        </w:tc>
        <w:tc>
          <w:tcPr>
            <w:tcW w:w="576" w:type="dxa"/>
            <w:tcBorders>
              <w:top w:val="nil"/>
              <w:left w:val="nil"/>
              <w:bottom w:val="single" w:color="auto" w:sz="8" w:space="0"/>
              <w:right w:val="single" w:color="auto" w:sz="8" w:space="0"/>
            </w:tcBorders>
            <w:shd w:val="clear" w:color="auto" w:fill="auto"/>
            <w:vAlign w:val="center"/>
          </w:tcPr>
          <w:p w14:paraId="52BAAA45">
            <w:pPr>
              <w:jc w:val="center"/>
              <w:rPr>
                <w:rFonts w:hint="eastAsia" w:ascii="宋体" w:hAnsi="宋体" w:eastAsia="宋体" w:cs="宋体"/>
                <w:i w:val="0"/>
                <w:iCs w:val="0"/>
                <w:color w:val="000000"/>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1BFD42C7">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3B0BEC4A">
            <w:pPr>
              <w:jc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就业指导教研室</w:t>
            </w:r>
          </w:p>
        </w:tc>
      </w:tr>
      <w:tr w14:paraId="59A8527B">
        <w:tc>
          <w:tcPr>
            <w:tcW w:w="679" w:type="dxa"/>
            <w:vMerge w:val="continue"/>
            <w:tcBorders>
              <w:top w:val="nil"/>
              <w:left w:val="single" w:color="auto" w:sz="8" w:space="0"/>
              <w:bottom w:val="single" w:color="000000" w:sz="8" w:space="0"/>
              <w:right w:val="single" w:color="auto" w:sz="8" w:space="0"/>
            </w:tcBorders>
            <w:vAlign w:val="center"/>
          </w:tcPr>
          <w:p w14:paraId="302D1761">
            <w:pPr>
              <w:widowControl/>
              <w:jc w:val="left"/>
              <w:rPr>
                <w:rFonts w:ascii="宋体" w:hAnsi="宋体" w:cs="宋体"/>
                <w:color w:val="000000"/>
                <w:kern w:val="0"/>
                <w:sz w:val="20"/>
                <w:szCs w:val="20"/>
              </w:rPr>
            </w:pPr>
          </w:p>
        </w:tc>
        <w:tc>
          <w:tcPr>
            <w:tcW w:w="447" w:type="dxa"/>
            <w:vMerge w:val="continue"/>
            <w:tcBorders>
              <w:left w:val="single" w:color="auto" w:sz="8" w:space="0"/>
              <w:right w:val="single" w:color="000000" w:sz="8" w:space="0"/>
            </w:tcBorders>
            <w:shd w:val="clear" w:color="auto" w:fill="auto"/>
            <w:textDirection w:val="tbRlV"/>
            <w:vAlign w:val="center"/>
          </w:tcPr>
          <w:p w14:paraId="02650089">
            <w:pPr>
              <w:widowControl/>
              <w:jc w:val="center"/>
              <w:rPr>
                <w:rFonts w:hint="eastAsia"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11CCDBE8">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w:t>
            </w:r>
          </w:p>
        </w:tc>
        <w:tc>
          <w:tcPr>
            <w:tcW w:w="1087" w:type="dxa"/>
            <w:tcBorders>
              <w:top w:val="nil"/>
              <w:left w:val="nil"/>
              <w:bottom w:val="single" w:color="auto" w:sz="8" w:space="0"/>
              <w:right w:val="single" w:color="auto" w:sz="8" w:space="0"/>
            </w:tcBorders>
            <w:shd w:val="clear" w:color="auto" w:fill="auto"/>
            <w:vAlign w:val="center"/>
          </w:tcPr>
          <w:p w14:paraId="3B73C875">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95202003</w:t>
            </w:r>
          </w:p>
        </w:tc>
        <w:tc>
          <w:tcPr>
            <w:tcW w:w="2232" w:type="dxa"/>
            <w:tcBorders>
              <w:top w:val="nil"/>
              <w:left w:val="nil"/>
              <w:bottom w:val="single" w:color="auto" w:sz="8" w:space="0"/>
              <w:right w:val="single" w:color="auto" w:sz="8" w:space="0"/>
            </w:tcBorders>
            <w:shd w:val="clear" w:color="auto" w:fill="auto"/>
            <w:vAlign w:val="center"/>
          </w:tcPr>
          <w:p w14:paraId="06AEA683">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大学生职业发展与就业指导3</w:t>
            </w:r>
          </w:p>
        </w:tc>
        <w:tc>
          <w:tcPr>
            <w:tcW w:w="656" w:type="dxa"/>
            <w:tcBorders>
              <w:top w:val="nil"/>
              <w:left w:val="nil"/>
              <w:bottom w:val="single" w:color="auto" w:sz="8" w:space="0"/>
              <w:right w:val="single" w:color="auto" w:sz="8" w:space="0"/>
            </w:tcBorders>
            <w:shd w:val="clear" w:color="auto" w:fill="auto"/>
            <w:vAlign w:val="center"/>
          </w:tcPr>
          <w:p w14:paraId="3B8FBCCD">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06B5E636">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2DB705FA">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376493F4">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8</w:t>
            </w:r>
          </w:p>
        </w:tc>
        <w:tc>
          <w:tcPr>
            <w:tcW w:w="659" w:type="dxa"/>
            <w:tcBorders>
              <w:top w:val="nil"/>
              <w:left w:val="nil"/>
              <w:bottom w:val="single" w:color="auto" w:sz="8" w:space="0"/>
              <w:right w:val="single" w:color="auto" w:sz="8" w:space="0"/>
            </w:tcBorders>
            <w:shd w:val="clear" w:color="auto" w:fill="auto"/>
            <w:vAlign w:val="center"/>
          </w:tcPr>
          <w:p w14:paraId="68D31369">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rPr>
              <w:t>0.5</w:t>
            </w:r>
          </w:p>
        </w:tc>
        <w:tc>
          <w:tcPr>
            <w:tcW w:w="680" w:type="dxa"/>
            <w:tcBorders>
              <w:top w:val="nil"/>
              <w:left w:val="nil"/>
              <w:bottom w:val="single" w:color="auto" w:sz="8" w:space="0"/>
              <w:right w:val="single" w:color="auto" w:sz="8" w:space="0"/>
            </w:tcBorders>
            <w:shd w:val="clear" w:color="auto" w:fill="auto"/>
            <w:vAlign w:val="center"/>
          </w:tcPr>
          <w:p w14:paraId="38BADCD0">
            <w:pPr>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w:t>
            </w:r>
          </w:p>
        </w:tc>
        <w:tc>
          <w:tcPr>
            <w:tcW w:w="688" w:type="dxa"/>
            <w:tcBorders>
              <w:top w:val="nil"/>
              <w:left w:val="nil"/>
              <w:bottom w:val="single" w:color="auto" w:sz="8" w:space="0"/>
              <w:right w:val="single" w:color="auto" w:sz="8" w:space="0"/>
            </w:tcBorders>
            <w:shd w:val="clear" w:color="auto" w:fill="auto"/>
            <w:vAlign w:val="center"/>
          </w:tcPr>
          <w:p w14:paraId="16142E8D">
            <w:pPr>
              <w:jc w:val="center"/>
              <w:rPr>
                <w:rFonts w:hint="eastAsia" w:ascii="宋体" w:hAnsi="宋体" w:cs="宋体"/>
                <w:color w:val="000000"/>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08A95FB3">
            <w:pPr>
              <w:jc w:val="center"/>
              <w:rPr>
                <w:rFonts w:hint="eastAsia" w:ascii="宋体" w:hAnsi="宋体" w:cs="宋体"/>
                <w:color w:val="000000"/>
                <w:kern w:val="0"/>
                <w:sz w:val="20"/>
                <w:szCs w:val="20"/>
              </w:rPr>
            </w:pPr>
          </w:p>
        </w:tc>
        <w:tc>
          <w:tcPr>
            <w:tcW w:w="440" w:type="dxa"/>
            <w:tcBorders>
              <w:top w:val="nil"/>
              <w:left w:val="nil"/>
              <w:bottom w:val="single" w:color="auto" w:sz="8" w:space="0"/>
              <w:right w:val="single" w:color="auto" w:sz="8" w:space="0"/>
            </w:tcBorders>
            <w:shd w:val="clear" w:color="auto" w:fill="auto"/>
            <w:vAlign w:val="center"/>
          </w:tcPr>
          <w:p w14:paraId="4614667E">
            <w:pPr>
              <w:keepNext w:val="0"/>
              <w:keepLines w:val="0"/>
              <w:widowControl/>
              <w:suppressLineNumbers w:val="0"/>
              <w:jc w:val="center"/>
              <w:textAlignment w:val="center"/>
              <w:rPr>
                <w:rFonts w:hint="eastAsia" w:ascii="宋体" w:hAnsi="宋体" w:cs="宋体"/>
                <w:color w:val="000000"/>
                <w:kern w:val="0"/>
                <w:sz w:val="20"/>
                <w:szCs w:val="20"/>
              </w:rPr>
            </w:pPr>
          </w:p>
        </w:tc>
        <w:tc>
          <w:tcPr>
            <w:tcW w:w="528" w:type="dxa"/>
            <w:tcBorders>
              <w:top w:val="nil"/>
              <w:left w:val="nil"/>
              <w:bottom w:val="single" w:color="auto" w:sz="8" w:space="0"/>
              <w:right w:val="single" w:color="auto" w:sz="8" w:space="0"/>
            </w:tcBorders>
            <w:shd w:val="clear" w:color="auto" w:fill="auto"/>
            <w:vAlign w:val="center"/>
          </w:tcPr>
          <w:p w14:paraId="203D4881">
            <w:pPr>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4</w:t>
            </w:r>
          </w:p>
        </w:tc>
        <w:tc>
          <w:tcPr>
            <w:tcW w:w="552" w:type="dxa"/>
            <w:tcBorders>
              <w:top w:val="nil"/>
              <w:left w:val="nil"/>
              <w:bottom w:val="single" w:color="auto" w:sz="8" w:space="0"/>
              <w:right w:val="single" w:color="auto" w:sz="8" w:space="0"/>
            </w:tcBorders>
            <w:shd w:val="clear" w:color="auto" w:fill="auto"/>
            <w:vAlign w:val="center"/>
          </w:tcPr>
          <w:p w14:paraId="698D0518">
            <w:pPr>
              <w:jc w:val="center"/>
              <w:rPr>
                <w:rFonts w:hint="eastAsia" w:ascii="宋体" w:hAnsi="宋体" w:cs="宋体"/>
                <w:color w:val="000000"/>
                <w:kern w:val="0"/>
                <w:sz w:val="20"/>
                <w:szCs w:val="20"/>
              </w:rPr>
            </w:pPr>
          </w:p>
        </w:tc>
        <w:tc>
          <w:tcPr>
            <w:tcW w:w="576" w:type="dxa"/>
            <w:tcBorders>
              <w:top w:val="nil"/>
              <w:left w:val="nil"/>
              <w:bottom w:val="single" w:color="auto" w:sz="8" w:space="0"/>
              <w:right w:val="single" w:color="auto" w:sz="8" w:space="0"/>
            </w:tcBorders>
            <w:shd w:val="clear" w:color="auto" w:fill="auto"/>
            <w:vAlign w:val="center"/>
          </w:tcPr>
          <w:p w14:paraId="03D2CE22">
            <w:pPr>
              <w:jc w:val="center"/>
              <w:rPr>
                <w:rFonts w:hint="eastAsia" w:ascii="宋体" w:hAnsi="宋体" w:cs="宋体"/>
                <w:color w:val="000000"/>
                <w:kern w:val="0"/>
                <w:sz w:val="20"/>
                <w:szCs w:val="20"/>
              </w:rPr>
            </w:pPr>
          </w:p>
        </w:tc>
        <w:tc>
          <w:tcPr>
            <w:tcW w:w="592" w:type="dxa"/>
            <w:tcBorders>
              <w:top w:val="nil"/>
              <w:left w:val="nil"/>
              <w:bottom w:val="single" w:color="auto" w:sz="8" w:space="0"/>
              <w:right w:val="single" w:color="auto" w:sz="8" w:space="0"/>
            </w:tcBorders>
            <w:shd w:val="clear" w:color="auto" w:fill="auto"/>
            <w:vAlign w:val="center"/>
          </w:tcPr>
          <w:p w14:paraId="016F2962">
            <w:pPr>
              <w:keepNext w:val="0"/>
              <w:keepLines w:val="0"/>
              <w:widowControl/>
              <w:suppressLineNumbers w:val="0"/>
              <w:jc w:val="center"/>
              <w:textAlignment w:val="center"/>
              <w:rPr>
                <w:rFonts w:hint="eastAsia" w:ascii="宋体" w:hAnsi="宋体" w:cs="宋体"/>
                <w:color w:val="000000"/>
                <w:kern w:val="0"/>
                <w:sz w:val="20"/>
                <w:szCs w:val="20"/>
              </w:rPr>
            </w:pPr>
          </w:p>
        </w:tc>
        <w:tc>
          <w:tcPr>
            <w:tcW w:w="1345" w:type="dxa"/>
            <w:tcBorders>
              <w:top w:val="nil"/>
              <w:left w:val="nil"/>
              <w:bottom w:val="single" w:color="auto" w:sz="8" w:space="0"/>
              <w:right w:val="single" w:color="auto" w:sz="8" w:space="0"/>
            </w:tcBorders>
            <w:shd w:val="clear" w:color="auto" w:fill="auto"/>
            <w:vAlign w:val="center"/>
          </w:tcPr>
          <w:p w14:paraId="6AD92FFC">
            <w:pPr>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就业指导教研室</w:t>
            </w:r>
          </w:p>
        </w:tc>
      </w:tr>
      <w:tr w14:paraId="70A577CF">
        <w:tc>
          <w:tcPr>
            <w:tcW w:w="679" w:type="dxa"/>
            <w:vMerge w:val="continue"/>
            <w:tcBorders>
              <w:top w:val="nil"/>
              <w:left w:val="single" w:color="auto" w:sz="8" w:space="0"/>
              <w:bottom w:val="single" w:color="000000" w:sz="8" w:space="0"/>
              <w:right w:val="single" w:color="auto" w:sz="8" w:space="0"/>
            </w:tcBorders>
            <w:vAlign w:val="center"/>
          </w:tcPr>
          <w:p w14:paraId="48136A33">
            <w:pPr>
              <w:widowControl/>
              <w:jc w:val="left"/>
              <w:rPr>
                <w:rFonts w:ascii="宋体" w:hAnsi="宋体" w:cs="宋体"/>
                <w:color w:val="000000"/>
                <w:kern w:val="0"/>
                <w:sz w:val="20"/>
                <w:szCs w:val="20"/>
              </w:rPr>
            </w:pPr>
          </w:p>
        </w:tc>
        <w:tc>
          <w:tcPr>
            <w:tcW w:w="447" w:type="dxa"/>
            <w:vMerge w:val="continue"/>
            <w:tcBorders>
              <w:left w:val="single" w:color="auto" w:sz="8" w:space="0"/>
              <w:right w:val="single" w:color="000000" w:sz="8" w:space="0"/>
            </w:tcBorders>
            <w:shd w:val="clear" w:color="auto" w:fill="auto"/>
            <w:textDirection w:val="tbRlV"/>
            <w:vAlign w:val="center"/>
          </w:tcPr>
          <w:p w14:paraId="03AD4CB8">
            <w:pPr>
              <w:widowControl/>
              <w:jc w:val="center"/>
              <w:rPr>
                <w:rFonts w:hint="eastAsia"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6BBCFB07">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29</w:t>
            </w:r>
          </w:p>
        </w:tc>
        <w:tc>
          <w:tcPr>
            <w:tcW w:w="1087" w:type="dxa"/>
            <w:tcBorders>
              <w:top w:val="nil"/>
              <w:left w:val="nil"/>
              <w:bottom w:val="single" w:color="auto" w:sz="8" w:space="0"/>
              <w:right w:val="single" w:color="auto" w:sz="8" w:space="0"/>
            </w:tcBorders>
            <w:shd w:val="clear" w:color="auto" w:fill="auto"/>
            <w:vAlign w:val="center"/>
          </w:tcPr>
          <w:p w14:paraId="352FF584">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95202004</w:t>
            </w:r>
          </w:p>
        </w:tc>
        <w:tc>
          <w:tcPr>
            <w:tcW w:w="2232" w:type="dxa"/>
            <w:tcBorders>
              <w:top w:val="nil"/>
              <w:left w:val="nil"/>
              <w:bottom w:val="single" w:color="auto" w:sz="8" w:space="0"/>
              <w:right w:val="single" w:color="auto" w:sz="8" w:space="0"/>
            </w:tcBorders>
            <w:shd w:val="clear" w:color="auto" w:fill="auto"/>
            <w:vAlign w:val="center"/>
          </w:tcPr>
          <w:p w14:paraId="5F2B1711">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大学生职业发展与就业指导4</w:t>
            </w:r>
          </w:p>
        </w:tc>
        <w:tc>
          <w:tcPr>
            <w:tcW w:w="656" w:type="dxa"/>
            <w:tcBorders>
              <w:top w:val="nil"/>
              <w:left w:val="nil"/>
              <w:bottom w:val="single" w:color="auto" w:sz="8" w:space="0"/>
              <w:right w:val="single" w:color="auto" w:sz="8" w:space="0"/>
            </w:tcBorders>
            <w:shd w:val="clear" w:color="auto" w:fill="auto"/>
            <w:vAlign w:val="center"/>
          </w:tcPr>
          <w:p w14:paraId="21FBB03C">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644D159">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635FB853">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5C606006">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8</w:t>
            </w:r>
          </w:p>
        </w:tc>
        <w:tc>
          <w:tcPr>
            <w:tcW w:w="659" w:type="dxa"/>
            <w:tcBorders>
              <w:top w:val="nil"/>
              <w:left w:val="nil"/>
              <w:bottom w:val="single" w:color="auto" w:sz="8" w:space="0"/>
              <w:right w:val="single" w:color="auto" w:sz="8" w:space="0"/>
            </w:tcBorders>
            <w:shd w:val="clear" w:color="auto" w:fill="auto"/>
            <w:vAlign w:val="center"/>
          </w:tcPr>
          <w:p w14:paraId="45C86DEB">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rPr>
              <w:t>0.5</w:t>
            </w:r>
          </w:p>
        </w:tc>
        <w:tc>
          <w:tcPr>
            <w:tcW w:w="680" w:type="dxa"/>
            <w:tcBorders>
              <w:top w:val="nil"/>
              <w:left w:val="nil"/>
              <w:bottom w:val="single" w:color="auto" w:sz="8" w:space="0"/>
              <w:right w:val="single" w:color="auto" w:sz="8" w:space="0"/>
            </w:tcBorders>
            <w:shd w:val="clear" w:color="auto" w:fill="auto"/>
            <w:vAlign w:val="center"/>
          </w:tcPr>
          <w:p w14:paraId="6C8C22CF">
            <w:pPr>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w:t>
            </w:r>
          </w:p>
        </w:tc>
        <w:tc>
          <w:tcPr>
            <w:tcW w:w="688" w:type="dxa"/>
            <w:tcBorders>
              <w:top w:val="nil"/>
              <w:left w:val="nil"/>
              <w:bottom w:val="single" w:color="auto" w:sz="8" w:space="0"/>
              <w:right w:val="single" w:color="auto" w:sz="8" w:space="0"/>
            </w:tcBorders>
            <w:shd w:val="clear" w:color="auto" w:fill="auto"/>
            <w:vAlign w:val="center"/>
          </w:tcPr>
          <w:p w14:paraId="59936AA2">
            <w:pPr>
              <w:jc w:val="center"/>
              <w:rPr>
                <w:rFonts w:hint="eastAsia" w:ascii="宋体" w:hAnsi="宋体" w:cs="宋体"/>
                <w:color w:val="000000"/>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30C61335">
            <w:pPr>
              <w:jc w:val="center"/>
              <w:rPr>
                <w:rFonts w:hint="eastAsia" w:ascii="宋体" w:hAnsi="宋体" w:cs="宋体"/>
                <w:color w:val="000000"/>
                <w:kern w:val="0"/>
                <w:sz w:val="20"/>
                <w:szCs w:val="20"/>
              </w:rPr>
            </w:pPr>
          </w:p>
        </w:tc>
        <w:tc>
          <w:tcPr>
            <w:tcW w:w="440" w:type="dxa"/>
            <w:tcBorders>
              <w:top w:val="nil"/>
              <w:left w:val="nil"/>
              <w:bottom w:val="single" w:color="auto" w:sz="8" w:space="0"/>
              <w:right w:val="single" w:color="auto" w:sz="8" w:space="0"/>
            </w:tcBorders>
            <w:shd w:val="clear" w:color="auto" w:fill="auto"/>
            <w:vAlign w:val="center"/>
          </w:tcPr>
          <w:p w14:paraId="692CED74">
            <w:pPr>
              <w:jc w:val="center"/>
              <w:rPr>
                <w:rFonts w:hint="eastAsia" w:ascii="宋体" w:hAnsi="宋体" w:cs="宋体"/>
                <w:color w:val="000000"/>
                <w:kern w:val="0"/>
                <w:sz w:val="20"/>
                <w:szCs w:val="20"/>
              </w:rPr>
            </w:pPr>
          </w:p>
        </w:tc>
        <w:tc>
          <w:tcPr>
            <w:tcW w:w="528" w:type="dxa"/>
            <w:tcBorders>
              <w:top w:val="nil"/>
              <w:left w:val="nil"/>
              <w:bottom w:val="single" w:color="auto" w:sz="8" w:space="0"/>
              <w:right w:val="single" w:color="auto" w:sz="8" w:space="0"/>
            </w:tcBorders>
            <w:shd w:val="clear" w:color="auto" w:fill="auto"/>
            <w:vAlign w:val="center"/>
          </w:tcPr>
          <w:p w14:paraId="3589B9A3">
            <w:pPr>
              <w:keepNext w:val="0"/>
              <w:keepLines w:val="0"/>
              <w:widowControl/>
              <w:suppressLineNumbers w:val="0"/>
              <w:jc w:val="center"/>
              <w:textAlignment w:val="center"/>
              <w:rPr>
                <w:rFonts w:hint="eastAsia" w:ascii="宋体" w:hAnsi="宋体" w:cs="宋体"/>
                <w:color w:val="000000"/>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75BA67AC">
            <w:pPr>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4</w:t>
            </w:r>
          </w:p>
        </w:tc>
        <w:tc>
          <w:tcPr>
            <w:tcW w:w="576" w:type="dxa"/>
            <w:tcBorders>
              <w:top w:val="nil"/>
              <w:left w:val="nil"/>
              <w:bottom w:val="single" w:color="auto" w:sz="8" w:space="0"/>
              <w:right w:val="single" w:color="auto" w:sz="8" w:space="0"/>
            </w:tcBorders>
            <w:shd w:val="clear" w:color="auto" w:fill="auto"/>
            <w:vAlign w:val="center"/>
          </w:tcPr>
          <w:p w14:paraId="3C3D3898">
            <w:pPr>
              <w:jc w:val="center"/>
              <w:rPr>
                <w:rFonts w:hint="eastAsia" w:ascii="宋体" w:hAnsi="宋体" w:cs="宋体"/>
                <w:color w:val="000000"/>
                <w:kern w:val="0"/>
                <w:sz w:val="20"/>
                <w:szCs w:val="20"/>
              </w:rPr>
            </w:pPr>
          </w:p>
        </w:tc>
        <w:tc>
          <w:tcPr>
            <w:tcW w:w="592" w:type="dxa"/>
            <w:tcBorders>
              <w:top w:val="nil"/>
              <w:left w:val="nil"/>
              <w:bottom w:val="single" w:color="auto" w:sz="8" w:space="0"/>
              <w:right w:val="single" w:color="auto" w:sz="8" w:space="0"/>
            </w:tcBorders>
            <w:shd w:val="clear" w:color="auto" w:fill="auto"/>
            <w:vAlign w:val="center"/>
          </w:tcPr>
          <w:p w14:paraId="0BD37EE6">
            <w:pPr>
              <w:keepNext w:val="0"/>
              <w:keepLines w:val="0"/>
              <w:widowControl/>
              <w:suppressLineNumbers w:val="0"/>
              <w:jc w:val="center"/>
              <w:textAlignment w:val="center"/>
              <w:rPr>
                <w:rFonts w:hint="eastAsia" w:ascii="宋体" w:hAnsi="宋体" w:cs="宋体"/>
                <w:color w:val="000000"/>
                <w:kern w:val="0"/>
                <w:sz w:val="20"/>
                <w:szCs w:val="20"/>
              </w:rPr>
            </w:pPr>
          </w:p>
        </w:tc>
        <w:tc>
          <w:tcPr>
            <w:tcW w:w="1345" w:type="dxa"/>
            <w:tcBorders>
              <w:top w:val="nil"/>
              <w:left w:val="nil"/>
              <w:bottom w:val="single" w:color="auto" w:sz="8" w:space="0"/>
              <w:right w:val="single" w:color="auto" w:sz="8" w:space="0"/>
            </w:tcBorders>
            <w:shd w:val="clear" w:color="auto" w:fill="auto"/>
            <w:vAlign w:val="center"/>
          </w:tcPr>
          <w:p w14:paraId="50869EC0">
            <w:pPr>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就业指导教研室</w:t>
            </w:r>
          </w:p>
        </w:tc>
      </w:tr>
      <w:tr w14:paraId="502CED3A">
        <w:tc>
          <w:tcPr>
            <w:tcW w:w="679" w:type="dxa"/>
            <w:vMerge w:val="continue"/>
            <w:tcBorders>
              <w:top w:val="nil"/>
              <w:left w:val="single" w:color="auto" w:sz="8" w:space="0"/>
              <w:bottom w:val="single" w:color="000000" w:sz="8" w:space="0"/>
              <w:right w:val="single" w:color="auto" w:sz="8" w:space="0"/>
            </w:tcBorders>
            <w:vAlign w:val="center"/>
          </w:tcPr>
          <w:p w14:paraId="50B25551">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4706B5EA">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410494E5">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w:t>
            </w:r>
          </w:p>
        </w:tc>
        <w:tc>
          <w:tcPr>
            <w:tcW w:w="1087" w:type="dxa"/>
            <w:tcBorders>
              <w:top w:val="nil"/>
              <w:left w:val="nil"/>
              <w:bottom w:val="single" w:color="auto" w:sz="8" w:space="0"/>
              <w:right w:val="single" w:color="auto" w:sz="8" w:space="0"/>
            </w:tcBorders>
            <w:shd w:val="clear" w:color="auto" w:fill="auto"/>
            <w:vAlign w:val="center"/>
          </w:tcPr>
          <w:p w14:paraId="05FA0401">
            <w:pPr>
              <w:widowControl/>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95201001</w:t>
            </w:r>
          </w:p>
        </w:tc>
        <w:tc>
          <w:tcPr>
            <w:tcW w:w="2232" w:type="dxa"/>
            <w:tcBorders>
              <w:top w:val="nil"/>
              <w:left w:val="nil"/>
              <w:bottom w:val="single" w:color="auto" w:sz="8" w:space="0"/>
              <w:right w:val="single" w:color="auto" w:sz="8" w:space="0"/>
            </w:tcBorders>
            <w:shd w:val="clear" w:color="auto" w:fill="auto"/>
            <w:vAlign w:val="center"/>
          </w:tcPr>
          <w:p w14:paraId="7AA34C24">
            <w:pPr>
              <w:widowControl/>
              <w:rPr>
                <w:rFonts w:hint="eastAsia" w:ascii="宋体" w:hAnsi="宋体" w:cs="宋体"/>
                <w:color w:val="000000"/>
                <w:kern w:val="0"/>
                <w:sz w:val="20"/>
                <w:szCs w:val="20"/>
              </w:rPr>
            </w:pPr>
            <w:r>
              <w:rPr>
                <w:rFonts w:hint="eastAsia" w:ascii="宋体" w:hAnsi="宋体" w:cs="宋体"/>
                <w:color w:val="000000"/>
                <w:kern w:val="0"/>
                <w:sz w:val="20"/>
                <w:szCs w:val="20"/>
              </w:rPr>
              <w:t>创新创业教育</w:t>
            </w:r>
          </w:p>
        </w:tc>
        <w:tc>
          <w:tcPr>
            <w:tcW w:w="656" w:type="dxa"/>
            <w:tcBorders>
              <w:top w:val="nil"/>
              <w:left w:val="nil"/>
              <w:bottom w:val="single" w:color="auto" w:sz="8" w:space="0"/>
              <w:right w:val="single" w:color="auto" w:sz="8" w:space="0"/>
            </w:tcBorders>
            <w:shd w:val="clear" w:color="auto" w:fill="auto"/>
            <w:vAlign w:val="center"/>
          </w:tcPr>
          <w:p w14:paraId="518E491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773E4ED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43CC8BA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7D2A75A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14FC939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540A9C9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688" w:type="dxa"/>
            <w:tcBorders>
              <w:top w:val="nil"/>
              <w:left w:val="nil"/>
              <w:bottom w:val="single" w:color="auto" w:sz="8" w:space="0"/>
              <w:right w:val="single" w:color="auto" w:sz="8" w:space="0"/>
            </w:tcBorders>
            <w:shd w:val="clear" w:color="auto" w:fill="auto"/>
            <w:vAlign w:val="center"/>
          </w:tcPr>
          <w:p w14:paraId="0C4AA96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w:t>
            </w:r>
          </w:p>
        </w:tc>
        <w:tc>
          <w:tcPr>
            <w:tcW w:w="552" w:type="dxa"/>
            <w:tcBorders>
              <w:top w:val="nil"/>
              <w:left w:val="nil"/>
              <w:bottom w:val="single" w:color="auto" w:sz="8" w:space="0"/>
              <w:right w:val="single" w:color="auto" w:sz="8" w:space="0"/>
            </w:tcBorders>
            <w:shd w:val="clear" w:color="auto" w:fill="auto"/>
            <w:vAlign w:val="center"/>
          </w:tcPr>
          <w:p w14:paraId="18D9117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0F9A32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28" w:type="dxa"/>
            <w:tcBorders>
              <w:top w:val="nil"/>
              <w:left w:val="nil"/>
              <w:bottom w:val="single" w:color="auto" w:sz="8" w:space="0"/>
              <w:right w:val="single" w:color="auto" w:sz="8" w:space="0"/>
            </w:tcBorders>
            <w:shd w:val="clear" w:color="auto" w:fill="auto"/>
            <w:vAlign w:val="center"/>
          </w:tcPr>
          <w:p w14:paraId="6C36E23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626EAA6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1737446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33411E2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single" w:color="auto" w:sz="8" w:space="0"/>
              <w:bottom w:val="single" w:color="000000" w:sz="8" w:space="0"/>
              <w:right w:val="single" w:color="auto" w:sz="8" w:space="0"/>
            </w:tcBorders>
            <w:shd w:val="clear" w:color="auto" w:fill="auto"/>
            <w:vAlign w:val="center"/>
          </w:tcPr>
          <w:p w14:paraId="1B414C7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就业指导教研室</w:t>
            </w:r>
          </w:p>
        </w:tc>
      </w:tr>
      <w:tr w14:paraId="5DBF072A">
        <w:tc>
          <w:tcPr>
            <w:tcW w:w="679" w:type="dxa"/>
            <w:vMerge w:val="continue"/>
            <w:tcBorders>
              <w:top w:val="nil"/>
              <w:left w:val="single" w:color="auto" w:sz="8" w:space="0"/>
              <w:bottom w:val="single" w:color="000000" w:sz="8" w:space="0"/>
              <w:right w:val="single" w:color="auto" w:sz="8" w:space="0"/>
            </w:tcBorders>
            <w:vAlign w:val="center"/>
          </w:tcPr>
          <w:p w14:paraId="65E4E6E4">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14A1B0E7">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600AC604">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31</w:t>
            </w:r>
          </w:p>
        </w:tc>
        <w:tc>
          <w:tcPr>
            <w:tcW w:w="1087" w:type="dxa"/>
            <w:tcBorders>
              <w:top w:val="nil"/>
              <w:left w:val="nil"/>
              <w:bottom w:val="single" w:color="auto" w:sz="8" w:space="0"/>
              <w:right w:val="single" w:color="auto" w:sz="8" w:space="0"/>
            </w:tcBorders>
            <w:shd w:val="clear" w:color="auto" w:fill="auto"/>
            <w:vAlign w:val="center"/>
          </w:tcPr>
          <w:p w14:paraId="1FD4122B">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95204001</w:t>
            </w:r>
          </w:p>
        </w:tc>
        <w:tc>
          <w:tcPr>
            <w:tcW w:w="2232" w:type="dxa"/>
            <w:tcBorders>
              <w:top w:val="nil"/>
              <w:left w:val="nil"/>
              <w:bottom w:val="single" w:color="auto" w:sz="8" w:space="0"/>
              <w:right w:val="single" w:color="auto" w:sz="8" w:space="0"/>
            </w:tcBorders>
            <w:shd w:val="clear" w:color="auto" w:fill="auto"/>
            <w:vAlign w:val="center"/>
          </w:tcPr>
          <w:p w14:paraId="3B5FC0CF">
            <w:pPr>
              <w:widowControl/>
              <w:rPr>
                <w:rFonts w:hint="eastAsia" w:ascii="宋体" w:hAnsi="宋体" w:cs="宋体"/>
                <w:color w:val="000000"/>
                <w:kern w:val="0"/>
                <w:sz w:val="20"/>
                <w:szCs w:val="20"/>
              </w:rPr>
            </w:pPr>
            <w:r>
              <w:rPr>
                <w:rFonts w:hint="eastAsia" w:ascii="宋体" w:hAnsi="宋体" w:cs="宋体"/>
                <w:color w:val="000000"/>
                <w:kern w:val="0"/>
                <w:sz w:val="20"/>
                <w:szCs w:val="20"/>
              </w:rPr>
              <w:t>信息技术（一）</w:t>
            </w:r>
          </w:p>
        </w:tc>
        <w:tc>
          <w:tcPr>
            <w:tcW w:w="656" w:type="dxa"/>
            <w:tcBorders>
              <w:top w:val="nil"/>
              <w:left w:val="nil"/>
              <w:bottom w:val="single" w:color="auto" w:sz="8" w:space="0"/>
              <w:right w:val="single" w:color="auto" w:sz="8" w:space="0"/>
            </w:tcBorders>
            <w:shd w:val="clear" w:color="auto" w:fill="auto"/>
            <w:vAlign w:val="center"/>
          </w:tcPr>
          <w:p w14:paraId="44412E9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695A6CC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125751F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73F009B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51D456D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487517B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2DCD836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0232995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440" w:type="dxa"/>
            <w:tcBorders>
              <w:top w:val="nil"/>
              <w:left w:val="nil"/>
              <w:bottom w:val="single" w:color="auto" w:sz="8" w:space="0"/>
              <w:right w:val="single" w:color="auto" w:sz="8" w:space="0"/>
            </w:tcBorders>
            <w:shd w:val="clear" w:color="auto" w:fill="auto"/>
            <w:vAlign w:val="center"/>
          </w:tcPr>
          <w:p w14:paraId="4BD8A5A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017E1C4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5299D5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50FA4E8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6370779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restart"/>
            <w:tcBorders>
              <w:top w:val="nil"/>
              <w:left w:val="single" w:color="auto" w:sz="8" w:space="0"/>
              <w:bottom w:val="single" w:color="000000" w:sz="8" w:space="0"/>
              <w:right w:val="single" w:color="auto" w:sz="8" w:space="0"/>
            </w:tcBorders>
            <w:shd w:val="clear" w:color="auto" w:fill="auto"/>
            <w:vAlign w:val="center"/>
          </w:tcPr>
          <w:p w14:paraId="1127CDA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计算机教研室</w:t>
            </w:r>
          </w:p>
        </w:tc>
      </w:tr>
      <w:tr w14:paraId="47F70711">
        <w:tc>
          <w:tcPr>
            <w:tcW w:w="679" w:type="dxa"/>
            <w:vMerge w:val="continue"/>
            <w:tcBorders>
              <w:top w:val="nil"/>
              <w:left w:val="single" w:color="auto" w:sz="8" w:space="0"/>
              <w:bottom w:val="single" w:color="000000" w:sz="8" w:space="0"/>
              <w:right w:val="single" w:color="auto" w:sz="8" w:space="0"/>
            </w:tcBorders>
            <w:vAlign w:val="center"/>
          </w:tcPr>
          <w:p w14:paraId="7AE7D013">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733A6134">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15181BC7">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32</w:t>
            </w:r>
          </w:p>
        </w:tc>
        <w:tc>
          <w:tcPr>
            <w:tcW w:w="1087" w:type="dxa"/>
            <w:tcBorders>
              <w:top w:val="nil"/>
              <w:left w:val="nil"/>
              <w:bottom w:val="single" w:color="auto" w:sz="8" w:space="0"/>
              <w:right w:val="single" w:color="auto" w:sz="8" w:space="0"/>
            </w:tcBorders>
            <w:shd w:val="clear" w:color="auto" w:fill="auto"/>
            <w:vAlign w:val="center"/>
          </w:tcPr>
          <w:p w14:paraId="2666CF7E">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95204002</w:t>
            </w:r>
          </w:p>
        </w:tc>
        <w:tc>
          <w:tcPr>
            <w:tcW w:w="2232" w:type="dxa"/>
            <w:tcBorders>
              <w:top w:val="nil"/>
              <w:left w:val="nil"/>
              <w:bottom w:val="single" w:color="auto" w:sz="8" w:space="0"/>
              <w:right w:val="single" w:color="auto" w:sz="8" w:space="0"/>
            </w:tcBorders>
            <w:shd w:val="clear" w:color="auto" w:fill="auto"/>
            <w:vAlign w:val="center"/>
          </w:tcPr>
          <w:p w14:paraId="0A391131">
            <w:pPr>
              <w:widowControl/>
              <w:rPr>
                <w:rFonts w:hint="eastAsia" w:ascii="宋体" w:hAnsi="宋体" w:cs="宋体"/>
                <w:color w:val="000000"/>
                <w:kern w:val="0"/>
                <w:sz w:val="20"/>
                <w:szCs w:val="20"/>
              </w:rPr>
            </w:pPr>
            <w:r>
              <w:rPr>
                <w:rFonts w:hint="eastAsia" w:ascii="宋体" w:hAnsi="宋体" w:cs="宋体"/>
                <w:color w:val="000000"/>
                <w:kern w:val="0"/>
                <w:sz w:val="20"/>
                <w:szCs w:val="20"/>
              </w:rPr>
              <w:t>信息技术（二）</w:t>
            </w:r>
          </w:p>
        </w:tc>
        <w:tc>
          <w:tcPr>
            <w:tcW w:w="656" w:type="dxa"/>
            <w:tcBorders>
              <w:top w:val="nil"/>
              <w:left w:val="nil"/>
              <w:bottom w:val="single" w:color="auto" w:sz="8" w:space="0"/>
              <w:right w:val="single" w:color="auto" w:sz="8" w:space="0"/>
            </w:tcBorders>
            <w:shd w:val="clear" w:color="auto" w:fill="auto"/>
            <w:vAlign w:val="center"/>
          </w:tcPr>
          <w:p w14:paraId="3202F7D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30D17C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6C7DA5A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27FAC94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0D5E7C4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47E072A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2E408CE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22A16E5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60AC9A3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28" w:type="dxa"/>
            <w:tcBorders>
              <w:top w:val="nil"/>
              <w:left w:val="nil"/>
              <w:bottom w:val="single" w:color="auto" w:sz="8" w:space="0"/>
              <w:right w:val="single" w:color="auto" w:sz="8" w:space="0"/>
            </w:tcBorders>
            <w:shd w:val="clear" w:color="auto" w:fill="auto"/>
            <w:vAlign w:val="center"/>
          </w:tcPr>
          <w:p w14:paraId="3546827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277EC48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3D8AF40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038DBEA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06B2FDBD">
            <w:pPr>
              <w:widowControl/>
              <w:jc w:val="left"/>
              <w:rPr>
                <w:rFonts w:ascii="宋体" w:hAnsi="宋体" w:cs="宋体"/>
                <w:color w:val="000000"/>
                <w:kern w:val="0"/>
                <w:sz w:val="20"/>
                <w:szCs w:val="20"/>
              </w:rPr>
            </w:pPr>
          </w:p>
        </w:tc>
      </w:tr>
      <w:tr w14:paraId="17207021">
        <w:tc>
          <w:tcPr>
            <w:tcW w:w="679" w:type="dxa"/>
            <w:vMerge w:val="continue"/>
            <w:tcBorders>
              <w:top w:val="nil"/>
              <w:left w:val="single" w:color="auto" w:sz="8" w:space="0"/>
              <w:bottom w:val="single" w:color="000000" w:sz="8" w:space="0"/>
              <w:right w:val="single" w:color="auto" w:sz="8" w:space="0"/>
            </w:tcBorders>
            <w:vAlign w:val="center"/>
          </w:tcPr>
          <w:p w14:paraId="24BC0163">
            <w:pPr>
              <w:widowControl/>
              <w:jc w:val="left"/>
              <w:rPr>
                <w:rFonts w:ascii="宋体" w:hAnsi="宋体" w:cs="宋体"/>
                <w:color w:val="000000"/>
                <w:kern w:val="0"/>
                <w:sz w:val="20"/>
                <w:szCs w:val="20"/>
              </w:rPr>
            </w:pPr>
          </w:p>
        </w:tc>
        <w:tc>
          <w:tcPr>
            <w:tcW w:w="5684" w:type="dxa"/>
            <w:gridSpan w:val="6"/>
            <w:tcBorders>
              <w:top w:val="single" w:color="auto" w:sz="8" w:space="0"/>
              <w:left w:val="nil"/>
              <w:bottom w:val="single" w:color="auto" w:sz="8" w:space="0"/>
              <w:right w:val="single" w:color="000000" w:sz="8" w:space="0"/>
            </w:tcBorders>
            <w:shd w:val="clear" w:color="000000" w:fill="BEBEBE"/>
            <w:vAlign w:val="center"/>
          </w:tcPr>
          <w:p w14:paraId="067D586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小      计</w:t>
            </w:r>
          </w:p>
        </w:tc>
        <w:tc>
          <w:tcPr>
            <w:tcW w:w="664" w:type="dxa"/>
            <w:tcBorders>
              <w:top w:val="nil"/>
              <w:left w:val="nil"/>
              <w:bottom w:val="single" w:color="auto" w:sz="8" w:space="0"/>
              <w:right w:val="single" w:color="auto" w:sz="8" w:space="0"/>
            </w:tcBorders>
            <w:shd w:val="clear" w:color="000000" w:fill="BEBEBE"/>
            <w:vAlign w:val="center"/>
          </w:tcPr>
          <w:p w14:paraId="0458EB6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624" w:type="dxa"/>
            <w:tcBorders>
              <w:top w:val="nil"/>
              <w:left w:val="nil"/>
              <w:bottom w:val="single" w:color="auto" w:sz="8" w:space="0"/>
              <w:right w:val="single" w:color="auto" w:sz="8" w:space="0"/>
            </w:tcBorders>
            <w:shd w:val="clear" w:color="000000" w:fill="BEBEBE"/>
            <w:vAlign w:val="center"/>
          </w:tcPr>
          <w:p w14:paraId="5404F21A">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856</w:t>
            </w:r>
          </w:p>
        </w:tc>
        <w:tc>
          <w:tcPr>
            <w:tcW w:w="659" w:type="dxa"/>
            <w:tcBorders>
              <w:top w:val="nil"/>
              <w:left w:val="nil"/>
              <w:bottom w:val="single" w:color="auto" w:sz="8" w:space="0"/>
              <w:right w:val="single" w:color="auto" w:sz="8" w:space="0"/>
            </w:tcBorders>
            <w:shd w:val="clear" w:color="000000" w:fill="BEBEBE"/>
            <w:vAlign w:val="center"/>
          </w:tcPr>
          <w:p w14:paraId="174B5B0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46.5</w:t>
            </w:r>
          </w:p>
        </w:tc>
        <w:tc>
          <w:tcPr>
            <w:tcW w:w="680" w:type="dxa"/>
            <w:tcBorders>
              <w:top w:val="nil"/>
              <w:left w:val="nil"/>
              <w:bottom w:val="single" w:color="auto" w:sz="8" w:space="0"/>
              <w:right w:val="single" w:color="auto" w:sz="8" w:space="0"/>
            </w:tcBorders>
            <w:shd w:val="clear" w:color="000000" w:fill="BEBEBE"/>
            <w:vAlign w:val="center"/>
          </w:tcPr>
          <w:p w14:paraId="48DFD54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494</w:t>
            </w:r>
          </w:p>
        </w:tc>
        <w:tc>
          <w:tcPr>
            <w:tcW w:w="688" w:type="dxa"/>
            <w:tcBorders>
              <w:top w:val="nil"/>
              <w:left w:val="nil"/>
              <w:bottom w:val="single" w:color="auto" w:sz="8" w:space="0"/>
              <w:right w:val="single" w:color="auto" w:sz="8" w:space="0"/>
            </w:tcBorders>
            <w:shd w:val="clear" w:color="000000" w:fill="BEBEBE"/>
            <w:vAlign w:val="center"/>
          </w:tcPr>
          <w:p w14:paraId="713F0A6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362</w:t>
            </w:r>
          </w:p>
        </w:tc>
        <w:tc>
          <w:tcPr>
            <w:tcW w:w="552" w:type="dxa"/>
            <w:tcBorders>
              <w:top w:val="nil"/>
              <w:left w:val="nil"/>
              <w:bottom w:val="single" w:color="auto" w:sz="8" w:space="0"/>
              <w:right w:val="single" w:color="auto" w:sz="8" w:space="0"/>
            </w:tcBorders>
            <w:shd w:val="clear" w:color="000000" w:fill="BEBEBE"/>
            <w:vAlign w:val="center"/>
          </w:tcPr>
          <w:p w14:paraId="69D8A2F9">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25</w:t>
            </w:r>
          </w:p>
        </w:tc>
        <w:tc>
          <w:tcPr>
            <w:tcW w:w="440" w:type="dxa"/>
            <w:tcBorders>
              <w:top w:val="nil"/>
              <w:left w:val="nil"/>
              <w:bottom w:val="single" w:color="auto" w:sz="8" w:space="0"/>
              <w:right w:val="single" w:color="auto" w:sz="8" w:space="0"/>
            </w:tcBorders>
            <w:shd w:val="clear" w:color="000000" w:fill="BEBEBE"/>
            <w:vAlign w:val="center"/>
          </w:tcPr>
          <w:p w14:paraId="452C36B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31</w:t>
            </w:r>
          </w:p>
        </w:tc>
        <w:tc>
          <w:tcPr>
            <w:tcW w:w="528" w:type="dxa"/>
            <w:tcBorders>
              <w:top w:val="nil"/>
              <w:left w:val="nil"/>
              <w:bottom w:val="single" w:color="auto" w:sz="8" w:space="0"/>
              <w:right w:val="single" w:color="auto" w:sz="8" w:space="0"/>
            </w:tcBorders>
            <w:shd w:val="clear" w:color="000000" w:fill="BEBEBE"/>
            <w:vAlign w:val="center"/>
          </w:tcPr>
          <w:p w14:paraId="46ED75C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10</w:t>
            </w:r>
          </w:p>
        </w:tc>
        <w:tc>
          <w:tcPr>
            <w:tcW w:w="552" w:type="dxa"/>
            <w:tcBorders>
              <w:top w:val="nil"/>
              <w:left w:val="nil"/>
              <w:bottom w:val="single" w:color="auto" w:sz="8" w:space="0"/>
              <w:right w:val="single" w:color="auto" w:sz="8" w:space="0"/>
            </w:tcBorders>
            <w:shd w:val="clear" w:color="000000" w:fill="BEBEBE"/>
            <w:vAlign w:val="center"/>
          </w:tcPr>
          <w:p w14:paraId="40543EE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0</w:t>
            </w:r>
          </w:p>
        </w:tc>
        <w:tc>
          <w:tcPr>
            <w:tcW w:w="576" w:type="dxa"/>
            <w:tcBorders>
              <w:top w:val="nil"/>
              <w:left w:val="nil"/>
              <w:bottom w:val="single" w:color="auto" w:sz="8" w:space="0"/>
              <w:right w:val="single" w:color="auto" w:sz="8" w:space="0"/>
            </w:tcBorders>
            <w:shd w:val="clear" w:color="000000" w:fill="BEBEBE"/>
            <w:vAlign w:val="center"/>
          </w:tcPr>
          <w:p w14:paraId="19B1680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0</w:t>
            </w:r>
          </w:p>
        </w:tc>
        <w:tc>
          <w:tcPr>
            <w:tcW w:w="592" w:type="dxa"/>
            <w:tcBorders>
              <w:top w:val="nil"/>
              <w:left w:val="nil"/>
              <w:bottom w:val="single" w:color="auto" w:sz="8" w:space="0"/>
              <w:right w:val="single" w:color="auto" w:sz="8" w:space="0"/>
            </w:tcBorders>
            <w:shd w:val="clear" w:color="000000" w:fill="BEBEBE"/>
            <w:vAlign w:val="center"/>
          </w:tcPr>
          <w:p w14:paraId="2D7C8CD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0</w:t>
            </w:r>
          </w:p>
        </w:tc>
        <w:tc>
          <w:tcPr>
            <w:tcW w:w="1345" w:type="dxa"/>
            <w:tcBorders>
              <w:top w:val="nil"/>
              <w:left w:val="nil"/>
              <w:bottom w:val="single" w:color="auto" w:sz="8" w:space="0"/>
              <w:right w:val="single" w:color="auto" w:sz="8" w:space="0"/>
            </w:tcBorders>
            <w:shd w:val="clear" w:color="000000" w:fill="BEBEBE"/>
            <w:vAlign w:val="center"/>
          </w:tcPr>
          <w:p w14:paraId="3D88751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r>
      <w:tr w14:paraId="691F45B3">
        <w:tc>
          <w:tcPr>
            <w:tcW w:w="679" w:type="dxa"/>
            <w:vMerge w:val="restart"/>
            <w:tcBorders>
              <w:top w:val="nil"/>
              <w:left w:val="single" w:color="auto" w:sz="8" w:space="0"/>
              <w:bottom w:val="single" w:color="000000" w:sz="8" w:space="0"/>
              <w:right w:val="single" w:color="auto" w:sz="8" w:space="0"/>
            </w:tcBorders>
            <w:shd w:val="clear" w:color="auto" w:fill="auto"/>
            <w:textDirection w:val="tbRlV"/>
            <w:vAlign w:val="center"/>
          </w:tcPr>
          <w:p w14:paraId="4D4235B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专业群共享平台</w:t>
            </w:r>
          </w:p>
        </w:tc>
        <w:tc>
          <w:tcPr>
            <w:tcW w:w="447" w:type="dxa"/>
            <w:vMerge w:val="restart"/>
            <w:tcBorders>
              <w:top w:val="single" w:color="auto" w:sz="8" w:space="0"/>
              <w:left w:val="single" w:color="auto" w:sz="8" w:space="0"/>
              <w:bottom w:val="single" w:color="000000" w:sz="8" w:space="0"/>
              <w:right w:val="single" w:color="000000" w:sz="8" w:space="0"/>
            </w:tcBorders>
            <w:shd w:val="clear" w:color="auto" w:fill="auto"/>
            <w:textDirection w:val="tbRlV"/>
            <w:vAlign w:val="center"/>
          </w:tcPr>
          <w:p w14:paraId="0FDEC14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专业群基础</w:t>
            </w:r>
          </w:p>
        </w:tc>
        <w:tc>
          <w:tcPr>
            <w:tcW w:w="582" w:type="dxa"/>
            <w:tcBorders>
              <w:top w:val="nil"/>
              <w:left w:val="nil"/>
              <w:bottom w:val="single" w:color="auto" w:sz="8" w:space="0"/>
              <w:right w:val="single" w:color="auto" w:sz="8" w:space="0"/>
            </w:tcBorders>
            <w:shd w:val="clear" w:color="auto" w:fill="auto"/>
            <w:vAlign w:val="center"/>
          </w:tcPr>
          <w:p w14:paraId="1425814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87" w:type="dxa"/>
            <w:tcBorders>
              <w:top w:val="nil"/>
              <w:left w:val="nil"/>
              <w:bottom w:val="single" w:color="auto" w:sz="8" w:space="0"/>
              <w:right w:val="single" w:color="auto" w:sz="8" w:space="0"/>
            </w:tcBorders>
            <w:shd w:val="clear" w:color="auto" w:fill="auto"/>
            <w:vAlign w:val="center"/>
          </w:tcPr>
          <w:p w14:paraId="08F28E05">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81211004</w:t>
            </w:r>
          </w:p>
        </w:tc>
        <w:tc>
          <w:tcPr>
            <w:tcW w:w="2232" w:type="dxa"/>
            <w:tcBorders>
              <w:top w:val="nil"/>
              <w:left w:val="nil"/>
              <w:bottom w:val="single" w:color="auto" w:sz="8" w:space="0"/>
              <w:right w:val="single" w:color="auto" w:sz="8" w:space="0"/>
            </w:tcBorders>
            <w:shd w:val="clear" w:color="auto" w:fill="auto"/>
            <w:vAlign w:val="center"/>
          </w:tcPr>
          <w:p w14:paraId="31BCB8B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无机化学</w:t>
            </w:r>
          </w:p>
        </w:tc>
        <w:tc>
          <w:tcPr>
            <w:tcW w:w="656" w:type="dxa"/>
            <w:tcBorders>
              <w:top w:val="nil"/>
              <w:left w:val="nil"/>
              <w:bottom w:val="single" w:color="auto" w:sz="8" w:space="0"/>
              <w:right w:val="single" w:color="auto" w:sz="8" w:space="0"/>
            </w:tcBorders>
            <w:shd w:val="clear" w:color="auto" w:fill="auto"/>
            <w:vAlign w:val="center"/>
          </w:tcPr>
          <w:p w14:paraId="3B2389D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65A54C6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4DEEBA4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7A7FA93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5724830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602AEFD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21A847D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2BA7A94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440" w:type="dxa"/>
            <w:tcBorders>
              <w:top w:val="nil"/>
              <w:left w:val="nil"/>
              <w:bottom w:val="single" w:color="auto" w:sz="8" w:space="0"/>
              <w:right w:val="single" w:color="auto" w:sz="8" w:space="0"/>
            </w:tcBorders>
            <w:shd w:val="clear" w:color="auto" w:fill="auto"/>
            <w:vAlign w:val="center"/>
          </w:tcPr>
          <w:p w14:paraId="1097DFA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005FE3B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98DB35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7629565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7CBEBC0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6B747F72">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314912A9">
        <w:tc>
          <w:tcPr>
            <w:tcW w:w="679" w:type="dxa"/>
            <w:vMerge w:val="continue"/>
            <w:tcBorders>
              <w:top w:val="nil"/>
              <w:left w:val="single" w:color="auto" w:sz="8" w:space="0"/>
              <w:bottom w:val="single" w:color="000000" w:sz="8" w:space="0"/>
              <w:right w:val="single" w:color="auto" w:sz="8" w:space="0"/>
            </w:tcBorders>
            <w:vAlign w:val="center"/>
          </w:tcPr>
          <w:p w14:paraId="7769ABBE">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21D9D845">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40A588D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87" w:type="dxa"/>
            <w:tcBorders>
              <w:top w:val="nil"/>
              <w:left w:val="nil"/>
              <w:bottom w:val="single" w:color="auto" w:sz="8" w:space="0"/>
              <w:right w:val="single" w:color="auto" w:sz="8" w:space="0"/>
            </w:tcBorders>
            <w:shd w:val="clear" w:color="auto" w:fill="auto"/>
            <w:vAlign w:val="center"/>
          </w:tcPr>
          <w:p w14:paraId="7938B6D5">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81211005</w:t>
            </w:r>
          </w:p>
        </w:tc>
        <w:tc>
          <w:tcPr>
            <w:tcW w:w="2232" w:type="dxa"/>
            <w:tcBorders>
              <w:top w:val="nil"/>
              <w:left w:val="nil"/>
              <w:bottom w:val="single" w:color="auto" w:sz="8" w:space="0"/>
              <w:right w:val="single" w:color="auto" w:sz="8" w:space="0"/>
            </w:tcBorders>
            <w:shd w:val="clear" w:color="auto" w:fill="auto"/>
            <w:vAlign w:val="center"/>
          </w:tcPr>
          <w:p w14:paraId="16179FD8">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分析化学</w:t>
            </w:r>
          </w:p>
        </w:tc>
        <w:tc>
          <w:tcPr>
            <w:tcW w:w="656" w:type="dxa"/>
            <w:tcBorders>
              <w:top w:val="nil"/>
              <w:left w:val="nil"/>
              <w:bottom w:val="single" w:color="auto" w:sz="8" w:space="0"/>
              <w:right w:val="single" w:color="auto" w:sz="8" w:space="0"/>
            </w:tcBorders>
            <w:shd w:val="clear" w:color="auto" w:fill="auto"/>
            <w:vAlign w:val="center"/>
          </w:tcPr>
          <w:p w14:paraId="01CF02C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7D9455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7683DB3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44D9FFF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0B52D28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42EDB63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018A8FF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6973C1D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CD0A3B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528" w:type="dxa"/>
            <w:tcBorders>
              <w:top w:val="nil"/>
              <w:left w:val="nil"/>
              <w:bottom w:val="single" w:color="auto" w:sz="8" w:space="0"/>
              <w:right w:val="single" w:color="auto" w:sz="8" w:space="0"/>
            </w:tcBorders>
            <w:shd w:val="clear" w:color="auto" w:fill="auto"/>
            <w:vAlign w:val="center"/>
          </w:tcPr>
          <w:p w14:paraId="46C3718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79C9C14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2B16B5E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7829F62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1DDC8B5F">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4090E661">
        <w:tc>
          <w:tcPr>
            <w:tcW w:w="679" w:type="dxa"/>
            <w:vMerge w:val="continue"/>
            <w:tcBorders>
              <w:top w:val="nil"/>
              <w:left w:val="single" w:color="auto" w:sz="8" w:space="0"/>
              <w:bottom w:val="single" w:color="000000" w:sz="8" w:space="0"/>
              <w:right w:val="single" w:color="auto" w:sz="8" w:space="0"/>
            </w:tcBorders>
            <w:vAlign w:val="center"/>
          </w:tcPr>
          <w:p w14:paraId="58EA36C6">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16A7704B">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5E87FF3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087" w:type="dxa"/>
            <w:tcBorders>
              <w:top w:val="nil"/>
              <w:left w:val="nil"/>
              <w:bottom w:val="single" w:color="auto" w:sz="8" w:space="0"/>
              <w:right w:val="single" w:color="auto" w:sz="8" w:space="0"/>
            </w:tcBorders>
            <w:shd w:val="clear" w:color="auto" w:fill="auto"/>
            <w:vAlign w:val="center"/>
          </w:tcPr>
          <w:p w14:paraId="505AD87C">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81211006</w:t>
            </w:r>
          </w:p>
        </w:tc>
        <w:tc>
          <w:tcPr>
            <w:tcW w:w="2232" w:type="dxa"/>
            <w:tcBorders>
              <w:top w:val="nil"/>
              <w:left w:val="nil"/>
              <w:bottom w:val="single" w:color="auto" w:sz="8" w:space="0"/>
              <w:right w:val="single" w:color="auto" w:sz="8" w:space="0"/>
            </w:tcBorders>
            <w:shd w:val="clear" w:color="auto" w:fill="auto"/>
            <w:vAlign w:val="center"/>
          </w:tcPr>
          <w:p w14:paraId="7618A228">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化工制图及CAD</w:t>
            </w:r>
          </w:p>
        </w:tc>
        <w:tc>
          <w:tcPr>
            <w:tcW w:w="656" w:type="dxa"/>
            <w:tcBorders>
              <w:top w:val="nil"/>
              <w:left w:val="nil"/>
              <w:bottom w:val="single" w:color="auto" w:sz="8" w:space="0"/>
              <w:right w:val="single" w:color="auto" w:sz="8" w:space="0"/>
            </w:tcBorders>
            <w:shd w:val="clear" w:color="auto" w:fill="auto"/>
            <w:vAlign w:val="center"/>
          </w:tcPr>
          <w:p w14:paraId="7E1D5A7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7887F7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3854367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58BD0A2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7372982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042AA01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7D1753C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419BF81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440" w:type="dxa"/>
            <w:tcBorders>
              <w:top w:val="nil"/>
              <w:left w:val="nil"/>
              <w:bottom w:val="single" w:color="auto" w:sz="8" w:space="0"/>
              <w:right w:val="single" w:color="auto" w:sz="8" w:space="0"/>
            </w:tcBorders>
            <w:shd w:val="clear" w:color="auto" w:fill="auto"/>
            <w:vAlign w:val="center"/>
          </w:tcPr>
          <w:p w14:paraId="639AAF6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72A091A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64683F7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6F71434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075204E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59EED416">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452FD13F">
        <w:tc>
          <w:tcPr>
            <w:tcW w:w="679" w:type="dxa"/>
            <w:vMerge w:val="continue"/>
            <w:tcBorders>
              <w:top w:val="nil"/>
              <w:left w:val="single" w:color="auto" w:sz="8" w:space="0"/>
              <w:bottom w:val="single" w:color="000000" w:sz="8" w:space="0"/>
              <w:right w:val="single" w:color="auto" w:sz="8" w:space="0"/>
            </w:tcBorders>
            <w:vAlign w:val="center"/>
          </w:tcPr>
          <w:p w14:paraId="17E81B08">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23C4DA8D">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7A766D3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087" w:type="dxa"/>
            <w:tcBorders>
              <w:top w:val="nil"/>
              <w:left w:val="nil"/>
              <w:bottom w:val="single" w:color="auto" w:sz="8" w:space="0"/>
              <w:right w:val="single" w:color="auto" w:sz="8" w:space="0"/>
            </w:tcBorders>
            <w:shd w:val="clear" w:color="auto" w:fill="auto"/>
            <w:vAlign w:val="center"/>
          </w:tcPr>
          <w:p w14:paraId="090A9408">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81211007</w:t>
            </w:r>
          </w:p>
        </w:tc>
        <w:tc>
          <w:tcPr>
            <w:tcW w:w="2232" w:type="dxa"/>
            <w:tcBorders>
              <w:top w:val="nil"/>
              <w:left w:val="nil"/>
              <w:bottom w:val="single" w:color="auto" w:sz="8" w:space="0"/>
              <w:right w:val="single" w:color="auto" w:sz="8" w:space="0"/>
            </w:tcBorders>
            <w:shd w:val="clear" w:color="auto" w:fill="auto"/>
            <w:vAlign w:val="center"/>
          </w:tcPr>
          <w:p w14:paraId="45FB525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化工单元操作1</w:t>
            </w:r>
          </w:p>
        </w:tc>
        <w:tc>
          <w:tcPr>
            <w:tcW w:w="656" w:type="dxa"/>
            <w:tcBorders>
              <w:top w:val="nil"/>
              <w:left w:val="nil"/>
              <w:bottom w:val="single" w:color="auto" w:sz="8" w:space="0"/>
              <w:right w:val="single" w:color="auto" w:sz="8" w:space="0"/>
            </w:tcBorders>
            <w:shd w:val="clear" w:color="auto" w:fill="auto"/>
            <w:vAlign w:val="center"/>
          </w:tcPr>
          <w:p w14:paraId="74935C9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5246DFC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4B2D2C9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44E3975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56</w:t>
            </w:r>
          </w:p>
        </w:tc>
        <w:tc>
          <w:tcPr>
            <w:tcW w:w="659" w:type="dxa"/>
            <w:tcBorders>
              <w:top w:val="nil"/>
              <w:left w:val="nil"/>
              <w:bottom w:val="single" w:color="auto" w:sz="8" w:space="0"/>
              <w:right w:val="single" w:color="auto" w:sz="8" w:space="0"/>
            </w:tcBorders>
            <w:shd w:val="clear" w:color="auto" w:fill="auto"/>
            <w:vAlign w:val="center"/>
          </w:tcPr>
          <w:p w14:paraId="62B0231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3.5</w:t>
            </w:r>
          </w:p>
        </w:tc>
        <w:tc>
          <w:tcPr>
            <w:tcW w:w="680" w:type="dxa"/>
            <w:tcBorders>
              <w:top w:val="nil"/>
              <w:left w:val="nil"/>
              <w:bottom w:val="single" w:color="auto" w:sz="8" w:space="0"/>
              <w:right w:val="single" w:color="auto" w:sz="8" w:space="0"/>
            </w:tcBorders>
            <w:shd w:val="clear" w:color="auto" w:fill="auto"/>
            <w:vAlign w:val="center"/>
          </w:tcPr>
          <w:p w14:paraId="31F4F15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688" w:type="dxa"/>
            <w:tcBorders>
              <w:top w:val="nil"/>
              <w:left w:val="nil"/>
              <w:bottom w:val="single" w:color="auto" w:sz="8" w:space="0"/>
              <w:right w:val="single" w:color="auto" w:sz="8" w:space="0"/>
            </w:tcBorders>
            <w:shd w:val="clear" w:color="auto" w:fill="auto"/>
            <w:vAlign w:val="center"/>
          </w:tcPr>
          <w:p w14:paraId="5D0F78E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552" w:type="dxa"/>
            <w:tcBorders>
              <w:top w:val="nil"/>
              <w:left w:val="nil"/>
              <w:bottom w:val="single" w:color="auto" w:sz="8" w:space="0"/>
              <w:right w:val="single" w:color="auto" w:sz="8" w:space="0"/>
            </w:tcBorders>
            <w:shd w:val="clear" w:color="auto" w:fill="auto"/>
            <w:vAlign w:val="center"/>
          </w:tcPr>
          <w:p w14:paraId="3085265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A6C931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703F654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52" w:type="dxa"/>
            <w:tcBorders>
              <w:top w:val="nil"/>
              <w:left w:val="nil"/>
              <w:bottom w:val="single" w:color="auto" w:sz="8" w:space="0"/>
              <w:right w:val="single" w:color="auto" w:sz="8" w:space="0"/>
            </w:tcBorders>
            <w:shd w:val="clear" w:color="auto" w:fill="auto"/>
            <w:vAlign w:val="center"/>
          </w:tcPr>
          <w:p w14:paraId="2EC6C9E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2F9C4DA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134283E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329E7197">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73209CDB">
        <w:tc>
          <w:tcPr>
            <w:tcW w:w="679" w:type="dxa"/>
            <w:vMerge w:val="continue"/>
            <w:tcBorders>
              <w:top w:val="nil"/>
              <w:left w:val="single" w:color="auto" w:sz="8" w:space="0"/>
              <w:bottom w:val="single" w:color="000000" w:sz="8" w:space="0"/>
              <w:right w:val="single" w:color="auto" w:sz="8" w:space="0"/>
            </w:tcBorders>
            <w:vAlign w:val="center"/>
          </w:tcPr>
          <w:p w14:paraId="5B77390F">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41FE628D">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7902666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087" w:type="dxa"/>
            <w:tcBorders>
              <w:top w:val="nil"/>
              <w:left w:val="nil"/>
              <w:bottom w:val="single" w:color="auto" w:sz="8" w:space="0"/>
              <w:right w:val="single" w:color="auto" w:sz="8" w:space="0"/>
            </w:tcBorders>
            <w:shd w:val="clear" w:color="auto" w:fill="auto"/>
            <w:vAlign w:val="center"/>
          </w:tcPr>
          <w:p w14:paraId="322B5DDF">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81211008</w:t>
            </w:r>
          </w:p>
        </w:tc>
        <w:tc>
          <w:tcPr>
            <w:tcW w:w="2232" w:type="dxa"/>
            <w:tcBorders>
              <w:top w:val="nil"/>
              <w:left w:val="nil"/>
              <w:bottom w:val="single" w:color="auto" w:sz="8" w:space="0"/>
              <w:right w:val="single" w:color="auto" w:sz="8" w:space="0"/>
            </w:tcBorders>
            <w:shd w:val="clear" w:color="auto" w:fill="auto"/>
            <w:vAlign w:val="center"/>
          </w:tcPr>
          <w:p w14:paraId="481035D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化工单元操作2</w:t>
            </w:r>
          </w:p>
        </w:tc>
        <w:tc>
          <w:tcPr>
            <w:tcW w:w="656" w:type="dxa"/>
            <w:tcBorders>
              <w:top w:val="nil"/>
              <w:left w:val="nil"/>
              <w:bottom w:val="single" w:color="auto" w:sz="8" w:space="0"/>
              <w:right w:val="single" w:color="auto" w:sz="8" w:space="0"/>
            </w:tcBorders>
            <w:shd w:val="clear" w:color="auto" w:fill="auto"/>
            <w:vAlign w:val="center"/>
          </w:tcPr>
          <w:p w14:paraId="433EC3C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BE227A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1A8F648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1A4FC9A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56</w:t>
            </w:r>
          </w:p>
        </w:tc>
        <w:tc>
          <w:tcPr>
            <w:tcW w:w="659" w:type="dxa"/>
            <w:tcBorders>
              <w:top w:val="nil"/>
              <w:left w:val="nil"/>
              <w:bottom w:val="single" w:color="auto" w:sz="8" w:space="0"/>
              <w:right w:val="single" w:color="auto" w:sz="8" w:space="0"/>
            </w:tcBorders>
            <w:shd w:val="clear" w:color="auto" w:fill="auto"/>
            <w:vAlign w:val="center"/>
          </w:tcPr>
          <w:p w14:paraId="4B95B0C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3.5</w:t>
            </w:r>
          </w:p>
        </w:tc>
        <w:tc>
          <w:tcPr>
            <w:tcW w:w="680" w:type="dxa"/>
            <w:tcBorders>
              <w:top w:val="nil"/>
              <w:left w:val="nil"/>
              <w:bottom w:val="single" w:color="auto" w:sz="8" w:space="0"/>
              <w:right w:val="single" w:color="auto" w:sz="8" w:space="0"/>
            </w:tcBorders>
            <w:shd w:val="clear" w:color="auto" w:fill="auto"/>
            <w:vAlign w:val="center"/>
          </w:tcPr>
          <w:p w14:paraId="1D4A66F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688" w:type="dxa"/>
            <w:tcBorders>
              <w:top w:val="nil"/>
              <w:left w:val="nil"/>
              <w:bottom w:val="single" w:color="auto" w:sz="8" w:space="0"/>
              <w:right w:val="single" w:color="auto" w:sz="8" w:space="0"/>
            </w:tcBorders>
            <w:shd w:val="clear" w:color="auto" w:fill="auto"/>
            <w:vAlign w:val="center"/>
          </w:tcPr>
          <w:p w14:paraId="5A00BD4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552" w:type="dxa"/>
            <w:tcBorders>
              <w:top w:val="nil"/>
              <w:left w:val="nil"/>
              <w:bottom w:val="single" w:color="auto" w:sz="8" w:space="0"/>
              <w:right w:val="single" w:color="auto" w:sz="8" w:space="0"/>
            </w:tcBorders>
            <w:shd w:val="clear" w:color="auto" w:fill="auto"/>
            <w:vAlign w:val="center"/>
          </w:tcPr>
          <w:p w14:paraId="20AACC9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1851223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6DAB415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59BBF3B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76" w:type="dxa"/>
            <w:tcBorders>
              <w:top w:val="nil"/>
              <w:left w:val="nil"/>
              <w:bottom w:val="single" w:color="auto" w:sz="8" w:space="0"/>
              <w:right w:val="single" w:color="auto" w:sz="8" w:space="0"/>
            </w:tcBorders>
            <w:shd w:val="clear" w:color="auto" w:fill="auto"/>
            <w:vAlign w:val="center"/>
          </w:tcPr>
          <w:p w14:paraId="69E6226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34DF3E4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4C586FB7">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0C2327B4">
        <w:tc>
          <w:tcPr>
            <w:tcW w:w="679" w:type="dxa"/>
            <w:vMerge w:val="continue"/>
            <w:tcBorders>
              <w:top w:val="nil"/>
              <w:left w:val="single" w:color="auto" w:sz="8" w:space="0"/>
              <w:bottom w:val="single" w:color="000000" w:sz="8" w:space="0"/>
              <w:right w:val="single" w:color="auto" w:sz="8" w:space="0"/>
            </w:tcBorders>
            <w:vAlign w:val="center"/>
          </w:tcPr>
          <w:p w14:paraId="66265396">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5C2EF612">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1DFE100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087" w:type="dxa"/>
            <w:tcBorders>
              <w:top w:val="nil"/>
              <w:left w:val="nil"/>
              <w:bottom w:val="single" w:color="auto" w:sz="8" w:space="0"/>
              <w:right w:val="single" w:color="auto" w:sz="8" w:space="0"/>
            </w:tcBorders>
            <w:shd w:val="clear" w:color="auto" w:fill="auto"/>
            <w:vAlign w:val="center"/>
          </w:tcPr>
          <w:p w14:paraId="02C4F211">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81211001</w:t>
            </w:r>
          </w:p>
        </w:tc>
        <w:tc>
          <w:tcPr>
            <w:tcW w:w="2232" w:type="dxa"/>
            <w:tcBorders>
              <w:top w:val="nil"/>
              <w:left w:val="nil"/>
              <w:bottom w:val="single" w:color="auto" w:sz="8" w:space="0"/>
              <w:right w:val="single" w:color="auto" w:sz="8" w:space="0"/>
            </w:tcBorders>
            <w:shd w:val="clear" w:color="auto" w:fill="auto"/>
            <w:vAlign w:val="center"/>
          </w:tcPr>
          <w:p w14:paraId="60E59B67">
            <w:pPr>
              <w:widowControl/>
              <w:jc w:val="left"/>
              <w:rPr>
                <w:rFonts w:hint="eastAsia" w:ascii="宋体" w:hAnsi="宋体" w:cs="宋体"/>
                <w:kern w:val="0"/>
                <w:sz w:val="20"/>
                <w:szCs w:val="20"/>
              </w:rPr>
            </w:pPr>
            <w:r>
              <w:rPr>
                <w:rFonts w:hint="eastAsia" w:ascii="宋体" w:hAnsi="宋体" w:cs="宋体"/>
                <w:kern w:val="0"/>
                <w:sz w:val="20"/>
                <w:szCs w:val="20"/>
              </w:rPr>
              <w:t>化工单元仿真实训1</w:t>
            </w:r>
          </w:p>
        </w:tc>
        <w:tc>
          <w:tcPr>
            <w:tcW w:w="656" w:type="dxa"/>
            <w:tcBorders>
              <w:top w:val="nil"/>
              <w:left w:val="nil"/>
              <w:bottom w:val="single" w:color="auto" w:sz="8" w:space="0"/>
              <w:right w:val="single" w:color="auto" w:sz="8" w:space="0"/>
            </w:tcBorders>
            <w:shd w:val="clear" w:color="auto" w:fill="auto"/>
            <w:vAlign w:val="center"/>
          </w:tcPr>
          <w:p w14:paraId="28927598">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27B1B14C">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4064636E">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04FF9CF7">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659" w:type="dxa"/>
            <w:tcBorders>
              <w:top w:val="nil"/>
              <w:left w:val="nil"/>
              <w:bottom w:val="single" w:color="auto" w:sz="8" w:space="0"/>
              <w:right w:val="single" w:color="auto" w:sz="8" w:space="0"/>
            </w:tcBorders>
            <w:shd w:val="clear" w:color="auto" w:fill="auto"/>
            <w:vAlign w:val="center"/>
          </w:tcPr>
          <w:p w14:paraId="3E5A5E1D">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0ED21FB9">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17C38428">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53AEBDC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3D0AEB1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nil"/>
            </w:tcBorders>
            <w:shd w:val="clear" w:color="auto" w:fill="auto"/>
            <w:vAlign w:val="center"/>
          </w:tcPr>
          <w:p w14:paraId="4148F9B3">
            <w:pPr>
              <w:widowControl/>
              <w:jc w:val="both"/>
              <w:rPr>
                <w:rFonts w:hint="eastAsia" w:ascii="宋体" w:hAnsi="宋体" w:cs="宋体"/>
                <w:kern w:val="0"/>
                <w:sz w:val="20"/>
                <w:szCs w:val="20"/>
              </w:rPr>
            </w:pPr>
            <w:r>
              <w:rPr>
                <w:rFonts w:hint="eastAsia" w:ascii="宋体" w:hAnsi="宋体" w:cs="宋体"/>
                <w:kern w:val="0"/>
                <w:sz w:val="16"/>
                <w:szCs w:val="16"/>
                <w:lang w:val="en-US" w:eastAsia="zh-CN"/>
              </w:rPr>
              <w:t>1</w:t>
            </w:r>
            <w:r>
              <w:rPr>
                <w:rFonts w:hint="eastAsia" w:ascii="宋体" w:hAnsi="宋体" w:cs="宋体"/>
                <w:kern w:val="0"/>
                <w:sz w:val="18"/>
                <w:szCs w:val="18"/>
              </w:rPr>
              <w:t>周</w:t>
            </w:r>
          </w:p>
        </w:tc>
        <w:tc>
          <w:tcPr>
            <w:tcW w:w="552" w:type="dxa"/>
            <w:tcBorders>
              <w:top w:val="nil"/>
              <w:left w:val="single" w:color="auto" w:sz="8" w:space="0"/>
              <w:bottom w:val="single" w:color="auto" w:sz="8" w:space="0"/>
              <w:right w:val="single" w:color="auto" w:sz="8" w:space="0"/>
            </w:tcBorders>
            <w:shd w:val="clear" w:color="auto" w:fill="auto"/>
            <w:noWrap/>
            <w:vAlign w:val="center"/>
          </w:tcPr>
          <w:p w14:paraId="1ECA79B7">
            <w:pPr>
              <w:widowControl/>
              <w:jc w:val="left"/>
              <w:rPr>
                <w:rFonts w:hint="eastAsia" w:ascii="等线" w:hAnsi="等线" w:eastAsia="等线" w:cs="宋体"/>
                <w:kern w:val="0"/>
                <w:sz w:val="22"/>
                <w:szCs w:val="22"/>
              </w:rPr>
            </w:pPr>
            <w:r>
              <w:rPr>
                <w:rFonts w:hint="eastAsia" w:ascii="等线" w:hAnsi="等线" w:eastAsia="等线" w:cs="宋体"/>
                <w:kern w:val="0"/>
                <w:sz w:val="22"/>
                <w:szCs w:val="22"/>
              </w:rPr>
              <w:t>　</w:t>
            </w:r>
          </w:p>
        </w:tc>
        <w:tc>
          <w:tcPr>
            <w:tcW w:w="576" w:type="dxa"/>
            <w:tcBorders>
              <w:top w:val="nil"/>
              <w:left w:val="nil"/>
              <w:bottom w:val="single" w:color="auto" w:sz="8" w:space="0"/>
              <w:right w:val="single" w:color="auto" w:sz="8" w:space="0"/>
            </w:tcBorders>
            <w:shd w:val="clear" w:color="auto" w:fill="auto"/>
            <w:vAlign w:val="center"/>
          </w:tcPr>
          <w:p w14:paraId="22A0C1A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E0CB4D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4B87F648">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1F246AB0">
        <w:tc>
          <w:tcPr>
            <w:tcW w:w="679" w:type="dxa"/>
            <w:vMerge w:val="continue"/>
            <w:tcBorders>
              <w:top w:val="nil"/>
              <w:left w:val="single" w:color="auto" w:sz="8" w:space="0"/>
              <w:bottom w:val="single" w:color="000000" w:sz="8" w:space="0"/>
              <w:right w:val="single" w:color="auto" w:sz="8" w:space="0"/>
            </w:tcBorders>
            <w:vAlign w:val="center"/>
          </w:tcPr>
          <w:p w14:paraId="24D5B9BB">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3C181886">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779DC82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087" w:type="dxa"/>
            <w:tcBorders>
              <w:top w:val="nil"/>
              <w:left w:val="nil"/>
              <w:bottom w:val="nil"/>
              <w:right w:val="single" w:color="auto" w:sz="8" w:space="0"/>
            </w:tcBorders>
            <w:shd w:val="clear" w:color="auto" w:fill="auto"/>
            <w:vAlign w:val="center"/>
          </w:tcPr>
          <w:p w14:paraId="6F0DB871">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81211002</w:t>
            </w:r>
          </w:p>
        </w:tc>
        <w:tc>
          <w:tcPr>
            <w:tcW w:w="2232" w:type="dxa"/>
            <w:tcBorders>
              <w:top w:val="nil"/>
              <w:left w:val="nil"/>
              <w:bottom w:val="nil"/>
              <w:right w:val="single" w:color="auto" w:sz="8" w:space="0"/>
            </w:tcBorders>
            <w:shd w:val="clear" w:color="auto" w:fill="auto"/>
            <w:vAlign w:val="center"/>
          </w:tcPr>
          <w:p w14:paraId="7BDEB6FE">
            <w:pPr>
              <w:widowControl/>
              <w:jc w:val="left"/>
              <w:rPr>
                <w:rFonts w:hint="eastAsia" w:ascii="宋体" w:hAnsi="宋体" w:cs="宋体"/>
                <w:kern w:val="0"/>
                <w:sz w:val="20"/>
                <w:szCs w:val="20"/>
              </w:rPr>
            </w:pPr>
            <w:r>
              <w:rPr>
                <w:rFonts w:hint="eastAsia" w:ascii="宋体" w:hAnsi="宋体" w:cs="宋体"/>
                <w:kern w:val="0"/>
                <w:sz w:val="20"/>
                <w:szCs w:val="20"/>
              </w:rPr>
              <w:t>化工单元仿真实训2</w:t>
            </w:r>
          </w:p>
        </w:tc>
        <w:tc>
          <w:tcPr>
            <w:tcW w:w="656" w:type="dxa"/>
            <w:tcBorders>
              <w:top w:val="nil"/>
              <w:left w:val="nil"/>
              <w:bottom w:val="nil"/>
              <w:right w:val="single" w:color="auto" w:sz="8" w:space="0"/>
            </w:tcBorders>
            <w:shd w:val="clear" w:color="auto" w:fill="auto"/>
            <w:vAlign w:val="center"/>
          </w:tcPr>
          <w:p w14:paraId="774423F4">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nil"/>
              <w:right w:val="single" w:color="auto" w:sz="8" w:space="0"/>
            </w:tcBorders>
            <w:shd w:val="clear" w:color="auto" w:fill="auto"/>
            <w:vAlign w:val="center"/>
          </w:tcPr>
          <w:p w14:paraId="2C3C24FF">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nil"/>
              <w:right w:val="single" w:color="auto" w:sz="8" w:space="0"/>
            </w:tcBorders>
            <w:shd w:val="clear" w:color="auto" w:fill="auto"/>
            <w:vAlign w:val="center"/>
          </w:tcPr>
          <w:p w14:paraId="573A60E8">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nil"/>
              <w:right w:val="single" w:color="auto" w:sz="8" w:space="0"/>
            </w:tcBorders>
            <w:shd w:val="clear" w:color="auto" w:fill="auto"/>
            <w:vAlign w:val="center"/>
          </w:tcPr>
          <w:p w14:paraId="4B68E376">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659" w:type="dxa"/>
            <w:tcBorders>
              <w:top w:val="nil"/>
              <w:left w:val="nil"/>
              <w:bottom w:val="nil"/>
              <w:right w:val="single" w:color="auto" w:sz="8" w:space="0"/>
            </w:tcBorders>
            <w:shd w:val="clear" w:color="auto" w:fill="auto"/>
            <w:vAlign w:val="center"/>
          </w:tcPr>
          <w:p w14:paraId="7F5A0096">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nil"/>
              <w:left w:val="nil"/>
              <w:bottom w:val="nil"/>
              <w:right w:val="single" w:color="auto" w:sz="8" w:space="0"/>
            </w:tcBorders>
            <w:shd w:val="clear" w:color="auto" w:fill="auto"/>
            <w:vAlign w:val="center"/>
          </w:tcPr>
          <w:p w14:paraId="5A023255">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nil"/>
              <w:left w:val="nil"/>
              <w:bottom w:val="nil"/>
              <w:right w:val="single" w:color="auto" w:sz="8" w:space="0"/>
            </w:tcBorders>
            <w:shd w:val="clear" w:color="auto" w:fill="auto"/>
            <w:vAlign w:val="center"/>
          </w:tcPr>
          <w:p w14:paraId="530990E7">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52" w:type="dxa"/>
            <w:tcBorders>
              <w:top w:val="nil"/>
              <w:left w:val="nil"/>
              <w:bottom w:val="nil"/>
              <w:right w:val="single" w:color="auto" w:sz="8" w:space="0"/>
            </w:tcBorders>
            <w:shd w:val="clear" w:color="auto" w:fill="auto"/>
            <w:vAlign w:val="center"/>
          </w:tcPr>
          <w:p w14:paraId="2687ACB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nil"/>
              <w:right w:val="single" w:color="auto" w:sz="8" w:space="0"/>
            </w:tcBorders>
            <w:shd w:val="clear" w:color="auto" w:fill="auto"/>
            <w:vAlign w:val="center"/>
          </w:tcPr>
          <w:p w14:paraId="2A6BD81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nil"/>
              <w:right w:val="nil"/>
            </w:tcBorders>
            <w:shd w:val="clear" w:color="auto" w:fill="auto"/>
            <w:vAlign w:val="center"/>
          </w:tcPr>
          <w:p w14:paraId="11737163">
            <w:pPr>
              <w:widowControl/>
              <w:jc w:val="center"/>
              <w:rPr>
                <w:rFonts w:hint="eastAsia" w:ascii="宋体" w:hAnsi="宋体" w:cs="宋体"/>
                <w:kern w:val="0"/>
                <w:sz w:val="20"/>
                <w:szCs w:val="20"/>
              </w:rPr>
            </w:pPr>
          </w:p>
        </w:tc>
        <w:tc>
          <w:tcPr>
            <w:tcW w:w="552" w:type="dxa"/>
            <w:tcBorders>
              <w:top w:val="nil"/>
              <w:left w:val="single" w:color="auto" w:sz="8" w:space="0"/>
              <w:bottom w:val="nil"/>
              <w:right w:val="single" w:color="auto" w:sz="8" w:space="0"/>
            </w:tcBorders>
            <w:shd w:val="clear" w:color="auto" w:fill="auto"/>
            <w:vAlign w:val="center"/>
          </w:tcPr>
          <w:p w14:paraId="50C0D007">
            <w:pPr>
              <w:widowControl/>
              <w:jc w:val="center"/>
              <w:rPr>
                <w:rFonts w:ascii="宋体" w:hAnsi="宋体" w:cs="宋体"/>
                <w:kern w:val="0"/>
                <w:sz w:val="20"/>
                <w:szCs w:val="20"/>
              </w:rPr>
            </w:pPr>
            <w:r>
              <w:rPr>
                <w:rFonts w:hint="eastAsia" w:ascii="宋体" w:hAnsi="宋体" w:cs="宋体"/>
                <w:kern w:val="0"/>
                <w:sz w:val="20"/>
                <w:szCs w:val="20"/>
              </w:rPr>
              <w:t>1周</w:t>
            </w:r>
          </w:p>
        </w:tc>
        <w:tc>
          <w:tcPr>
            <w:tcW w:w="576" w:type="dxa"/>
            <w:tcBorders>
              <w:top w:val="nil"/>
              <w:left w:val="nil"/>
              <w:bottom w:val="nil"/>
              <w:right w:val="single" w:color="auto" w:sz="8" w:space="0"/>
            </w:tcBorders>
            <w:shd w:val="clear" w:color="auto" w:fill="auto"/>
            <w:vAlign w:val="center"/>
          </w:tcPr>
          <w:p w14:paraId="1842D06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6C1DEC3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21D80CDE">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0F3ED4E8">
        <w:tc>
          <w:tcPr>
            <w:tcW w:w="679" w:type="dxa"/>
            <w:vMerge w:val="continue"/>
            <w:tcBorders>
              <w:top w:val="nil"/>
              <w:left w:val="single" w:color="auto" w:sz="8" w:space="0"/>
              <w:bottom w:val="single" w:color="000000" w:sz="8" w:space="0"/>
              <w:right w:val="single" w:color="auto" w:sz="8" w:space="0"/>
            </w:tcBorders>
            <w:vAlign w:val="center"/>
          </w:tcPr>
          <w:p w14:paraId="3637E1EE">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4C3EFAD8">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0802045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087" w:type="dxa"/>
            <w:tcBorders>
              <w:top w:val="single" w:color="auto" w:sz="8" w:space="0"/>
              <w:left w:val="nil"/>
              <w:bottom w:val="nil"/>
              <w:right w:val="nil"/>
            </w:tcBorders>
            <w:shd w:val="clear" w:color="auto" w:fill="auto"/>
            <w:vAlign w:val="center"/>
          </w:tcPr>
          <w:p w14:paraId="28799139">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81211010</w:t>
            </w:r>
          </w:p>
        </w:tc>
        <w:tc>
          <w:tcPr>
            <w:tcW w:w="2232" w:type="dxa"/>
            <w:tcBorders>
              <w:top w:val="single" w:color="auto" w:sz="8" w:space="0"/>
              <w:left w:val="single" w:color="auto" w:sz="8" w:space="0"/>
              <w:bottom w:val="single" w:color="auto" w:sz="8" w:space="0"/>
              <w:right w:val="single" w:color="auto" w:sz="8" w:space="0"/>
            </w:tcBorders>
            <w:shd w:val="clear" w:color="auto" w:fill="auto"/>
            <w:vAlign w:val="center"/>
          </w:tcPr>
          <w:p w14:paraId="2D4F63E0">
            <w:pPr>
              <w:widowControl/>
              <w:jc w:val="left"/>
              <w:rPr>
                <w:rFonts w:hint="eastAsia" w:ascii="宋体" w:hAnsi="宋体" w:cs="宋体"/>
                <w:kern w:val="0"/>
                <w:sz w:val="20"/>
                <w:szCs w:val="20"/>
              </w:rPr>
            </w:pPr>
            <w:r>
              <w:rPr>
                <w:rFonts w:hint="eastAsia" w:ascii="宋体" w:hAnsi="宋体" w:cs="宋体"/>
                <w:kern w:val="0"/>
                <w:sz w:val="20"/>
                <w:szCs w:val="20"/>
              </w:rPr>
              <w:t>BDO生产工艺仿真实训</w:t>
            </w:r>
          </w:p>
        </w:tc>
        <w:tc>
          <w:tcPr>
            <w:tcW w:w="656" w:type="dxa"/>
            <w:tcBorders>
              <w:top w:val="single" w:color="auto" w:sz="8" w:space="0"/>
              <w:left w:val="nil"/>
              <w:bottom w:val="single" w:color="auto" w:sz="8" w:space="0"/>
              <w:right w:val="single" w:color="auto" w:sz="8" w:space="0"/>
            </w:tcBorders>
            <w:shd w:val="clear" w:color="auto" w:fill="auto"/>
            <w:vAlign w:val="center"/>
          </w:tcPr>
          <w:p w14:paraId="2F970F9F">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single" w:color="auto" w:sz="8" w:space="0"/>
              <w:left w:val="nil"/>
              <w:bottom w:val="single" w:color="auto" w:sz="8" w:space="0"/>
              <w:right w:val="single" w:color="auto" w:sz="8" w:space="0"/>
            </w:tcBorders>
            <w:shd w:val="clear" w:color="auto" w:fill="auto"/>
            <w:vAlign w:val="center"/>
          </w:tcPr>
          <w:p w14:paraId="34BD6D91">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single" w:color="auto" w:sz="8" w:space="0"/>
              <w:left w:val="nil"/>
              <w:bottom w:val="single" w:color="auto" w:sz="4" w:space="0"/>
              <w:right w:val="nil"/>
            </w:tcBorders>
            <w:shd w:val="clear" w:color="auto" w:fill="auto"/>
            <w:vAlign w:val="center"/>
          </w:tcPr>
          <w:p w14:paraId="22533344">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single" w:color="auto" w:sz="8" w:space="0"/>
              <w:left w:val="single" w:color="auto" w:sz="8" w:space="0"/>
              <w:bottom w:val="single" w:color="auto" w:sz="8" w:space="0"/>
              <w:right w:val="single" w:color="auto" w:sz="8" w:space="0"/>
            </w:tcBorders>
            <w:shd w:val="clear" w:color="auto" w:fill="auto"/>
            <w:vAlign w:val="center"/>
          </w:tcPr>
          <w:p w14:paraId="09651DDB">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659" w:type="dxa"/>
            <w:tcBorders>
              <w:top w:val="single" w:color="auto" w:sz="8" w:space="0"/>
              <w:left w:val="nil"/>
              <w:bottom w:val="nil"/>
              <w:right w:val="nil"/>
            </w:tcBorders>
            <w:shd w:val="clear" w:color="auto" w:fill="auto"/>
            <w:vAlign w:val="center"/>
          </w:tcPr>
          <w:p w14:paraId="3D92A8AA">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14:paraId="59A7B40C">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single" w:color="auto" w:sz="8" w:space="0"/>
              <w:left w:val="nil"/>
              <w:bottom w:val="single" w:color="auto" w:sz="8" w:space="0"/>
              <w:right w:val="single" w:color="auto" w:sz="8" w:space="0"/>
            </w:tcBorders>
            <w:shd w:val="clear" w:color="auto" w:fill="auto"/>
            <w:vAlign w:val="center"/>
          </w:tcPr>
          <w:p w14:paraId="36C8CCF1">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52" w:type="dxa"/>
            <w:tcBorders>
              <w:top w:val="single" w:color="auto" w:sz="8" w:space="0"/>
              <w:left w:val="nil"/>
              <w:bottom w:val="single" w:color="auto" w:sz="8" w:space="0"/>
              <w:right w:val="single" w:color="auto" w:sz="8" w:space="0"/>
            </w:tcBorders>
            <w:shd w:val="clear" w:color="auto" w:fill="auto"/>
            <w:vAlign w:val="center"/>
          </w:tcPr>
          <w:p w14:paraId="2FAE3C6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single" w:color="auto" w:sz="8" w:space="0"/>
              <w:left w:val="nil"/>
              <w:bottom w:val="nil"/>
              <w:right w:val="nil"/>
            </w:tcBorders>
            <w:shd w:val="clear" w:color="auto" w:fill="auto"/>
            <w:vAlign w:val="center"/>
          </w:tcPr>
          <w:p w14:paraId="6258D00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single" w:color="auto" w:sz="8" w:space="0"/>
              <w:left w:val="single" w:color="auto" w:sz="8" w:space="0"/>
              <w:bottom w:val="single" w:color="auto" w:sz="8" w:space="0"/>
              <w:right w:val="single" w:color="auto" w:sz="8" w:space="0"/>
            </w:tcBorders>
            <w:shd w:val="clear" w:color="auto" w:fill="auto"/>
            <w:vAlign w:val="center"/>
          </w:tcPr>
          <w:p w14:paraId="37FE225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single" w:color="auto" w:sz="8" w:space="0"/>
              <w:left w:val="nil"/>
              <w:bottom w:val="single" w:color="auto" w:sz="8" w:space="0"/>
              <w:right w:val="single" w:color="auto" w:sz="8" w:space="0"/>
            </w:tcBorders>
            <w:shd w:val="clear" w:color="auto" w:fill="auto"/>
            <w:vAlign w:val="center"/>
          </w:tcPr>
          <w:p w14:paraId="57434E3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single" w:color="auto" w:sz="8" w:space="0"/>
              <w:left w:val="nil"/>
              <w:bottom w:val="nil"/>
              <w:right w:val="single" w:color="auto" w:sz="8" w:space="0"/>
            </w:tcBorders>
            <w:shd w:val="clear" w:color="auto" w:fill="auto"/>
            <w:vAlign w:val="center"/>
          </w:tcPr>
          <w:p w14:paraId="577CB5D3">
            <w:pPr>
              <w:widowControl/>
              <w:jc w:val="center"/>
              <w:rPr>
                <w:rFonts w:hint="eastAsia" w:ascii="宋体" w:hAnsi="宋体" w:cs="宋体"/>
                <w:kern w:val="0"/>
                <w:sz w:val="20"/>
                <w:szCs w:val="20"/>
              </w:rPr>
            </w:pPr>
            <w:r>
              <w:rPr>
                <w:rFonts w:hint="eastAsia" w:ascii="宋体" w:hAnsi="宋体" w:cs="宋体"/>
                <w:kern w:val="0"/>
                <w:sz w:val="20"/>
                <w:szCs w:val="20"/>
              </w:rPr>
              <w:t>1周</w:t>
            </w:r>
          </w:p>
        </w:tc>
        <w:tc>
          <w:tcPr>
            <w:tcW w:w="592" w:type="dxa"/>
            <w:tcBorders>
              <w:top w:val="nil"/>
              <w:left w:val="nil"/>
              <w:bottom w:val="single" w:color="auto" w:sz="8" w:space="0"/>
              <w:right w:val="single" w:color="auto" w:sz="8" w:space="0"/>
            </w:tcBorders>
            <w:shd w:val="clear" w:color="auto" w:fill="auto"/>
            <w:vAlign w:val="center"/>
          </w:tcPr>
          <w:p w14:paraId="4A069D2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4C15CDD5">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64A26F57">
        <w:tc>
          <w:tcPr>
            <w:tcW w:w="679" w:type="dxa"/>
            <w:vMerge w:val="continue"/>
            <w:tcBorders>
              <w:top w:val="nil"/>
              <w:left w:val="single" w:color="auto" w:sz="8" w:space="0"/>
              <w:bottom w:val="single" w:color="000000" w:sz="8" w:space="0"/>
              <w:right w:val="single" w:color="auto" w:sz="8" w:space="0"/>
            </w:tcBorders>
            <w:vAlign w:val="center"/>
          </w:tcPr>
          <w:p w14:paraId="484080D2">
            <w:pPr>
              <w:widowControl/>
              <w:jc w:val="left"/>
              <w:rPr>
                <w:rFonts w:ascii="宋体" w:hAnsi="宋体" w:cs="宋体"/>
                <w:color w:val="000000"/>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3890EB11">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184F955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087" w:type="dxa"/>
            <w:tcBorders>
              <w:top w:val="single" w:color="auto" w:sz="8" w:space="0"/>
              <w:left w:val="nil"/>
              <w:bottom w:val="single" w:color="auto" w:sz="8" w:space="0"/>
              <w:right w:val="single" w:color="auto" w:sz="8" w:space="0"/>
            </w:tcBorders>
            <w:shd w:val="clear" w:color="auto" w:fill="auto"/>
            <w:vAlign w:val="center"/>
          </w:tcPr>
          <w:p w14:paraId="3E5F743E">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81211009</w:t>
            </w:r>
          </w:p>
        </w:tc>
        <w:tc>
          <w:tcPr>
            <w:tcW w:w="2232" w:type="dxa"/>
            <w:tcBorders>
              <w:top w:val="nil"/>
              <w:left w:val="nil"/>
              <w:bottom w:val="single" w:color="auto" w:sz="8" w:space="0"/>
              <w:right w:val="nil"/>
            </w:tcBorders>
            <w:shd w:val="clear" w:color="auto" w:fill="auto"/>
            <w:vAlign w:val="center"/>
          </w:tcPr>
          <w:p w14:paraId="55E56E5F">
            <w:pPr>
              <w:widowControl/>
              <w:jc w:val="left"/>
              <w:rPr>
                <w:rFonts w:hint="eastAsia" w:ascii="宋体" w:hAnsi="宋体" w:cs="宋体"/>
                <w:kern w:val="0"/>
                <w:sz w:val="20"/>
                <w:szCs w:val="20"/>
              </w:rPr>
            </w:pPr>
            <w:r>
              <w:rPr>
                <w:rFonts w:hint="eastAsia" w:ascii="宋体" w:hAnsi="宋体" w:cs="宋体"/>
                <w:kern w:val="0"/>
                <w:sz w:val="20"/>
                <w:szCs w:val="20"/>
              </w:rPr>
              <w:t>化工工艺搭建与运行</w:t>
            </w:r>
          </w:p>
          <w:p w14:paraId="5C68C775">
            <w:pPr>
              <w:widowControl/>
              <w:jc w:val="left"/>
              <w:rPr>
                <w:rFonts w:hint="eastAsia" w:ascii="宋体" w:hAnsi="宋体" w:cs="宋体"/>
                <w:kern w:val="0"/>
                <w:sz w:val="20"/>
                <w:szCs w:val="20"/>
              </w:rPr>
            </w:pPr>
            <w:r>
              <w:rPr>
                <w:rFonts w:hint="eastAsia" w:ascii="宋体" w:hAnsi="宋体" w:cs="宋体"/>
                <w:kern w:val="0"/>
                <w:sz w:val="20"/>
                <w:szCs w:val="20"/>
              </w:rPr>
              <w:t>实训</w:t>
            </w:r>
          </w:p>
        </w:tc>
        <w:tc>
          <w:tcPr>
            <w:tcW w:w="656" w:type="dxa"/>
            <w:tcBorders>
              <w:top w:val="nil"/>
              <w:left w:val="single" w:color="auto" w:sz="8" w:space="0"/>
              <w:bottom w:val="single" w:color="auto" w:sz="8" w:space="0"/>
              <w:right w:val="single" w:color="auto" w:sz="8" w:space="0"/>
            </w:tcBorders>
            <w:shd w:val="clear" w:color="auto" w:fill="auto"/>
            <w:vAlign w:val="center"/>
          </w:tcPr>
          <w:p w14:paraId="52ECB7DD">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2C380A27">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nil"/>
            </w:tcBorders>
            <w:shd w:val="clear" w:color="auto" w:fill="auto"/>
            <w:vAlign w:val="center"/>
          </w:tcPr>
          <w:p w14:paraId="343D54E7">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single" w:color="auto" w:sz="8" w:space="0"/>
              <w:bottom w:val="single" w:color="auto" w:sz="8" w:space="0"/>
              <w:right w:val="single" w:color="auto" w:sz="8" w:space="0"/>
            </w:tcBorders>
            <w:shd w:val="clear" w:color="auto" w:fill="auto"/>
            <w:vAlign w:val="center"/>
          </w:tcPr>
          <w:p w14:paraId="5F5E8B59">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659" w:type="dxa"/>
            <w:tcBorders>
              <w:top w:val="single" w:color="auto" w:sz="8" w:space="0"/>
              <w:left w:val="nil"/>
              <w:bottom w:val="single" w:color="auto" w:sz="8" w:space="0"/>
              <w:right w:val="single" w:color="auto" w:sz="8" w:space="0"/>
            </w:tcBorders>
            <w:shd w:val="clear" w:color="auto" w:fill="auto"/>
            <w:vAlign w:val="center"/>
          </w:tcPr>
          <w:p w14:paraId="6C26B2DA">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70AF0E4A">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1871D06A">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52" w:type="dxa"/>
            <w:tcBorders>
              <w:top w:val="nil"/>
              <w:left w:val="nil"/>
              <w:bottom w:val="single" w:color="auto" w:sz="8" w:space="0"/>
              <w:right w:val="nil"/>
            </w:tcBorders>
            <w:shd w:val="clear" w:color="auto" w:fill="auto"/>
            <w:vAlign w:val="center"/>
          </w:tcPr>
          <w:p w14:paraId="24797E7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single" w:color="auto" w:sz="8" w:space="0"/>
              <w:left w:val="single" w:color="auto" w:sz="8" w:space="0"/>
              <w:bottom w:val="single" w:color="auto" w:sz="8" w:space="0"/>
              <w:right w:val="single" w:color="auto" w:sz="8" w:space="0"/>
            </w:tcBorders>
            <w:shd w:val="clear" w:color="auto" w:fill="auto"/>
            <w:vAlign w:val="center"/>
          </w:tcPr>
          <w:p w14:paraId="45F2B30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4067084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nil"/>
            </w:tcBorders>
            <w:shd w:val="clear" w:color="auto" w:fill="auto"/>
            <w:vAlign w:val="center"/>
          </w:tcPr>
          <w:p w14:paraId="32E8D092">
            <w:pPr>
              <w:widowControl/>
              <w:jc w:val="center"/>
              <w:rPr>
                <w:rFonts w:hint="eastAsia" w:ascii="宋体" w:hAnsi="宋体" w:cs="宋体"/>
                <w:kern w:val="0"/>
                <w:sz w:val="20"/>
                <w:szCs w:val="20"/>
              </w:rPr>
            </w:pPr>
            <w:r>
              <w:rPr>
                <w:rFonts w:hint="eastAsia" w:ascii="宋体" w:hAnsi="宋体" w:cs="宋体"/>
                <w:kern w:val="0"/>
                <w:sz w:val="20"/>
                <w:szCs w:val="20"/>
              </w:rPr>
              <w:t>1周</w:t>
            </w:r>
          </w:p>
        </w:tc>
        <w:tc>
          <w:tcPr>
            <w:tcW w:w="576" w:type="dxa"/>
            <w:tcBorders>
              <w:top w:val="single" w:color="auto" w:sz="8" w:space="0"/>
              <w:left w:val="single" w:color="auto" w:sz="8" w:space="0"/>
              <w:bottom w:val="single" w:color="auto" w:sz="8" w:space="0"/>
              <w:right w:val="single" w:color="auto" w:sz="8" w:space="0"/>
            </w:tcBorders>
            <w:shd w:val="clear" w:color="auto" w:fill="auto"/>
            <w:vAlign w:val="center"/>
          </w:tcPr>
          <w:p w14:paraId="5A3FEF2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A464AF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6F8C5300">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64DA3967">
        <w:tc>
          <w:tcPr>
            <w:tcW w:w="679" w:type="dxa"/>
            <w:vMerge w:val="continue"/>
            <w:tcBorders>
              <w:top w:val="nil"/>
              <w:left w:val="single" w:color="auto" w:sz="8" w:space="0"/>
              <w:bottom w:val="single" w:color="000000" w:sz="8" w:space="0"/>
              <w:right w:val="single" w:color="auto" w:sz="8" w:space="0"/>
            </w:tcBorders>
            <w:vAlign w:val="center"/>
          </w:tcPr>
          <w:p w14:paraId="2F640703">
            <w:pPr>
              <w:widowControl/>
              <w:jc w:val="left"/>
              <w:rPr>
                <w:rFonts w:ascii="宋体" w:hAnsi="宋体" w:cs="宋体"/>
                <w:color w:val="000000"/>
                <w:kern w:val="0"/>
                <w:sz w:val="20"/>
                <w:szCs w:val="20"/>
              </w:rPr>
            </w:pPr>
          </w:p>
        </w:tc>
        <w:tc>
          <w:tcPr>
            <w:tcW w:w="447" w:type="dxa"/>
            <w:tcBorders>
              <w:top w:val="single" w:color="auto" w:sz="8" w:space="0"/>
              <w:left w:val="nil"/>
              <w:bottom w:val="nil"/>
              <w:right w:val="single" w:color="000000" w:sz="8" w:space="0"/>
            </w:tcBorders>
            <w:shd w:val="clear" w:color="auto" w:fill="auto"/>
            <w:textDirection w:val="tbRlV"/>
            <w:vAlign w:val="center"/>
          </w:tcPr>
          <w:p w14:paraId="0308E61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专业群拓展</w:t>
            </w:r>
          </w:p>
        </w:tc>
        <w:tc>
          <w:tcPr>
            <w:tcW w:w="582" w:type="dxa"/>
            <w:tcBorders>
              <w:top w:val="nil"/>
              <w:left w:val="nil"/>
              <w:bottom w:val="single" w:color="auto" w:sz="8" w:space="0"/>
              <w:right w:val="single" w:color="auto" w:sz="8" w:space="0"/>
            </w:tcBorders>
            <w:shd w:val="clear" w:color="auto" w:fill="auto"/>
            <w:vAlign w:val="center"/>
          </w:tcPr>
          <w:p w14:paraId="5E85036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087" w:type="dxa"/>
            <w:tcBorders>
              <w:top w:val="nil"/>
              <w:left w:val="nil"/>
              <w:bottom w:val="single" w:color="auto" w:sz="8" w:space="0"/>
              <w:right w:val="single" w:color="auto" w:sz="8" w:space="0"/>
            </w:tcBorders>
            <w:shd w:val="clear" w:color="auto" w:fill="auto"/>
            <w:vAlign w:val="center"/>
          </w:tcPr>
          <w:p w14:paraId="1E47670E">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81211003</w:t>
            </w:r>
          </w:p>
        </w:tc>
        <w:tc>
          <w:tcPr>
            <w:tcW w:w="2232" w:type="dxa"/>
            <w:tcBorders>
              <w:top w:val="nil"/>
              <w:left w:val="nil"/>
              <w:bottom w:val="single" w:color="auto" w:sz="8" w:space="0"/>
              <w:right w:val="single" w:color="auto" w:sz="8" w:space="0"/>
            </w:tcBorders>
            <w:shd w:val="clear" w:color="auto" w:fill="auto"/>
            <w:vAlign w:val="center"/>
          </w:tcPr>
          <w:p w14:paraId="03F0D60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现代企业文化与职业道德</w:t>
            </w:r>
          </w:p>
        </w:tc>
        <w:tc>
          <w:tcPr>
            <w:tcW w:w="656" w:type="dxa"/>
            <w:tcBorders>
              <w:top w:val="nil"/>
              <w:left w:val="nil"/>
              <w:bottom w:val="single" w:color="auto" w:sz="8" w:space="0"/>
              <w:right w:val="single" w:color="auto" w:sz="8" w:space="0"/>
            </w:tcBorders>
            <w:shd w:val="clear" w:color="auto" w:fill="auto"/>
            <w:vAlign w:val="center"/>
          </w:tcPr>
          <w:p w14:paraId="71A2B2D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X</w:t>
            </w:r>
          </w:p>
        </w:tc>
        <w:tc>
          <w:tcPr>
            <w:tcW w:w="680" w:type="dxa"/>
            <w:tcBorders>
              <w:top w:val="nil"/>
              <w:left w:val="nil"/>
              <w:bottom w:val="single" w:color="auto" w:sz="8" w:space="0"/>
              <w:right w:val="single" w:color="auto" w:sz="8" w:space="0"/>
            </w:tcBorders>
            <w:shd w:val="clear" w:color="auto" w:fill="auto"/>
            <w:vAlign w:val="center"/>
          </w:tcPr>
          <w:p w14:paraId="0BD5874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1E7B69D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593A68F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34D62C8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577CBD7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88" w:type="dxa"/>
            <w:tcBorders>
              <w:top w:val="nil"/>
              <w:left w:val="nil"/>
              <w:bottom w:val="single" w:color="auto" w:sz="8" w:space="0"/>
              <w:right w:val="single" w:color="auto" w:sz="8" w:space="0"/>
            </w:tcBorders>
            <w:shd w:val="clear" w:color="auto" w:fill="auto"/>
            <w:vAlign w:val="center"/>
          </w:tcPr>
          <w:p w14:paraId="4D7F310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525C5B9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3C7F13E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183559A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33A36E7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2FB5353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592" w:type="dxa"/>
            <w:tcBorders>
              <w:top w:val="nil"/>
              <w:left w:val="nil"/>
              <w:bottom w:val="single" w:color="auto" w:sz="8" w:space="0"/>
              <w:right w:val="single" w:color="auto" w:sz="8" w:space="0"/>
            </w:tcBorders>
            <w:shd w:val="clear" w:color="auto" w:fill="auto"/>
            <w:vAlign w:val="center"/>
          </w:tcPr>
          <w:p w14:paraId="5632760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4B8EED78">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65C3AFF8">
        <w:tc>
          <w:tcPr>
            <w:tcW w:w="679" w:type="dxa"/>
            <w:vMerge w:val="continue"/>
            <w:tcBorders>
              <w:top w:val="nil"/>
              <w:left w:val="single" w:color="auto" w:sz="8" w:space="0"/>
              <w:bottom w:val="single" w:color="000000" w:sz="8" w:space="0"/>
              <w:right w:val="single" w:color="auto" w:sz="8" w:space="0"/>
            </w:tcBorders>
            <w:vAlign w:val="center"/>
          </w:tcPr>
          <w:p w14:paraId="1C506B4F">
            <w:pPr>
              <w:widowControl/>
              <w:jc w:val="left"/>
              <w:rPr>
                <w:rFonts w:ascii="宋体" w:hAnsi="宋体" w:cs="宋体"/>
                <w:color w:val="000000"/>
                <w:kern w:val="0"/>
                <w:sz w:val="20"/>
                <w:szCs w:val="20"/>
              </w:rPr>
            </w:pPr>
          </w:p>
        </w:tc>
        <w:tc>
          <w:tcPr>
            <w:tcW w:w="5684" w:type="dxa"/>
            <w:gridSpan w:val="6"/>
            <w:tcBorders>
              <w:top w:val="single" w:color="auto" w:sz="8" w:space="0"/>
              <w:left w:val="nil"/>
              <w:bottom w:val="single" w:color="auto" w:sz="8" w:space="0"/>
              <w:right w:val="single" w:color="000000" w:sz="8" w:space="0"/>
            </w:tcBorders>
            <w:shd w:val="clear" w:color="000000" w:fill="BEBEBE"/>
            <w:vAlign w:val="center"/>
          </w:tcPr>
          <w:p w14:paraId="21D6BA7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小  计</w:t>
            </w:r>
          </w:p>
        </w:tc>
        <w:tc>
          <w:tcPr>
            <w:tcW w:w="664" w:type="dxa"/>
            <w:tcBorders>
              <w:top w:val="nil"/>
              <w:left w:val="nil"/>
              <w:bottom w:val="single" w:color="auto" w:sz="8" w:space="0"/>
              <w:right w:val="single" w:color="auto" w:sz="8" w:space="0"/>
            </w:tcBorders>
            <w:shd w:val="clear" w:color="000000" w:fill="BEBEBE"/>
            <w:vAlign w:val="center"/>
          </w:tcPr>
          <w:p w14:paraId="7B3431B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624" w:type="dxa"/>
            <w:tcBorders>
              <w:top w:val="nil"/>
              <w:left w:val="nil"/>
              <w:bottom w:val="single" w:color="auto" w:sz="8" w:space="0"/>
              <w:right w:val="single" w:color="auto" w:sz="8" w:space="0"/>
            </w:tcBorders>
            <w:shd w:val="clear" w:color="000000" w:fill="BEBEBE"/>
            <w:vAlign w:val="center"/>
          </w:tcPr>
          <w:p w14:paraId="39E621A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408</w:t>
            </w:r>
          </w:p>
        </w:tc>
        <w:tc>
          <w:tcPr>
            <w:tcW w:w="659" w:type="dxa"/>
            <w:tcBorders>
              <w:top w:val="nil"/>
              <w:left w:val="nil"/>
              <w:bottom w:val="single" w:color="auto" w:sz="8" w:space="0"/>
              <w:right w:val="single" w:color="auto" w:sz="8" w:space="0"/>
            </w:tcBorders>
            <w:shd w:val="clear" w:color="000000" w:fill="BEBEBE"/>
            <w:vAlign w:val="center"/>
          </w:tcPr>
          <w:p w14:paraId="114DCE9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22</w:t>
            </w:r>
          </w:p>
        </w:tc>
        <w:tc>
          <w:tcPr>
            <w:tcW w:w="680" w:type="dxa"/>
            <w:tcBorders>
              <w:top w:val="nil"/>
              <w:left w:val="nil"/>
              <w:bottom w:val="single" w:color="auto" w:sz="8" w:space="0"/>
              <w:right w:val="single" w:color="auto" w:sz="8" w:space="0"/>
            </w:tcBorders>
            <w:shd w:val="clear" w:color="000000" w:fill="BEBEBE"/>
            <w:vAlign w:val="center"/>
          </w:tcPr>
          <w:p w14:paraId="0FB9F4C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160</w:t>
            </w:r>
          </w:p>
        </w:tc>
        <w:tc>
          <w:tcPr>
            <w:tcW w:w="688" w:type="dxa"/>
            <w:tcBorders>
              <w:top w:val="nil"/>
              <w:left w:val="nil"/>
              <w:bottom w:val="single" w:color="auto" w:sz="8" w:space="0"/>
              <w:right w:val="single" w:color="auto" w:sz="8" w:space="0"/>
            </w:tcBorders>
            <w:shd w:val="clear" w:color="000000" w:fill="BEBEBE"/>
            <w:vAlign w:val="center"/>
          </w:tcPr>
          <w:p w14:paraId="1CEE1F2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248</w:t>
            </w:r>
          </w:p>
        </w:tc>
        <w:tc>
          <w:tcPr>
            <w:tcW w:w="552" w:type="dxa"/>
            <w:tcBorders>
              <w:top w:val="nil"/>
              <w:left w:val="nil"/>
              <w:bottom w:val="single" w:color="auto" w:sz="8" w:space="0"/>
              <w:right w:val="single" w:color="auto" w:sz="8" w:space="0"/>
            </w:tcBorders>
            <w:shd w:val="clear" w:color="000000" w:fill="BEBEBE"/>
            <w:vAlign w:val="center"/>
          </w:tcPr>
          <w:p w14:paraId="59862A9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8</w:t>
            </w:r>
          </w:p>
        </w:tc>
        <w:tc>
          <w:tcPr>
            <w:tcW w:w="440" w:type="dxa"/>
            <w:tcBorders>
              <w:top w:val="nil"/>
              <w:left w:val="nil"/>
              <w:bottom w:val="single" w:color="auto" w:sz="8" w:space="0"/>
              <w:right w:val="single" w:color="auto" w:sz="8" w:space="0"/>
            </w:tcBorders>
            <w:shd w:val="clear" w:color="000000" w:fill="BEBEBE"/>
            <w:vAlign w:val="center"/>
          </w:tcPr>
          <w:p w14:paraId="47E45F6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w:t>
            </w:r>
          </w:p>
        </w:tc>
        <w:tc>
          <w:tcPr>
            <w:tcW w:w="528" w:type="dxa"/>
            <w:tcBorders>
              <w:top w:val="nil"/>
              <w:left w:val="nil"/>
              <w:bottom w:val="single" w:color="auto" w:sz="8" w:space="0"/>
              <w:right w:val="single" w:color="auto" w:sz="8" w:space="0"/>
            </w:tcBorders>
            <w:shd w:val="clear" w:color="000000" w:fill="BEBEBE"/>
            <w:vAlign w:val="center"/>
          </w:tcPr>
          <w:p w14:paraId="5B5D785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4</w:t>
            </w:r>
          </w:p>
        </w:tc>
        <w:tc>
          <w:tcPr>
            <w:tcW w:w="552" w:type="dxa"/>
            <w:tcBorders>
              <w:top w:val="nil"/>
              <w:left w:val="nil"/>
              <w:bottom w:val="single" w:color="auto" w:sz="8" w:space="0"/>
              <w:right w:val="single" w:color="auto" w:sz="8" w:space="0"/>
            </w:tcBorders>
            <w:shd w:val="clear" w:color="000000" w:fill="BEBEBE"/>
            <w:vAlign w:val="center"/>
          </w:tcPr>
          <w:p w14:paraId="624672C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4</w:t>
            </w:r>
          </w:p>
        </w:tc>
        <w:tc>
          <w:tcPr>
            <w:tcW w:w="576" w:type="dxa"/>
            <w:tcBorders>
              <w:top w:val="nil"/>
              <w:left w:val="nil"/>
              <w:bottom w:val="single" w:color="auto" w:sz="8" w:space="0"/>
              <w:right w:val="single" w:color="auto" w:sz="8" w:space="0"/>
            </w:tcBorders>
            <w:shd w:val="clear" w:color="000000" w:fill="BEBEBE"/>
            <w:vAlign w:val="center"/>
          </w:tcPr>
          <w:p w14:paraId="1142C95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w:t>
            </w:r>
          </w:p>
        </w:tc>
        <w:tc>
          <w:tcPr>
            <w:tcW w:w="592" w:type="dxa"/>
            <w:tcBorders>
              <w:top w:val="nil"/>
              <w:left w:val="nil"/>
              <w:bottom w:val="single" w:color="auto" w:sz="8" w:space="0"/>
              <w:right w:val="single" w:color="auto" w:sz="8" w:space="0"/>
            </w:tcBorders>
            <w:shd w:val="clear" w:color="000000" w:fill="BEBEBE"/>
            <w:vAlign w:val="center"/>
          </w:tcPr>
          <w:p w14:paraId="2D7F6543">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1345" w:type="dxa"/>
            <w:tcBorders>
              <w:top w:val="nil"/>
              <w:left w:val="nil"/>
              <w:bottom w:val="single" w:color="auto" w:sz="8" w:space="0"/>
              <w:right w:val="single" w:color="auto" w:sz="8" w:space="0"/>
            </w:tcBorders>
            <w:shd w:val="clear" w:color="000000" w:fill="BEBEBE"/>
            <w:vAlign w:val="center"/>
          </w:tcPr>
          <w:p w14:paraId="5E8DD8B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r>
      <w:tr w14:paraId="1E05456B">
        <w:tc>
          <w:tcPr>
            <w:tcW w:w="679" w:type="dxa"/>
            <w:vMerge w:val="restart"/>
            <w:tcBorders>
              <w:top w:val="nil"/>
              <w:left w:val="single" w:color="auto" w:sz="8" w:space="0"/>
              <w:bottom w:val="single" w:color="000000" w:sz="8" w:space="0"/>
              <w:right w:val="single" w:color="auto" w:sz="8" w:space="0"/>
            </w:tcBorders>
            <w:shd w:val="clear" w:color="auto" w:fill="auto"/>
            <w:textDirection w:val="tbRlV"/>
            <w:vAlign w:val="center"/>
          </w:tcPr>
          <w:p w14:paraId="4B1F88BF">
            <w:pPr>
              <w:widowControl/>
              <w:jc w:val="center"/>
              <w:rPr>
                <w:rFonts w:hint="eastAsia" w:ascii="宋体" w:hAnsi="宋体" w:cs="宋体"/>
                <w:kern w:val="0"/>
                <w:sz w:val="20"/>
                <w:szCs w:val="20"/>
              </w:rPr>
            </w:pPr>
            <w:r>
              <w:rPr>
                <w:rFonts w:hint="eastAsia" w:ascii="宋体" w:hAnsi="宋体" w:cs="宋体"/>
                <w:kern w:val="0"/>
                <w:sz w:val="20"/>
                <w:szCs w:val="20"/>
              </w:rPr>
              <w:t>专业课程模块</w:t>
            </w:r>
          </w:p>
        </w:tc>
        <w:tc>
          <w:tcPr>
            <w:tcW w:w="447" w:type="dxa"/>
            <w:vMerge w:val="restart"/>
            <w:tcBorders>
              <w:top w:val="single" w:color="auto" w:sz="8" w:space="0"/>
              <w:left w:val="single" w:color="auto" w:sz="8" w:space="0"/>
              <w:bottom w:val="single" w:color="000000" w:sz="8" w:space="0"/>
              <w:right w:val="single" w:color="000000" w:sz="8" w:space="0"/>
            </w:tcBorders>
            <w:shd w:val="clear" w:color="auto" w:fill="auto"/>
            <w:textDirection w:val="tbRlV"/>
            <w:vAlign w:val="center"/>
          </w:tcPr>
          <w:p w14:paraId="67C80D44">
            <w:pPr>
              <w:widowControl/>
              <w:jc w:val="center"/>
              <w:rPr>
                <w:rFonts w:hint="eastAsia" w:ascii="宋体" w:hAnsi="宋体" w:cs="宋体"/>
                <w:kern w:val="0"/>
                <w:sz w:val="20"/>
                <w:szCs w:val="20"/>
              </w:rPr>
            </w:pPr>
            <w:r>
              <w:rPr>
                <w:rFonts w:hint="eastAsia" w:ascii="宋体" w:hAnsi="宋体" w:cs="宋体"/>
                <w:kern w:val="0"/>
                <w:sz w:val="20"/>
                <w:szCs w:val="20"/>
              </w:rPr>
              <w:t>专业课程</w:t>
            </w:r>
          </w:p>
        </w:tc>
        <w:tc>
          <w:tcPr>
            <w:tcW w:w="582" w:type="dxa"/>
            <w:tcBorders>
              <w:top w:val="nil"/>
              <w:left w:val="nil"/>
              <w:bottom w:val="single" w:color="auto" w:sz="8" w:space="0"/>
              <w:right w:val="nil"/>
            </w:tcBorders>
            <w:shd w:val="clear" w:color="auto" w:fill="auto"/>
            <w:vAlign w:val="center"/>
          </w:tcPr>
          <w:p w14:paraId="02E3C2D6">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12CE5CEA">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81212005</w:t>
            </w:r>
          </w:p>
        </w:tc>
        <w:tc>
          <w:tcPr>
            <w:tcW w:w="2232" w:type="dxa"/>
            <w:tcBorders>
              <w:top w:val="nil"/>
              <w:left w:val="nil"/>
              <w:bottom w:val="single" w:color="auto" w:sz="8" w:space="0"/>
              <w:right w:val="single" w:color="auto" w:sz="8" w:space="0"/>
            </w:tcBorders>
            <w:shd w:val="clear" w:color="auto" w:fill="auto"/>
            <w:vAlign w:val="center"/>
          </w:tcPr>
          <w:p w14:paraId="749FD581">
            <w:pPr>
              <w:widowControl/>
              <w:jc w:val="left"/>
              <w:rPr>
                <w:rFonts w:hint="eastAsia" w:ascii="宋体" w:hAnsi="宋体" w:cs="宋体"/>
                <w:kern w:val="0"/>
                <w:sz w:val="20"/>
                <w:szCs w:val="20"/>
              </w:rPr>
            </w:pPr>
            <w:r>
              <w:rPr>
                <w:rFonts w:hint="eastAsia" w:ascii="宋体" w:hAnsi="宋体" w:cs="宋体"/>
                <w:kern w:val="0"/>
                <w:sz w:val="20"/>
                <w:szCs w:val="20"/>
              </w:rPr>
              <w:t>有机化学</w:t>
            </w:r>
          </w:p>
        </w:tc>
        <w:tc>
          <w:tcPr>
            <w:tcW w:w="656" w:type="dxa"/>
            <w:tcBorders>
              <w:top w:val="nil"/>
              <w:left w:val="nil"/>
              <w:bottom w:val="single" w:color="auto" w:sz="8" w:space="0"/>
              <w:right w:val="single" w:color="auto" w:sz="8" w:space="0"/>
            </w:tcBorders>
            <w:shd w:val="clear" w:color="auto" w:fill="auto"/>
            <w:vAlign w:val="center"/>
          </w:tcPr>
          <w:p w14:paraId="49CB38B7">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2FF2CCB">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79A1AB4B">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54835DFE">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2D0141F8">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55F1B2BE">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88" w:type="dxa"/>
            <w:tcBorders>
              <w:top w:val="nil"/>
              <w:left w:val="nil"/>
              <w:bottom w:val="single" w:color="auto" w:sz="8" w:space="0"/>
              <w:right w:val="single" w:color="auto" w:sz="8" w:space="0"/>
            </w:tcBorders>
            <w:shd w:val="clear" w:color="auto" w:fill="auto"/>
            <w:vAlign w:val="center"/>
          </w:tcPr>
          <w:p w14:paraId="50E503B9">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552" w:type="dxa"/>
            <w:tcBorders>
              <w:top w:val="nil"/>
              <w:left w:val="nil"/>
              <w:bottom w:val="single" w:color="auto" w:sz="8" w:space="0"/>
              <w:right w:val="single" w:color="auto" w:sz="8" w:space="0"/>
            </w:tcBorders>
            <w:shd w:val="clear" w:color="auto" w:fill="auto"/>
            <w:vAlign w:val="center"/>
          </w:tcPr>
          <w:p w14:paraId="2C10442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299EBC0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0BE4857A">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552" w:type="dxa"/>
            <w:tcBorders>
              <w:top w:val="nil"/>
              <w:left w:val="nil"/>
              <w:bottom w:val="single" w:color="auto" w:sz="8" w:space="0"/>
              <w:right w:val="single" w:color="auto" w:sz="8" w:space="0"/>
            </w:tcBorders>
            <w:shd w:val="clear" w:color="auto" w:fill="auto"/>
            <w:vAlign w:val="center"/>
          </w:tcPr>
          <w:p w14:paraId="61B092F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20D5BD7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4C5A5B1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5DDEAD89">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51E4546D">
        <w:tc>
          <w:tcPr>
            <w:tcW w:w="679" w:type="dxa"/>
            <w:vMerge w:val="continue"/>
            <w:tcBorders>
              <w:top w:val="nil"/>
              <w:left w:val="single" w:color="auto" w:sz="8" w:space="0"/>
              <w:bottom w:val="single" w:color="000000" w:sz="8" w:space="0"/>
              <w:right w:val="single" w:color="auto" w:sz="8" w:space="0"/>
            </w:tcBorders>
            <w:vAlign w:val="center"/>
          </w:tcPr>
          <w:p w14:paraId="287B6BDB">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4BDAD019">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76ABF552">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lang w:val="en-US" w:eastAsia="zh-CN"/>
              </w:rPr>
              <w:t>2</w:t>
            </w:r>
            <w:r>
              <w:rPr>
                <w:rFonts w:hint="eastAsia" w:ascii="宋体" w:hAnsi="宋体" w:cs="宋体"/>
                <w:color w:val="FF0000"/>
                <w:kern w:val="0"/>
                <w:sz w:val="20"/>
                <w:szCs w:val="20"/>
              </w:rPr>
              <w:t>　</w:t>
            </w:r>
          </w:p>
        </w:tc>
        <w:tc>
          <w:tcPr>
            <w:tcW w:w="1087" w:type="dxa"/>
            <w:tcBorders>
              <w:top w:val="nil"/>
              <w:left w:val="single" w:color="auto" w:sz="4" w:space="0"/>
              <w:bottom w:val="single" w:color="auto" w:sz="4" w:space="0"/>
              <w:right w:val="single" w:color="auto" w:sz="4" w:space="0"/>
            </w:tcBorders>
            <w:shd w:val="clear" w:color="auto" w:fill="auto"/>
            <w:vAlign w:val="center"/>
          </w:tcPr>
          <w:p w14:paraId="7C46BA93">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81212001</w:t>
            </w:r>
          </w:p>
        </w:tc>
        <w:tc>
          <w:tcPr>
            <w:tcW w:w="2232" w:type="dxa"/>
            <w:tcBorders>
              <w:top w:val="nil"/>
              <w:left w:val="nil"/>
              <w:bottom w:val="single" w:color="auto" w:sz="8" w:space="0"/>
              <w:right w:val="single" w:color="auto" w:sz="8" w:space="0"/>
            </w:tcBorders>
            <w:shd w:val="clear" w:color="auto" w:fill="auto"/>
            <w:vAlign w:val="center"/>
          </w:tcPr>
          <w:p w14:paraId="22886243">
            <w:pPr>
              <w:widowControl/>
              <w:jc w:val="left"/>
              <w:rPr>
                <w:rFonts w:hint="eastAsia" w:ascii="宋体" w:hAnsi="宋体" w:cs="宋体"/>
                <w:kern w:val="0"/>
                <w:sz w:val="20"/>
                <w:szCs w:val="20"/>
              </w:rPr>
            </w:pPr>
            <w:r>
              <w:rPr>
                <w:rFonts w:hint="eastAsia" w:ascii="宋体" w:hAnsi="宋体" w:cs="宋体"/>
                <w:kern w:val="0"/>
                <w:sz w:val="20"/>
                <w:szCs w:val="20"/>
              </w:rPr>
              <w:t>化工文献检索</w:t>
            </w:r>
          </w:p>
        </w:tc>
        <w:tc>
          <w:tcPr>
            <w:tcW w:w="656" w:type="dxa"/>
            <w:tcBorders>
              <w:top w:val="nil"/>
              <w:left w:val="nil"/>
              <w:bottom w:val="single" w:color="auto" w:sz="8" w:space="0"/>
              <w:right w:val="single" w:color="auto" w:sz="8" w:space="0"/>
            </w:tcBorders>
            <w:shd w:val="clear" w:color="auto" w:fill="auto"/>
            <w:vAlign w:val="center"/>
          </w:tcPr>
          <w:p w14:paraId="025A854F">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2C012248">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61D0781B">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5409CB61">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165D583D">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4B2A5646">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781BB802">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552" w:type="dxa"/>
            <w:tcBorders>
              <w:top w:val="nil"/>
              <w:left w:val="nil"/>
              <w:bottom w:val="single" w:color="auto" w:sz="8" w:space="0"/>
              <w:right w:val="single" w:color="auto" w:sz="8" w:space="0"/>
            </w:tcBorders>
            <w:shd w:val="clear" w:color="auto" w:fill="auto"/>
            <w:vAlign w:val="center"/>
          </w:tcPr>
          <w:p w14:paraId="5FFEB78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410CE9B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3C09F224">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552" w:type="dxa"/>
            <w:tcBorders>
              <w:top w:val="nil"/>
              <w:left w:val="nil"/>
              <w:bottom w:val="single" w:color="auto" w:sz="8" w:space="0"/>
              <w:right w:val="single" w:color="auto" w:sz="8" w:space="0"/>
            </w:tcBorders>
            <w:shd w:val="clear" w:color="auto" w:fill="auto"/>
            <w:vAlign w:val="center"/>
          </w:tcPr>
          <w:p w14:paraId="7001034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52FD1421">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64683F11">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3BC10B8E">
            <w:pPr>
              <w:widowControl/>
              <w:jc w:val="center"/>
              <w:rPr>
                <w:rFonts w:hint="eastAsia" w:ascii="宋体" w:hAnsi="宋体" w:cs="宋体"/>
                <w:color w:val="FF0000"/>
                <w:kern w:val="0"/>
                <w:sz w:val="20"/>
                <w:szCs w:val="20"/>
              </w:rPr>
            </w:pPr>
            <w:r>
              <w:rPr>
                <w:rFonts w:hint="eastAsia" w:ascii="宋体" w:hAnsi="宋体" w:eastAsia="宋体" w:cs="宋体"/>
                <w:kern w:val="0"/>
                <w:sz w:val="20"/>
                <w:szCs w:val="20"/>
              </w:rPr>
              <w:t>化学工程系</w:t>
            </w:r>
          </w:p>
        </w:tc>
      </w:tr>
      <w:tr w14:paraId="1AFA0981">
        <w:tc>
          <w:tcPr>
            <w:tcW w:w="679" w:type="dxa"/>
            <w:vMerge w:val="continue"/>
            <w:tcBorders>
              <w:top w:val="nil"/>
              <w:left w:val="single" w:color="auto" w:sz="8" w:space="0"/>
              <w:bottom w:val="single" w:color="000000" w:sz="8" w:space="0"/>
              <w:right w:val="single" w:color="auto" w:sz="8" w:space="0"/>
            </w:tcBorders>
            <w:vAlign w:val="center"/>
          </w:tcPr>
          <w:p w14:paraId="03A9A817">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7AAC21D3">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7D1F0305">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3</w:t>
            </w:r>
          </w:p>
        </w:tc>
        <w:tc>
          <w:tcPr>
            <w:tcW w:w="1087" w:type="dxa"/>
            <w:tcBorders>
              <w:top w:val="nil"/>
              <w:left w:val="single" w:color="auto" w:sz="4" w:space="0"/>
              <w:bottom w:val="single" w:color="auto" w:sz="4" w:space="0"/>
              <w:right w:val="single" w:color="auto" w:sz="4" w:space="0"/>
            </w:tcBorders>
            <w:shd w:val="clear" w:color="auto" w:fill="auto"/>
            <w:vAlign w:val="center"/>
          </w:tcPr>
          <w:p w14:paraId="3CA56114">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81212006</w:t>
            </w:r>
          </w:p>
        </w:tc>
        <w:tc>
          <w:tcPr>
            <w:tcW w:w="2232" w:type="dxa"/>
            <w:tcBorders>
              <w:top w:val="nil"/>
              <w:left w:val="nil"/>
              <w:bottom w:val="single" w:color="auto" w:sz="8" w:space="0"/>
              <w:right w:val="single" w:color="auto" w:sz="8" w:space="0"/>
            </w:tcBorders>
            <w:shd w:val="clear" w:color="auto" w:fill="auto"/>
            <w:vAlign w:val="center"/>
          </w:tcPr>
          <w:p w14:paraId="4674B6EB">
            <w:pPr>
              <w:widowControl/>
              <w:jc w:val="left"/>
              <w:rPr>
                <w:rFonts w:hint="eastAsia" w:ascii="宋体" w:hAnsi="宋体" w:cs="宋体"/>
                <w:kern w:val="0"/>
                <w:sz w:val="20"/>
                <w:szCs w:val="20"/>
              </w:rPr>
            </w:pPr>
            <w:r>
              <w:rPr>
                <w:rFonts w:hint="eastAsia" w:ascii="宋体" w:hAnsi="宋体" w:cs="宋体"/>
                <w:kern w:val="0"/>
                <w:sz w:val="20"/>
                <w:szCs w:val="20"/>
              </w:rPr>
              <w:t>物理化学★</w:t>
            </w:r>
          </w:p>
        </w:tc>
        <w:tc>
          <w:tcPr>
            <w:tcW w:w="656" w:type="dxa"/>
            <w:tcBorders>
              <w:top w:val="nil"/>
              <w:left w:val="nil"/>
              <w:bottom w:val="single" w:color="auto" w:sz="8" w:space="0"/>
              <w:right w:val="single" w:color="auto" w:sz="8" w:space="0"/>
            </w:tcBorders>
            <w:shd w:val="clear" w:color="auto" w:fill="auto"/>
            <w:vAlign w:val="center"/>
          </w:tcPr>
          <w:p w14:paraId="748A9C5E">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7C728307">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4A90CB1E">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56563D66">
            <w:pPr>
              <w:widowControl/>
              <w:jc w:val="center"/>
              <w:rPr>
                <w:rFonts w:hint="eastAsia" w:ascii="宋体" w:hAnsi="宋体" w:cs="宋体"/>
                <w:kern w:val="0"/>
                <w:sz w:val="20"/>
                <w:szCs w:val="20"/>
              </w:rPr>
            </w:pPr>
            <w:r>
              <w:rPr>
                <w:rFonts w:hint="eastAsia" w:ascii="宋体" w:hAnsi="宋体" w:cs="宋体"/>
                <w:kern w:val="0"/>
                <w:sz w:val="20"/>
                <w:szCs w:val="20"/>
              </w:rPr>
              <w:t>56</w:t>
            </w:r>
          </w:p>
        </w:tc>
        <w:tc>
          <w:tcPr>
            <w:tcW w:w="659" w:type="dxa"/>
            <w:tcBorders>
              <w:top w:val="nil"/>
              <w:left w:val="nil"/>
              <w:bottom w:val="single" w:color="auto" w:sz="8" w:space="0"/>
              <w:right w:val="single" w:color="auto" w:sz="8" w:space="0"/>
            </w:tcBorders>
            <w:shd w:val="clear" w:color="auto" w:fill="auto"/>
            <w:vAlign w:val="center"/>
          </w:tcPr>
          <w:p w14:paraId="2D9AFBFF">
            <w:pPr>
              <w:widowControl/>
              <w:jc w:val="center"/>
              <w:rPr>
                <w:rFonts w:hint="eastAsia" w:ascii="宋体" w:hAnsi="宋体" w:cs="宋体"/>
                <w:kern w:val="0"/>
                <w:sz w:val="20"/>
                <w:szCs w:val="20"/>
              </w:rPr>
            </w:pPr>
            <w:r>
              <w:rPr>
                <w:rFonts w:hint="eastAsia" w:ascii="宋体" w:hAnsi="宋体" w:cs="宋体"/>
                <w:kern w:val="0"/>
                <w:sz w:val="20"/>
                <w:szCs w:val="20"/>
              </w:rPr>
              <w:t>3.5</w:t>
            </w:r>
          </w:p>
        </w:tc>
        <w:tc>
          <w:tcPr>
            <w:tcW w:w="680" w:type="dxa"/>
            <w:tcBorders>
              <w:top w:val="nil"/>
              <w:left w:val="nil"/>
              <w:bottom w:val="single" w:color="auto" w:sz="8" w:space="0"/>
              <w:right w:val="single" w:color="auto" w:sz="8" w:space="0"/>
            </w:tcBorders>
            <w:shd w:val="clear" w:color="auto" w:fill="auto"/>
            <w:vAlign w:val="center"/>
          </w:tcPr>
          <w:p w14:paraId="36B3575E">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88" w:type="dxa"/>
            <w:tcBorders>
              <w:top w:val="nil"/>
              <w:left w:val="nil"/>
              <w:bottom w:val="single" w:color="auto" w:sz="8" w:space="0"/>
              <w:right w:val="single" w:color="auto" w:sz="8" w:space="0"/>
            </w:tcBorders>
            <w:shd w:val="clear" w:color="auto" w:fill="auto"/>
            <w:vAlign w:val="center"/>
          </w:tcPr>
          <w:p w14:paraId="249301D6">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5DD8D19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7C3E4BD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74A62FEB">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52" w:type="dxa"/>
            <w:tcBorders>
              <w:top w:val="nil"/>
              <w:left w:val="nil"/>
              <w:bottom w:val="single" w:color="auto" w:sz="8" w:space="0"/>
              <w:right w:val="single" w:color="auto" w:sz="8" w:space="0"/>
            </w:tcBorders>
            <w:shd w:val="clear" w:color="auto" w:fill="auto"/>
            <w:vAlign w:val="center"/>
          </w:tcPr>
          <w:p w14:paraId="78661DD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406346F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457E032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4AD47250">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15C99618">
        <w:tc>
          <w:tcPr>
            <w:tcW w:w="679" w:type="dxa"/>
            <w:vMerge w:val="continue"/>
            <w:tcBorders>
              <w:top w:val="nil"/>
              <w:left w:val="single" w:color="auto" w:sz="8" w:space="0"/>
              <w:bottom w:val="single" w:color="000000" w:sz="8" w:space="0"/>
              <w:right w:val="single" w:color="auto" w:sz="8" w:space="0"/>
            </w:tcBorders>
            <w:vAlign w:val="center"/>
          </w:tcPr>
          <w:p w14:paraId="3419A760">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4F008ED5">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2B1934D1">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4</w:t>
            </w:r>
          </w:p>
        </w:tc>
        <w:tc>
          <w:tcPr>
            <w:tcW w:w="1087" w:type="dxa"/>
            <w:tcBorders>
              <w:top w:val="nil"/>
              <w:left w:val="single" w:color="auto" w:sz="4" w:space="0"/>
              <w:bottom w:val="single" w:color="auto" w:sz="4" w:space="0"/>
              <w:right w:val="single" w:color="auto" w:sz="4" w:space="0"/>
            </w:tcBorders>
            <w:shd w:val="clear" w:color="auto" w:fill="auto"/>
            <w:vAlign w:val="center"/>
          </w:tcPr>
          <w:p w14:paraId="5FAAAB72">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81212007</w:t>
            </w:r>
          </w:p>
        </w:tc>
        <w:tc>
          <w:tcPr>
            <w:tcW w:w="2232" w:type="dxa"/>
            <w:tcBorders>
              <w:top w:val="nil"/>
              <w:left w:val="nil"/>
              <w:bottom w:val="single" w:color="auto" w:sz="8" w:space="0"/>
              <w:right w:val="single" w:color="auto" w:sz="8" w:space="0"/>
            </w:tcBorders>
            <w:shd w:val="clear" w:color="auto" w:fill="auto"/>
            <w:vAlign w:val="center"/>
          </w:tcPr>
          <w:p w14:paraId="39FD0068">
            <w:pPr>
              <w:widowControl/>
              <w:jc w:val="left"/>
              <w:rPr>
                <w:rFonts w:hint="eastAsia" w:ascii="宋体" w:hAnsi="宋体" w:cs="宋体"/>
                <w:kern w:val="0"/>
                <w:sz w:val="20"/>
                <w:szCs w:val="20"/>
              </w:rPr>
            </w:pPr>
            <w:r>
              <w:rPr>
                <w:rFonts w:hint="eastAsia" w:ascii="宋体" w:hAnsi="宋体" w:cs="宋体"/>
                <w:kern w:val="0"/>
                <w:sz w:val="20"/>
                <w:szCs w:val="20"/>
              </w:rPr>
              <w:t>化工仪表及DCS控制★</w:t>
            </w:r>
          </w:p>
        </w:tc>
        <w:tc>
          <w:tcPr>
            <w:tcW w:w="656" w:type="dxa"/>
            <w:tcBorders>
              <w:top w:val="nil"/>
              <w:left w:val="nil"/>
              <w:bottom w:val="single" w:color="auto" w:sz="8" w:space="0"/>
              <w:right w:val="single" w:color="auto" w:sz="8" w:space="0"/>
            </w:tcBorders>
            <w:shd w:val="clear" w:color="auto" w:fill="auto"/>
            <w:vAlign w:val="center"/>
          </w:tcPr>
          <w:p w14:paraId="0D1D7E1F">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3E53833">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039F93AE">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37A033B1">
            <w:pPr>
              <w:widowControl/>
              <w:jc w:val="center"/>
              <w:rPr>
                <w:rFonts w:hint="eastAsia" w:ascii="宋体" w:hAnsi="宋体" w:cs="宋体"/>
                <w:kern w:val="0"/>
                <w:sz w:val="20"/>
                <w:szCs w:val="20"/>
              </w:rPr>
            </w:pPr>
            <w:r>
              <w:rPr>
                <w:rFonts w:hint="eastAsia" w:ascii="宋体" w:hAnsi="宋体" w:cs="宋体"/>
                <w:kern w:val="0"/>
                <w:sz w:val="20"/>
                <w:szCs w:val="20"/>
              </w:rPr>
              <w:t>56</w:t>
            </w:r>
          </w:p>
        </w:tc>
        <w:tc>
          <w:tcPr>
            <w:tcW w:w="659" w:type="dxa"/>
            <w:tcBorders>
              <w:top w:val="nil"/>
              <w:left w:val="nil"/>
              <w:bottom w:val="single" w:color="auto" w:sz="8" w:space="0"/>
              <w:right w:val="single" w:color="auto" w:sz="8" w:space="0"/>
            </w:tcBorders>
            <w:shd w:val="clear" w:color="auto" w:fill="auto"/>
            <w:vAlign w:val="center"/>
          </w:tcPr>
          <w:p w14:paraId="0AC396C7">
            <w:pPr>
              <w:widowControl/>
              <w:jc w:val="center"/>
              <w:rPr>
                <w:rFonts w:hint="eastAsia" w:ascii="宋体" w:hAnsi="宋体" w:cs="宋体"/>
                <w:kern w:val="0"/>
                <w:sz w:val="20"/>
                <w:szCs w:val="20"/>
              </w:rPr>
            </w:pPr>
            <w:r>
              <w:rPr>
                <w:rFonts w:hint="eastAsia" w:ascii="宋体" w:hAnsi="宋体" w:cs="宋体"/>
                <w:kern w:val="0"/>
                <w:sz w:val="20"/>
                <w:szCs w:val="20"/>
              </w:rPr>
              <w:t>3.5</w:t>
            </w:r>
          </w:p>
        </w:tc>
        <w:tc>
          <w:tcPr>
            <w:tcW w:w="680" w:type="dxa"/>
            <w:tcBorders>
              <w:top w:val="nil"/>
              <w:left w:val="nil"/>
              <w:bottom w:val="single" w:color="auto" w:sz="8" w:space="0"/>
              <w:right w:val="single" w:color="auto" w:sz="8" w:space="0"/>
            </w:tcBorders>
            <w:shd w:val="clear" w:color="auto" w:fill="auto"/>
            <w:vAlign w:val="center"/>
          </w:tcPr>
          <w:p w14:paraId="67BA0A23">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688" w:type="dxa"/>
            <w:tcBorders>
              <w:top w:val="nil"/>
              <w:left w:val="nil"/>
              <w:bottom w:val="single" w:color="auto" w:sz="8" w:space="0"/>
              <w:right w:val="single" w:color="auto" w:sz="8" w:space="0"/>
            </w:tcBorders>
            <w:shd w:val="clear" w:color="auto" w:fill="auto"/>
            <w:vAlign w:val="center"/>
          </w:tcPr>
          <w:p w14:paraId="69F11900">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552" w:type="dxa"/>
            <w:tcBorders>
              <w:top w:val="nil"/>
              <w:left w:val="nil"/>
              <w:bottom w:val="single" w:color="auto" w:sz="8" w:space="0"/>
              <w:right w:val="single" w:color="auto" w:sz="8" w:space="0"/>
            </w:tcBorders>
            <w:shd w:val="clear" w:color="auto" w:fill="auto"/>
            <w:vAlign w:val="center"/>
          </w:tcPr>
          <w:p w14:paraId="51C991E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3EF7280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40DB81F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5754472D">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576" w:type="dxa"/>
            <w:tcBorders>
              <w:top w:val="nil"/>
              <w:left w:val="nil"/>
              <w:bottom w:val="single" w:color="auto" w:sz="8" w:space="0"/>
              <w:right w:val="single" w:color="auto" w:sz="8" w:space="0"/>
            </w:tcBorders>
            <w:shd w:val="clear" w:color="auto" w:fill="auto"/>
            <w:vAlign w:val="center"/>
          </w:tcPr>
          <w:p w14:paraId="3E4CC4E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6D93BE8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4CD43B8F">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0E46F12B">
        <w:tc>
          <w:tcPr>
            <w:tcW w:w="679" w:type="dxa"/>
            <w:vMerge w:val="continue"/>
            <w:tcBorders>
              <w:top w:val="nil"/>
              <w:left w:val="single" w:color="auto" w:sz="8" w:space="0"/>
              <w:bottom w:val="single" w:color="000000" w:sz="8" w:space="0"/>
              <w:right w:val="single" w:color="auto" w:sz="8" w:space="0"/>
            </w:tcBorders>
            <w:vAlign w:val="center"/>
          </w:tcPr>
          <w:p w14:paraId="2CBC67DA">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27743BF2">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19BB31FA">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5</w:t>
            </w:r>
          </w:p>
        </w:tc>
        <w:tc>
          <w:tcPr>
            <w:tcW w:w="1087" w:type="dxa"/>
            <w:tcBorders>
              <w:top w:val="nil"/>
              <w:left w:val="single" w:color="auto" w:sz="4" w:space="0"/>
              <w:bottom w:val="single" w:color="auto" w:sz="4" w:space="0"/>
              <w:right w:val="single" w:color="auto" w:sz="4" w:space="0"/>
            </w:tcBorders>
            <w:shd w:val="clear" w:color="auto" w:fill="auto"/>
            <w:vAlign w:val="center"/>
          </w:tcPr>
          <w:p w14:paraId="1C29E58D">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81212008</w:t>
            </w:r>
          </w:p>
        </w:tc>
        <w:tc>
          <w:tcPr>
            <w:tcW w:w="2232" w:type="dxa"/>
            <w:tcBorders>
              <w:top w:val="nil"/>
              <w:left w:val="nil"/>
              <w:bottom w:val="single" w:color="auto" w:sz="8" w:space="0"/>
              <w:right w:val="single" w:color="auto" w:sz="8" w:space="0"/>
            </w:tcBorders>
            <w:shd w:val="clear" w:color="auto" w:fill="auto"/>
            <w:vAlign w:val="center"/>
          </w:tcPr>
          <w:p w14:paraId="3CF6A610">
            <w:pPr>
              <w:widowControl/>
              <w:jc w:val="left"/>
              <w:rPr>
                <w:rFonts w:hint="eastAsia" w:ascii="宋体" w:hAnsi="宋体" w:cs="宋体"/>
                <w:kern w:val="0"/>
                <w:sz w:val="20"/>
                <w:szCs w:val="20"/>
              </w:rPr>
            </w:pPr>
            <w:r>
              <w:rPr>
                <w:rFonts w:hint="eastAsia" w:ascii="宋体" w:hAnsi="宋体" w:cs="宋体"/>
                <w:kern w:val="0"/>
                <w:sz w:val="20"/>
                <w:szCs w:val="20"/>
              </w:rPr>
              <w:t>化工设备操作与维护★</w:t>
            </w:r>
          </w:p>
        </w:tc>
        <w:tc>
          <w:tcPr>
            <w:tcW w:w="656" w:type="dxa"/>
            <w:tcBorders>
              <w:top w:val="nil"/>
              <w:left w:val="nil"/>
              <w:bottom w:val="single" w:color="auto" w:sz="8" w:space="0"/>
              <w:right w:val="single" w:color="auto" w:sz="8" w:space="0"/>
            </w:tcBorders>
            <w:shd w:val="clear" w:color="auto" w:fill="auto"/>
            <w:vAlign w:val="center"/>
          </w:tcPr>
          <w:p w14:paraId="0AFA8E2E">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E017F5C">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2BD0C08D">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65B23582">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186148F2">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5FE3D6E2">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6ECA7DF1">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79D75AA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DEB531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nil"/>
            </w:tcBorders>
            <w:shd w:val="clear" w:color="auto" w:fill="auto"/>
            <w:vAlign w:val="center"/>
          </w:tcPr>
          <w:p w14:paraId="42B5DBD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single" w:color="auto" w:sz="8" w:space="0"/>
              <w:bottom w:val="single" w:color="auto" w:sz="8" w:space="0"/>
              <w:right w:val="single" w:color="auto" w:sz="8" w:space="0"/>
            </w:tcBorders>
            <w:shd w:val="clear" w:color="auto" w:fill="auto"/>
            <w:vAlign w:val="center"/>
          </w:tcPr>
          <w:p w14:paraId="668A1406">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76" w:type="dxa"/>
            <w:tcBorders>
              <w:top w:val="nil"/>
              <w:left w:val="nil"/>
              <w:bottom w:val="single" w:color="auto" w:sz="8" w:space="0"/>
              <w:right w:val="single" w:color="auto" w:sz="8" w:space="0"/>
            </w:tcBorders>
            <w:shd w:val="clear" w:color="auto" w:fill="auto"/>
            <w:vAlign w:val="center"/>
          </w:tcPr>
          <w:p w14:paraId="55D2B2E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0A617B7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61DBBD97">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5F20648F">
        <w:tc>
          <w:tcPr>
            <w:tcW w:w="679" w:type="dxa"/>
            <w:vMerge w:val="continue"/>
            <w:tcBorders>
              <w:top w:val="nil"/>
              <w:left w:val="single" w:color="auto" w:sz="8" w:space="0"/>
              <w:bottom w:val="single" w:color="000000" w:sz="8" w:space="0"/>
              <w:right w:val="single" w:color="auto" w:sz="8" w:space="0"/>
            </w:tcBorders>
            <w:vAlign w:val="center"/>
          </w:tcPr>
          <w:p w14:paraId="0F508BFB">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1481A50B">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795117E6">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6</w:t>
            </w:r>
          </w:p>
        </w:tc>
        <w:tc>
          <w:tcPr>
            <w:tcW w:w="1087" w:type="dxa"/>
            <w:tcBorders>
              <w:top w:val="nil"/>
              <w:left w:val="single" w:color="auto" w:sz="4" w:space="0"/>
              <w:bottom w:val="single" w:color="auto" w:sz="4" w:space="0"/>
              <w:right w:val="single" w:color="auto" w:sz="4" w:space="0"/>
            </w:tcBorders>
            <w:shd w:val="clear" w:color="auto" w:fill="auto"/>
            <w:vAlign w:val="center"/>
          </w:tcPr>
          <w:p w14:paraId="1C7C3F41">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81212009</w:t>
            </w:r>
          </w:p>
        </w:tc>
        <w:tc>
          <w:tcPr>
            <w:tcW w:w="2232" w:type="dxa"/>
            <w:tcBorders>
              <w:top w:val="nil"/>
              <w:left w:val="nil"/>
              <w:bottom w:val="single" w:color="auto" w:sz="8" w:space="0"/>
              <w:right w:val="single" w:color="auto" w:sz="8" w:space="0"/>
            </w:tcBorders>
            <w:shd w:val="clear" w:color="auto" w:fill="auto"/>
            <w:vAlign w:val="center"/>
          </w:tcPr>
          <w:p w14:paraId="19F616A9">
            <w:pPr>
              <w:widowControl/>
              <w:jc w:val="left"/>
              <w:rPr>
                <w:rFonts w:hint="eastAsia" w:ascii="宋体" w:hAnsi="宋体" w:cs="宋体"/>
                <w:kern w:val="0"/>
                <w:sz w:val="20"/>
                <w:szCs w:val="20"/>
              </w:rPr>
            </w:pPr>
            <w:r>
              <w:rPr>
                <w:rFonts w:hint="eastAsia" w:ascii="宋体" w:hAnsi="宋体" w:cs="宋体"/>
                <w:kern w:val="0"/>
                <w:sz w:val="20"/>
                <w:szCs w:val="20"/>
              </w:rPr>
              <w:t>化工安全与环保</w:t>
            </w:r>
          </w:p>
        </w:tc>
        <w:tc>
          <w:tcPr>
            <w:tcW w:w="656" w:type="dxa"/>
            <w:tcBorders>
              <w:top w:val="nil"/>
              <w:left w:val="nil"/>
              <w:bottom w:val="single" w:color="auto" w:sz="8" w:space="0"/>
              <w:right w:val="single" w:color="auto" w:sz="8" w:space="0"/>
            </w:tcBorders>
            <w:shd w:val="clear" w:color="auto" w:fill="auto"/>
            <w:vAlign w:val="center"/>
          </w:tcPr>
          <w:p w14:paraId="789A43C0">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2B6CCCF3">
            <w:pPr>
              <w:widowControl/>
              <w:jc w:val="center"/>
              <w:rPr>
                <w:rFonts w:hint="eastAsia" w:ascii="宋体" w:hAnsi="宋体" w:cs="宋体"/>
                <w:kern w:val="0"/>
                <w:sz w:val="20"/>
                <w:szCs w:val="20"/>
              </w:rPr>
            </w:pPr>
            <w:r>
              <w:rPr>
                <w:rFonts w:hint="eastAsia" w:ascii="宋体" w:hAnsi="宋体" w:cs="宋体"/>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1C10D308">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566A984E">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5B3A1985">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573BEA48">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88" w:type="dxa"/>
            <w:tcBorders>
              <w:top w:val="nil"/>
              <w:left w:val="nil"/>
              <w:bottom w:val="single" w:color="auto" w:sz="8" w:space="0"/>
              <w:right w:val="single" w:color="auto" w:sz="8" w:space="0"/>
            </w:tcBorders>
            <w:shd w:val="clear" w:color="auto" w:fill="auto"/>
            <w:vAlign w:val="center"/>
          </w:tcPr>
          <w:p w14:paraId="338D54A2">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2EDA0AF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0C1116C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4B6FF6E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199AF8C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4863ADC3">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0B0CB6D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6230FE53">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70A38D37">
        <w:tc>
          <w:tcPr>
            <w:tcW w:w="679" w:type="dxa"/>
            <w:vMerge w:val="continue"/>
            <w:tcBorders>
              <w:top w:val="nil"/>
              <w:left w:val="single" w:color="auto" w:sz="8" w:space="0"/>
              <w:bottom w:val="single" w:color="000000" w:sz="8" w:space="0"/>
              <w:right w:val="single" w:color="auto" w:sz="8" w:space="0"/>
            </w:tcBorders>
            <w:vAlign w:val="center"/>
          </w:tcPr>
          <w:p w14:paraId="41604FD0">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28C9AAEC">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6AB7C184">
            <w:pPr>
              <w:widowControl/>
              <w:jc w:val="center"/>
              <w:rPr>
                <w:rFonts w:hint="eastAsia" w:ascii="宋体" w:hAnsi="宋体" w:eastAsia="宋体" w:cs="宋体"/>
                <w:color w:val="FF0000"/>
                <w:kern w:val="0"/>
                <w:sz w:val="20"/>
                <w:szCs w:val="20"/>
                <w:lang w:eastAsia="zh-CN"/>
              </w:rPr>
            </w:pPr>
            <w:r>
              <w:rPr>
                <w:rFonts w:hint="eastAsia" w:ascii="宋体" w:hAnsi="宋体" w:cs="宋体"/>
                <w:color w:val="FF0000"/>
                <w:kern w:val="0"/>
                <w:sz w:val="20"/>
                <w:szCs w:val="20"/>
                <w:lang w:val="en-US" w:eastAsia="zh-CN"/>
              </w:rPr>
              <w:t>7</w:t>
            </w:r>
          </w:p>
        </w:tc>
        <w:tc>
          <w:tcPr>
            <w:tcW w:w="1087" w:type="dxa"/>
            <w:tcBorders>
              <w:top w:val="nil"/>
              <w:left w:val="single" w:color="auto" w:sz="4" w:space="0"/>
              <w:bottom w:val="single" w:color="auto" w:sz="4" w:space="0"/>
              <w:right w:val="single" w:color="auto" w:sz="4" w:space="0"/>
            </w:tcBorders>
            <w:shd w:val="clear" w:color="auto" w:fill="auto"/>
            <w:vAlign w:val="center"/>
          </w:tcPr>
          <w:p w14:paraId="450D1CE2">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81212003</w:t>
            </w:r>
          </w:p>
        </w:tc>
        <w:tc>
          <w:tcPr>
            <w:tcW w:w="2232" w:type="dxa"/>
            <w:tcBorders>
              <w:top w:val="nil"/>
              <w:left w:val="nil"/>
              <w:bottom w:val="single" w:color="auto" w:sz="8" w:space="0"/>
              <w:right w:val="nil"/>
            </w:tcBorders>
            <w:shd w:val="clear" w:color="auto" w:fill="auto"/>
            <w:vAlign w:val="center"/>
          </w:tcPr>
          <w:p w14:paraId="2B2E5A29">
            <w:pPr>
              <w:widowControl/>
              <w:jc w:val="left"/>
              <w:rPr>
                <w:rFonts w:hint="eastAsia" w:ascii="宋体" w:hAnsi="宋体" w:cs="宋体"/>
                <w:kern w:val="0"/>
                <w:sz w:val="20"/>
                <w:szCs w:val="20"/>
              </w:rPr>
            </w:pPr>
            <w:r>
              <w:rPr>
                <w:rFonts w:hint="eastAsia" w:ascii="宋体" w:hAnsi="宋体" w:cs="宋体"/>
                <w:kern w:val="0"/>
                <w:sz w:val="20"/>
                <w:szCs w:val="20"/>
              </w:rPr>
              <w:t>无机化工生产技术</w:t>
            </w:r>
          </w:p>
        </w:tc>
        <w:tc>
          <w:tcPr>
            <w:tcW w:w="656" w:type="dxa"/>
            <w:tcBorders>
              <w:top w:val="nil"/>
              <w:left w:val="single" w:color="auto" w:sz="8" w:space="0"/>
              <w:bottom w:val="single" w:color="auto" w:sz="8" w:space="0"/>
              <w:right w:val="single" w:color="auto" w:sz="8" w:space="0"/>
            </w:tcBorders>
            <w:shd w:val="clear" w:color="auto" w:fill="auto"/>
            <w:vAlign w:val="center"/>
          </w:tcPr>
          <w:p w14:paraId="3ADF2260">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2E388D1B">
            <w:pPr>
              <w:widowControl/>
              <w:jc w:val="center"/>
              <w:rPr>
                <w:rFonts w:hint="eastAsia" w:ascii="宋体" w:hAnsi="宋体" w:cs="宋体"/>
                <w:kern w:val="0"/>
                <w:sz w:val="20"/>
                <w:szCs w:val="20"/>
              </w:rPr>
            </w:pPr>
            <w:r>
              <w:rPr>
                <w:rFonts w:hint="eastAsia" w:ascii="宋体" w:hAnsi="宋体" w:cs="宋体"/>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63E5BDDC">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nil"/>
            </w:tcBorders>
            <w:shd w:val="clear" w:color="auto" w:fill="auto"/>
            <w:vAlign w:val="center"/>
          </w:tcPr>
          <w:p w14:paraId="5F42D99E">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single" w:color="auto" w:sz="8" w:space="0"/>
              <w:bottom w:val="single" w:color="auto" w:sz="8" w:space="0"/>
              <w:right w:val="single" w:color="auto" w:sz="8" w:space="0"/>
            </w:tcBorders>
            <w:shd w:val="clear" w:color="auto" w:fill="auto"/>
            <w:vAlign w:val="center"/>
          </w:tcPr>
          <w:p w14:paraId="5D7F0B27">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4" w:space="0"/>
            </w:tcBorders>
            <w:shd w:val="clear" w:color="auto" w:fill="auto"/>
            <w:vAlign w:val="center"/>
          </w:tcPr>
          <w:p w14:paraId="4513D180">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88" w:type="dxa"/>
            <w:tcBorders>
              <w:top w:val="nil"/>
              <w:left w:val="nil"/>
              <w:bottom w:val="single" w:color="auto" w:sz="8" w:space="0"/>
              <w:right w:val="single" w:color="auto" w:sz="8" w:space="0"/>
            </w:tcBorders>
            <w:shd w:val="clear" w:color="auto" w:fill="auto"/>
            <w:vAlign w:val="center"/>
          </w:tcPr>
          <w:p w14:paraId="0319A983">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14B3CDA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4F3C3D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484B8FC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27BF746F">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76" w:type="dxa"/>
            <w:tcBorders>
              <w:top w:val="nil"/>
              <w:left w:val="nil"/>
              <w:bottom w:val="single" w:color="auto" w:sz="8" w:space="0"/>
              <w:right w:val="single" w:color="auto" w:sz="8" w:space="0"/>
            </w:tcBorders>
            <w:shd w:val="clear" w:color="auto" w:fill="auto"/>
            <w:vAlign w:val="center"/>
          </w:tcPr>
          <w:p w14:paraId="6908752E">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284781E2">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680420B1">
            <w:pPr>
              <w:widowControl/>
              <w:jc w:val="center"/>
              <w:rPr>
                <w:rFonts w:hint="eastAsia" w:ascii="宋体" w:hAnsi="宋体" w:cs="宋体"/>
                <w:color w:val="FF0000"/>
                <w:kern w:val="0"/>
                <w:sz w:val="20"/>
                <w:szCs w:val="20"/>
              </w:rPr>
            </w:pPr>
            <w:r>
              <w:rPr>
                <w:rFonts w:hint="eastAsia" w:ascii="宋体" w:hAnsi="宋体" w:eastAsia="宋体" w:cs="宋体"/>
                <w:kern w:val="0"/>
                <w:sz w:val="20"/>
                <w:szCs w:val="20"/>
              </w:rPr>
              <w:t>化学工程系</w:t>
            </w:r>
          </w:p>
        </w:tc>
      </w:tr>
      <w:tr w14:paraId="35029A6B">
        <w:tc>
          <w:tcPr>
            <w:tcW w:w="679" w:type="dxa"/>
            <w:vMerge w:val="continue"/>
            <w:tcBorders>
              <w:top w:val="nil"/>
              <w:left w:val="single" w:color="auto" w:sz="8" w:space="0"/>
              <w:bottom w:val="single" w:color="000000" w:sz="8" w:space="0"/>
              <w:right w:val="single" w:color="auto" w:sz="8" w:space="0"/>
            </w:tcBorders>
            <w:vAlign w:val="center"/>
          </w:tcPr>
          <w:p w14:paraId="2CC419FB">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3B80A582">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356D43F9">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8</w:t>
            </w:r>
          </w:p>
        </w:tc>
        <w:tc>
          <w:tcPr>
            <w:tcW w:w="1087" w:type="dxa"/>
            <w:tcBorders>
              <w:top w:val="nil"/>
              <w:left w:val="single" w:color="auto" w:sz="4" w:space="0"/>
              <w:bottom w:val="single" w:color="auto" w:sz="4" w:space="0"/>
              <w:right w:val="single" w:color="auto" w:sz="4" w:space="0"/>
            </w:tcBorders>
            <w:shd w:val="clear" w:color="auto" w:fill="auto"/>
            <w:vAlign w:val="center"/>
          </w:tcPr>
          <w:p w14:paraId="799EC773">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81212010</w:t>
            </w:r>
          </w:p>
        </w:tc>
        <w:tc>
          <w:tcPr>
            <w:tcW w:w="2232" w:type="dxa"/>
            <w:tcBorders>
              <w:top w:val="nil"/>
              <w:left w:val="nil"/>
              <w:bottom w:val="single" w:color="auto" w:sz="8" w:space="0"/>
              <w:right w:val="single" w:color="auto" w:sz="8" w:space="0"/>
            </w:tcBorders>
            <w:shd w:val="clear" w:color="auto" w:fill="auto"/>
            <w:vAlign w:val="center"/>
          </w:tcPr>
          <w:p w14:paraId="3361160A">
            <w:pPr>
              <w:widowControl/>
              <w:jc w:val="left"/>
              <w:rPr>
                <w:rFonts w:hint="eastAsia" w:ascii="宋体" w:hAnsi="宋体" w:cs="宋体"/>
                <w:kern w:val="0"/>
                <w:sz w:val="20"/>
                <w:szCs w:val="20"/>
              </w:rPr>
            </w:pPr>
            <w:r>
              <w:rPr>
                <w:rFonts w:hint="eastAsia" w:ascii="宋体" w:hAnsi="宋体" w:cs="宋体"/>
                <w:kern w:val="0"/>
                <w:sz w:val="20"/>
                <w:szCs w:val="20"/>
              </w:rPr>
              <w:t>化学实验技术技能实训</w:t>
            </w:r>
          </w:p>
        </w:tc>
        <w:tc>
          <w:tcPr>
            <w:tcW w:w="656" w:type="dxa"/>
            <w:tcBorders>
              <w:top w:val="nil"/>
              <w:left w:val="nil"/>
              <w:bottom w:val="single" w:color="auto" w:sz="8" w:space="0"/>
              <w:right w:val="single" w:color="auto" w:sz="8" w:space="0"/>
            </w:tcBorders>
            <w:shd w:val="clear" w:color="auto" w:fill="auto"/>
            <w:vAlign w:val="center"/>
          </w:tcPr>
          <w:p w14:paraId="66871145">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D54D261">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15F095DD">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0B98C828">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659" w:type="dxa"/>
            <w:tcBorders>
              <w:top w:val="nil"/>
              <w:left w:val="nil"/>
              <w:bottom w:val="single" w:color="auto" w:sz="8" w:space="0"/>
              <w:right w:val="single" w:color="auto" w:sz="8" w:space="0"/>
            </w:tcBorders>
            <w:shd w:val="clear" w:color="auto" w:fill="auto"/>
            <w:vAlign w:val="center"/>
          </w:tcPr>
          <w:p w14:paraId="5E1A5089">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1A91962B">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171523E2">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67B8700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3A75BB3F">
            <w:pPr>
              <w:widowControl/>
              <w:jc w:val="center"/>
              <w:rPr>
                <w:rFonts w:hint="eastAsia" w:ascii="宋体" w:hAnsi="宋体" w:cs="宋体"/>
                <w:kern w:val="0"/>
                <w:sz w:val="20"/>
                <w:szCs w:val="20"/>
              </w:rPr>
            </w:pPr>
            <w:r>
              <w:rPr>
                <w:rFonts w:hint="eastAsia" w:ascii="宋体" w:hAnsi="宋体" w:cs="宋体"/>
                <w:kern w:val="0"/>
                <w:sz w:val="18"/>
                <w:szCs w:val="18"/>
              </w:rPr>
              <w:t>1周</w:t>
            </w:r>
          </w:p>
        </w:tc>
        <w:tc>
          <w:tcPr>
            <w:tcW w:w="528" w:type="dxa"/>
            <w:tcBorders>
              <w:top w:val="nil"/>
              <w:left w:val="nil"/>
              <w:bottom w:val="single" w:color="auto" w:sz="8" w:space="0"/>
              <w:right w:val="nil"/>
            </w:tcBorders>
            <w:shd w:val="clear" w:color="auto" w:fill="auto"/>
            <w:vAlign w:val="center"/>
          </w:tcPr>
          <w:p w14:paraId="098B301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single" w:color="auto" w:sz="8" w:space="0"/>
              <w:bottom w:val="single" w:color="auto" w:sz="8" w:space="0"/>
              <w:right w:val="single" w:color="auto" w:sz="8" w:space="0"/>
            </w:tcBorders>
            <w:shd w:val="clear" w:color="auto" w:fill="auto"/>
            <w:vAlign w:val="center"/>
          </w:tcPr>
          <w:p w14:paraId="1C02612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4480E0F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23E648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0E9F3822">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63BBE924">
        <w:tc>
          <w:tcPr>
            <w:tcW w:w="679" w:type="dxa"/>
            <w:vMerge w:val="continue"/>
            <w:tcBorders>
              <w:top w:val="nil"/>
              <w:left w:val="single" w:color="auto" w:sz="8" w:space="0"/>
              <w:bottom w:val="single" w:color="000000" w:sz="8" w:space="0"/>
              <w:right w:val="single" w:color="auto" w:sz="8" w:space="0"/>
            </w:tcBorders>
            <w:vAlign w:val="center"/>
          </w:tcPr>
          <w:p w14:paraId="2F2BCBEE">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3B5C7872">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7E7764FF">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9</w:t>
            </w:r>
          </w:p>
        </w:tc>
        <w:tc>
          <w:tcPr>
            <w:tcW w:w="1087" w:type="dxa"/>
            <w:tcBorders>
              <w:top w:val="nil"/>
              <w:left w:val="single" w:color="auto" w:sz="4" w:space="0"/>
              <w:bottom w:val="single" w:color="auto" w:sz="4" w:space="0"/>
              <w:right w:val="single" w:color="auto" w:sz="4" w:space="0"/>
            </w:tcBorders>
            <w:shd w:val="clear" w:color="auto" w:fill="auto"/>
            <w:vAlign w:val="center"/>
          </w:tcPr>
          <w:p w14:paraId="539859F2">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81212011</w:t>
            </w:r>
          </w:p>
        </w:tc>
        <w:tc>
          <w:tcPr>
            <w:tcW w:w="2232" w:type="dxa"/>
            <w:tcBorders>
              <w:top w:val="nil"/>
              <w:left w:val="nil"/>
              <w:bottom w:val="single" w:color="auto" w:sz="8" w:space="0"/>
              <w:right w:val="single" w:color="auto" w:sz="8" w:space="0"/>
            </w:tcBorders>
            <w:shd w:val="clear" w:color="auto" w:fill="auto"/>
            <w:vAlign w:val="center"/>
          </w:tcPr>
          <w:p w14:paraId="1CE8B1E9">
            <w:pPr>
              <w:widowControl/>
              <w:jc w:val="left"/>
              <w:rPr>
                <w:rFonts w:hint="eastAsia" w:ascii="宋体" w:hAnsi="宋体" w:cs="宋体"/>
                <w:kern w:val="0"/>
                <w:sz w:val="20"/>
                <w:szCs w:val="20"/>
              </w:rPr>
            </w:pPr>
            <w:r>
              <w:rPr>
                <w:rFonts w:hint="eastAsia" w:ascii="宋体" w:hAnsi="宋体" w:cs="宋体"/>
                <w:kern w:val="0"/>
                <w:sz w:val="20"/>
                <w:szCs w:val="20"/>
              </w:rPr>
              <w:t>化工生产技术技能实训</w:t>
            </w:r>
          </w:p>
        </w:tc>
        <w:tc>
          <w:tcPr>
            <w:tcW w:w="656" w:type="dxa"/>
            <w:tcBorders>
              <w:top w:val="nil"/>
              <w:left w:val="nil"/>
              <w:bottom w:val="single" w:color="auto" w:sz="8" w:space="0"/>
              <w:right w:val="single" w:color="auto" w:sz="8" w:space="0"/>
            </w:tcBorders>
            <w:shd w:val="clear" w:color="auto" w:fill="auto"/>
            <w:vAlign w:val="center"/>
          </w:tcPr>
          <w:p w14:paraId="3D8AD3E8">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0C79A72F">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5947A999">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7AD9D906">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659" w:type="dxa"/>
            <w:tcBorders>
              <w:top w:val="nil"/>
              <w:left w:val="nil"/>
              <w:bottom w:val="single" w:color="auto" w:sz="8" w:space="0"/>
              <w:right w:val="single" w:color="auto" w:sz="8" w:space="0"/>
            </w:tcBorders>
            <w:shd w:val="clear" w:color="auto" w:fill="auto"/>
            <w:vAlign w:val="center"/>
          </w:tcPr>
          <w:p w14:paraId="287BD8B5">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28037A56">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52089274">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71C92A2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2F9482F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5F61AF7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3ACAC50D">
            <w:pPr>
              <w:widowControl/>
              <w:jc w:val="center"/>
              <w:rPr>
                <w:rFonts w:hint="eastAsia" w:ascii="宋体" w:hAnsi="宋体" w:cs="宋体"/>
                <w:kern w:val="0"/>
                <w:sz w:val="20"/>
                <w:szCs w:val="20"/>
              </w:rPr>
            </w:pPr>
            <w:r>
              <w:rPr>
                <w:rFonts w:hint="eastAsia" w:ascii="宋体" w:hAnsi="宋体" w:cs="宋体"/>
                <w:kern w:val="0"/>
                <w:sz w:val="20"/>
                <w:szCs w:val="20"/>
              </w:rPr>
              <w:t>1周</w:t>
            </w:r>
          </w:p>
        </w:tc>
        <w:tc>
          <w:tcPr>
            <w:tcW w:w="576" w:type="dxa"/>
            <w:tcBorders>
              <w:top w:val="nil"/>
              <w:left w:val="nil"/>
              <w:bottom w:val="single" w:color="auto" w:sz="8" w:space="0"/>
              <w:right w:val="nil"/>
            </w:tcBorders>
            <w:shd w:val="clear" w:color="auto" w:fill="auto"/>
            <w:vAlign w:val="center"/>
          </w:tcPr>
          <w:p w14:paraId="79C1F6C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single" w:color="auto" w:sz="8" w:space="0"/>
              <w:bottom w:val="single" w:color="auto" w:sz="8" w:space="0"/>
              <w:right w:val="single" w:color="auto" w:sz="8" w:space="0"/>
            </w:tcBorders>
            <w:shd w:val="clear" w:color="auto" w:fill="auto"/>
            <w:vAlign w:val="center"/>
          </w:tcPr>
          <w:p w14:paraId="306F8A1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6A67DA9D">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41C6755A">
        <w:tc>
          <w:tcPr>
            <w:tcW w:w="679" w:type="dxa"/>
            <w:vMerge w:val="continue"/>
            <w:tcBorders>
              <w:top w:val="nil"/>
              <w:left w:val="single" w:color="auto" w:sz="8" w:space="0"/>
              <w:bottom w:val="single" w:color="000000" w:sz="8" w:space="0"/>
              <w:right w:val="single" w:color="auto" w:sz="8" w:space="0"/>
            </w:tcBorders>
            <w:vAlign w:val="center"/>
          </w:tcPr>
          <w:p w14:paraId="698C209B">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685F26C1">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688D1D24">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10</w:t>
            </w:r>
          </w:p>
        </w:tc>
        <w:tc>
          <w:tcPr>
            <w:tcW w:w="1087" w:type="dxa"/>
            <w:tcBorders>
              <w:top w:val="nil"/>
              <w:left w:val="single" w:color="auto" w:sz="4" w:space="0"/>
              <w:bottom w:val="single" w:color="auto" w:sz="4" w:space="0"/>
              <w:right w:val="single" w:color="auto" w:sz="4" w:space="0"/>
            </w:tcBorders>
            <w:shd w:val="clear" w:color="auto" w:fill="auto"/>
            <w:vAlign w:val="center"/>
          </w:tcPr>
          <w:p w14:paraId="1A7C2CDE">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81212002</w:t>
            </w:r>
          </w:p>
        </w:tc>
        <w:tc>
          <w:tcPr>
            <w:tcW w:w="2232" w:type="dxa"/>
            <w:tcBorders>
              <w:top w:val="nil"/>
              <w:left w:val="nil"/>
              <w:bottom w:val="single" w:color="auto" w:sz="8" w:space="0"/>
              <w:right w:val="single" w:color="auto" w:sz="8" w:space="0"/>
            </w:tcBorders>
            <w:shd w:val="clear" w:color="auto" w:fill="auto"/>
            <w:vAlign w:val="center"/>
          </w:tcPr>
          <w:p w14:paraId="2DFDE8B0">
            <w:pPr>
              <w:widowControl/>
              <w:jc w:val="left"/>
              <w:rPr>
                <w:rFonts w:hint="eastAsia" w:ascii="宋体" w:hAnsi="宋体" w:cs="宋体"/>
                <w:kern w:val="0"/>
                <w:sz w:val="20"/>
                <w:szCs w:val="20"/>
              </w:rPr>
            </w:pPr>
            <w:r>
              <w:rPr>
                <w:rFonts w:hint="eastAsia" w:ascii="宋体" w:hAnsi="宋体" w:cs="宋体"/>
                <w:kern w:val="0"/>
                <w:sz w:val="20"/>
                <w:szCs w:val="20"/>
              </w:rPr>
              <w:t>化工管路拆装实训</w:t>
            </w:r>
          </w:p>
        </w:tc>
        <w:tc>
          <w:tcPr>
            <w:tcW w:w="656" w:type="dxa"/>
            <w:tcBorders>
              <w:top w:val="nil"/>
              <w:left w:val="nil"/>
              <w:bottom w:val="single" w:color="auto" w:sz="8" w:space="0"/>
              <w:right w:val="single" w:color="auto" w:sz="8" w:space="0"/>
            </w:tcBorders>
            <w:shd w:val="clear" w:color="auto" w:fill="auto"/>
            <w:vAlign w:val="center"/>
          </w:tcPr>
          <w:p w14:paraId="2B81340C">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5BE5F113">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2CD395CF">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15ECDAC2">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659" w:type="dxa"/>
            <w:tcBorders>
              <w:top w:val="nil"/>
              <w:left w:val="nil"/>
              <w:bottom w:val="single" w:color="auto" w:sz="8" w:space="0"/>
              <w:right w:val="single" w:color="auto" w:sz="8" w:space="0"/>
            </w:tcBorders>
            <w:shd w:val="clear" w:color="auto" w:fill="auto"/>
            <w:vAlign w:val="center"/>
          </w:tcPr>
          <w:p w14:paraId="16C2E64A">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7365420A">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4CFE7FFE">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2851546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5FCC77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nil"/>
            </w:tcBorders>
            <w:shd w:val="clear" w:color="auto" w:fill="auto"/>
            <w:vAlign w:val="center"/>
          </w:tcPr>
          <w:p w14:paraId="73865B7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single" w:color="auto" w:sz="8" w:space="0"/>
              <w:bottom w:val="single" w:color="auto" w:sz="8" w:space="0"/>
              <w:right w:val="single" w:color="auto" w:sz="8" w:space="0"/>
            </w:tcBorders>
            <w:shd w:val="clear" w:color="auto" w:fill="auto"/>
            <w:vAlign w:val="center"/>
          </w:tcPr>
          <w:p w14:paraId="3C8CFA38">
            <w:pPr>
              <w:widowControl/>
              <w:jc w:val="center"/>
              <w:rPr>
                <w:rFonts w:hint="eastAsia" w:ascii="宋体" w:hAnsi="宋体" w:cs="宋体"/>
                <w:kern w:val="0"/>
                <w:sz w:val="20"/>
                <w:szCs w:val="20"/>
              </w:rPr>
            </w:pPr>
            <w:r>
              <w:rPr>
                <w:rFonts w:hint="eastAsia" w:ascii="宋体" w:hAnsi="宋体" w:cs="宋体"/>
                <w:kern w:val="0"/>
                <w:sz w:val="20"/>
                <w:szCs w:val="20"/>
              </w:rPr>
              <w:t>1周</w:t>
            </w:r>
          </w:p>
        </w:tc>
        <w:tc>
          <w:tcPr>
            <w:tcW w:w="576" w:type="dxa"/>
            <w:tcBorders>
              <w:top w:val="nil"/>
              <w:left w:val="nil"/>
              <w:bottom w:val="single" w:color="auto" w:sz="8" w:space="0"/>
              <w:right w:val="single" w:color="auto" w:sz="8" w:space="0"/>
            </w:tcBorders>
            <w:shd w:val="clear" w:color="auto" w:fill="auto"/>
            <w:vAlign w:val="center"/>
          </w:tcPr>
          <w:p w14:paraId="1B7711F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nil"/>
              <w:right w:val="single" w:color="auto" w:sz="8" w:space="0"/>
            </w:tcBorders>
            <w:shd w:val="clear" w:color="auto" w:fill="auto"/>
            <w:vAlign w:val="center"/>
          </w:tcPr>
          <w:p w14:paraId="6DCB810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28B9BF21">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72A6E3CF">
        <w:tc>
          <w:tcPr>
            <w:tcW w:w="679" w:type="dxa"/>
            <w:vMerge w:val="continue"/>
            <w:tcBorders>
              <w:top w:val="nil"/>
              <w:left w:val="single" w:color="auto" w:sz="8" w:space="0"/>
              <w:bottom w:val="single" w:color="000000" w:sz="8" w:space="0"/>
              <w:right w:val="single" w:color="auto" w:sz="8" w:space="0"/>
            </w:tcBorders>
            <w:vAlign w:val="center"/>
          </w:tcPr>
          <w:p w14:paraId="6AD7960E">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688B6ED8">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6F39DED6">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11</w:t>
            </w:r>
          </w:p>
        </w:tc>
        <w:tc>
          <w:tcPr>
            <w:tcW w:w="1087" w:type="dxa"/>
            <w:tcBorders>
              <w:top w:val="nil"/>
              <w:left w:val="single" w:color="auto" w:sz="4" w:space="0"/>
              <w:bottom w:val="single" w:color="auto" w:sz="4" w:space="0"/>
              <w:right w:val="single" w:color="auto" w:sz="4" w:space="0"/>
            </w:tcBorders>
            <w:shd w:val="clear" w:color="auto" w:fill="auto"/>
            <w:vAlign w:val="center"/>
          </w:tcPr>
          <w:p w14:paraId="3E582715">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81212012</w:t>
            </w:r>
          </w:p>
        </w:tc>
        <w:tc>
          <w:tcPr>
            <w:tcW w:w="2232" w:type="dxa"/>
            <w:tcBorders>
              <w:top w:val="nil"/>
              <w:left w:val="nil"/>
              <w:bottom w:val="single" w:color="auto" w:sz="8" w:space="0"/>
              <w:right w:val="single" w:color="auto" w:sz="8" w:space="0"/>
            </w:tcBorders>
            <w:shd w:val="clear" w:color="auto" w:fill="auto"/>
            <w:vAlign w:val="center"/>
          </w:tcPr>
          <w:p w14:paraId="1BEC9C43">
            <w:pPr>
              <w:widowControl/>
              <w:jc w:val="left"/>
              <w:rPr>
                <w:rFonts w:hint="eastAsia" w:ascii="宋体" w:hAnsi="宋体" w:cs="宋体"/>
                <w:kern w:val="0"/>
                <w:sz w:val="20"/>
                <w:szCs w:val="20"/>
              </w:rPr>
            </w:pPr>
            <w:r>
              <w:rPr>
                <w:rFonts w:hint="eastAsia" w:ascii="宋体" w:hAnsi="宋体" w:cs="宋体"/>
                <w:kern w:val="0"/>
                <w:sz w:val="20"/>
                <w:szCs w:val="20"/>
              </w:rPr>
              <w:t>化工设计</w:t>
            </w:r>
          </w:p>
        </w:tc>
        <w:tc>
          <w:tcPr>
            <w:tcW w:w="656" w:type="dxa"/>
            <w:tcBorders>
              <w:top w:val="nil"/>
              <w:left w:val="nil"/>
              <w:bottom w:val="single" w:color="auto" w:sz="8" w:space="0"/>
              <w:right w:val="single" w:color="auto" w:sz="8" w:space="0"/>
            </w:tcBorders>
            <w:shd w:val="clear" w:color="auto" w:fill="auto"/>
            <w:vAlign w:val="center"/>
          </w:tcPr>
          <w:p w14:paraId="7EC123B4">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0D1A48A9">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0F17F27C">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04737EE9">
            <w:pPr>
              <w:widowControl/>
              <w:jc w:val="center"/>
              <w:rPr>
                <w:rFonts w:hint="eastAsia" w:ascii="宋体" w:hAnsi="宋体" w:cs="宋体"/>
                <w:kern w:val="0"/>
                <w:sz w:val="20"/>
                <w:szCs w:val="20"/>
              </w:rPr>
            </w:pPr>
            <w:r>
              <w:rPr>
                <w:rFonts w:hint="eastAsia" w:ascii="宋体" w:hAnsi="宋体" w:cs="宋体"/>
                <w:kern w:val="0"/>
                <w:sz w:val="20"/>
                <w:szCs w:val="20"/>
              </w:rPr>
              <w:t>60</w:t>
            </w:r>
          </w:p>
        </w:tc>
        <w:tc>
          <w:tcPr>
            <w:tcW w:w="659" w:type="dxa"/>
            <w:tcBorders>
              <w:top w:val="nil"/>
              <w:left w:val="nil"/>
              <w:bottom w:val="single" w:color="auto" w:sz="8" w:space="0"/>
              <w:right w:val="single" w:color="auto" w:sz="8" w:space="0"/>
            </w:tcBorders>
            <w:shd w:val="clear" w:color="auto" w:fill="auto"/>
            <w:vAlign w:val="center"/>
          </w:tcPr>
          <w:p w14:paraId="4327B864">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6B449E09">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21C132B5">
            <w:pPr>
              <w:widowControl/>
              <w:jc w:val="center"/>
              <w:rPr>
                <w:rFonts w:hint="eastAsia" w:ascii="宋体" w:hAnsi="宋体" w:cs="宋体"/>
                <w:kern w:val="0"/>
                <w:sz w:val="20"/>
                <w:szCs w:val="20"/>
              </w:rPr>
            </w:pPr>
            <w:r>
              <w:rPr>
                <w:rFonts w:hint="eastAsia" w:ascii="宋体" w:hAnsi="宋体" w:cs="宋体"/>
                <w:kern w:val="0"/>
                <w:sz w:val="20"/>
                <w:szCs w:val="20"/>
              </w:rPr>
              <w:t>60</w:t>
            </w:r>
          </w:p>
        </w:tc>
        <w:tc>
          <w:tcPr>
            <w:tcW w:w="552" w:type="dxa"/>
            <w:tcBorders>
              <w:top w:val="nil"/>
              <w:left w:val="nil"/>
              <w:bottom w:val="single" w:color="auto" w:sz="8" w:space="0"/>
              <w:right w:val="single" w:color="auto" w:sz="8" w:space="0"/>
            </w:tcBorders>
            <w:shd w:val="clear" w:color="auto" w:fill="auto"/>
            <w:vAlign w:val="center"/>
          </w:tcPr>
          <w:p w14:paraId="6AE1D50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71070E2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356EABB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2BA0C38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32CB9869">
            <w:pPr>
              <w:widowControl/>
              <w:jc w:val="center"/>
              <w:rPr>
                <w:rFonts w:hint="eastAsia" w:ascii="宋体" w:hAnsi="宋体" w:cs="宋体"/>
                <w:kern w:val="0"/>
                <w:sz w:val="20"/>
                <w:szCs w:val="20"/>
              </w:rPr>
            </w:pPr>
            <w:r>
              <w:rPr>
                <w:rFonts w:hint="eastAsia" w:ascii="宋体" w:hAnsi="宋体" w:cs="宋体"/>
                <w:kern w:val="0"/>
                <w:sz w:val="20"/>
                <w:szCs w:val="20"/>
              </w:rPr>
              <w:t>2周</w:t>
            </w:r>
          </w:p>
        </w:tc>
        <w:tc>
          <w:tcPr>
            <w:tcW w:w="592" w:type="dxa"/>
            <w:tcBorders>
              <w:top w:val="single" w:color="auto" w:sz="8" w:space="0"/>
              <w:left w:val="nil"/>
              <w:bottom w:val="single" w:color="auto" w:sz="8" w:space="0"/>
              <w:right w:val="single" w:color="auto" w:sz="8" w:space="0"/>
            </w:tcBorders>
            <w:shd w:val="clear" w:color="auto" w:fill="auto"/>
            <w:vAlign w:val="center"/>
          </w:tcPr>
          <w:p w14:paraId="36E7DF2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21D778B3">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4F997214">
        <w:tc>
          <w:tcPr>
            <w:tcW w:w="679" w:type="dxa"/>
            <w:vMerge w:val="continue"/>
            <w:tcBorders>
              <w:top w:val="nil"/>
              <w:left w:val="single" w:color="auto" w:sz="8" w:space="0"/>
              <w:bottom w:val="single" w:color="000000" w:sz="8" w:space="0"/>
              <w:right w:val="single" w:color="auto" w:sz="8" w:space="0"/>
            </w:tcBorders>
            <w:vAlign w:val="center"/>
          </w:tcPr>
          <w:p w14:paraId="6EB2DFEE">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166D2914">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14371665">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1</w:t>
            </w:r>
            <w:r>
              <w:rPr>
                <w:rFonts w:hint="eastAsia" w:ascii="宋体" w:hAnsi="宋体" w:cs="宋体"/>
                <w:kern w:val="0"/>
                <w:sz w:val="20"/>
                <w:szCs w:val="20"/>
                <w:lang w:val="en-US" w:eastAsia="zh-CN"/>
              </w:rPr>
              <w:t>2</w:t>
            </w:r>
          </w:p>
        </w:tc>
        <w:tc>
          <w:tcPr>
            <w:tcW w:w="1087" w:type="dxa"/>
            <w:tcBorders>
              <w:top w:val="nil"/>
              <w:left w:val="single" w:color="auto" w:sz="4" w:space="0"/>
              <w:bottom w:val="single" w:color="auto" w:sz="4" w:space="0"/>
              <w:right w:val="single" w:color="auto" w:sz="4" w:space="0"/>
            </w:tcBorders>
            <w:shd w:val="clear" w:color="auto" w:fill="auto"/>
            <w:vAlign w:val="center"/>
          </w:tcPr>
          <w:p w14:paraId="3381BD69">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81212014</w:t>
            </w:r>
          </w:p>
        </w:tc>
        <w:tc>
          <w:tcPr>
            <w:tcW w:w="2232" w:type="dxa"/>
            <w:tcBorders>
              <w:top w:val="nil"/>
              <w:left w:val="nil"/>
              <w:bottom w:val="single" w:color="auto" w:sz="8" w:space="0"/>
              <w:right w:val="single" w:color="auto" w:sz="8" w:space="0"/>
            </w:tcBorders>
            <w:shd w:val="clear" w:color="auto" w:fill="auto"/>
            <w:vAlign w:val="center"/>
          </w:tcPr>
          <w:p w14:paraId="2C711B6C">
            <w:pPr>
              <w:widowControl/>
              <w:jc w:val="left"/>
              <w:rPr>
                <w:rFonts w:hint="eastAsia" w:ascii="宋体" w:hAnsi="宋体" w:cs="宋体"/>
                <w:kern w:val="0"/>
                <w:sz w:val="20"/>
                <w:szCs w:val="20"/>
              </w:rPr>
            </w:pPr>
            <w:r>
              <w:rPr>
                <w:rFonts w:hint="eastAsia" w:ascii="宋体" w:hAnsi="宋体" w:cs="宋体"/>
                <w:kern w:val="0"/>
                <w:sz w:val="20"/>
                <w:szCs w:val="20"/>
              </w:rPr>
              <w:t>顶岗实习</w:t>
            </w:r>
          </w:p>
        </w:tc>
        <w:tc>
          <w:tcPr>
            <w:tcW w:w="656" w:type="dxa"/>
            <w:tcBorders>
              <w:top w:val="nil"/>
              <w:left w:val="nil"/>
              <w:bottom w:val="single" w:color="auto" w:sz="8" w:space="0"/>
              <w:right w:val="single" w:color="auto" w:sz="8" w:space="0"/>
            </w:tcBorders>
            <w:shd w:val="clear" w:color="auto" w:fill="auto"/>
            <w:vAlign w:val="center"/>
          </w:tcPr>
          <w:p w14:paraId="443D8991">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2FF653D">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67E8A237">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1DFA3D78">
            <w:pPr>
              <w:widowControl/>
              <w:jc w:val="center"/>
              <w:rPr>
                <w:rFonts w:hint="eastAsia" w:ascii="宋体" w:hAnsi="宋体" w:cs="宋体"/>
                <w:kern w:val="0"/>
                <w:sz w:val="20"/>
                <w:szCs w:val="20"/>
              </w:rPr>
            </w:pPr>
            <w:r>
              <w:rPr>
                <w:rFonts w:hint="eastAsia" w:ascii="宋体" w:hAnsi="宋体" w:cs="宋体"/>
                <w:kern w:val="0"/>
                <w:sz w:val="20"/>
                <w:szCs w:val="20"/>
              </w:rPr>
              <w:t>420</w:t>
            </w:r>
          </w:p>
        </w:tc>
        <w:tc>
          <w:tcPr>
            <w:tcW w:w="659" w:type="dxa"/>
            <w:tcBorders>
              <w:top w:val="nil"/>
              <w:left w:val="nil"/>
              <w:bottom w:val="single" w:color="auto" w:sz="8" w:space="0"/>
              <w:right w:val="single" w:color="auto" w:sz="8" w:space="0"/>
            </w:tcBorders>
            <w:shd w:val="clear" w:color="auto" w:fill="auto"/>
            <w:vAlign w:val="center"/>
          </w:tcPr>
          <w:p w14:paraId="43F6AF4B">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80" w:type="dxa"/>
            <w:tcBorders>
              <w:top w:val="nil"/>
              <w:left w:val="nil"/>
              <w:bottom w:val="single" w:color="auto" w:sz="8" w:space="0"/>
              <w:right w:val="single" w:color="auto" w:sz="8" w:space="0"/>
            </w:tcBorders>
            <w:shd w:val="clear" w:color="auto" w:fill="auto"/>
            <w:vAlign w:val="center"/>
          </w:tcPr>
          <w:p w14:paraId="1F562B1B">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2476DE01">
            <w:pPr>
              <w:widowControl/>
              <w:jc w:val="center"/>
              <w:rPr>
                <w:rFonts w:hint="eastAsia" w:ascii="宋体" w:hAnsi="宋体" w:cs="宋体"/>
                <w:kern w:val="0"/>
                <w:sz w:val="20"/>
                <w:szCs w:val="20"/>
              </w:rPr>
            </w:pPr>
            <w:r>
              <w:rPr>
                <w:rFonts w:hint="eastAsia" w:ascii="宋体" w:hAnsi="宋体" w:cs="宋体"/>
                <w:kern w:val="0"/>
                <w:sz w:val="20"/>
                <w:szCs w:val="20"/>
              </w:rPr>
              <w:t>420</w:t>
            </w:r>
          </w:p>
        </w:tc>
        <w:tc>
          <w:tcPr>
            <w:tcW w:w="552" w:type="dxa"/>
            <w:tcBorders>
              <w:top w:val="nil"/>
              <w:left w:val="nil"/>
              <w:bottom w:val="single" w:color="auto" w:sz="8" w:space="0"/>
              <w:right w:val="single" w:color="auto" w:sz="8" w:space="0"/>
            </w:tcBorders>
            <w:shd w:val="clear" w:color="auto" w:fill="auto"/>
            <w:vAlign w:val="center"/>
          </w:tcPr>
          <w:p w14:paraId="7289149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3A1537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458F212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644FDEC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65F3D11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3425252B">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345" w:type="dxa"/>
            <w:tcBorders>
              <w:top w:val="nil"/>
              <w:left w:val="nil"/>
              <w:bottom w:val="single" w:color="auto" w:sz="8" w:space="0"/>
              <w:right w:val="single" w:color="auto" w:sz="8" w:space="0"/>
            </w:tcBorders>
            <w:shd w:val="clear" w:color="auto" w:fill="auto"/>
            <w:vAlign w:val="center"/>
          </w:tcPr>
          <w:p w14:paraId="02EAB222">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022FB8F9">
        <w:tc>
          <w:tcPr>
            <w:tcW w:w="679" w:type="dxa"/>
            <w:vMerge w:val="continue"/>
            <w:tcBorders>
              <w:top w:val="nil"/>
              <w:left w:val="single" w:color="auto" w:sz="8" w:space="0"/>
              <w:bottom w:val="single" w:color="000000" w:sz="8" w:space="0"/>
              <w:right w:val="single" w:color="auto" w:sz="8" w:space="0"/>
            </w:tcBorders>
            <w:vAlign w:val="center"/>
          </w:tcPr>
          <w:p w14:paraId="4825A29E">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0A2FF430">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5899CA7F">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1</w:t>
            </w:r>
            <w:r>
              <w:rPr>
                <w:rFonts w:hint="eastAsia" w:ascii="宋体" w:hAnsi="宋体" w:cs="宋体"/>
                <w:kern w:val="0"/>
                <w:sz w:val="20"/>
                <w:szCs w:val="20"/>
                <w:lang w:val="en-US" w:eastAsia="zh-CN"/>
              </w:rPr>
              <w:t>3</w:t>
            </w:r>
          </w:p>
        </w:tc>
        <w:tc>
          <w:tcPr>
            <w:tcW w:w="1087" w:type="dxa"/>
            <w:tcBorders>
              <w:top w:val="nil"/>
              <w:left w:val="single" w:color="auto" w:sz="4" w:space="0"/>
              <w:bottom w:val="single" w:color="auto" w:sz="4" w:space="0"/>
              <w:right w:val="single" w:color="auto" w:sz="4" w:space="0"/>
            </w:tcBorders>
            <w:shd w:val="clear" w:color="auto" w:fill="auto"/>
            <w:vAlign w:val="center"/>
          </w:tcPr>
          <w:p w14:paraId="5FF93D79">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81212015</w:t>
            </w:r>
          </w:p>
        </w:tc>
        <w:tc>
          <w:tcPr>
            <w:tcW w:w="2232" w:type="dxa"/>
            <w:tcBorders>
              <w:top w:val="nil"/>
              <w:left w:val="nil"/>
              <w:bottom w:val="single" w:color="auto" w:sz="8" w:space="0"/>
              <w:right w:val="single" w:color="auto" w:sz="8" w:space="0"/>
            </w:tcBorders>
            <w:shd w:val="clear" w:color="auto" w:fill="auto"/>
            <w:vAlign w:val="center"/>
          </w:tcPr>
          <w:p w14:paraId="56C685A1">
            <w:pPr>
              <w:widowControl/>
              <w:jc w:val="left"/>
              <w:rPr>
                <w:rFonts w:hint="eastAsia" w:ascii="宋体" w:hAnsi="宋体" w:cs="宋体"/>
                <w:kern w:val="0"/>
                <w:sz w:val="20"/>
                <w:szCs w:val="20"/>
              </w:rPr>
            </w:pPr>
            <w:r>
              <w:rPr>
                <w:rFonts w:hint="eastAsia" w:ascii="宋体" w:hAnsi="宋体" w:cs="宋体"/>
                <w:kern w:val="0"/>
                <w:sz w:val="20"/>
                <w:szCs w:val="20"/>
              </w:rPr>
              <w:t>假期专业实践1</w:t>
            </w:r>
          </w:p>
        </w:tc>
        <w:tc>
          <w:tcPr>
            <w:tcW w:w="656" w:type="dxa"/>
            <w:tcBorders>
              <w:top w:val="nil"/>
              <w:left w:val="nil"/>
              <w:bottom w:val="single" w:color="auto" w:sz="8" w:space="0"/>
              <w:right w:val="single" w:color="auto" w:sz="8" w:space="0"/>
            </w:tcBorders>
            <w:shd w:val="clear" w:color="auto" w:fill="auto"/>
            <w:vAlign w:val="center"/>
          </w:tcPr>
          <w:p w14:paraId="43CBD5E1">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03C22755">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298DB17B">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40DFBD6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59" w:type="dxa"/>
            <w:tcBorders>
              <w:top w:val="nil"/>
              <w:left w:val="nil"/>
              <w:bottom w:val="single" w:color="auto" w:sz="8" w:space="0"/>
              <w:right w:val="single" w:color="auto" w:sz="8" w:space="0"/>
            </w:tcBorders>
            <w:shd w:val="clear" w:color="auto" w:fill="auto"/>
            <w:vAlign w:val="center"/>
          </w:tcPr>
          <w:p w14:paraId="1DE8E064">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3886C2D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88" w:type="dxa"/>
            <w:tcBorders>
              <w:top w:val="nil"/>
              <w:left w:val="nil"/>
              <w:bottom w:val="single" w:color="auto" w:sz="8" w:space="0"/>
              <w:right w:val="single" w:color="auto" w:sz="8" w:space="0"/>
            </w:tcBorders>
            <w:shd w:val="clear" w:color="auto" w:fill="auto"/>
            <w:vAlign w:val="center"/>
          </w:tcPr>
          <w:p w14:paraId="573F99C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5B4E483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B8BEA1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0C73BCB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4EB8488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1F2E9BF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3A4F52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1E697BB9">
            <w:pPr>
              <w:widowControl/>
              <w:jc w:val="center"/>
              <w:rPr>
                <w:rFonts w:hint="eastAsia" w:ascii="宋体" w:hAnsi="宋体" w:cs="宋体"/>
                <w:kern w:val="0"/>
                <w:sz w:val="20"/>
                <w:szCs w:val="20"/>
              </w:rPr>
            </w:pPr>
            <w:r>
              <w:rPr>
                <w:rFonts w:hint="eastAsia" w:ascii="宋体" w:hAnsi="宋体" w:cs="宋体"/>
                <w:kern w:val="0"/>
                <w:sz w:val="20"/>
                <w:szCs w:val="20"/>
              </w:rPr>
              <w:t>学工程系</w:t>
            </w:r>
          </w:p>
        </w:tc>
      </w:tr>
      <w:tr w14:paraId="3EFA0BAF">
        <w:tc>
          <w:tcPr>
            <w:tcW w:w="679" w:type="dxa"/>
            <w:vMerge w:val="continue"/>
            <w:tcBorders>
              <w:top w:val="nil"/>
              <w:left w:val="single" w:color="auto" w:sz="8" w:space="0"/>
              <w:bottom w:val="single" w:color="000000" w:sz="8" w:space="0"/>
              <w:right w:val="single" w:color="auto" w:sz="8" w:space="0"/>
            </w:tcBorders>
            <w:vAlign w:val="center"/>
          </w:tcPr>
          <w:p w14:paraId="51AB011D">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46BA7F23">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3DD6B35E">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1</w:t>
            </w:r>
            <w:r>
              <w:rPr>
                <w:rFonts w:hint="eastAsia" w:ascii="宋体" w:hAnsi="宋体" w:cs="宋体"/>
                <w:kern w:val="0"/>
                <w:sz w:val="20"/>
                <w:szCs w:val="20"/>
                <w:lang w:val="en-US" w:eastAsia="zh-CN"/>
              </w:rPr>
              <w:t>4</w:t>
            </w:r>
          </w:p>
        </w:tc>
        <w:tc>
          <w:tcPr>
            <w:tcW w:w="1087" w:type="dxa"/>
            <w:tcBorders>
              <w:top w:val="nil"/>
              <w:left w:val="single" w:color="auto" w:sz="4" w:space="0"/>
              <w:bottom w:val="single" w:color="auto" w:sz="4" w:space="0"/>
              <w:right w:val="single" w:color="auto" w:sz="4" w:space="0"/>
            </w:tcBorders>
            <w:shd w:val="clear" w:color="auto" w:fill="auto"/>
            <w:vAlign w:val="center"/>
          </w:tcPr>
          <w:p w14:paraId="0DD3563C">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81212016</w:t>
            </w:r>
          </w:p>
        </w:tc>
        <w:tc>
          <w:tcPr>
            <w:tcW w:w="2232" w:type="dxa"/>
            <w:tcBorders>
              <w:top w:val="nil"/>
              <w:left w:val="nil"/>
              <w:bottom w:val="single" w:color="auto" w:sz="8" w:space="0"/>
              <w:right w:val="single" w:color="auto" w:sz="8" w:space="0"/>
            </w:tcBorders>
            <w:shd w:val="clear" w:color="auto" w:fill="auto"/>
            <w:vAlign w:val="center"/>
          </w:tcPr>
          <w:p w14:paraId="427C8D41">
            <w:pPr>
              <w:widowControl/>
              <w:jc w:val="left"/>
              <w:rPr>
                <w:rFonts w:hint="eastAsia" w:ascii="宋体" w:hAnsi="宋体" w:cs="宋体"/>
                <w:kern w:val="0"/>
                <w:sz w:val="20"/>
                <w:szCs w:val="20"/>
              </w:rPr>
            </w:pPr>
            <w:r>
              <w:rPr>
                <w:rFonts w:hint="eastAsia" w:ascii="宋体" w:hAnsi="宋体" w:cs="宋体"/>
                <w:kern w:val="0"/>
                <w:sz w:val="20"/>
                <w:szCs w:val="20"/>
              </w:rPr>
              <w:t>假期专业实践2</w:t>
            </w:r>
          </w:p>
        </w:tc>
        <w:tc>
          <w:tcPr>
            <w:tcW w:w="656" w:type="dxa"/>
            <w:tcBorders>
              <w:top w:val="nil"/>
              <w:left w:val="nil"/>
              <w:bottom w:val="single" w:color="auto" w:sz="8" w:space="0"/>
              <w:right w:val="single" w:color="auto" w:sz="8" w:space="0"/>
            </w:tcBorders>
            <w:shd w:val="clear" w:color="auto" w:fill="auto"/>
            <w:vAlign w:val="center"/>
          </w:tcPr>
          <w:p w14:paraId="65D1004B">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02BBB65A">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2E074314">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674332C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59" w:type="dxa"/>
            <w:tcBorders>
              <w:top w:val="nil"/>
              <w:left w:val="nil"/>
              <w:bottom w:val="single" w:color="auto" w:sz="8" w:space="0"/>
              <w:right w:val="single" w:color="auto" w:sz="8" w:space="0"/>
            </w:tcBorders>
            <w:shd w:val="clear" w:color="auto" w:fill="auto"/>
            <w:vAlign w:val="center"/>
          </w:tcPr>
          <w:p w14:paraId="66D3DC26">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558F7B7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88" w:type="dxa"/>
            <w:tcBorders>
              <w:top w:val="nil"/>
              <w:left w:val="nil"/>
              <w:bottom w:val="single" w:color="auto" w:sz="8" w:space="0"/>
              <w:right w:val="single" w:color="auto" w:sz="8" w:space="0"/>
            </w:tcBorders>
            <w:shd w:val="clear" w:color="auto" w:fill="auto"/>
            <w:vAlign w:val="center"/>
          </w:tcPr>
          <w:p w14:paraId="1F9FB6C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5F39A99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6363841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41D0CE6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1EF2F66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426BCB8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750BC1E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1D84D4D0">
            <w:pPr>
              <w:widowControl/>
              <w:jc w:val="center"/>
              <w:rPr>
                <w:rFonts w:hint="eastAsia" w:ascii="宋体" w:hAnsi="宋体" w:cs="宋体"/>
                <w:kern w:val="0"/>
                <w:sz w:val="20"/>
                <w:szCs w:val="20"/>
              </w:rPr>
            </w:pPr>
            <w:r>
              <w:rPr>
                <w:rFonts w:hint="eastAsia" w:ascii="宋体" w:hAnsi="宋体" w:cs="宋体"/>
                <w:kern w:val="0"/>
                <w:sz w:val="20"/>
                <w:szCs w:val="20"/>
              </w:rPr>
              <w:t>学工程系</w:t>
            </w:r>
          </w:p>
        </w:tc>
      </w:tr>
      <w:tr w14:paraId="41A45AFD">
        <w:tc>
          <w:tcPr>
            <w:tcW w:w="679" w:type="dxa"/>
            <w:vMerge w:val="continue"/>
            <w:tcBorders>
              <w:top w:val="nil"/>
              <w:left w:val="single" w:color="auto" w:sz="8" w:space="0"/>
              <w:bottom w:val="single" w:color="000000" w:sz="8" w:space="0"/>
              <w:right w:val="single" w:color="auto" w:sz="8" w:space="0"/>
            </w:tcBorders>
            <w:vAlign w:val="center"/>
          </w:tcPr>
          <w:p w14:paraId="7831F6B4">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181F8C3C">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17C8A571">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1</w:t>
            </w:r>
            <w:r>
              <w:rPr>
                <w:rFonts w:hint="eastAsia" w:ascii="宋体" w:hAnsi="宋体" w:cs="宋体"/>
                <w:kern w:val="0"/>
                <w:sz w:val="20"/>
                <w:szCs w:val="20"/>
                <w:lang w:val="en-US" w:eastAsia="zh-CN"/>
              </w:rPr>
              <w:t>5</w:t>
            </w:r>
          </w:p>
        </w:tc>
        <w:tc>
          <w:tcPr>
            <w:tcW w:w="1087" w:type="dxa"/>
            <w:tcBorders>
              <w:top w:val="nil"/>
              <w:left w:val="single" w:color="auto" w:sz="4" w:space="0"/>
              <w:bottom w:val="single" w:color="auto" w:sz="4" w:space="0"/>
              <w:right w:val="single" w:color="auto" w:sz="4" w:space="0"/>
            </w:tcBorders>
            <w:shd w:val="clear" w:color="auto" w:fill="auto"/>
            <w:vAlign w:val="center"/>
          </w:tcPr>
          <w:p w14:paraId="7C85EC56">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81212017</w:t>
            </w:r>
          </w:p>
        </w:tc>
        <w:tc>
          <w:tcPr>
            <w:tcW w:w="2232" w:type="dxa"/>
            <w:tcBorders>
              <w:top w:val="nil"/>
              <w:left w:val="nil"/>
              <w:bottom w:val="single" w:color="auto" w:sz="8" w:space="0"/>
              <w:right w:val="single" w:color="auto" w:sz="8" w:space="0"/>
            </w:tcBorders>
            <w:shd w:val="clear" w:color="auto" w:fill="auto"/>
            <w:vAlign w:val="center"/>
          </w:tcPr>
          <w:p w14:paraId="70A4426E">
            <w:pPr>
              <w:widowControl/>
              <w:jc w:val="left"/>
              <w:rPr>
                <w:rFonts w:hint="eastAsia" w:ascii="宋体" w:hAnsi="宋体" w:cs="宋体"/>
                <w:kern w:val="0"/>
                <w:sz w:val="20"/>
                <w:szCs w:val="20"/>
              </w:rPr>
            </w:pPr>
            <w:r>
              <w:rPr>
                <w:rFonts w:hint="eastAsia" w:ascii="宋体" w:hAnsi="宋体" w:cs="宋体"/>
                <w:kern w:val="0"/>
                <w:sz w:val="20"/>
                <w:szCs w:val="20"/>
              </w:rPr>
              <w:t>假期专业实践3</w:t>
            </w:r>
          </w:p>
        </w:tc>
        <w:tc>
          <w:tcPr>
            <w:tcW w:w="656" w:type="dxa"/>
            <w:tcBorders>
              <w:top w:val="nil"/>
              <w:left w:val="nil"/>
              <w:bottom w:val="single" w:color="auto" w:sz="8" w:space="0"/>
              <w:right w:val="single" w:color="auto" w:sz="8" w:space="0"/>
            </w:tcBorders>
            <w:shd w:val="clear" w:color="auto" w:fill="auto"/>
            <w:vAlign w:val="center"/>
          </w:tcPr>
          <w:p w14:paraId="39EAD34F">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B29B9E4">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454E4B72">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2C011FC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59" w:type="dxa"/>
            <w:tcBorders>
              <w:top w:val="nil"/>
              <w:left w:val="nil"/>
              <w:bottom w:val="single" w:color="auto" w:sz="8" w:space="0"/>
              <w:right w:val="single" w:color="auto" w:sz="8" w:space="0"/>
            </w:tcBorders>
            <w:shd w:val="clear" w:color="auto" w:fill="auto"/>
            <w:vAlign w:val="center"/>
          </w:tcPr>
          <w:p w14:paraId="1B33684B">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75822C8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88" w:type="dxa"/>
            <w:tcBorders>
              <w:top w:val="nil"/>
              <w:left w:val="nil"/>
              <w:bottom w:val="single" w:color="auto" w:sz="8" w:space="0"/>
              <w:right w:val="single" w:color="auto" w:sz="8" w:space="0"/>
            </w:tcBorders>
            <w:shd w:val="clear" w:color="auto" w:fill="auto"/>
            <w:vAlign w:val="center"/>
          </w:tcPr>
          <w:p w14:paraId="769B467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5DEEB74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12820E6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7BF649E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7690F51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2AB3838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3955129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78426D80">
            <w:pPr>
              <w:widowControl/>
              <w:jc w:val="center"/>
              <w:rPr>
                <w:rFonts w:hint="eastAsia" w:ascii="宋体" w:hAnsi="宋体" w:cs="宋体"/>
                <w:kern w:val="0"/>
                <w:sz w:val="20"/>
                <w:szCs w:val="20"/>
              </w:rPr>
            </w:pPr>
            <w:r>
              <w:rPr>
                <w:rFonts w:hint="eastAsia" w:ascii="宋体" w:hAnsi="宋体" w:cs="宋体"/>
                <w:kern w:val="0"/>
                <w:sz w:val="20"/>
                <w:szCs w:val="20"/>
              </w:rPr>
              <w:t>学工程系</w:t>
            </w:r>
          </w:p>
        </w:tc>
      </w:tr>
      <w:tr w14:paraId="7B0499CD">
        <w:tc>
          <w:tcPr>
            <w:tcW w:w="679" w:type="dxa"/>
            <w:vMerge w:val="continue"/>
            <w:tcBorders>
              <w:top w:val="nil"/>
              <w:left w:val="single" w:color="auto" w:sz="8" w:space="0"/>
              <w:bottom w:val="single" w:color="000000" w:sz="8" w:space="0"/>
              <w:right w:val="single" w:color="auto" w:sz="8" w:space="0"/>
            </w:tcBorders>
            <w:vAlign w:val="center"/>
          </w:tcPr>
          <w:p w14:paraId="564C5ACA">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3F2384A4">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491D37C5">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1</w:t>
            </w:r>
            <w:r>
              <w:rPr>
                <w:rFonts w:hint="eastAsia" w:ascii="宋体" w:hAnsi="宋体" w:cs="宋体"/>
                <w:kern w:val="0"/>
                <w:sz w:val="20"/>
                <w:szCs w:val="20"/>
                <w:lang w:val="en-US" w:eastAsia="zh-CN"/>
              </w:rPr>
              <w:t>6</w:t>
            </w:r>
          </w:p>
        </w:tc>
        <w:tc>
          <w:tcPr>
            <w:tcW w:w="1087" w:type="dxa"/>
            <w:tcBorders>
              <w:top w:val="nil"/>
              <w:left w:val="single" w:color="auto" w:sz="4" w:space="0"/>
              <w:bottom w:val="single" w:color="auto" w:sz="4" w:space="0"/>
              <w:right w:val="single" w:color="auto" w:sz="4" w:space="0"/>
            </w:tcBorders>
            <w:shd w:val="clear" w:color="auto" w:fill="auto"/>
            <w:vAlign w:val="center"/>
          </w:tcPr>
          <w:p w14:paraId="29ED8304">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81212018</w:t>
            </w:r>
          </w:p>
        </w:tc>
        <w:tc>
          <w:tcPr>
            <w:tcW w:w="2232" w:type="dxa"/>
            <w:tcBorders>
              <w:top w:val="nil"/>
              <w:left w:val="nil"/>
              <w:bottom w:val="single" w:color="auto" w:sz="8" w:space="0"/>
              <w:right w:val="single" w:color="auto" w:sz="8" w:space="0"/>
            </w:tcBorders>
            <w:shd w:val="clear" w:color="auto" w:fill="auto"/>
            <w:vAlign w:val="center"/>
          </w:tcPr>
          <w:p w14:paraId="32445418">
            <w:pPr>
              <w:widowControl/>
              <w:jc w:val="left"/>
              <w:rPr>
                <w:rFonts w:hint="eastAsia" w:ascii="宋体" w:hAnsi="宋体" w:cs="宋体"/>
                <w:kern w:val="0"/>
                <w:sz w:val="20"/>
                <w:szCs w:val="20"/>
              </w:rPr>
            </w:pPr>
            <w:r>
              <w:rPr>
                <w:rFonts w:hint="eastAsia" w:ascii="宋体" w:hAnsi="宋体" w:cs="宋体"/>
                <w:kern w:val="0"/>
                <w:sz w:val="20"/>
                <w:szCs w:val="20"/>
              </w:rPr>
              <w:t>假期专业实践4</w:t>
            </w:r>
          </w:p>
        </w:tc>
        <w:tc>
          <w:tcPr>
            <w:tcW w:w="656" w:type="dxa"/>
            <w:tcBorders>
              <w:top w:val="nil"/>
              <w:left w:val="nil"/>
              <w:bottom w:val="single" w:color="auto" w:sz="8" w:space="0"/>
              <w:right w:val="single" w:color="auto" w:sz="8" w:space="0"/>
            </w:tcBorders>
            <w:shd w:val="clear" w:color="auto" w:fill="auto"/>
            <w:vAlign w:val="center"/>
          </w:tcPr>
          <w:p w14:paraId="30BCBEA7">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50F7B16C">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34D1C677">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040C096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59" w:type="dxa"/>
            <w:tcBorders>
              <w:top w:val="nil"/>
              <w:left w:val="nil"/>
              <w:bottom w:val="single" w:color="auto" w:sz="8" w:space="0"/>
              <w:right w:val="single" w:color="auto" w:sz="8" w:space="0"/>
            </w:tcBorders>
            <w:shd w:val="clear" w:color="auto" w:fill="auto"/>
            <w:vAlign w:val="center"/>
          </w:tcPr>
          <w:p w14:paraId="28DE4114">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0177CDB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88" w:type="dxa"/>
            <w:tcBorders>
              <w:top w:val="nil"/>
              <w:left w:val="nil"/>
              <w:bottom w:val="single" w:color="auto" w:sz="8" w:space="0"/>
              <w:right w:val="single" w:color="auto" w:sz="8" w:space="0"/>
            </w:tcBorders>
            <w:shd w:val="clear" w:color="auto" w:fill="auto"/>
            <w:vAlign w:val="center"/>
          </w:tcPr>
          <w:p w14:paraId="39F39D9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1F2FF402">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440" w:type="dxa"/>
            <w:tcBorders>
              <w:top w:val="nil"/>
              <w:left w:val="nil"/>
              <w:bottom w:val="single" w:color="auto" w:sz="8" w:space="0"/>
              <w:right w:val="single" w:color="auto" w:sz="8" w:space="0"/>
            </w:tcBorders>
            <w:shd w:val="clear" w:color="auto" w:fill="auto"/>
            <w:vAlign w:val="center"/>
          </w:tcPr>
          <w:p w14:paraId="25590C26">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528" w:type="dxa"/>
            <w:tcBorders>
              <w:top w:val="nil"/>
              <w:left w:val="nil"/>
              <w:bottom w:val="single" w:color="auto" w:sz="8" w:space="0"/>
              <w:right w:val="single" w:color="auto" w:sz="8" w:space="0"/>
            </w:tcBorders>
            <w:shd w:val="clear" w:color="auto" w:fill="auto"/>
            <w:vAlign w:val="center"/>
          </w:tcPr>
          <w:p w14:paraId="665B84DC">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552" w:type="dxa"/>
            <w:tcBorders>
              <w:top w:val="nil"/>
              <w:left w:val="nil"/>
              <w:bottom w:val="single" w:color="auto" w:sz="8" w:space="0"/>
              <w:right w:val="single" w:color="auto" w:sz="8" w:space="0"/>
            </w:tcBorders>
            <w:shd w:val="clear" w:color="auto" w:fill="auto"/>
            <w:vAlign w:val="center"/>
          </w:tcPr>
          <w:p w14:paraId="13344783">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576" w:type="dxa"/>
            <w:tcBorders>
              <w:top w:val="nil"/>
              <w:left w:val="nil"/>
              <w:bottom w:val="single" w:color="auto" w:sz="8" w:space="0"/>
              <w:right w:val="single" w:color="auto" w:sz="8" w:space="0"/>
            </w:tcBorders>
            <w:shd w:val="clear" w:color="auto" w:fill="auto"/>
            <w:vAlign w:val="center"/>
          </w:tcPr>
          <w:p w14:paraId="66F8CD2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25DA3A9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7A6C49C6">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307FEBFC">
        <w:tc>
          <w:tcPr>
            <w:tcW w:w="679" w:type="dxa"/>
            <w:vMerge w:val="continue"/>
            <w:tcBorders>
              <w:top w:val="nil"/>
              <w:left w:val="single" w:color="auto" w:sz="8" w:space="0"/>
              <w:bottom w:val="single" w:color="000000" w:sz="8" w:space="0"/>
              <w:right w:val="single" w:color="auto" w:sz="8" w:space="0"/>
            </w:tcBorders>
            <w:vAlign w:val="center"/>
          </w:tcPr>
          <w:p w14:paraId="35AE2B55">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1203A020">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463A0A74">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1</w:t>
            </w:r>
            <w:r>
              <w:rPr>
                <w:rFonts w:hint="eastAsia" w:ascii="宋体" w:hAnsi="宋体" w:cs="宋体"/>
                <w:kern w:val="0"/>
                <w:sz w:val="20"/>
                <w:szCs w:val="20"/>
                <w:lang w:val="en-US" w:eastAsia="zh-CN"/>
              </w:rPr>
              <w:t>7</w:t>
            </w:r>
          </w:p>
        </w:tc>
        <w:tc>
          <w:tcPr>
            <w:tcW w:w="1087" w:type="dxa"/>
            <w:tcBorders>
              <w:top w:val="nil"/>
              <w:left w:val="single" w:color="auto" w:sz="4" w:space="0"/>
              <w:bottom w:val="single" w:color="auto" w:sz="4" w:space="0"/>
              <w:right w:val="single" w:color="auto" w:sz="4" w:space="0"/>
            </w:tcBorders>
            <w:shd w:val="clear" w:color="auto" w:fill="auto"/>
            <w:vAlign w:val="center"/>
          </w:tcPr>
          <w:p w14:paraId="55A8D362">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81212013</w:t>
            </w:r>
          </w:p>
        </w:tc>
        <w:tc>
          <w:tcPr>
            <w:tcW w:w="2232" w:type="dxa"/>
            <w:tcBorders>
              <w:top w:val="nil"/>
              <w:left w:val="nil"/>
              <w:bottom w:val="single" w:color="auto" w:sz="8" w:space="0"/>
              <w:right w:val="single" w:color="auto" w:sz="8" w:space="0"/>
            </w:tcBorders>
            <w:shd w:val="clear" w:color="auto" w:fill="auto"/>
            <w:vAlign w:val="center"/>
          </w:tcPr>
          <w:p w14:paraId="7257148D">
            <w:pPr>
              <w:widowControl/>
              <w:jc w:val="left"/>
              <w:rPr>
                <w:rFonts w:hint="eastAsia" w:ascii="宋体" w:hAnsi="宋体" w:cs="宋体"/>
                <w:kern w:val="0"/>
                <w:sz w:val="20"/>
                <w:szCs w:val="20"/>
              </w:rPr>
            </w:pPr>
            <w:r>
              <w:rPr>
                <w:rFonts w:hint="eastAsia" w:ascii="宋体" w:hAnsi="宋体" w:cs="宋体"/>
                <w:kern w:val="0"/>
                <w:sz w:val="20"/>
                <w:szCs w:val="20"/>
              </w:rPr>
              <w:t>毕业设计与答辩</w:t>
            </w:r>
          </w:p>
        </w:tc>
        <w:tc>
          <w:tcPr>
            <w:tcW w:w="656" w:type="dxa"/>
            <w:tcBorders>
              <w:top w:val="nil"/>
              <w:left w:val="nil"/>
              <w:bottom w:val="single" w:color="auto" w:sz="8" w:space="0"/>
              <w:right w:val="single" w:color="auto" w:sz="8" w:space="0"/>
            </w:tcBorders>
            <w:shd w:val="clear" w:color="auto" w:fill="auto"/>
            <w:vAlign w:val="center"/>
          </w:tcPr>
          <w:p w14:paraId="55D8173D">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41FED86">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09FDC5ED">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796BC2D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59" w:type="dxa"/>
            <w:tcBorders>
              <w:top w:val="nil"/>
              <w:left w:val="nil"/>
              <w:bottom w:val="single" w:color="auto" w:sz="8" w:space="0"/>
              <w:right w:val="single" w:color="auto" w:sz="8" w:space="0"/>
            </w:tcBorders>
            <w:shd w:val="clear" w:color="auto" w:fill="auto"/>
            <w:vAlign w:val="center"/>
          </w:tcPr>
          <w:p w14:paraId="28F425D7">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6B59E3D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88" w:type="dxa"/>
            <w:tcBorders>
              <w:top w:val="nil"/>
              <w:left w:val="nil"/>
              <w:bottom w:val="single" w:color="auto" w:sz="8" w:space="0"/>
              <w:right w:val="single" w:color="auto" w:sz="8" w:space="0"/>
            </w:tcBorders>
            <w:shd w:val="clear" w:color="auto" w:fill="auto"/>
            <w:vAlign w:val="center"/>
          </w:tcPr>
          <w:p w14:paraId="34E9B7D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6DA9011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0716CA8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2F4275C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4DDAEA4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4F0D7F5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26267125">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345" w:type="dxa"/>
            <w:tcBorders>
              <w:top w:val="nil"/>
              <w:left w:val="nil"/>
              <w:bottom w:val="single" w:color="auto" w:sz="8" w:space="0"/>
              <w:right w:val="single" w:color="auto" w:sz="8" w:space="0"/>
            </w:tcBorders>
            <w:shd w:val="clear" w:color="auto" w:fill="auto"/>
            <w:vAlign w:val="center"/>
          </w:tcPr>
          <w:p w14:paraId="4B35D2BC">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79909139">
        <w:tc>
          <w:tcPr>
            <w:tcW w:w="679" w:type="dxa"/>
            <w:vMerge w:val="continue"/>
            <w:tcBorders>
              <w:top w:val="nil"/>
              <w:left w:val="single" w:color="auto" w:sz="8" w:space="0"/>
              <w:bottom w:val="single" w:color="000000" w:sz="8" w:space="0"/>
              <w:right w:val="single" w:color="auto" w:sz="8" w:space="0"/>
            </w:tcBorders>
            <w:vAlign w:val="center"/>
          </w:tcPr>
          <w:p w14:paraId="6E7D6BD7">
            <w:pPr>
              <w:widowControl/>
              <w:jc w:val="left"/>
              <w:rPr>
                <w:rFonts w:ascii="宋体" w:hAnsi="宋体" w:cs="宋体"/>
                <w:kern w:val="0"/>
                <w:sz w:val="20"/>
                <w:szCs w:val="20"/>
              </w:rPr>
            </w:pPr>
          </w:p>
        </w:tc>
        <w:tc>
          <w:tcPr>
            <w:tcW w:w="447" w:type="dxa"/>
            <w:vMerge w:val="restart"/>
            <w:tcBorders>
              <w:top w:val="single" w:color="auto" w:sz="8" w:space="0"/>
              <w:left w:val="single" w:color="auto" w:sz="8" w:space="0"/>
              <w:bottom w:val="single" w:color="000000" w:sz="8" w:space="0"/>
              <w:right w:val="single" w:color="000000" w:sz="8" w:space="0"/>
            </w:tcBorders>
            <w:shd w:val="clear" w:color="auto" w:fill="auto"/>
            <w:textDirection w:val="tbRlV"/>
            <w:vAlign w:val="center"/>
          </w:tcPr>
          <w:p w14:paraId="21A9FAF7">
            <w:pPr>
              <w:widowControl/>
              <w:jc w:val="center"/>
              <w:rPr>
                <w:rFonts w:hint="eastAsia" w:ascii="宋体" w:hAnsi="宋体" w:cs="宋体"/>
                <w:kern w:val="0"/>
                <w:sz w:val="20"/>
                <w:szCs w:val="20"/>
              </w:rPr>
            </w:pPr>
            <w:r>
              <w:rPr>
                <w:rFonts w:hint="eastAsia" w:ascii="宋体" w:hAnsi="宋体" w:cs="宋体"/>
                <w:kern w:val="0"/>
                <w:sz w:val="20"/>
                <w:szCs w:val="20"/>
              </w:rPr>
              <w:t>应用化工技术专业方向</w:t>
            </w:r>
          </w:p>
        </w:tc>
        <w:tc>
          <w:tcPr>
            <w:tcW w:w="582" w:type="dxa"/>
            <w:tcBorders>
              <w:top w:val="nil"/>
              <w:left w:val="nil"/>
              <w:bottom w:val="single" w:color="auto" w:sz="8" w:space="0"/>
              <w:right w:val="nil"/>
            </w:tcBorders>
            <w:shd w:val="clear" w:color="auto" w:fill="auto"/>
            <w:vAlign w:val="center"/>
          </w:tcPr>
          <w:p w14:paraId="53513106">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87" w:type="dxa"/>
            <w:tcBorders>
              <w:top w:val="nil"/>
              <w:left w:val="single" w:color="auto" w:sz="4" w:space="0"/>
              <w:bottom w:val="single" w:color="auto" w:sz="4" w:space="0"/>
              <w:right w:val="single" w:color="auto" w:sz="4" w:space="0"/>
            </w:tcBorders>
            <w:shd w:val="clear" w:color="auto" w:fill="auto"/>
            <w:vAlign w:val="center"/>
          </w:tcPr>
          <w:p w14:paraId="06634732">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81212019</w:t>
            </w:r>
          </w:p>
        </w:tc>
        <w:tc>
          <w:tcPr>
            <w:tcW w:w="2232" w:type="dxa"/>
            <w:tcBorders>
              <w:top w:val="nil"/>
              <w:left w:val="nil"/>
              <w:bottom w:val="single" w:color="auto" w:sz="8" w:space="0"/>
              <w:right w:val="single" w:color="auto" w:sz="8" w:space="0"/>
            </w:tcBorders>
            <w:shd w:val="clear" w:color="auto" w:fill="auto"/>
            <w:vAlign w:val="center"/>
          </w:tcPr>
          <w:p w14:paraId="57DF7B1D">
            <w:pPr>
              <w:widowControl/>
              <w:jc w:val="left"/>
              <w:rPr>
                <w:rFonts w:hint="eastAsia" w:ascii="宋体" w:hAnsi="宋体" w:cs="宋体"/>
                <w:kern w:val="0"/>
                <w:sz w:val="20"/>
                <w:szCs w:val="20"/>
              </w:rPr>
            </w:pPr>
            <w:r>
              <w:rPr>
                <w:rFonts w:hint="eastAsia" w:ascii="宋体" w:hAnsi="宋体" w:cs="宋体"/>
                <w:kern w:val="0"/>
                <w:sz w:val="20"/>
                <w:szCs w:val="20"/>
              </w:rPr>
              <w:t>氯碱生产与操作★</w:t>
            </w:r>
          </w:p>
        </w:tc>
        <w:tc>
          <w:tcPr>
            <w:tcW w:w="656" w:type="dxa"/>
            <w:tcBorders>
              <w:top w:val="nil"/>
              <w:left w:val="nil"/>
              <w:bottom w:val="single" w:color="auto" w:sz="8" w:space="0"/>
              <w:right w:val="single" w:color="auto" w:sz="8" w:space="0"/>
            </w:tcBorders>
            <w:shd w:val="clear" w:color="auto" w:fill="auto"/>
            <w:vAlign w:val="center"/>
          </w:tcPr>
          <w:p w14:paraId="1D0B8FAD">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07238D94">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1D41E8E2">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307E58DF">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77633797">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389D1C16">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688" w:type="dxa"/>
            <w:tcBorders>
              <w:top w:val="nil"/>
              <w:left w:val="nil"/>
              <w:bottom w:val="single" w:color="auto" w:sz="8" w:space="0"/>
              <w:right w:val="single" w:color="auto" w:sz="8" w:space="0"/>
            </w:tcBorders>
            <w:shd w:val="clear" w:color="auto" w:fill="auto"/>
            <w:vAlign w:val="center"/>
          </w:tcPr>
          <w:p w14:paraId="6D76BE88">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552" w:type="dxa"/>
            <w:tcBorders>
              <w:top w:val="nil"/>
              <w:left w:val="nil"/>
              <w:bottom w:val="single" w:color="auto" w:sz="8" w:space="0"/>
              <w:right w:val="single" w:color="auto" w:sz="8" w:space="0"/>
            </w:tcBorders>
            <w:shd w:val="clear" w:color="auto" w:fill="auto"/>
            <w:vAlign w:val="center"/>
          </w:tcPr>
          <w:p w14:paraId="11D6E0B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2BCCB41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61F9CCB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24D892D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273FE6D4">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67FAB06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767790FC">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3C6E7B26">
        <w:tc>
          <w:tcPr>
            <w:tcW w:w="679" w:type="dxa"/>
            <w:vMerge w:val="continue"/>
            <w:tcBorders>
              <w:top w:val="nil"/>
              <w:left w:val="single" w:color="auto" w:sz="8" w:space="0"/>
              <w:bottom w:val="single" w:color="000000" w:sz="8" w:space="0"/>
              <w:right w:val="single" w:color="auto" w:sz="8" w:space="0"/>
            </w:tcBorders>
            <w:vAlign w:val="center"/>
          </w:tcPr>
          <w:p w14:paraId="550056DC">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4227029B">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087F687C">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87" w:type="dxa"/>
            <w:tcBorders>
              <w:top w:val="nil"/>
              <w:left w:val="single" w:color="auto" w:sz="4" w:space="0"/>
              <w:bottom w:val="single" w:color="auto" w:sz="4" w:space="0"/>
              <w:right w:val="single" w:color="auto" w:sz="4" w:space="0"/>
            </w:tcBorders>
            <w:shd w:val="clear" w:color="auto" w:fill="auto"/>
            <w:vAlign w:val="center"/>
          </w:tcPr>
          <w:p w14:paraId="0CB9FB51">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81212020</w:t>
            </w:r>
          </w:p>
        </w:tc>
        <w:tc>
          <w:tcPr>
            <w:tcW w:w="2232" w:type="dxa"/>
            <w:tcBorders>
              <w:top w:val="nil"/>
              <w:left w:val="nil"/>
              <w:bottom w:val="single" w:color="auto" w:sz="8" w:space="0"/>
              <w:right w:val="single" w:color="auto" w:sz="8" w:space="0"/>
            </w:tcBorders>
            <w:shd w:val="clear" w:color="auto" w:fill="auto"/>
            <w:vAlign w:val="center"/>
          </w:tcPr>
          <w:p w14:paraId="697EAD6D">
            <w:pPr>
              <w:widowControl/>
              <w:jc w:val="left"/>
              <w:rPr>
                <w:rFonts w:hint="eastAsia" w:ascii="宋体" w:hAnsi="宋体" w:cs="宋体"/>
                <w:kern w:val="0"/>
                <w:sz w:val="20"/>
                <w:szCs w:val="20"/>
              </w:rPr>
            </w:pPr>
            <w:r>
              <w:rPr>
                <w:rFonts w:hint="eastAsia" w:ascii="宋体" w:hAnsi="宋体" w:cs="宋体"/>
                <w:kern w:val="0"/>
                <w:sz w:val="20"/>
                <w:szCs w:val="20"/>
              </w:rPr>
              <w:t>PVC生产与操作★</w:t>
            </w:r>
          </w:p>
        </w:tc>
        <w:tc>
          <w:tcPr>
            <w:tcW w:w="656" w:type="dxa"/>
            <w:tcBorders>
              <w:top w:val="nil"/>
              <w:left w:val="nil"/>
              <w:bottom w:val="single" w:color="auto" w:sz="8" w:space="0"/>
              <w:right w:val="single" w:color="auto" w:sz="8" w:space="0"/>
            </w:tcBorders>
            <w:shd w:val="clear" w:color="auto" w:fill="auto"/>
            <w:vAlign w:val="center"/>
          </w:tcPr>
          <w:p w14:paraId="312BC338">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7A823148">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5A585EDB">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65B5970B">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5212AD13">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24866271">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688" w:type="dxa"/>
            <w:tcBorders>
              <w:top w:val="nil"/>
              <w:left w:val="nil"/>
              <w:bottom w:val="single" w:color="auto" w:sz="8" w:space="0"/>
              <w:right w:val="single" w:color="auto" w:sz="8" w:space="0"/>
            </w:tcBorders>
            <w:shd w:val="clear" w:color="auto" w:fill="auto"/>
            <w:vAlign w:val="center"/>
          </w:tcPr>
          <w:p w14:paraId="1B74BAB3">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552" w:type="dxa"/>
            <w:tcBorders>
              <w:top w:val="nil"/>
              <w:left w:val="nil"/>
              <w:bottom w:val="single" w:color="auto" w:sz="8" w:space="0"/>
              <w:right w:val="single" w:color="auto" w:sz="8" w:space="0"/>
            </w:tcBorders>
            <w:shd w:val="clear" w:color="auto" w:fill="auto"/>
            <w:vAlign w:val="center"/>
          </w:tcPr>
          <w:p w14:paraId="2856C0C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3C008B4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435C456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76FEF58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76A153E">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07C105F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36F50E14">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68A6CAB7">
        <w:tc>
          <w:tcPr>
            <w:tcW w:w="679" w:type="dxa"/>
            <w:vMerge w:val="continue"/>
            <w:tcBorders>
              <w:top w:val="nil"/>
              <w:left w:val="single" w:color="auto" w:sz="8" w:space="0"/>
              <w:bottom w:val="single" w:color="000000" w:sz="8" w:space="0"/>
              <w:right w:val="single" w:color="auto" w:sz="8" w:space="0"/>
            </w:tcBorders>
            <w:vAlign w:val="center"/>
          </w:tcPr>
          <w:p w14:paraId="38AB529E">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1E33C9D7">
            <w:pPr>
              <w:widowControl/>
              <w:jc w:val="left"/>
              <w:rPr>
                <w:rFonts w:ascii="宋体" w:hAnsi="宋体" w:cs="宋体"/>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5AA70CD0">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87" w:type="dxa"/>
            <w:tcBorders>
              <w:top w:val="nil"/>
              <w:left w:val="nil"/>
              <w:bottom w:val="nil"/>
              <w:right w:val="nil"/>
            </w:tcBorders>
            <w:shd w:val="clear" w:color="auto" w:fill="auto"/>
            <w:vAlign w:val="center"/>
          </w:tcPr>
          <w:p w14:paraId="4FF61294">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81212004</w:t>
            </w:r>
          </w:p>
        </w:tc>
        <w:tc>
          <w:tcPr>
            <w:tcW w:w="2232" w:type="dxa"/>
            <w:tcBorders>
              <w:top w:val="nil"/>
              <w:left w:val="single" w:color="auto" w:sz="8" w:space="0"/>
              <w:bottom w:val="single" w:color="auto" w:sz="8" w:space="0"/>
              <w:right w:val="single" w:color="auto" w:sz="8" w:space="0"/>
            </w:tcBorders>
            <w:shd w:val="clear" w:color="auto" w:fill="auto"/>
            <w:vAlign w:val="center"/>
          </w:tcPr>
          <w:p w14:paraId="7CB9344B">
            <w:pPr>
              <w:widowControl/>
              <w:jc w:val="left"/>
              <w:rPr>
                <w:rFonts w:hint="eastAsia" w:ascii="宋体" w:hAnsi="宋体" w:cs="宋体"/>
                <w:kern w:val="0"/>
                <w:sz w:val="20"/>
                <w:szCs w:val="20"/>
              </w:rPr>
            </w:pPr>
            <w:r>
              <w:rPr>
                <w:rFonts w:hint="eastAsia" w:ascii="宋体" w:hAnsi="宋体" w:cs="宋体"/>
                <w:kern w:val="0"/>
                <w:sz w:val="20"/>
                <w:szCs w:val="20"/>
              </w:rPr>
              <w:t>煤化工生产技术</w:t>
            </w:r>
          </w:p>
        </w:tc>
        <w:tc>
          <w:tcPr>
            <w:tcW w:w="656" w:type="dxa"/>
            <w:tcBorders>
              <w:top w:val="nil"/>
              <w:left w:val="nil"/>
              <w:bottom w:val="single" w:color="auto" w:sz="8" w:space="0"/>
              <w:right w:val="single" w:color="auto" w:sz="8" w:space="0"/>
            </w:tcBorders>
            <w:shd w:val="clear" w:color="auto" w:fill="auto"/>
            <w:vAlign w:val="center"/>
          </w:tcPr>
          <w:p w14:paraId="7D6B7140">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718F35C0">
            <w:pPr>
              <w:widowControl/>
              <w:jc w:val="center"/>
              <w:rPr>
                <w:rFonts w:hint="eastAsia" w:ascii="宋体" w:hAnsi="宋体" w:cs="宋体"/>
                <w:kern w:val="0"/>
                <w:sz w:val="20"/>
                <w:szCs w:val="20"/>
              </w:rPr>
            </w:pPr>
            <w:r>
              <w:rPr>
                <w:rFonts w:hint="eastAsia" w:ascii="宋体" w:hAnsi="宋体" w:cs="宋体"/>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30537CF4">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7812600B">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479BCF26">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2071F03B">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88" w:type="dxa"/>
            <w:tcBorders>
              <w:top w:val="nil"/>
              <w:left w:val="nil"/>
              <w:bottom w:val="single" w:color="auto" w:sz="8" w:space="0"/>
              <w:right w:val="single" w:color="auto" w:sz="8" w:space="0"/>
            </w:tcBorders>
            <w:shd w:val="clear" w:color="auto" w:fill="auto"/>
            <w:vAlign w:val="center"/>
          </w:tcPr>
          <w:p w14:paraId="43F63306">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7269943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4DA67CD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43DE7C9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608F3539">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576" w:type="dxa"/>
            <w:tcBorders>
              <w:top w:val="nil"/>
              <w:left w:val="nil"/>
              <w:bottom w:val="single" w:color="auto" w:sz="8" w:space="0"/>
              <w:right w:val="single" w:color="auto" w:sz="8" w:space="0"/>
            </w:tcBorders>
            <w:shd w:val="clear" w:color="auto" w:fill="auto"/>
            <w:vAlign w:val="center"/>
          </w:tcPr>
          <w:p w14:paraId="4BB05A5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6D48CE2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711DC98D">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42491AFD">
        <w:tc>
          <w:tcPr>
            <w:tcW w:w="679" w:type="dxa"/>
            <w:vMerge w:val="continue"/>
            <w:tcBorders>
              <w:top w:val="nil"/>
              <w:left w:val="single" w:color="auto" w:sz="8" w:space="0"/>
              <w:bottom w:val="single" w:color="000000" w:sz="8" w:space="0"/>
              <w:right w:val="single" w:color="auto" w:sz="8" w:space="0"/>
            </w:tcBorders>
            <w:vAlign w:val="center"/>
          </w:tcPr>
          <w:p w14:paraId="269360FC">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68BF736B">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674D8576">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38B3038">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81212021</w:t>
            </w:r>
          </w:p>
        </w:tc>
        <w:tc>
          <w:tcPr>
            <w:tcW w:w="2232" w:type="dxa"/>
            <w:tcBorders>
              <w:top w:val="nil"/>
              <w:left w:val="nil"/>
              <w:bottom w:val="single" w:color="auto" w:sz="8" w:space="0"/>
              <w:right w:val="single" w:color="auto" w:sz="8" w:space="0"/>
            </w:tcBorders>
            <w:shd w:val="clear" w:color="auto" w:fill="auto"/>
            <w:vAlign w:val="center"/>
          </w:tcPr>
          <w:p w14:paraId="3B75D11C">
            <w:pPr>
              <w:widowControl/>
              <w:jc w:val="left"/>
              <w:rPr>
                <w:rFonts w:hint="eastAsia" w:ascii="宋体" w:hAnsi="宋体" w:cs="宋体"/>
                <w:kern w:val="0"/>
                <w:sz w:val="20"/>
                <w:szCs w:val="20"/>
              </w:rPr>
            </w:pPr>
            <w:r>
              <w:rPr>
                <w:rFonts w:hint="eastAsia" w:ascii="宋体" w:hAnsi="宋体" w:cs="宋体"/>
                <w:kern w:val="0"/>
                <w:sz w:val="20"/>
                <w:szCs w:val="20"/>
              </w:rPr>
              <w:t>化工软件应用</w:t>
            </w:r>
          </w:p>
        </w:tc>
        <w:tc>
          <w:tcPr>
            <w:tcW w:w="656" w:type="dxa"/>
            <w:tcBorders>
              <w:top w:val="nil"/>
              <w:left w:val="nil"/>
              <w:bottom w:val="single" w:color="auto" w:sz="8" w:space="0"/>
              <w:right w:val="single" w:color="auto" w:sz="8" w:space="0"/>
            </w:tcBorders>
            <w:shd w:val="clear" w:color="auto" w:fill="auto"/>
            <w:vAlign w:val="center"/>
          </w:tcPr>
          <w:p w14:paraId="5DCD1F1C">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0CDDDE1F">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33557BA4">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6351198E">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11ED8386">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78371378">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88" w:type="dxa"/>
            <w:tcBorders>
              <w:top w:val="nil"/>
              <w:left w:val="nil"/>
              <w:bottom w:val="single" w:color="auto" w:sz="8" w:space="0"/>
              <w:right w:val="single" w:color="auto" w:sz="8" w:space="0"/>
            </w:tcBorders>
            <w:shd w:val="clear" w:color="auto" w:fill="auto"/>
            <w:vAlign w:val="center"/>
          </w:tcPr>
          <w:p w14:paraId="2E35675F">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552" w:type="dxa"/>
            <w:tcBorders>
              <w:top w:val="nil"/>
              <w:left w:val="nil"/>
              <w:bottom w:val="single" w:color="auto" w:sz="8" w:space="0"/>
              <w:right w:val="single" w:color="auto" w:sz="8" w:space="0"/>
            </w:tcBorders>
            <w:shd w:val="clear" w:color="auto" w:fill="auto"/>
            <w:vAlign w:val="center"/>
          </w:tcPr>
          <w:p w14:paraId="5810EA9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3AE0AD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0DBB0259">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552" w:type="dxa"/>
            <w:tcBorders>
              <w:top w:val="nil"/>
              <w:left w:val="nil"/>
              <w:bottom w:val="single" w:color="auto" w:sz="8" w:space="0"/>
              <w:right w:val="single" w:color="auto" w:sz="8" w:space="0"/>
            </w:tcBorders>
            <w:shd w:val="clear" w:color="auto" w:fill="auto"/>
            <w:vAlign w:val="center"/>
          </w:tcPr>
          <w:p w14:paraId="413ACD5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29AB9C6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1F671E2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2454AE74">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2EDF1A78">
        <w:tc>
          <w:tcPr>
            <w:tcW w:w="679" w:type="dxa"/>
            <w:vMerge w:val="continue"/>
            <w:tcBorders>
              <w:top w:val="nil"/>
              <w:left w:val="single" w:color="auto" w:sz="8" w:space="0"/>
              <w:bottom w:val="single" w:color="000000" w:sz="8" w:space="0"/>
              <w:right w:val="single" w:color="auto" w:sz="8" w:space="0"/>
            </w:tcBorders>
            <w:vAlign w:val="center"/>
          </w:tcPr>
          <w:p w14:paraId="49A9A983">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59124858">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3CB2167F">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087" w:type="dxa"/>
            <w:tcBorders>
              <w:top w:val="nil"/>
              <w:left w:val="single" w:color="auto" w:sz="4" w:space="0"/>
              <w:bottom w:val="single" w:color="auto" w:sz="4" w:space="0"/>
              <w:right w:val="single" w:color="auto" w:sz="4" w:space="0"/>
            </w:tcBorders>
            <w:shd w:val="clear" w:color="auto" w:fill="auto"/>
            <w:vAlign w:val="center"/>
          </w:tcPr>
          <w:p w14:paraId="07092186">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81212022</w:t>
            </w:r>
          </w:p>
        </w:tc>
        <w:tc>
          <w:tcPr>
            <w:tcW w:w="2232" w:type="dxa"/>
            <w:tcBorders>
              <w:top w:val="nil"/>
              <w:left w:val="nil"/>
              <w:bottom w:val="single" w:color="auto" w:sz="8" w:space="0"/>
              <w:right w:val="single" w:color="auto" w:sz="8" w:space="0"/>
            </w:tcBorders>
            <w:shd w:val="clear" w:color="auto" w:fill="auto"/>
            <w:vAlign w:val="center"/>
          </w:tcPr>
          <w:p w14:paraId="7605434A">
            <w:pPr>
              <w:widowControl/>
              <w:jc w:val="left"/>
              <w:rPr>
                <w:rFonts w:hint="eastAsia" w:ascii="宋体" w:hAnsi="宋体" w:cs="宋体"/>
                <w:kern w:val="0"/>
                <w:sz w:val="20"/>
                <w:szCs w:val="20"/>
              </w:rPr>
            </w:pPr>
            <w:r>
              <w:rPr>
                <w:rFonts w:hint="eastAsia" w:ascii="宋体" w:hAnsi="宋体" w:cs="宋体"/>
                <w:kern w:val="0"/>
                <w:sz w:val="20"/>
                <w:szCs w:val="20"/>
              </w:rPr>
              <w:t>甲醇生产技术</w:t>
            </w:r>
          </w:p>
        </w:tc>
        <w:tc>
          <w:tcPr>
            <w:tcW w:w="656" w:type="dxa"/>
            <w:tcBorders>
              <w:top w:val="nil"/>
              <w:left w:val="nil"/>
              <w:bottom w:val="single" w:color="auto" w:sz="8" w:space="0"/>
              <w:right w:val="single" w:color="auto" w:sz="8" w:space="0"/>
            </w:tcBorders>
            <w:shd w:val="clear" w:color="auto" w:fill="auto"/>
            <w:vAlign w:val="center"/>
          </w:tcPr>
          <w:p w14:paraId="26264747">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6371892B">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25D0A61C">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54C633B2">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3619512D">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77B4E987">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27856A76">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0271EE9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6712F26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795B178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4A7A8D6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633B4F8F">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376BCFF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65446D6C">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01A42831">
        <w:tc>
          <w:tcPr>
            <w:tcW w:w="679" w:type="dxa"/>
            <w:vMerge w:val="continue"/>
            <w:tcBorders>
              <w:top w:val="nil"/>
              <w:left w:val="single" w:color="auto" w:sz="8" w:space="0"/>
              <w:bottom w:val="single" w:color="000000" w:sz="8" w:space="0"/>
              <w:right w:val="single" w:color="auto" w:sz="8" w:space="0"/>
            </w:tcBorders>
            <w:vAlign w:val="center"/>
          </w:tcPr>
          <w:p w14:paraId="12108CCE">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7AB207DE">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69B90745">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087" w:type="dxa"/>
            <w:tcBorders>
              <w:top w:val="nil"/>
              <w:left w:val="single" w:color="auto" w:sz="4" w:space="0"/>
              <w:bottom w:val="single" w:color="auto" w:sz="4" w:space="0"/>
              <w:right w:val="single" w:color="auto" w:sz="4" w:space="0"/>
            </w:tcBorders>
            <w:shd w:val="clear" w:color="auto" w:fill="auto"/>
            <w:vAlign w:val="center"/>
          </w:tcPr>
          <w:p w14:paraId="5D3D2D43">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81212023</w:t>
            </w:r>
          </w:p>
        </w:tc>
        <w:tc>
          <w:tcPr>
            <w:tcW w:w="2232" w:type="dxa"/>
            <w:tcBorders>
              <w:top w:val="nil"/>
              <w:left w:val="nil"/>
              <w:bottom w:val="single" w:color="auto" w:sz="8" w:space="0"/>
              <w:right w:val="single" w:color="auto" w:sz="8" w:space="0"/>
            </w:tcBorders>
            <w:shd w:val="clear" w:color="auto" w:fill="auto"/>
            <w:vAlign w:val="center"/>
          </w:tcPr>
          <w:p w14:paraId="648AAF95">
            <w:pPr>
              <w:widowControl/>
              <w:jc w:val="left"/>
              <w:rPr>
                <w:rFonts w:hint="eastAsia" w:ascii="宋体" w:hAnsi="宋体" w:cs="宋体"/>
                <w:kern w:val="0"/>
                <w:sz w:val="20"/>
                <w:szCs w:val="20"/>
              </w:rPr>
            </w:pPr>
            <w:r>
              <w:rPr>
                <w:rFonts w:hint="eastAsia" w:ascii="宋体" w:hAnsi="宋体" w:cs="宋体"/>
                <w:kern w:val="0"/>
                <w:sz w:val="20"/>
                <w:szCs w:val="20"/>
              </w:rPr>
              <w:t>PVC生产工艺仿真实训</w:t>
            </w:r>
          </w:p>
        </w:tc>
        <w:tc>
          <w:tcPr>
            <w:tcW w:w="656" w:type="dxa"/>
            <w:tcBorders>
              <w:top w:val="nil"/>
              <w:left w:val="nil"/>
              <w:bottom w:val="single" w:color="auto" w:sz="8" w:space="0"/>
              <w:right w:val="single" w:color="auto" w:sz="8" w:space="0"/>
            </w:tcBorders>
            <w:shd w:val="clear" w:color="auto" w:fill="auto"/>
            <w:vAlign w:val="center"/>
          </w:tcPr>
          <w:p w14:paraId="7E96D35B">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EB98355">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015D12CD">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7B2623E7">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659" w:type="dxa"/>
            <w:tcBorders>
              <w:top w:val="nil"/>
              <w:left w:val="nil"/>
              <w:bottom w:val="single" w:color="auto" w:sz="8" w:space="0"/>
              <w:right w:val="single" w:color="auto" w:sz="8" w:space="0"/>
            </w:tcBorders>
            <w:shd w:val="clear" w:color="auto" w:fill="auto"/>
            <w:vAlign w:val="center"/>
          </w:tcPr>
          <w:p w14:paraId="60FACDDD">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46228C9F">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4A133A33">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70B1AD5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463FB71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02185E1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71E235E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1BCEB75F">
            <w:pPr>
              <w:widowControl/>
              <w:jc w:val="center"/>
              <w:rPr>
                <w:rFonts w:hint="eastAsia" w:ascii="宋体" w:hAnsi="宋体" w:cs="宋体"/>
                <w:kern w:val="0"/>
                <w:sz w:val="20"/>
                <w:szCs w:val="20"/>
              </w:rPr>
            </w:pPr>
            <w:r>
              <w:rPr>
                <w:rFonts w:hint="eastAsia" w:ascii="宋体" w:hAnsi="宋体" w:cs="宋体"/>
                <w:kern w:val="0"/>
                <w:sz w:val="20"/>
                <w:szCs w:val="20"/>
              </w:rPr>
              <w:t>1周</w:t>
            </w:r>
          </w:p>
        </w:tc>
        <w:tc>
          <w:tcPr>
            <w:tcW w:w="592" w:type="dxa"/>
            <w:tcBorders>
              <w:top w:val="nil"/>
              <w:left w:val="nil"/>
              <w:bottom w:val="single" w:color="auto" w:sz="8" w:space="0"/>
              <w:right w:val="single" w:color="auto" w:sz="8" w:space="0"/>
            </w:tcBorders>
            <w:shd w:val="clear" w:color="auto" w:fill="auto"/>
            <w:vAlign w:val="center"/>
          </w:tcPr>
          <w:p w14:paraId="26F0BE4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11CA8C1C">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18B8EFCB">
        <w:tc>
          <w:tcPr>
            <w:tcW w:w="679" w:type="dxa"/>
            <w:vMerge w:val="continue"/>
            <w:tcBorders>
              <w:top w:val="nil"/>
              <w:left w:val="single" w:color="auto" w:sz="8" w:space="0"/>
              <w:bottom w:val="single" w:color="000000" w:sz="8" w:space="0"/>
              <w:right w:val="single" w:color="auto" w:sz="8" w:space="0"/>
            </w:tcBorders>
            <w:vAlign w:val="center"/>
          </w:tcPr>
          <w:p w14:paraId="56FF06B0">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2FCD8E57">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62C6DA96">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087" w:type="dxa"/>
            <w:tcBorders>
              <w:top w:val="nil"/>
              <w:left w:val="single" w:color="auto" w:sz="4" w:space="0"/>
              <w:bottom w:val="single" w:color="auto" w:sz="4" w:space="0"/>
              <w:right w:val="single" w:color="auto" w:sz="4" w:space="0"/>
            </w:tcBorders>
            <w:shd w:val="clear" w:color="auto" w:fill="auto"/>
            <w:vAlign w:val="center"/>
          </w:tcPr>
          <w:p w14:paraId="60E6AFB7">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81212024</w:t>
            </w:r>
          </w:p>
        </w:tc>
        <w:tc>
          <w:tcPr>
            <w:tcW w:w="2232" w:type="dxa"/>
            <w:tcBorders>
              <w:top w:val="nil"/>
              <w:left w:val="nil"/>
              <w:bottom w:val="single" w:color="auto" w:sz="8" w:space="0"/>
              <w:right w:val="single" w:color="auto" w:sz="8" w:space="0"/>
            </w:tcBorders>
            <w:shd w:val="clear" w:color="auto" w:fill="auto"/>
            <w:vAlign w:val="center"/>
          </w:tcPr>
          <w:p w14:paraId="7BB9EE6E">
            <w:pPr>
              <w:widowControl/>
              <w:jc w:val="left"/>
              <w:rPr>
                <w:rFonts w:hint="eastAsia" w:ascii="宋体" w:hAnsi="宋体" w:cs="宋体"/>
                <w:kern w:val="0"/>
                <w:sz w:val="20"/>
                <w:szCs w:val="20"/>
              </w:rPr>
            </w:pPr>
            <w:r>
              <w:rPr>
                <w:rFonts w:hint="eastAsia" w:ascii="宋体" w:hAnsi="宋体" w:cs="宋体"/>
                <w:kern w:val="0"/>
                <w:sz w:val="20"/>
                <w:szCs w:val="20"/>
              </w:rPr>
              <w:t>有机化工生产技术★</w:t>
            </w:r>
          </w:p>
        </w:tc>
        <w:tc>
          <w:tcPr>
            <w:tcW w:w="656" w:type="dxa"/>
            <w:tcBorders>
              <w:top w:val="nil"/>
              <w:left w:val="nil"/>
              <w:bottom w:val="single" w:color="auto" w:sz="8" w:space="0"/>
              <w:right w:val="single" w:color="auto" w:sz="8" w:space="0"/>
            </w:tcBorders>
            <w:shd w:val="clear" w:color="auto" w:fill="auto"/>
            <w:vAlign w:val="center"/>
          </w:tcPr>
          <w:p w14:paraId="1C7E899A">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24F800A">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3D8ABA8F">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19AB1234">
            <w:pPr>
              <w:widowControl/>
              <w:jc w:val="center"/>
              <w:rPr>
                <w:rFonts w:hint="eastAsia" w:ascii="宋体" w:hAnsi="宋体" w:cs="宋体"/>
                <w:kern w:val="0"/>
                <w:sz w:val="20"/>
                <w:szCs w:val="20"/>
              </w:rPr>
            </w:pPr>
            <w:r>
              <w:rPr>
                <w:rFonts w:hint="eastAsia" w:ascii="宋体" w:hAnsi="宋体" w:cs="宋体"/>
                <w:kern w:val="0"/>
                <w:sz w:val="20"/>
                <w:szCs w:val="20"/>
              </w:rPr>
              <w:t>56</w:t>
            </w:r>
          </w:p>
        </w:tc>
        <w:tc>
          <w:tcPr>
            <w:tcW w:w="659" w:type="dxa"/>
            <w:tcBorders>
              <w:top w:val="nil"/>
              <w:left w:val="nil"/>
              <w:bottom w:val="single" w:color="auto" w:sz="8" w:space="0"/>
              <w:right w:val="single" w:color="auto" w:sz="8" w:space="0"/>
            </w:tcBorders>
            <w:shd w:val="clear" w:color="auto" w:fill="auto"/>
            <w:vAlign w:val="center"/>
          </w:tcPr>
          <w:p w14:paraId="59218DD9">
            <w:pPr>
              <w:widowControl/>
              <w:jc w:val="center"/>
              <w:rPr>
                <w:rFonts w:hint="eastAsia" w:ascii="宋体" w:hAnsi="宋体" w:cs="宋体"/>
                <w:kern w:val="0"/>
                <w:sz w:val="20"/>
                <w:szCs w:val="20"/>
              </w:rPr>
            </w:pPr>
            <w:r>
              <w:rPr>
                <w:rFonts w:hint="eastAsia" w:ascii="宋体" w:hAnsi="宋体" w:cs="宋体"/>
                <w:kern w:val="0"/>
                <w:sz w:val="20"/>
                <w:szCs w:val="20"/>
              </w:rPr>
              <w:t>3.5</w:t>
            </w:r>
          </w:p>
        </w:tc>
        <w:tc>
          <w:tcPr>
            <w:tcW w:w="680" w:type="dxa"/>
            <w:tcBorders>
              <w:top w:val="nil"/>
              <w:left w:val="nil"/>
              <w:bottom w:val="single" w:color="auto" w:sz="8" w:space="0"/>
              <w:right w:val="single" w:color="auto" w:sz="8" w:space="0"/>
            </w:tcBorders>
            <w:shd w:val="clear" w:color="auto" w:fill="auto"/>
            <w:vAlign w:val="center"/>
          </w:tcPr>
          <w:p w14:paraId="076D2015">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500F167D">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552" w:type="dxa"/>
            <w:tcBorders>
              <w:top w:val="nil"/>
              <w:left w:val="nil"/>
              <w:bottom w:val="single" w:color="auto" w:sz="8" w:space="0"/>
              <w:right w:val="single" w:color="auto" w:sz="8" w:space="0"/>
            </w:tcBorders>
            <w:shd w:val="clear" w:color="auto" w:fill="auto"/>
            <w:vAlign w:val="center"/>
          </w:tcPr>
          <w:p w14:paraId="1CB9519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103A4DF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0F9CA85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255C8B8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7B291570">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592" w:type="dxa"/>
            <w:tcBorders>
              <w:top w:val="nil"/>
              <w:left w:val="nil"/>
              <w:bottom w:val="single" w:color="auto" w:sz="8" w:space="0"/>
              <w:right w:val="single" w:color="auto" w:sz="8" w:space="0"/>
            </w:tcBorders>
            <w:shd w:val="clear" w:color="auto" w:fill="auto"/>
            <w:vAlign w:val="center"/>
          </w:tcPr>
          <w:p w14:paraId="34E5739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71E690B4">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601CE88B">
        <w:tc>
          <w:tcPr>
            <w:tcW w:w="679" w:type="dxa"/>
            <w:vMerge w:val="continue"/>
            <w:tcBorders>
              <w:top w:val="nil"/>
              <w:left w:val="single" w:color="auto" w:sz="8" w:space="0"/>
              <w:bottom w:val="single" w:color="000000" w:sz="8" w:space="0"/>
              <w:right w:val="single" w:color="auto" w:sz="8" w:space="0"/>
            </w:tcBorders>
            <w:vAlign w:val="center"/>
          </w:tcPr>
          <w:p w14:paraId="761BE2C2">
            <w:pPr>
              <w:widowControl/>
              <w:jc w:val="left"/>
              <w:rPr>
                <w:rFonts w:ascii="宋体" w:hAnsi="宋体" w:cs="宋体"/>
                <w:kern w:val="0"/>
                <w:sz w:val="20"/>
                <w:szCs w:val="20"/>
              </w:rPr>
            </w:pPr>
          </w:p>
        </w:tc>
        <w:tc>
          <w:tcPr>
            <w:tcW w:w="447" w:type="dxa"/>
            <w:vMerge w:val="restart"/>
            <w:tcBorders>
              <w:top w:val="single" w:color="auto" w:sz="8" w:space="0"/>
              <w:left w:val="single" w:color="auto" w:sz="8" w:space="0"/>
              <w:right w:val="single" w:color="000000" w:sz="8" w:space="0"/>
            </w:tcBorders>
            <w:shd w:val="clear" w:color="auto" w:fill="auto"/>
            <w:textDirection w:val="tbRlV"/>
            <w:vAlign w:val="center"/>
          </w:tcPr>
          <w:p w14:paraId="79F072B7">
            <w:pPr>
              <w:widowControl/>
              <w:jc w:val="center"/>
              <w:rPr>
                <w:rFonts w:hint="eastAsia" w:ascii="宋体" w:hAnsi="宋体" w:cs="宋体"/>
                <w:kern w:val="0"/>
                <w:sz w:val="20"/>
                <w:szCs w:val="20"/>
              </w:rPr>
            </w:pPr>
            <w:r>
              <w:rPr>
                <w:rFonts w:hint="eastAsia" w:ascii="宋体" w:hAnsi="宋体" w:cs="宋体"/>
                <w:kern w:val="0"/>
                <w:sz w:val="20"/>
                <w:szCs w:val="20"/>
              </w:rPr>
              <w:t>工业分析专业方向</w:t>
            </w:r>
          </w:p>
        </w:tc>
        <w:tc>
          <w:tcPr>
            <w:tcW w:w="582" w:type="dxa"/>
            <w:tcBorders>
              <w:top w:val="nil"/>
              <w:left w:val="nil"/>
              <w:bottom w:val="single" w:color="auto" w:sz="8" w:space="0"/>
              <w:right w:val="nil"/>
            </w:tcBorders>
            <w:shd w:val="clear" w:color="auto" w:fill="auto"/>
            <w:vAlign w:val="center"/>
          </w:tcPr>
          <w:p w14:paraId="7087F198">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87" w:type="dxa"/>
            <w:tcBorders>
              <w:top w:val="nil"/>
              <w:left w:val="single" w:color="auto" w:sz="4" w:space="0"/>
              <w:bottom w:val="single" w:color="auto" w:sz="4" w:space="0"/>
              <w:right w:val="single" w:color="auto" w:sz="4" w:space="0"/>
            </w:tcBorders>
            <w:shd w:val="clear" w:color="auto" w:fill="auto"/>
            <w:vAlign w:val="center"/>
          </w:tcPr>
          <w:p w14:paraId="224109A8">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81212027</w:t>
            </w:r>
          </w:p>
        </w:tc>
        <w:tc>
          <w:tcPr>
            <w:tcW w:w="2232" w:type="dxa"/>
            <w:tcBorders>
              <w:top w:val="nil"/>
              <w:left w:val="nil"/>
              <w:bottom w:val="single" w:color="auto" w:sz="8" w:space="0"/>
              <w:right w:val="single" w:color="auto" w:sz="8" w:space="0"/>
            </w:tcBorders>
            <w:shd w:val="clear" w:color="auto" w:fill="auto"/>
            <w:vAlign w:val="center"/>
          </w:tcPr>
          <w:p w14:paraId="64CBF5D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仪器分析★</w:t>
            </w:r>
          </w:p>
        </w:tc>
        <w:tc>
          <w:tcPr>
            <w:tcW w:w="656" w:type="dxa"/>
            <w:tcBorders>
              <w:top w:val="nil"/>
              <w:left w:val="nil"/>
              <w:bottom w:val="single" w:color="auto" w:sz="8" w:space="0"/>
              <w:right w:val="single" w:color="auto" w:sz="8" w:space="0"/>
            </w:tcBorders>
            <w:shd w:val="clear" w:color="auto" w:fill="auto"/>
            <w:vAlign w:val="center"/>
          </w:tcPr>
          <w:p w14:paraId="7E5436F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9F8473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2E2D0FC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35D8F57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211E8D2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1A1DE9E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688" w:type="dxa"/>
            <w:tcBorders>
              <w:top w:val="nil"/>
              <w:left w:val="nil"/>
              <w:bottom w:val="single" w:color="auto" w:sz="8" w:space="0"/>
              <w:right w:val="single" w:color="auto" w:sz="8" w:space="0"/>
            </w:tcBorders>
            <w:shd w:val="clear" w:color="auto" w:fill="auto"/>
            <w:vAlign w:val="center"/>
          </w:tcPr>
          <w:p w14:paraId="1688722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w:t>
            </w:r>
          </w:p>
        </w:tc>
        <w:tc>
          <w:tcPr>
            <w:tcW w:w="552" w:type="dxa"/>
            <w:tcBorders>
              <w:top w:val="nil"/>
              <w:left w:val="nil"/>
              <w:bottom w:val="single" w:color="auto" w:sz="8" w:space="0"/>
              <w:right w:val="single" w:color="auto" w:sz="8" w:space="0"/>
            </w:tcBorders>
            <w:shd w:val="clear" w:color="auto" w:fill="auto"/>
            <w:vAlign w:val="center"/>
          </w:tcPr>
          <w:p w14:paraId="68ED3DF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43DA523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2D188DF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33A3A96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37BB33A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59848EC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7D0874AF">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02A6F18D">
        <w:tc>
          <w:tcPr>
            <w:tcW w:w="679" w:type="dxa"/>
            <w:vMerge w:val="continue"/>
            <w:tcBorders>
              <w:top w:val="nil"/>
              <w:left w:val="single" w:color="auto" w:sz="8" w:space="0"/>
              <w:bottom w:val="single" w:color="000000" w:sz="8" w:space="0"/>
              <w:right w:val="single" w:color="auto" w:sz="8" w:space="0"/>
            </w:tcBorders>
            <w:vAlign w:val="center"/>
          </w:tcPr>
          <w:p w14:paraId="23A140F6">
            <w:pPr>
              <w:widowControl/>
              <w:jc w:val="left"/>
              <w:rPr>
                <w:rFonts w:ascii="宋体" w:hAnsi="宋体" w:cs="宋体"/>
                <w:kern w:val="0"/>
                <w:sz w:val="20"/>
                <w:szCs w:val="20"/>
              </w:rPr>
            </w:pPr>
          </w:p>
        </w:tc>
        <w:tc>
          <w:tcPr>
            <w:tcW w:w="447" w:type="dxa"/>
            <w:vMerge w:val="continue"/>
            <w:tcBorders>
              <w:left w:val="single" w:color="auto" w:sz="8" w:space="0"/>
              <w:right w:val="single" w:color="000000" w:sz="8" w:space="0"/>
            </w:tcBorders>
            <w:vAlign w:val="center"/>
          </w:tcPr>
          <w:p w14:paraId="1EC89B10">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2082223B">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87" w:type="dxa"/>
            <w:tcBorders>
              <w:top w:val="nil"/>
              <w:left w:val="single" w:color="auto" w:sz="4" w:space="0"/>
              <w:bottom w:val="single" w:color="auto" w:sz="4" w:space="0"/>
              <w:right w:val="single" w:color="auto" w:sz="4" w:space="0"/>
            </w:tcBorders>
            <w:shd w:val="clear" w:color="auto" w:fill="auto"/>
            <w:vAlign w:val="center"/>
          </w:tcPr>
          <w:p w14:paraId="09534171">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81212028</w:t>
            </w:r>
          </w:p>
        </w:tc>
        <w:tc>
          <w:tcPr>
            <w:tcW w:w="2232" w:type="dxa"/>
            <w:tcBorders>
              <w:top w:val="nil"/>
              <w:left w:val="nil"/>
              <w:bottom w:val="single" w:color="auto" w:sz="8" w:space="0"/>
              <w:right w:val="single" w:color="auto" w:sz="8" w:space="0"/>
            </w:tcBorders>
            <w:shd w:val="clear" w:color="auto" w:fill="auto"/>
            <w:vAlign w:val="center"/>
          </w:tcPr>
          <w:p w14:paraId="2C68D64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环境分析与监测</w:t>
            </w:r>
          </w:p>
        </w:tc>
        <w:tc>
          <w:tcPr>
            <w:tcW w:w="656" w:type="dxa"/>
            <w:tcBorders>
              <w:top w:val="nil"/>
              <w:left w:val="nil"/>
              <w:bottom w:val="single" w:color="auto" w:sz="8" w:space="0"/>
              <w:right w:val="single" w:color="auto" w:sz="8" w:space="0"/>
            </w:tcBorders>
            <w:shd w:val="clear" w:color="auto" w:fill="auto"/>
            <w:vAlign w:val="center"/>
          </w:tcPr>
          <w:p w14:paraId="6BF5264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7977174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02162FA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2F23111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7707EB7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3C885B7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688" w:type="dxa"/>
            <w:tcBorders>
              <w:top w:val="nil"/>
              <w:left w:val="nil"/>
              <w:bottom w:val="single" w:color="auto" w:sz="8" w:space="0"/>
              <w:right w:val="single" w:color="auto" w:sz="8" w:space="0"/>
            </w:tcBorders>
            <w:shd w:val="clear" w:color="auto" w:fill="auto"/>
            <w:vAlign w:val="center"/>
          </w:tcPr>
          <w:p w14:paraId="1F0B489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w:t>
            </w:r>
          </w:p>
        </w:tc>
        <w:tc>
          <w:tcPr>
            <w:tcW w:w="552" w:type="dxa"/>
            <w:tcBorders>
              <w:top w:val="nil"/>
              <w:left w:val="nil"/>
              <w:bottom w:val="single" w:color="auto" w:sz="8" w:space="0"/>
              <w:right w:val="single" w:color="auto" w:sz="8" w:space="0"/>
            </w:tcBorders>
            <w:shd w:val="clear" w:color="auto" w:fill="auto"/>
            <w:vAlign w:val="center"/>
          </w:tcPr>
          <w:p w14:paraId="66A6115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7EE9FCF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0EB3733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DBFDCC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6E8C502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01C8B92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02B4FFD1">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3063E617">
        <w:tc>
          <w:tcPr>
            <w:tcW w:w="679" w:type="dxa"/>
            <w:vMerge w:val="continue"/>
            <w:tcBorders>
              <w:top w:val="nil"/>
              <w:left w:val="single" w:color="auto" w:sz="8" w:space="0"/>
              <w:bottom w:val="single" w:color="000000" w:sz="8" w:space="0"/>
              <w:right w:val="single" w:color="auto" w:sz="8" w:space="0"/>
            </w:tcBorders>
            <w:vAlign w:val="center"/>
          </w:tcPr>
          <w:p w14:paraId="2C577354">
            <w:pPr>
              <w:widowControl/>
              <w:jc w:val="left"/>
              <w:rPr>
                <w:rFonts w:ascii="宋体" w:hAnsi="宋体" w:cs="宋体"/>
                <w:kern w:val="0"/>
                <w:sz w:val="20"/>
                <w:szCs w:val="20"/>
              </w:rPr>
            </w:pPr>
          </w:p>
        </w:tc>
        <w:tc>
          <w:tcPr>
            <w:tcW w:w="447" w:type="dxa"/>
            <w:vMerge w:val="continue"/>
            <w:tcBorders>
              <w:left w:val="single" w:color="auto" w:sz="8" w:space="0"/>
              <w:right w:val="single" w:color="000000" w:sz="8" w:space="0"/>
            </w:tcBorders>
            <w:vAlign w:val="center"/>
          </w:tcPr>
          <w:p w14:paraId="79751A7D">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67444593">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87" w:type="dxa"/>
            <w:tcBorders>
              <w:top w:val="nil"/>
              <w:left w:val="single" w:color="auto" w:sz="4" w:space="0"/>
              <w:bottom w:val="single" w:color="auto" w:sz="4" w:space="0"/>
              <w:right w:val="single" w:color="auto" w:sz="4" w:space="0"/>
            </w:tcBorders>
            <w:shd w:val="clear" w:color="auto" w:fill="auto"/>
            <w:vAlign w:val="center"/>
          </w:tcPr>
          <w:p w14:paraId="5F9BE251">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81212029</w:t>
            </w:r>
          </w:p>
        </w:tc>
        <w:tc>
          <w:tcPr>
            <w:tcW w:w="2232" w:type="dxa"/>
            <w:tcBorders>
              <w:top w:val="nil"/>
              <w:left w:val="nil"/>
              <w:bottom w:val="single" w:color="auto" w:sz="8" w:space="0"/>
              <w:right w:val="single" w:color="auto" w:sz="8" w:space="0"/>
            </w:tcBorders>
            <w:shd w:val="clear" w:color="auto" w:fill="auto"/>
            <w:vAlign w:val="center"/>
          </w:tcPr>
          <w:p w14:paraId="0E33416C">
            <w:pPr>
              <w:widowControl/>
              <w:jc w:val="left"/>
              <w:rPr>
                <w:rFonts w:hint="eastAsia" w:ascii="宋体" w:hAnsi="宋体" w:cs="宋体"/>
                <w:kern w:val="0"/>
                <w:sz w:val="20"/>
                <w:szCs w:val="20"/>
              </w:rPr>
            </w:pPr>
            <w:r>
              <w:rPr>
                <w:rFonts w:hint="eastAsia" w:ascii="宋体" w:hAnsi="宋体" w:cs="宋体"/>
                <w:kern w:val="0"/>
                <w:sz w:val="20"/>
                <w:szCs w:val="20"/>
              </w:rPr>
              <w:t>实验设计与数据处理★</w:t>
            </w:r>
          </w:p>
        </w:tc>
        <w:tc>
          <w:tcPr>
            <w:tcW w:w="656" w:type="dxa"/>
            <w:tcBorders>
              <w:top w:val="nil"/>
              <w:left w:val="nil"/>
              <w:bottom w:val="single" w:color="auto" w:sz="8" w:space="0"/>
              <w:right w:val="single" w:color="auto" w:sz="8" w:space="0"/>
            </w:tcBorders>
            <w:shd w:val="clear" w:color="auto" w:fill="auto"/>
            <w:vAlign w:val="center"/>
          </w:tcPr>
          <w:p w14:paraId="011601E9">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DE30F82">
            <w:pPr>
              <w:widowControl/>
              <w:jc w:val="center"/>
              <w:rPr>
                <w:rFonts w:hint="eastAsia" w:ascii="宋体" w:hAnsi="宋体" w:cs="宋体"/>
                <w:kern w:val="0"/>
                <w:sz w:val="20"/>
                <w:szCs w:val="20"/>
              </w:rPr>
            </w:pPr>
            <w:r>
              <w:rPr>
                <w:rFonts w:hint="eastAsia" w:ascii="宋体" w:hAnsi="宋体" w:cs="宋体"/>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1AE46CDF">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nil"/>
            </w:tcBorders>
            <w:shd w:val="clear" w:color="auto" w:fill="auto"/>
            <w:vAlign w:val="center"/>
          </w:tcPr>
          <w:p w14:paraId="1CB6247F">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single" w:color="auto" w:sz="8" w:space="0"/>
              <w:bottom w:val="single" w:color="auto" w:sz="8" w:space="0"/>
              <w:right w:val="single" w:color="auto" w:sz="8" w:space="0"/>
            </w:tcBorders>
            <w:shd w:val="clear" w:color="auto" w:fill="auto"/>
            <w:vAlign w:val="center"/>
          </w:tcPr>
          <w:p w14:paraId="2C5C260F">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4" w:space="0"/>
            </w:tcBorders>
            <w:shd w:val="clear" w:color="auto" w:fill="auto"/>
            <w:vAlign w:val="center"/>
          </w:tcPr>
          <w:p w14:paraId="3DC54F61">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88" w:type="dxa"/>
            <w:tcBorders>
              <w:top w:val="nil"/>
              <w:left w:val="nil"/>
              <w:bottom w:val="single" w:color="auto" w:sz="8" w:space="0"/>
              <w:right w:val="single" w:color="auto" w:sz="8" w:space="0"/>
            </w:tcBorders>
            <w:shd w:val="clear" w:color="auto" w:fill="auto"/>
            <w:vAlign w:val="center"/>
          </w:tcPr>
          <w:p w14:paraId="12181335">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564C18A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3F6FC23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69D5BDA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53C5D54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BC9D069">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4B53552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25A217BB">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13B074C9">
        <w:trPr>
          <w:trHeight w:val="264" w:hRule="atLeast"/>
        </w:trPr>
        <w:tc>
          <w:tcPr>
            <w:tcW w:w="679" w:type="dxa"/>
            <w:vMerge w:val="continue"/>
            <w:tcBorders>
              <w:top w:val="nil"/>
              <w:left w:val="single" w:color="auto" w:sz="8" w:space="0"/>
              <w:bottom w:val="single" w:color="000000" w:sz="8" w:space="0"/>
              <w:right w:val="single" w:color="auto" w:sz="8" w:space="0"/>
            </w:tcBorders>
            <w:vAlign w:val="center"/>
          </w:tcPr>
          <w:p w14:paraId="40324559">
            <w:pPr>
              <w:widowControl/>
              <w:jc w:val="left"/>
              <w:rPr>
                <w:rFonts w:ascii="宋体" w:hAnsi="宋体" w:cs="宋体"/>
                <w:kern w:val="0"/>
                <w:sz w:val="20"/>
                <w:szCs w:val="20"/>
              </w:rPr>
            </w:pPr>
          </w:p>
        </w:tc>
        <w:tc>
          <w:tcPr>
            <w:tcW w:w="447" w:type="dxa"/>
            <w:vMerge w:val="continue"/>
            <w:tcBorders>
              <w:left w:val="single" w:color="auto" w:sz="8" w:space="0"/>
              <w:right w:val="single" w:color="000000" w:sz="8" w:space="0"/>
            </w:tcBorders>
            <w:vAlign w:val="center"/>
          </w:tcPr>
          <w:p w14:paraId="6A689DB4">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77E1E60F">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087" w:type="dxa"/>
            <w:tcBorders>
              <w:top w:val="nil"/>
              <w:left w:val="single" w:color="auto" w:sz="4" w:space="0"/>
              <w:bottom w:val="single" w:color="auto" w:sz="4" w:space="0"/>
              <w:right w:val="single" w:color="auto" w:sz="4" w:space="0"/>
            </w:tcBorders>
            <w:shd w:val="clear" w:color="auto" w:fill="auto"/>
            <w:vAlign w:val="center"/>
          </w:tcPr>
          <w:p w14:paraId="051DE1E4">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81212030</w:t>
            </w:r>
          </w:p>
        </w:tc>
        <w:tc>
          <w:tcPr>
            <w:tcW w:w="2232" w:type="dxa"/>
            <w:tcBorders>
              <w:top w:val="nil"/>
              <w:left w:val="nil"/>
              <w:bottom w:val="single" w:color="auto" w:sz="8" w:space="0"/>
              <w:right w:val="single" w:color="auto" w:sz="8" w:space="0"/>
            </w:tcBorders>
            <w:shd w:val="clear" w:color="auto" w:fill="auto"/>
            <w:vAlign w:val="center"/>
          </w:tcPr>
          <w:p w14:paraId="5B49F790">
            <w:pPr>
              <w:widowControl/>
              <w:jc w:val="left"/>
              <w:rPr>
                <w:rFonts w:hint="eastAsia" w:ascii="宋体" w:hAnsi="宋体" w:cs="宋体"/>
                <w:kern w:val="0"/>
                <w:sz w:val="20"/>
                <w:szCs w:val="20"/>
              </w:rPr>
            </w:pPr>
            <w:r>
              <w:rPr>
                <w:rFonts w:hint="eastAsia" w:ascii="宋体" w:hAnsi="宋体" w:cs="宋体"/>
                <w:kern w:val="0"/>
                <w:sz w:val="20"/>
                <w:szCs w:val="20"/>
              </w:rPr>
              <w:t>化验室组织与管理</w:t>
            </w:r>
          </w:p>
        </w:tc>
        <w:tc>
          <w:tcPr>
            <w:tcW w:w="656" w:type="dxa"/>
            <w:tcBorders>
              <w:top w:val="nil"/>
              <w:left w:val="nil"/>
              <w:bottom w:val="single" w:color="auto" w:sz="8" w:space="0"/>
              <w:right w:val="single" w:color="auto" w:sz="8" w:space="0"/>
            </w:tcBorders>
            <w:shd w:val="clear" w:color="auto" w:fill="auto"/>
            <w:vAlign w:val="center"/>
          </w:tcPr>
          <w:p w14:paraId="5495D22C">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70ED4C81">
            <w:pPr>
              <w:widowControl/>
              <w:jc w:val="center"/>
              <w:rPr>
                <w:rFonts w:hint="eastAsia" w:ascii="宋体" w:hAnsi="宋体" w:cs="宋体"/>
                <w:kern w:val="0"/>
                <w:sz w:val="20"/>
                <w:szCs w:val="20"/>
              </w:rPr>
            </w:pPr>
            <w:r>
              <w:rPr>
                <w:rFonts w:hint="eastAsia" w:ascii="宋体" w:hAnsi="宋体" w:cs="宋体"/>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6CC728B3">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0B79E080">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65A77B8B">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63238D71">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88" w:type="dxa"/>
            <w:tcBorders>
              <w:top w:val="nil"/>
              <w:left w:val="nil"/>
              <w:bottom w:val="single" w:color="auto" w:sz="8" w:space="0"/>
              <w:right w:val="single" w:color="auto" w:sz="8" w:space="0"/>
            </w:tcBorders>
            <w:shd w:val="clear" w:color="auto" w:fill="auto"/>
            <w:vAlign w:val="center"/>
          </w:tcPr>
          <w:p w14:paraId="4FA2DB8F">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62235F8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495ED5D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4C58089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2F3823EA">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576" w:type="dxa"/>
            <w:tcBorders>
              <w:top w:val="nil"/>
              <w:left w:val="nil"/>
              <w:bottom w:val="single" w:color="auto" w:sz="8" w:space="0"/>
              <w:right w:val="single" w:color="auto" w:sz="8" w:space="0"/>
            </w:tcBorders>
            <w:shd w:val="clear" w:color="auto" w:fill="auto"/>
            <w:vAlign w:val="center"/>
          </w:tcPr>
          <w:p w14:paraId="16C54F2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91F155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45E30DB3">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7E0A0406">
        <w:trPr>
          <w:trHeight w:val="90" w:hRule="atLeast"/>
        </w:trPr>
        <w:tc>
          <w:tcPr>
            <w:tcW w:w="679" w:type="dxa"/>
            <w:vMerge w:val="continue"/>
            <w:tcBorders>
              <w:top w:val="nil"/>
              <w:left w:val="single" w:color="auto" w:sz="8" w:space="0"/>
              <w:bottom w:val="single" w:color="000000" w:sz="8" w:space="0"/>
              <w:right w:val="single" w:color="auto" w:sz="8" w:space="0"/>
            </w:tcBorders>
            <w:vAlign w:val="center"/>
          </w:tcPr>
          <w:p w14:paraId="581C996E">
            <w:pPr>
              <w:widowControl/>
              <w:jc w:val="left"/>
              <w:rPr>
                <w:rFonts w:ascii="宋体" w:hAnsi="宋体" w:cs="宋体"/>
                <w:kern w:val="0"/>
                <w:sz w:val="20"/>
                <w:szCs w:val="20"/>
              </w:rPr>
            </w:pPr>
          </w:p>
        </w:tc>
        <w:tc>
          <w:tcPr>
            <w:tcW w:w="447" w:type="dxa"/>
            <w:vMerge w:val="continue"/>
            <w:tcBorders>
              <w:left w:val="single" w:color="auto" w:sz="8" w:space="0"/>
              <w:right w:val="single" w:color="000000" w:sz="8" w:space="0"/>
            </w:tcBorders>
            <w:vAlign w:val="center"/>
          </w:tcPr>
          <w:p w14:paraId="3DA9C90D">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044AF585">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087" w:type="dxa"/>
            <w:tcBorders>
              <w:top w:val="nil"/>
              <w:left w:val="single" w:color="auto" w:sz="4" w:space="0"/>
              <w:bottom w:val="single" w:color="auto" w:sz="4" w:space="0"/>
              <w:right w:val="single" w:color="auto" w:sz="4" w:space="0"/>
            </w:tcBorders>
            <w:shd w:val="clear" w:color="auto" w:fill="auto"/>
            <w:vAlign w:val="center"/>
          </w:tcPr>
          <w:p w14:paraId="2F347FFE">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81212031</w:t>
            </w:r>
          </w:p>
        </w:tc>
        <w:tc>
          <w:tcPr>
            <w:tcW w:w="2232" w:type="dxa"/>
            <w:tcBorders>
              <w:top w:val="nil"/>
              <w:left w:val="nil"/>
              <w:bottom w:val="single" w:color="auto" w:sz="8" w:space="0"/>
              <w:right w:val="single" w:color="auto" w:sz="8" w:space="0"/>
            </w:tcBorders>
            <w:shd w:val="clear" w:color="auto" w:fill="auto"/>
            <w:vAlign w:val="center"/>
          </w:tcPr>
          <w:p w14:paraId="2DA23A6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食品分析与检验</w:t>
            </w:r>
          </w:p>
        </w:tc>
        <w:tc>
          <w:tcPr>
            <w:tcW w:w="656" w:type="dxa"/>
            <w:tcBorders>
              <w:top w:val="nil"/>
              <w:left w:val="nil"/>
              <w:bottom w:val="single" w:color="auto" w:sz="8" w:space="0"/>
              <w:right w:val="single" w:color="auto" w:sz="8" w:space="0"/>
            </w:tcBorders>
            <w:shd w:val="clear" w:color="auto" w:fill="auto"/>
            <w:vAlign w:val="center"/>
          </w:tcPr>
          <w:p w14:paraId="3745E64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7B1FC9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6282B66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2D786FF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7DCAD8A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056864B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88" w:type="dxa"/>
            <w:tcBorders>
              <w:top w:val="nil"/>
              <w:left w:val="nil"/>
              <w:bottom w:val="single" w:color="auto" w:sz="8" w:space="0"/>
              <w:right w:val="single" w:color="auto" w:sz="8" w:space="0"/>
            </w:tcBorders>
            <w:shd w:val="clear" w:color="auto" w:fill="auto"/>
            <w:vAlign w:val="center"/>
          </w:tcPr>
          <w:p w14:paraId="3550293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552" w:type="dxa"/>
            <w:tcBorders>
              <w:top w:val="nil"/>
              <w:left w:val="nil"/>
              <w:bottom w:val="single" w:color="auto" w:sz="8" w:space="0"/>
              <w:right w:val="single" w:color="auto" w:sz="8" w:space="0"/>
            </w:tcBorders>
            <w:shd w:val="clear" w:color="auto" w:fill="auto"/>
            <w:vAlign w:val="center"/>
          </w:tcPr>
          <w:p w14:paraId="3E95BB2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4822691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0C71D6E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552" w:type="dxa"/>
            <w:tcBorders>
              <w:top w:val="nil"/>
              <w:left w:val="nil"/>
              <w:bottom w:val="single" w:color="auto" w:sz="8" w:space="0"/>
              <w:right w:val="single" w:color="auto" w:sz="8" w:space="0"/>
            </w:tcBorders>
            <w:shd w:val="clear" w:color="auto" w:fill="auto"/>
            <w:vAlign w:val="center"/>
          </w:tcPr>
          <w:p w14:paraId="0CD56F2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FEA935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3A6CF2B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44D658AB">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69E184A8">
        <w:trPr>
          <w:trHeight w:val="308" w:hRule="atLeast"/>
        </w:trPr>
        <w:tc>
          <w:tcPr>
            <w:tcW w:w="679" w:type="dxa"/>
            <w:vMerge w:val="continue"/>
            <w:tcBorders>
              <w:top w:val="nil"/>
              <w:left w:val="single" w:color="auto" w:sz="8" w:space="0"/>
              <w:bottom w:val="single" w:color="000000" w:sz="8" w:space="0"/>
              <w:right w:val="single" w:color="auto" w:sz="8" w:space="0"/>
            </w:tcBorders>
            <w:vAlign w:val="center"/>
          </w:tcPr>
          <w:p w14:paraId="43983302">
            <w:pPr>
              <w:widowControl/>
              <w:jc w:val="left"/>
              <w:rPr>
                <w:rFonts w:ascii="宋体" w:hAnsi="宋体" w:cs="宋体"/>
                <w:kern w:val="0"/>
                <w:sz w:val="20"/>
                <w:szCs w:val="20"/>
              </w:rPr>
            </w:pPr>
          </w:p>
        </w:tc>
        <w:tc>
          <w:tcPr>
            <w:tcW w:w="447" w:type="dxa"/>
            <w:vMerge w:val="continue"/>
            <w:tcBorders>
              <w:left w:val="single" w:color="auto" w:sz="8" w:space="0"/>
              <w:right w:val="single" w:color="000000" w:sz="8" w:space="0"/>
            </w:tcBorders>
            <w:vAlign w:val="center"/>
          </w:tcPr>
          <w:p w14:paraId="528008AF">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516FECDA">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6</w:t>
            </w:r>
          </w:p>
        </w:tc>
        <w:tc>
          <w:tcPr>
            <w:tcW w:w="1087" w:type="dxa"/>
            <w:tcBorders>
              <w:top w:val="nil"/>
              <w:left w:val="single" w:color="auto" w:sz="4" w:space="0"/>
              <w:bottom w:val="single" w:color="auto" w:sz="4" w:space="0"/>
              <w:right w:val="single" w:color="auto" w:sz="4" w:space="0"/>
            </w:tcBorders>
            <w:shd w:val="clear" w:color="auto" w:fill="auto"/>
            <w:vAlign w:val="center"/>
          </w:tcPr>
          <w:p w14:paraId="38BF2540">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81212033</w:t>
            </w:r>
          </w:p>
        </w:tc>
        <w:tc>
          <w:tcPr>
            <w:tcW w:w="2232" w:type="dxa"/>
            <w:tcBorders>
              <w:top w:val="nil"/>
              <w:left w:val="nil"/>
              <w:bottom w:val="single" w:color="auto" w:sz="8" w:space="0"/>
              <w:right w:val="single" w:color="auto" w:sz="8" w:space="0"/>
            </w:tcBorders>
            <w:shd w:val="clear" w:color="auto" w:fill="auto"/>
            <w:vAlign w:val="center"/>
          </w:tcPr>
          <w:p w14:paraId="24733D3F">
            <w:pPr>
              <w:widowControl/>
              <w:jc w:val="left"/>
              <w:rPr>
                <w:rFonts w:hint="eastAsia" w:ascii="宋体" w:hAnsi="宋体" w:cs="宋体"/>
                <w:kern w:val="0"/>
                <w:sz w:val="20"/>
                <w:szCs w:val="20"/>
              </w:rPr>
            </w:pPr>
            <w:r>
              <w:rPr>
                <w:rFonts w:hint="eastAsia" w:ascii="宋体" w:hAnsi="宋体" w:cs="宋体"/>
                <w:kern w:val="0"/>
                <w:sz w:val="20"/>
                <w:szCs w:val="20"/>
              </w:rPr>
              <w:t>分析技能综合实训</w:t>
            </w:r>
          </w:p>
        </w:tc>
        <w:tc>
          <w:tcPr>
            <w:tcW w:w="656" w:type="dxa"/>
            <w:tcBorders>
              <w:top w:val="nil"/>
              <w:left w:val="nil"/>
              <w:bottom w:val="single" w:color="auto" w:sz="8" w:space="0"/>
              <w:right w:val="single" w:color="auto" w:sz="8" w:space="0"/>
            </w:tcBorders>
            <w:shd w:val="clear" w:color="auto" w:fill="auto"/>
            <w:vAlign w:val="center"/>
          </w:tcPr>
          <w:p w14:paraId="52B7FC83">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760FD546">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6BDD23F8">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356C7307">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659" w:type="dxa"/>
            <w:tcBorders>
              <w:top w:val="nil"/>
              <w:left w:val="nil"/>
              <w:bottom w:val="single" w:color="auto" w:sz="8" w:space="0"/>
              <w:right w:val="single" w:color="auto" w:sz="8" w:space="0"/>
            </w:tcBorders>
            <w:shd w:val="clear" w:color="auto" w:fill="auto"/>
            <w:vAlign w:val="center"/>
          </w:tcPr>
          <w:p w14:paraId="1C28283B">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2D7B445B">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7A6E585D">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296F486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2E1036C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1FEE370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5A1D5B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18F3DE4A">
            <w:pPr>
              <w:widowControl/>
              <w:jc w:val="center"/>
              <w:rPr>
                <w:rFonts w:hint="eastAsia" w:ascii="宋体" w:hAnsi="宋体" w:cs="宋体"/>
                <w:kern w:val="0"/>
                <w:sz w:val="20"/>
                <w:szCs w:val="20"/>
              </w:rPr>
            </w:pPr>
            <w:r>
              <w:rPr>
                <w:rFonts w:hint="eastAsia" w:ascii="宋体" w:hAnsi="宋体" w:cs="宋体"/>
                <w:kern w:val="0"/>
                <w:sz w:val="20"/>
                <w:szCs w:val="20"/>
              </w:rPr>
              <w:t>1周</w:t>
            </w:r>
          </w:p>
        </w:tc>
        <w:tc>
          <w:tcPr>
            <w:tcW w:w="592" w:type="dxa"/>
            <w:tcBorders>
              <w:top w:val="nil"/>
              <w:left w:val="nil"/>
              <w:bottom w:val="single" w:color="auto" w:sz="8" w:space="0"/>
              <w:right w:val="single" w:color="auto" w:sz="8" w:space="0"/>
            </w:tcBorders>
            <w:shd w:val="clear" w:color="auto" w:fill="auto"/>
            <w:vAlign w:val="center"/>
          </w:tcPr>
          <w:p w14:paraId="7F5F272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32EA459A">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1C441BBB">
        <w:trPr>
          <w:trHeight w:val="316" w:hRule="atLeast"/>
        </w:trPr>
        <w:tc>
          <w:tcPr>
            <w:tcW w:w="679" w:type="dxa"/>
            <w:vMerge w:val="continue"/>
            <w:tcBorders>
              <w:top w:val="nil"/>
              <w:left w:val="single" w:color="auto" w:sz="8" w:space="0"/>
              <w:bottom w:val="single" w:color="000000" w:sz="8" w:space="0"/>
              <w:right w:val="single" w:color="auto" w:sz="8" w:space="0"/>
            </w:tcBorders>
            <w:vAlign w:val="center"/>
          </w:tcPr>
          <w:p w14:paraId="37C1CC57">
            <w:pPr>
              <w:widowControl/>
              <w:jc w:val="left"/>
              <w:rPr>
                <w:rFonts w:ascii="宋体" w:hAnsi="宋体" w:cs="宋体"/>
                <w:kern w:val="0"/>
                <w:sz w:val="20"/>
                <w:szCs w:val="20"/>
              </w:rPr>
            </w:pPr>
          </w:p>
        </w:tc>
        <w:tc>
          <w:tcPr>
            <w:tcW w:w="447" w:type="dxa"/>
            <w:vMerge w:val="continue"/>
            <w:tcBorders>
              <w:left w:val="single" w:color="auto" w:sz="8" w:space="0"/>
              <w:bottom w:val="nil"/>
              <w:right w:val="single" w:color="000000" w:sz="8" w:space="0"/>
            </w:tcBorders>
            <w:vAlign w:val="center"/>
          </w:tcPr>
          <w:p w14:paraId="00F95DB3">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503026AC">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7</w:t>
            </w:r>
          </w:p>
        </w:tc>
        <w:tc>
          <w:tcPr>
            <w:tcW w:w="1087" w:type="dxa"/>
            <w:tcBorders>
              <w:top w:val="nil"/>
              <w:left w:val="single" w:color="auto" w:sz="4" w:space="0"/>
              <w:bottom w:val="single" w:color="auto" w:sz="4" w:space="0"/>
              <w:right w:val="single" w:color="auto" w:sz="4" w:space="0"/>
            </w:tcBorders>
            <w:shd w:val="clear" w:color="auto" w:fill="auto"/>
            <w:vAlign w:val="center"/>
          </w:tcPr>
          <w:p w14:paraId="68E357A6">
            <w:pPr>
              <w:keepNext w:val="0"/>
              <w:keepLines w:val="0"/>
              <w:widowControl/>
              <w:suppressLineNumbers w:val="0"/>
              <w:jc w:val="both"/>
              <w:textAlignment w:val="center"/>
              <w:rPr>
                <w:rFonts w:hint="eastAsia" w:ascii="宋体" w:hAnsi="宋体" w:cs="宋体"/>
                <w:b/>
                <w:bCs/>
                <w:color w:val="000000"/>
                <w:kern w:val="0"/>
                <w:sz w:val="20"/>
                <w:szCs w:val="20"/>
              </w:rPr>
            </w:pPr>
            <w:r>
              <w:rPr>
                <w:rFonts w:hint="eastAsia" w:ascii="宋体" w:hAnsi="宋体" w:eastAsia="宋体" w:cs="宋体"/>
                <w:b/>
                <w:bCs/>
                <w:i w:val="0"/>
                <w:iCs w:val="0"/>
                <w:color w:val="000000"/>
                <w:kern w:val="0"/>
                <w:sz w:val="18"/>
                <w:szCs w:val="18"/>
                <w:u w:val="none"/>
                <w:lang w:val="en-US" w:eastAsia="zh-CN" w:bidi="ar"/>
              </w:rPr>
              <w:t>81212034</w:t>
            </w:r>
          </w:p>
        </w:tc>
        <w:tc>
          <w:tcPr>
            <w:tcW w:w="2232" w:type="dxa"/>
            <w:tcBorders>
              <w:top w:val="nil"/>
              <w:left w:val="nil"/>
              <w:bottom w:val="single" w:color="auto" w:sz="8" w:space="0"/>
              <w:right w:val="single" w:color="auto" w:sz="8" w:space="0"/>
            </w:tcBorders>
            <w:shd w:val="clear" w:color="auto" w:fill="auto"/>
            <w:vAlign w:val="center"/>
          </w:tcPr>
          <w:p w14:paraId="0613CE0D">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化工产品分析与检测★</w:t>
            </w:r>
          </w:p>
        </w:tc>
        <w:tc>
          <w:tcPr>
            <w:tcW w:w="656" w:type="dxa"/>
            <w:tcBorders>
              <w:top w:val="nil"/>
              <w:left w:val="nil"/>
              <w:bottom w:val="single" w:color="auto" w:sz="8" w:space="0"/>
              <w:right w:val="single" w:color="auto" w:sz="8" w:space="0"/>
            </w:tcBorders>
            <w:shd w:val="clear" w:color="auto" w:fill="auto"/>
            <w:vAlign w:val="center"/>
          </w:tcPr>
          <w:p w14:paraId="76121D7B">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B</w:t>
            </w:r>
          </w:p>
        </w:tc>
        <w:tc>
          <w:tcPr>
            <w:tcW w:w="680" w:type="dxa"/>
            <w:tcBorders>
              <w:top w:val="nil"/>
              <w:left w:val="nil"/>
              <w:bottom w:val="single" w:color="auto" w:sz="8" w:space="0"/>
              <w:right w:val="single" w:color="auto" w:sz="8" w:space="0"/>
            </w:tcBorders>
            <w:shd w:val="clear" w:color="auto" w:fill="auto"/>
            <w:vAlign w:val="center"/>
          </w:tcPr>
          <w:p w14:paraId="0E6D0CB6">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B</w:t>
            </w:r>
          </w:p>
        </w:tc>
        <w:tc>
          <w:tcPr>
            <w:tcW w:w="664" w:type="dxa"/>
            <w:tcBorders>
              <w:top w:val="nil"/>
              <w:left w:val="nil"/>
              <w:bottom w:val="single" w:color="auto" w:sz="8" w:space="0"/>
              <w:right w:val="single" w:color="auto" w:sz="8" w:space="0"/>
            </w:tcBorders>
            <w:shd w:val="clear" w:color="auto" w:fill="auto"/>
            <w:vAlign w:val="center"/>
          </w:tcPr>
          <w:p w14:paraId="3BE18EA2">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考试</w:t>
            </w:r>
          </w:p>
        </w:tc>
        <w:tc>
          <w:tcPr>
            <w:tcW w:w="624" w:type="dxa"/>
            <w:tcBorders>
              <w:top w:val="nil"/>
              <w:left w:val="nil"/>
              <w:bottom w:val="single" w:color="auto" w:sz="8" w:space="0"/>
              <w:right w:val="single" w:color="auto" w:sz="8" w:space="0"/>
            </w:tcBorders>
            <w:shd w:val="clear" w:color="auto" w:fill="auto"/>
            <w:vAlign w:val="center"/>
          </w:tcPr>
          <w:p w14:paraId="06A87E5C">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56</w:t>
            </w:r>
          </w:p>
        </w:tc>
        <w:tc>
          <w:tcPr>
            <w:tcW w:w="659" w:type="dxa"/>
            <w:tcBorders>
              <w:top w:val="nil"/>
              <w:left w:val="nil"/>
              <w:bottom w:val="single" w:color="auto" w:sz="8" w:space="0"/>
              <w:right w:val="single" w:color="auto" w:sz="8" w:space="0"/>
            </w:tcBorders>
            <w:shd w:val="clear" w:color="auto" w:fill="auto"/>
            <w:vAlign w:val="center"/>
          </w:tcPr>
          <w:p w14:paraId="1C44C460">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3.5</w:t>
            </w:r>
          </w:p>
        </w:tc>
        <w:tc>
          <w:tcPr>
            <w:tcW w:w="680" w:type="dxa"/>
            <w:tcBorders>
              <w:top w:val="nil"/>
              <w:left w:val="nil"/>
              <w:bottom w:val="single" w:color="auto" w:sz="8" w:space="0"/>
              <w:right w:val="single" w:color="auto" w:sz="8" w:space="0"/>
            </w:tcBorders>
            <w:shd w:val="clear" w:color="auto" w:fill="auto"/>
            <w:vAlign w:val="center"/>
          </w:tcPr>
          <w:p w14:paraId="14D3EAA5">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28</w:t>
            </w:r>
          </w:p>
        </w:tc>
        <w:tc>
          <w:tcPr>
            <w:tcW w:w="688" w:type="dxa"/>
            <w:tcBorders>
              <w:top w:val="nil"/>
              <w:left w:val="nil"/>
              <w:bottom w:val="single" w:color="auto" w:sz="8" w:space="0"/>
              <w:right w:val="single" w:color="auto" w:sz="8" w:space="0"/>
            </w:tcBorders>
            <w:shd w:val="clear" w:color="auto" w:fill="auto"/>
            <w:vAlign w:val="center"/>
          </w:tcPr>
          <w:p w14:paraId="782A34C6">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28</w:t>
            </w:r>
          </w:p>
        </w:tc>
        <w:tc>
          <w:tcPr>
            <w:tcW w:w="552" w:type="dxa"/>
            <w:tcBorders>
              <w:top w:val="nil"/>
              <w:left w:val="nil"/>
              <w:bottom w:val="single" w:color="auto" w:sz="8" w:space="0"/>
              <w:right w:val="single" w:color="auto" w:sz="8" w:space="0"/>
            </w:tcBorders>
            <w:shd w:val="clear" w:color="auto" w:fill="auto"/>
            <w:vAlign w:val="center"/>
          </w:tcPr>
          <w:p w14:paraId="6E7A013A">
            <w:pPr>
              <w:jc w:val="center"/>
              <w:rPr>
                <w:rFonts w:hint="eastAsia" w:ascii="宋体" w:hAnsi="宋体" w:cs="宋体"/>
                <w:kern w:val="0"/>
                <w:sz w:val="20"/>
                <w:szCs w:val="20"/>
              </w:rPr>
            </w:pPr>
          </w:p>
        </w:tc>
        <w:tc>
          <w:tcPr>
            <w:tcW w:w="440" w:type="dxa"/>
            <w:tcBorders>
              <w:top w:val="nil"/>
              <w:left w:val="nil"/>
              <w:bottom w:val="single" w:color="auto" w:sz="8" w:space="0"/>
              <w:right w:val="single" w:color="auto" w:sz="8" w:space="0"/>
            </w:tcBorders>
            <w:shd w:val="clear" w:color="auto" w:fill="auto"/>
            <w:vAlign w:val="center"/>
          </w:tcPr>
          <w:p w14:paraId="4D3A11D4">
            <w:pPr>
              <w:jc w:val="center"/>
              <w:rPr>
                <w:rFonts w:hint="eastAsia" w:ascii="宋体" w:hAnsi="宋体" w:cs="宋体"/>
                <w:kern w:val="0"/>
                <w:sz w:val="20"/>
                <w:szCs w:val="20"/>
              </w:rPr>
            </w:pPr>
          </w:p>
        </w:tc>
        <w:tc>
          <w:tcPr>
            <w:tcW w:w="528" w:type="dxa"/>
            <w:tcBorders>
              <w:top w:val="nil"/>
              <w:left w:val="nil"/>
              <w:bottom w:val="single" w:color="auto" w:sz="8" w:space="0"/>
              <w:right w:val="single" w:color="auto" w:sz="8" w:space="0"/>
            </w:tcBorders>
            <w:shd w:val="clear" w:color="auto" w:fill="auto"/>
            <w:vAlign w:val="center"/>
          </w:tcPr>
          <w:p w14:paraId="147BC062">
            <w:pPr>
              <w:jc w:val="center"/>
              <w:rPr>
                <w:rFonts w:hint="eastAsia" w:ascii="宋体" w:hAnsi="宋体" w:cs="宋体"/>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05E40F39">
            <w:pPr>
              <w:jc w:val="center"/>
              <w:rPr>
                <w:rFonts w:hint="eastAsia" w:ascii="宋体" w:hAnsi="宋体" w:cs="宋体"/>
                <w:kern w:val="0"/>
                <w:sz w:val="20"/>
                <w:szCs w:val="20"/>
              </w:rPr>
            </w:pPr>
          </w:p>
        </w:tc>
        <w:tc>
          <w:tcPr>
            <w:tcW w:w="576" w:type="dxa"/>
            <w:tcBorders>
              <w:top w:val="nil"/>
              <w:left w:val="nil"/>
              <w:bottom w:val="single" w:color="auto" w:sz="8" w:space="0"/>
              <w:right w:val="single" w:color="auto" w:sz="8" w:space="0"/>
            </w:tcBorders>
            <w:shd w:val="clear" w:color="auto" w:fill="auto"/>
            <w:vAlign w:val="center"/>
          </w:tcPr>
          <w:p w14:paraId="5F258D0F">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592" w:type="dxa"/>
            <w:tcBorders>
              <w:top w:val="nil"/>
              <w:left w:val="nil"/>
              <w:bottom w:val="single" w:color="auto" w:sz="8" w:space="0"/>
              <w:right w:val="single" w:color="auto" w:sz="8" w:space="0"/>
            </w:tcBorders>
            <w:shd w:val="clear" w:color="auto" w:fill="auto"/>
            <w:vAlign w:val="center"/>
          </w:tcPr>
          <w:p w14:paraId="7033FD0C">
            <w:pPr>
              <w:jc w:val="center"/>
              <w:rPr>
                <w:rFonts w:hint="eastAsia" w:ascii="宋体" w:hAnsi="宋体" w:cs="宋体"/>
                <w:kern w:val="0"/>
                <w:sz w:val="20"/>
                <w:szCs w:val="20"/>
              </w:rPr>
            </w:pPr>
          </w:p>
        </w:tc>
        <w:tc>
          <w:tcPr>
            <w:tcW w:w="1345" w:type="dxa"/>
            <w:tcBorders>
              <w:top w:val="nil"/>
              <w:left w:val="nil"/>
              <w:bottom w:val="single" w:color="auto" w:sz="8" w:space="0"/>
              <w:right w:val="single" w:color="auto" w:sz="8" w:space="0"/>
            </w:tcBorders>
            <w:shd w:val="clear" w:color="auto" w:fill="auto"/>
            <w:vAlign w:val="center"/>
          </w:tcPr>
          <w:p w14:paraId="50936F47">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化学工程系</w:t>
            </w:r>
          </w:p>
        </w:tc>
      </w:tr>
      <w:tr w14:paraId="15098DE9">
        <w:tc>
          <w:tcPr>
            <w:tcW w:w="679" w:type="dxa"/>
            <w:vMerge w:val="continue"/>
            <w:tcBorders>
              <w:top w:val="nil"/>
              <w:left w:val="single" w:color="auto" w:sz="8" w:space="0"/>
              <w:bottom w:val="single" w:color="000000" w:sz="8" w:space="0"/>
              <w:right w:val="single" w:color="auto" w:sz="8" w:space="0"/>
            </w:tcBorders>
            <w:vAlign w:val="center"/>
          </w:tcPr>
          <w:p w14:paraId="362DDA2F">
            <w:pPr>
              <w:widowControl/>
              <w:jc w:val="left"/>
              <w:rPr>
                <w:rFonts w:ascii="宋体" w:hAnsi="宋体" w:cs="宋体"/>
                <w:kern w:val="0"/>
                <w:sz w:val="20"/>
                <w:szCs w:val="20"/>
              </w:rPr>
            </w:pPr>
          </w:p>
        </w:tc>
        <w:tc>
          <w:tcPr>
            <w:tcW w:w="447" w:type="dxa"/>
            <w:vMerge w:val="restart"/>
            <w:tcBorders>
              <w:top w:val="single" w:color="auto" w:sz="8" w:space="0"/>
              <w:left w:val="single" w:color="auto" w:sz="8" w:space="0"/>
              <w:right w:val="single" w:color="000000" w:sz="8" w:space="0"/>
            </w:tcBorders>
            <w:shd w:val="clear" w:color="auto" w:fill="auto"/>
            <w:textDirection w:val="tbRlV"/>
            <w:vAlign w:val="center"/>
          </w:tcPr>
          <w:p w14:paraId="1A6757EA">
            <w:pPr>
              <w:widowControl/>
              <w:jc w:val="center"/>
              <w:rPr>
                <w:rFonts w:hint="eastAsia" w:ascii="宋体" w:hAnsi="宋体" w:cs="宋体"/>
                <w:kern w:val="0"/>
                <w:sz w:val="20"/>
                <w:szCs w:val="20"/>
              </w:rPr>
            </w:pPr>
            <w:r>
              <w:rPr>
                <w:rFonts w:hint="eastAsia" w:ascii="宋体" w:hAnsi="宋体" w:cs="宋体"/>
                <w:kern w:val="0"/>
                <w:sz w:val="20"/>
                <w:szCs w:val="20"/>
              </w:rPr>
              <w:t>煤炭清洁利用专业方向</w:t>
            </w:r>
          </w:p>
        </w:tc>
        <w:tc>
          <w:tcPr>
            <w:tcW w:w="582" w:type="dxa"/>
            <w:tcBorders>
              <w:top w:val="nil"/>
              <w:left w:val="nil"/>
              <w:bottom w:val="single" w:color="auto" w:sz="8" w:space="0"/>
              <w:right w:val="nil"/>
            </w:tcBorders>
            <w:shd w:val="clear" w:color="auto" w:fill="auto"/>
            <w:vAlign w:val="center"/>
          </w:tcPr>
          <w:p w14:paraId="522536D9">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87" w:type="dxa"/>
            <w:tcBorders>
              <w:top w:val="nil"/>
              <w:left w:val="single" w:color="auto" w:sz="4" w:space="0"/>
              <w:bottom w:val="single" w:color="auto" w:sz="4" w:space="0"/>
              <w:right w:val="single" w:color="auto" w:sz="4" w:space="0"/>
            </w:tcBorders>
            <w:shd w:val="clear" w:color="auto" w:fill="auto"/>
            <w:vAlign w:val="center"/>
          </w:tcPr>
          <w:p w14:paraId="5B103EFA">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81212035</w:t>
            </w:r>
          </w:p>
        </w:tc>
        <w:tc>
          <w:tcPr>
            <w:tcW w:w="2232" w:type="dxa"/>
            <w:tcBorders>
              <w:top w:val="nil"/>
              <w:left w:val="nil"/>
              <w:bottom w:val="single" w:color="auto" w:sz="8" w:space="0"/>
              <w:right w:val="single" w:color="auto" w:sz="8" w:space="0"/>
            </w:tcBorders>
            <w:shd w:val="clear" w:color="auto" w:fill="auto"/>
            <w:vAlign w:val="center"/>
          </w:tcPr>
          <w:p w14:paraId="341CD5F5">
            <w:pPr>
              <w:widowControl/>
              <w:jc w:val="left"/>
              <w:rPr>
                <w:rFonts w:hint="eastAsia" w:ascii="宋体" w:hAnsi="宋体" w:cs="宋体"/>
                <w:kern w:val="0"/>
                <w:sz w:val="20"/>
                <w:szCs w:val="20"/>
              </w:rPr>
            </w:pPr>
            <w:r>
              <w:rPr>
                <w:rFonts w:hint="eastAsia" w:ascii="宋体" w:hAnsi="宋体" w:cs="宋体"/>
                <w:kern w:val="0"/>
                <w:sz w:val="20"/>
                <w:szCs w:val="20"/>
              </w:rPr>
              <w:t>煤化学★</w:t>
            </w:r>
          </w:p>
        </w:tc>
        <w:tc>
          <w:tcPr>
            <w:tcW w:w="656" w:type="dxa"/>
            <w:tcBorders>
              <w:top w:val="nil"/>
              <w:left w:val="nil"/>
              <w:bottom w:val="single" w:color="auto" w:sz="8" w:space="0"/>
              <w:right w:val="single" w:color="auto" w:sz="8" w:space="0"/>
            </w:tcBorders>
            <w:shd w:val="clear" w:color="auto" w:fill="auto"/>
            <w:vAlign w:val="center"/>
          </w:tcPr>
          <w:p w14:paraId="00FED5E6">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B0B6A32">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2B4DCA9C">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1CEFCFDF">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48D7D80C">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3BD0DE85">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88" w:type="dxa"/>
            <w:tcBorders>
              <w:top w:val="nil"/>
              <w:left w:val="nil"/>
              <w:bottom w:val="single" w:color="auto" w:sz="8" w:space="0"/>
              <w:right w:val="single" w:color="auto" w:sz="8" w:space="0"/>
            </w:tcBorders>
            <w:shd w:val="clear" w:color="auto" w:fill="auto"/>
            <w:vAlign w:val="center"/>
          </w:tcPr>
          <w:p w14:paraId="71665A92">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552" w:type="dxa"/>
            <w:tcBorders>
              <w:top w:val="nil"/>
              <w:left w:val="nil"/>
              <w:bottom w:val="single" w:color="auto" w:sz="8" w:space="0"/>
              <w:right w:val="single" w:color="auto" w:sz="8" w:space="0"/>
            </w:tcBorders>
            <w:shd w:val="clear" w:color="auto" w:fill="auto"/>
            <w:vAlign w:val="center"/>
          </w:tcPr>
          <w:p w14:paraId="479DD6B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087E72B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7F1E4500">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552" w:type="dxa"/>
            <w:tcBorders>
              <w:top w:val="nil"/>
              <w:left w:val="nil"/>
              <w:bottom w:val="single" w:color="auto" w:sz="8" w:space="0"/>
              <w:right w:val="single" w:color="auto" w:sz="8" w:space="0"/>
            </w:tcBorders>
            <w:shd w:val="clear" w:color="auto" w:fill="auto"/>
            <w:vAlign w:val="center"/>
          </w:tcPr>
          <w:p w14:paraId="22217DF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885D97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4CDE522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21C5A8F6">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33CFD7BD">
        <w:tc>
          <w:tcPr>
            <w:tcW w:w="679" w:type="dxa"/>
            <w:vMerge w:val="continue"/>
            <w:tcBorders>
              <w:top w:val="nil"/>
              <w:left w:val="single" w:color="auto" w:sz="8" w:space="0"/>
              <w:bottom w:val="single" w:color="000000" w:sz="8" w:space="0"/>
              <w:right w:val="single" w:color="auto" w:sz="8" w:space="0"/>
            </w:tcBorders>
            <w:vAlign w:val="center"/>
          </w:tcPr>
          <w:p w14:paraId="03F09EE0">
            <w:pPr>
              <w:widowControl/>
              <w:jc w:val="left"/>
              <w:rPr>
                <w:rFonts w:ascii="宋体" w:hAnsi="宋体" w:cs="宋体"/>
                <w:kern w:val="0"/>
                <w:sz w:val="20"/>
                <w:szCs w:val="20"/>
              </w:rPr>
            </w:pPr>
          </w:p>
        </w:tc>
        <w:tc>
          <w:tcPr>
            <w:tcW w:w="447" w:type="dxa"/>
            <w:vMerge w:val="continue"/>
            <w:tcBorders>
              <w:left w:val="single" w:color="auto" w:sz="8" w:space="0"/>
              <w:right w:val="single" w:color="000000" w:sz="8" w:space="0"/>
            </w:tcBorders>
            <w:vAlign w:val="center"/>
          </w:tcPr>
          <w:p w14:paraId="6D586F2D">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2DB38421">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87" w:type="dxa"/>
            <w:tcBorders>
              <w:top w:val="nil"/>
              <w:left w:val="single" w:color="auto" w:sz="4" w:space="0"/>
              <w:bottom w:val="single" w:color="auto" w:sz="4" w:space="0"/>
              <w:right w:val="single" w:color="auto" w:sz="4" w:space="0"/>
            </w:tcBorders>
            <w:shd w:val="clear" w:color="auto" w:fill="auto"/>
            <w:vAlign w:val="center"/>
          </w:tcPr>
          <w:p w14:paraId="49205AC4">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81212036</w:t>
            </w:r>
          </w:p>
        </w:tc>
        <w:tc>
          <w:tcPr>
            <w:tcW w:w="2232" w:type="dxa"/>
            <w:tcBorders>
              <w:top w:val="nil"/>
              <w:left w:val="nil"/>
              <w:bottom w:val="single" w:color="auto" w:sz="8" w:space="0"/>
              <w:right w:val="single" w:color="auto" w:sz="8" w:space="0"/>
            </w:tcBorders>
            <w:shd w:val="clear" w:color="auto" w:fill="auto"/>
            <w:vAlign w:val="center"/>
          </w:tcPr>
          <w:p w14:paraId="0F2BE090">
            <w:pPr>
              <w:widowControl/>
              <w:jc w:val="left"/>
              <w:rPr>
                <w:rFonts w:hint="eastAsia" w:ascii="宋体" w:hAnsi="宋体" w:cs="宋体"/>
                <w:kern w:val="0"/>
                <w:sz w:val="20"/>
                <w:szCs w:val="20"/>
              </w:rPr>
            </w:pPr>
            <w:r>
              <w:rPr>
                <w:rFonts w:hint="eastAsia" w:ascii="宋体" w:hAnsi="宋体" w:cs="宋体"/>
                <w:kern w:val="0"/>
                <w:sz w:val="20"/>
                <w:szCs w:val="20"/>
              </w:rPr>
              <w:t>洁净煤技术★</w:t>
            </w:r>
          </w:p>
        </w:tc>
        <w:tc>
          <w:tcPr>
            <w:tcW w:w="656" w:type="dxa"/>
            <w:tcBorders>
              <w:top w:val="nil"/>
              <w:left w:val="nil"/>
              <w:bottom w:val="single" w:color="auto" w:sz="8" w:space="0"/>
              <w:right w:val="single" w:color="auto" w:sz="8" w:space="0"/>
            </w:tcBorders>
            <w:shd w:val="clear" w:color="auto" w:fill="auto"/>
            <w:vAlign w:val="center"/>
          </w:tcPr>
          <w:p w14:paraId="0A011EF1">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56495D3A">
            <w:pPr>
              <w:widowControl/>
              <w:jc w:val="center"/>
              <w:rPr>
                <w:rFonts w:hint="eastAsia" w:ascii="宋体" w:hAnsi="宋体" w:cs="宋体"/>
                <w:kern w:val="0"/>
                <w:sz w:val="20"/>
                <w:szCs w:val="20"/>
              </w:rPr>
            </w:pPr>
            <w:r>
              <w:rPr>
                <w:rFonts w:hint="eastAsia" w:ascii="宋体" w:hAnsi="宋体" w:cs="宋体"/>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1258F799">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16720285">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12238607">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07CCE038">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88" w:type="dxa"/>
            <w:tcBorders>
              <w:top w:val="nil"/>
              <w:left w:val="nil"/>
              <w:bottom w:val="single" w:color="auto" w:sz="8" w:space="0"/>
              <w:right w:val="single" w:color="auto" w:sz="8" w:space="0"/>
            </w:tcBorders>
            <w:shd w:val="clear" w:color="auto" w:fill="auto"/>
            <w:vAlign w:val="center"/>
          </w:tcPr>
          <w:p w14:paraId="58F79F96">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16831D5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018707B9">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2BCBCF7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6A228DF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3549712B">
            <w:pPr>
              <w:widowControl/>
              <w:jc w:val="left"/>
              <w:rPr>
                <w:rFonts w:hint="eastAsia" w:ascii="宋体" w:hAnsi="宋体" w:cs="宋体"/>
                <w:color w:val="FF0000"/>
                <w:kern w:val="0"/>
                <w:sz w:val="20"/>
                <w:szCs w:val="20"/>
              </w:rPr>
            </w:pPr>
            <w:r>
              <w:rPr>
                <w:rFonts w:hint="eastAsia" w:ascii="宋体" w:hAnsi="宋体" w:cs="宋体"/>
                <w:color w:val="FF0000"/>
                <w:kern w:val="0"/>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5C64883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1A2C8B99">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594B2633">
        <w:tc>
          <w:tcPr>
            <w:tcW w:w="679" w:type="dxa"/>
            <w:vMerge w:val="continue"/>
            <w:tcBorders>
              <w:top w:val="nil"/>
              <w:left w:val="single" w:color="auto" w:sz="8" w:space="0"/>
              <w:bottom w:val="single" w:color="000000" w:sz="8" w:space="0"/>
              <w:right w:val="single" w:color="auto" w:sz="8" w:space="0"/>
            </w:tcBorders>
            <w:vAlign w:val="center"/>
          </w:tcPr>
          <w:p w14:paraId="31F323BC">
            <w:pPr>
              <w:widowControl/>
              <w:jc w:val="left"/>
              <w:rPr>
                <w:rFonts w:ascii="宋体" w:hAnsi="宋体" w:cs="宋体"/>
                <w:kern w:val="0"/>
                <w:sz w:val="20"/>
                <w:szCs w:val="20"/>
              </w:rPr>
            </w:pPr>
          </w:p>
        </w:tc>
        <w:tc>
          <w:tcPr>
            <w:tcW w:w="447" w:type="dxa"/>
            <w:vMerge w:val="continue"/>
            <w:tcBorders>
              <w:left w:val="single" w:color="auto" w:sz="8" w:space="0"/>
              <w:right w:val="single" w:color="000000" w:sz="8" w:space="0"/>
            </w:tcBorders>
            <w:vAlign w:val="center"/>
          </w:tcPr>
          <w:p w14:paraId="74CC35A3">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76BE0640">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87" w:type="dxa"/>
            <w:tcBorders>
              <w:top w:val="nil"/>
              <w:left w:val="single" w:color="auto" w:sz="4" w:space="0"/>
              <w:bottom w:val="single" w:color="auto" w:sz="4" w:space="0"/>
              <w:right w:val="single" w:color="auto" w:sz="4" w:space="0"/>
            </w:tcBorders>
            <w:shd w:val="clear" w:color="auto" w:fill="auto"/>
            <w:vAlign w:val="center"/>
          </w:tcPr>
          <w:p w14:paraId="22A63995">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81212037</w:t>
            </w:r>
          </w:p>
        </w:tc>
        <w:tc>
          <w:tcPr>
            <w:tcW w:w="2232" w:type="dxa"/>
            <w:tcBorders>
              <w:top w:val="nil"/>
              <w:left w:val="nil"/>
              <w:bottom w:val="single" w:color="auto" w:sz="8" w:space="0"/>
              <w:right w:val="single" w:color="auto" w:sz="8" w:space="0"/>
            </w:tcBorders>
            <w:shd w:val="clear" w:color="auto" w:fill="auto"/>
            <w:vAlign w:val="center"/>
          </w:tcPr>
          <w:p w14:paraId="3ED52154">
            <w:pPr>
              <w:widowControl/>
              <w:jc w:val="left"/>
              <w:rPr>
                <w:rFonts w:hint="eastAsia" w:ascii="宋体" w:hAnsi="宋体" w:cs="宋体"/>
                <w:kern w:val="0"/>
                <w:sz w:val="20"/>
                <w:szCs w:val="20"/>
              </w:rPr>
            </w:pPr>
            <w:r>
              <w:rPr>
                <w:rFonts w:hint="eastAsia" w:ascii="宋体" w:hAnsi="宋体" w:cs="宋体"/>
                <w:kern w:val="0"/>
                <w:sz w:val="20"/>
                <w:szCs w:val="20"/>
              </w:rPr>
              <w:t>煤炭洗选技术</w:t>
            </w:r>
          </w:p>
        </w:tc>
        <w:tc>
          <w:tcPr>
            <w:tcW w:w="656" w:type="dxa"/>
            <w:tcBorders>
              <w:top w:val="nil"/>
              <w:left w:val="nil"/>
              <w:bottom w:val="single" w:color="auto" w:sz="8" w:space="0"/>
              <w:right w:val="single" w:color="auto" w:sz="8" w:space="0"/>
            </w:tcBorders>
            <w:shd w:val="clear" w:color="auto" w:fill="auto"/>
            <w:vAlign w:val="center"/>
          </w:tcPr>
          <w:p w14:paraId="4BFD78AB">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02CFF520">
            <w:pPr>
              <w:widowControl/>
              <w:jc w:val="center"/>
              <w:rPr>
                <w:rFonts w:hint="eastAsia" w:ascii="宋体" w:hAnsi="宋体" w:cs="宋体"/>
                <w:kern w:val="0"/>
                <w:sz w:val="20"/>
                <w:szCs w:val="20"/>
              </w:rPr>
            </w:pPr>
            <w:r>
              <w:rPr>
                <w:rFonts w:hint="eastAsia" w:ascii="宋体" w:hAnsi="宋体" w:cs="宋体"/>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6E09FF61">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3303802C">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2728A966">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1E9B36F7">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88" w:type="dxa"/>
            <w:tcBorders>
              <w:top w:val="nil"/>
              <w:left w:val="nil"/>
              <w:bottom w:val="single" w:color="auto" w:sz="8" w:space="0"/>
              <w:right w:val="single" w:color="auto" w:sz="8" w:space="0"/>
            </w:tcBorders>
            <w:shd w:val="clear" w:color="auto" w:fill="auto"/>
            <w:vAlign w:val="center"/>
          </w:tcPr>
          <w:p w14:paraId="270B319E">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767F2BF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658FE36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66B2BA3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7E8A2584">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576" w:type="dxa"/>
            <w:tcBorders>
              <w:top w:val="nil"/>
              <w:left w:val="nil"/>
              <w:bottom w:val="single" w:color="auto" w:sz="8" w:space="0"/>
              <w:right w:val="single" w:color="auto" w:sz="8" w:space="0"/>
            </w:tcBorders>
            <w:shd w:val="clear" w:color="auto" w:fill="auto"/>
            <w:vAlign w:val="center"/>
          </w:tcPr>
          <w:p w14:paraId="273090A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341183B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39C319F2">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358BC2AE">
        <w:tc>
          <w:tcPr>
            <w:tcW w:w="679" w:type="dxa"/>
            <w:vMerge w:val="continue"/>
            <w:tcBorders>
              <w:top w:val="nil"/>
              <w:left w:val="single" w:color="auto" w:sz="8" w:space="0"/>
              <w:bottom w:val="single" w:color="000000" w:sz="8" w:space="0"/>
              <w:right w:val="single" w:color="auto" w:sz="8" w:space="0"/>
            </w:tcBorders>
            <w:vAlign w:val="center"/>
          </w:tcPr>
          <w:p w14:paraId="5BEDC363">
            <w:pPr>
              <w:widowControl/>
              <w:jc w:val="left"/>
              <w:rPr>
                <w:rFonts w:ascii="宋体" w:hAnsi="宋体" w:cs="宋体"/>
                <w:kern w:val="0"/>
                <w:sz w:val="20"/>
                <w:szCs w:val="20"/>
              </w:rPr>
            </w:pPr>
          </w:p>
        </w:tc>
        <w:tc>
          <w:tcPr>
            <w:tcW w:w="447" w:type="dxa"/>
            <w:vMerge w:val="continue"/>
            <w:tcBorders>
              <w:left w:val="single" w:color="auto" w:sz="8" w:space="0"/>
              <w:right w:val="single" w:color="000000" w:sz="8" w:space="0"/>
            </w:tcBorders>
            <w:vAlign w:val="center"/>
          </w:tcPr>
          <w:p w14:paraId="7BB743EB">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0062626B">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4</w:t>
            </w:r>
          </w:p>
        </w:tc>
        <w:tc>
          <w:tcPr>
            <w:tcW w:w="1087" w:type="dxa"/>
            <w:tcBorders>
              <w:top w:val="nil"/>
              <w:left w:val="single" w:color="auto" w:sz="4" w:space="0"/>
              <w:bottom w:val="single" w:color="auto" w:sz="4" w:space="0"/>
              <w:right w:val="single" w:color="auto" w:sz="4" w:space="0"/>
            </w:tcBorders>
            <w:shd w:val="clear" w:color="auto" w:fill="auto"/>
            <w:vAlign w:val="center"/>
          </w:tcPr>
          <w:p w14:paraId="0FF225E1">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81212039</w:t>
            </w:r>
          </w:p>
        </w:tc>
        <w:tc>
          <w:tcPr>
            <w:tcW w:w="2232" w:type="dxa"/>
            <w:tcBorders>
              <w:top w:val="nil"/>
              <w:left w:val="nil"/>
              <w:bottom w:val="single" w:color="auto" w:sz="8" w:space="0"/>
              <w:right w:val="single" w:color="auto" w:sz="8" w:space="0"/>
            </w:tcBorders>
            <w:shd w:val="clear" w:color="auto" w:fill="auto"/>
            <w:vAlign w:val="center"/>
          </w:tcPr>
          <w:p w14:paraId="6FDBD5E1">
            <w:pPr>
              <w:widowControl/>
              <w:jc w:val="left"/>
              <w:rPr>
                <w:rFonts w:hint="eastAsia" w:ascii="宋体" w:hAnsi="宋体" w:cs="宋体"/>
                <w:kern w:val="0"/>
                <w:sz w:val="20"/>
                <w:szCs w:val="20"/>
              </w:rPr>
            </w:pPr>
            <w:r>
              <w:rPr>
                <w:rFonts w:hint="eastAsia" w:ascii="宋体" w:hAnsi="宋体" w:cs="宋体"/>
                <w:kern w:val="0"/>
                <w:sz w:val="20"/>
                <w:szCs w:val="20"/>
              </w:rPr>
              <w:t>炼焦工艺</w:t>
            </w:r>
          </w:p>
        </w:tc>
        <w:tc>
          <w:tcPr>
            <w:tcW w:w="656" w:type="dxa"/>
            <w:tcBorders>
              <w:top w:val="nil"/>
              <w:left w:val="nil"/>
              <w:bottom w:val="single" w:color="auto" w:sz="8" w:space="0"/>
              <w:right w:val="single" w:color="auto" w:sz="8" w:space="0"/>
            </w:tcBorders>
            <w:shd w:val="clear" w:color="auto" w:fill="auto"/>
            <w:vAlign w:val="center"/>
          </w:tcPr>
          <w:p w14:paraId="05CF7FC8">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59CDA08B">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521F38A5">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202FE46E">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52FBCE21">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5FA21890">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688" w:type="dxa"/>
            <w:tcBorders>
              <w:top w:val="nil"/>
              <w:left w:val="nil"/>
              <w:bottom w:val="single" w:color="auto" w:sz="8" w:space="0"/>
              <w:right w:val="single" w:color="auto" w:sz="8" w:space="0"/>
            </w:tcBorders>
            <w:shd w:val="clear" w:color="auto" w:fill="auto"/>
            <w:vAlign w:val="center"/>
          </w:tcPr>
          <w:p w14:paraId="5AED3FBF">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552" w:type="dxa"/>
            <w:tcBorders>
              <w:top w:val="nil"/>
              <w:left w:val="nil"/>
              <w:bottom w:val="single" w:color="auto" w:sz="8" w:space="0"/>
              <w:right w:val="single" w:color="auto" w:sz="8" w:space="0"/>
            </w:tcBorders>
            <w:shd w:val="clear" w:color="auto" w:fill="auto"/>
            <w:vAlign w:val="center"/>
          </w:tcPr>
          <w:p w14:paraId="0E4B892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1E4C7C82">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5BE1614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5714661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546B6704">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3954AF3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7C0B78F3">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3B2075B9">
        <w:tc>
          <w:tcPr>
            <w:tcW w:w="679" w:type="dxa"/>
            <w:vMerge w:val="continue"/>
            <w:tcBorders>
              <w:top w:val="nil"/>
              <w:left w:val="single" w:color="auto" w:sz="8" w:space="0"/>
              <w:bottom w:val="single" w:color="000000" w:sz="8" w:space="0"/>
              <w:right w:val="single" w:color="auto" w:sz="8" w:space="0"/>
            </w:tcBorders>
            <w:vAlign w:val="center"/>
          </w:tcPr>
          <w:p w14:paraId="794A2F5C">
            <w:pPr>
              <w:widowControl/>
              <w:jc w:val="left"/>
              <w:rPr>
                <w:rFonts w:ascii="宋体" w:hAnsi="宋体" w:cs="宋体"/>
                <w:kern w:val="0"/>
                <w:sz w:val="20"/>
                <w:szCs w:val="20"/>
              </w:rPr>
            </w:pPr>
          </w:p>
        </w:tc>
        <w:tc>
          <w:tcPr>
            <w:tcW w:w="447" w:type="dxa"/>
            <w:vMerge w:val="continue"/>
            <w:tcBorders>
              <w:left w:val="single" w:color="auto" w:sz="8" w:space="0"/>
              <w:right w:val="single" w:color="000000" w:sz="8" w:space="0"/>
            </w:tcBorders>
            <w:vAlign w:val="center"/>
          </w:tcPr>
          <w:p w14:paraId="088FD4DA">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63D57A78">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5</w:t>
            </w:r>
          </w:p>
        </w:tc>
        <w:tc>
          <w:tcPr>
            <w:tcW w:w="1087" w:type="dxa"/>
            <w:tcBorders>
              <w:top w:val="nil"/>
              <w:left w:val="single" w:color="auto" w:sz="4" w:space="0"/>
              <w:bottom w:val="single" w:color="auto" w:sz="4" w:space="0"/>
              <w:right w:val="single" w:color="auto" w:sz="4" w:space="0"/>
            </w:tcBorders>
            <w:shd w:val="clear" w:color="auto" w:fill="auto"/>
            <w:vAlign w:val="center"/>
          </w:tcPr>
          <w:p w14:paraId="3A8B4D54">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81212041</w:t>
            </w:r>
          </w:p>
        </w:tc>
        <w:tc>
          <w:tcPr>
            <w:tcW w:w="2232" w:type="dxa"/>
            <w:tcBorders>
              <w:top w:val="nil"/>
              <w:left w:val="nil"/>
              <w:bottom w:val="single" w:color="auto" w:sz="8" w:space="0"/>
              <w:right w:val="single" w:color="auto" w:sz="8" w:space="0"/>
            </w:tcBorders>
            <w:shd w:val="clear" w:color="auto" w:fill="auto"/>
            <w:vAlign w:val="center"/>
          </w:tcPr>
          <w:p w14:paraId="4B5BC446">
            <w:pPr>
              <w:widowControl/>
              <w:jc w:val="left"/>
              <w:rPr>
                <w:rFonts w:hint="eastAsia" w:ascii="宋体" w:hAnsi="宋体" w:cs="宋体"/>
                <w:kern w:val="0"/>
                <w:sz w:val="20"/>
                <w:szCs w:val="20"/>
              </w:rPr>
            </w:pPr>
            <w:r>
              <w:rPr>
                <w:rFonts w:hint="eastAsia" w:ascii="宋体" w:hAnsi="宋体" w:cs="宋体"/>
                <w:kern w:val="0"/>
                <w:sz w:val="20"/>
                <w:szCs w:val="20"/>
              </w:rPr>
              <w:t>煤质分析</w:t>
            </w:r>
          </w:p>
        </w:tc>
        <w:tc>
          <w:tcPr>
            <w:tcW w:w="656" w:type="dxa"/>
            <w:tcBorders>
              <w:top w:val="nil"/>
              <w:left w:val="nil"/>
              <w:bottom w:val="single" w:color="auto" w:sz="8" w:space="0"/>
              <w:right w:val="single" w:color="auto" w:sz="8" w:space="0"/>
            </w:tcBorders>
            <w:shd w:val="clear" w:color="auto" w:fill="auto"/>
            <w:vAlign w:val="center"/>
          </w:tcPr>
          <w:p w14:paraId="25CE6D46">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766F8BE">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25BDAD0B">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04A7FA02">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270AA04B">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5C452B37">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688" w:type="dxa"/>
            <w:tcBorders>
              <w:top w:val="nil"/>
              <w:left w:val="nil"/>
              <w:bottom w:val="single" w:color="auto" w:sz="8" w:space="0"/>
              <w:right w:val="single" w:color="auto" w:sz="8" w:space="0"/>
            </w:tcBorders>
            <w:shd w:val="clear" w:color="auto" w:fill="auto"/>
            <w:vAlign w:val="center"/>
          </w:tcPr>
          <w:p w14:paraId="6CA730A5">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552" w:type="dxa"/>
            <w:tcBorders>
              <w:top w:val="nil"/>
              <w:left w:val="nil"/>
              <w:bottom w:val="single" w:color="auto" w:sz="8" w:space="0"/>
              <w:right w:val="single" w:color="auto" w:sz="8" w:space="0"/>
            </w:tcBorders>
            <w:shd w:val="clear" w:color="auto" w:fill="auto"/>
            <w:vAlign w:val="center"/>
          </w:tcPr>
          <w:p w14:paraId="0D0F0F8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304DB46A">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7F80FC1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11D85C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31E4B4AA">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19CB95F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759BD2EA">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0C9D1699">
        <w:tc>
          <w:tcPr>
            <w:tcW w:w="679" w:type="dxa"/>
            <w:vMerge w:val="continue"/>
            <w:tcBorders>
              <w:top w:val="nil"/>
              <w:left w:val="single" w:color="auto" w:sz="8" w:space="0"/>
              <w:bottom w:val="single" w:color="000000" w:sz="8" w:space="0"/>
              <w:right w:val="single" w:color="auto" w:sz="8" w:space="0"/>
            </w:tcBorders>
            <w:vAlign w:val="center"/>
          </w:tcPr>
          <w:p w14:paraId="4957CD71">
            <w:pPr>
              <w:widowControl/>
              <w:jc w:val="left"/>
              <w:rPr>
                <w:rFonts w:ascii="宋体" w:hAnsi="宋体" w:cs="宋体"/>
                <w:kern w:val="0"/>
                <w:sz w:val="20"/>
                <w:szCs w:val="20"/>
              </w:rPr>
            </w:pPr>
          </w:p>
        </w:tc>
        <w:tc>
          <w:tcPr>
            <w:tcW w:w="447" w:type="dxa"/>
            <w:vMerge w:val="continue"/>
            <w:tcBorders>
              <w:left w:val="single" w:color="auto" w:sz="8" w:space="0"/>
              <w:right w:val="single" w:color="000000" w:sz="8" w:space="0"/>
            </w:tcBorders>
            <w:vAlign w:val="center"/>
          </w:tcPr>
          <w:p w14:paraId="3F25D331">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34945EA8">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6</w:t>
            </w:r>
          </w:p>
        </w:tc>
        <w:tc>
          <w:tcPr>
            <w:tcW w:w="1087" w:type="dxa"/>
            <w:tcBorders>
              <w:top w:val="nil"/>
              <w:left w:val="single" w:color="auto" w:sz="4" w:space="0"/>
              <w:bottom w:val="single" w:color="auto" w:sz="4" w:space="0"/>
              <w:right w:val="single" w:color="auto" w:sz="4" w:space="0"/>
            </w:tcBorders>
            <w:shd w:val="clear" w:color="auto" w:fill="auto"/>
            <w:vAlign w:val="center"/>
          </w:tcPr>
          <w:p w14:paraId="2EE6D192">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81212042</w:t>
            </w:r>
          </w:p>
        </w:tc>
        <w:tc>
          <w:tcPr>
            <w:tcW w:w="2232" w:type="dxa"/>
            <w:tcBorders>
              <w:top w:val="nil"/>
              <w:left w:val="nil"/>
              <w:bottom w:val="single" w:color="auto" w:sz="8" w:space="0"/>
              <w:right w:val="single" w:color="auto" w:sz="8" w:space="0"/>
            </w:tcBorders>
            <w:shd w:val="clear" w:color="auto" w:fill="auto"/>
            <w:vAlign w:val="center"/>
          </w:tcPr>
          <w:p w14:paraId="2DA989EB">
            <w:pPr>
              <w:widowControl/>
              <w:jc w:val="left"/>
              <w:rPr>
                <w:rFonts w:hint="eastAsia" w:ascii="宋体" w:hAnsi="宋体" w:cs="宋体"/>
                <w:kern w:val="0"/>
                <w:sz w:val="20"/>
                <w:szCs w:val="20"/>
              </w:rPr>
            </w:pPr>
            <w:r>
              <w:rPr>
                <w:rFonts w:hint="eastAsia" w:ascii="宋体" w:hAnsi="宋体" w:cs="宋体"/>
                <w:kern w:val="0"/>
                <w:sz w:val="20"/>
                <w:szCs w:val="20"/>
              </w:rPr>
              <w:t>甲醇生产仿真实训</w:t>
            </w:r>
          </w:p>
        </w:tc>
        <w:tc>
          <w:tcPr>
            <w:tcW w:w="656" w:type="dxa"/>
            <w:tcBorders>
              <w:top w:val="nil"/>
              <w:left w:val="nil"/>
              <w:bottom w:val="single" w:color="auto" w:sz="8" w:space="0"/>
              <w:right w:val="single" w:color="auto" w:sz="8" w:space="0"/>
            </w:tcBorders>
            <w:shd w:val="clear" w:color="auto" w:fill="auto"/>
            <w:vAlign w:val="center"/>
          </w:tcPr>
          <w:p w14:paraId="5FA4CB86">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EC871DD">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3278BD9A">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2AEBFBF3">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659" w:type="dxa"/>
            <w:tcBorders>
              <w:top w:val="nil"/>
              <w:left w:val="nil"/>
              <w:bottom w:val="single" w:color="auto" w:sz="8" w:space="0"/>
              <w:right w:val="single" w:color="auto" w:sz="8" w:space="0"/>
            </w:tcBorders>
            <w:shd w:val="clear" w:color="auto" w:fill="auto"/>
            <w:vAlign w:val="center"/>
          </w:tcPr>
          <w:p w14:paraId="5743D27F">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6CBCB5C2">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041E91C9">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4E86843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61E05FB1">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22E1F1A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nil"/>
            </w:tcBorders>
            <w:shd w:val="clear" w:color="auto" w:fill="auto"/>
            <w:vAlign w:val="center"/>
          </w:tcPr>
          <w:p w14:paraId="032D227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single" w:color="auto" w:sz="8" w:space="0"/>
              <w:bottom w:val="single" w:color="auto" w:sz="8" w:space="0"/>
              <w:right w:val="single" w:color="auto" w:sz="8" w:space="0"/>
            </w:tcBorders>
            <w:shd w:val="clear" w:color="auto" w:fill="auto"/>
            <w:vAlign w:val="center"/>
          </w:tcPr>
          <w:p w14:paraId="022F0E7A">
            <w:pPr>
              <w:widowControl/>
              <w:jc w:val="center"/>
              <w:rPr>
                <w:rFonts w:hint="eastAsia" w:ascii="宋体" w:hAnsi="宋体" w:cs="宋体"/>
                <w:kern w:val="0"/>
                <w:sz w:val="20"/>
                <w:szCs w:val="20"/>
              </w:rPr>
            </w:pPr>
            <w:r>
              <w:rPr>
                <w:rFonts w:hint="eastAsia" w:ascii="宋体" w:hAnsi="宋体" w:cs="宋体"/>
                <w:kern w:val="0"/>
                <w:sz w:val="20"/>
                <w:szCs w:val="20"/>
              </w:rPr>
              <w:t>1周</w:t>
            </w:r>
          </w:p>
        </w:tc>
        <w:tc>
          <w:tcPr>
            <w:tcW w:w="592" w:type="dxa"/>
            <w:tcBorders>
              <w:top w:val="nil"/>
              <w:left w:val="nil"/>
              <w:bottom w:val="single" w:color="auto" w:sz="8" w:space="0"/>
              <w:right w:val="single" w:color="auto" w:sz="8" w:space="0"/>
            </w:tcBorders>
            <w:shd w:val="clear" w:color="auto" w:fill="auto"/>
            <w:vAlign w:val="center"/>
          </w:tcPr>
          <w:p w14:paraId="7A9900C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6FBA76F4">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721AAD61">
        <w:tc>
          <w:tcPr>
            <w:tcW w:w="679" w:type="dxa"/>
            <w:vMerge w:val="continue"/>
            <w:tcBorders>
              <w:top w:val="nil"/>
              <w:left w:val="single" w:color="auto" w:sz="8" w:space="0"/>
              <w:bottom w:val="single" w:color="000000" w:sz="8" w:space="0"/>
              <w:right w:val="single" w:color="auto" w:sz="8" w:space="0"/>
            </w:tcBorders>
            <w:vAlign w:val="center"/>
          </w:tcPr>
          <w:p w14:paraId="4210785A">
            <w:pPr>
              <w:widowControl/>
              <w:jc w:val="left"/>
              <w:rPr>
                <w:rFonts w:ascii="宋体" w:hAnsi="宋体" w:cs="宋体"/>
                <w:kern w:val="0"/>
                <w:sz w:val="20"/>
                <w:szCs w:val="20"/>
              </w:rPr>
            </w:pPr>
          </w:p>
        </w:tc>
        <w:tc>
          <w:tcPr>
            <w:tcW w:w="447" w:type="dxa"/>
            <w:vMerge w:val="continue"/>
            <w:tcBorders>
              <w:left w:val="single" w:color="auto" w:sz="8" w:space="0"/>
              <w:bottom w:val="single" w:color="000000" w:sz="8" w:space="0"/>
              <w:right w:val="single" w:color="000000" w:sz="8" w:space="0"/>
            </w:tcBorders>
            <w:vAlign w:val="center"/>
          </w:tcPr>
          <w:p w14:paraId="0A1A8D31">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104D2203">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7</w:t>
            </w:r>
          </w:p>
        </w:tc>
        <w:tc>
          <w:tcPr>
            <w:tcW w:w="1087" w:type="dxa"/>
            <w:tcBorders>
              <w:top w:val="nil"/>
              <w:left w:val="single" w:color="auto" w:sz="4" w:space="0"/>
              <w:bottom w:val="single" w:color="auto" w:sz="4" w:space="0"/>
              <w:right w:val="single" w:color="auto" w:sz="4" w:space="0"/>
            </w:tcBorders>
            <w:shd w:val="clear" w:color="auto" w:fill="auto"/>
            <w:vAlign w:val="center"/>
          </w:tcPr>
          <w:p w14:paraId="03205C43">
            <w:pPr>
              <w:keepNext w:val="0"/>
              <w:keepLines w:val="0"/>
              <w:widowControl/>
              <w:suppressLineNumbers w:val="0"/>
              <w:jc w:val="both"/>
              <w:textAlignment w:val="center"/>
              <w:rPr>
                <w:rFonts w:hint="eastAsia" w:ascii="宋体" w:hAnsi="宋体" w:cs="宋体"/>
                <w:b/>
                <w:bCs/>
                <w:color w:val="000000"/>
                <w:kern w:val="0"/>
                <w:sz w:val="20"/>
                <w:szCs w:val="20"/>
              </w:rPr>
            </w:pPr>
            <w:r>
              <w:rPr>
                <w:rFonts w:hint="eastAsia" w:ascii="宋体" w:hAnsi="宋体" w:eastAsia="宋体" w:cs="宋体"/>
                <w:b/>
                <w:bCs/>
                <w:i w:val="0"/>
                <w:iCs w:val="0"/>
                <w:color w:val="000000"/>
                <w:kern w:val="0"/>
                <w:sz w:val="18"/>
                <w:szCs w:val="18"/>
                <w:u w:val="none"/>
                <w:lang w:val="en-US" w:eastAsia="zh-CN" w:bidi="ar"/>
              </w:rPr>
              <w:t>81212038</w:t>
            </w:r>
          </w:p>
        </w:tc>
        <w:tc>
          <w:tcPr>
            <w:tcW w:w="2232" w:type="dxa"/>
            <w:tcBorders>
              <w:top w:val="nil"/>
              <w:left w:val="nil"/>
              <w:bottom w:val="single" w:color="auto" w:sz="8" w:space="0"/>
              <w:right w:val="single" w:color="auto" w:sz="8" w:space="0"/>
            </w:tcBorders>
            <w:shd w:val="clear" w:color="auto" w:fill="auto"/>
            <w:vAlign w:val="center"/>
          </w:tcPr>
          <w:p w14:paraId="3227F220">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现代煤化工生产技术★</w:t>
            </w:r>
          </w:p>
        </w:tc>
        <w:tc>
          <w:tcPr>
            <w:tcW w:w="656" w:type="dxa"/>
            <w:tcBorders>
              <w:top w:val="nil"/>
              <w:left w:val="nil"/>
              <w:bottom w:val="single" w:color="auto" w:sz="8" w:space="0"/>
              <w:right w:val="single" w:color="auto" w:sz="8" w:space="0"/>
            </w:tcBorders>
            <w:shd w:val="clear" w:color="auto" w:fill="auto"/>
            <w:vAlign w:val="center"/>
          </w:tcPr>
          <w:p w14:paraId="66F79519">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B</w:t>
            </w:r>
          </w:p>
        </w:tc>
        <w:tc>
          <w:tcPr>
            <w:tcW w:w="680" w:type="dxa"/>
            <w:tcBorders>
              <w:top w:val="nil"/>
              <w:left w:val="nil"/>
              <w:bottom w:val="single" w:color="auto" w:sz="8" w:space="0"/>
              <w:right w:val="single" w:color="auto" w:sz="8" w:space="0"/>
            </w:tcBorders>
            <w:shd w:val="clear" w:color="auto" w:fill="auto"/>
            <w:vAlign w:val="center"/>
          </w:tcPr>
          <w:p w14:paraId="1C4CBE5E">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B</w:t>
            </w:r>
          </w:p>
        </w:tc>
        <w:tc>
          <w:tcPr>
            <w:tcW w:w="664" w:type="dxa"/>
            <w:tcBorders>
              <w:top w:val="nil"/>
              <w:left w:val="nil"/>
              <w:bottom w:val="single" w:color="auto" w:sz="8" w:space="0"/>
              <w:right w:val="single" w:color="auto" w:sz="8" w:space="0"/>
            </w:tcBorders>
            <w:shd w:val="clear" w:color="auto" w:fill="auto"/>
            <w:vAlign w:val="center"/>
          </w:tcPr>
          <w:p w14:paraId="0FB7F8E9">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考试</w:t>
            </w:r>
          </w:p>
        </w:tc>
        <w:tc>
          <w:tcPr>
            <w:tcW w:w="624" w:type="dxa"/>
            <w:tcBorders>
              <w:top w:val="nil"/>
              <w:left w:val="nil"/>
              <w:bottom w:val="single" w:color="auto" w:sz="8" w:space="0"/>
              <w:right w:val="single" w:color="auto" w:sz="8" w:space="0"/>
            </w:tcBorders>
            <w:shd w:val="clear" w:color="auto" w:fill="auto"/>
            <w:vAlign w:val="center"/>
          </w:tcPr>
          <w:p w14:paraId="64213E28">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56</w:t>
            </w:r>
          </w:p>
        </w:tc>
        <w:tc>
          <w:tcPr>
            <w:tcW w:w="659" w:type="dxa"/>
            <w:tcBorders>
              <w:top w:val="nil"/>
              <w:left w:val="nil"/>
              <w:bottom w:val="single" w:color="auto" w:sz="8" w:space="0"/>
              <w:right w:val="single" w:color="auto" w:sz="8" w:space="0"/>
            </w:tcBorders>
            <w:shd w:val="clear" w:color="auto" w:fill="auto"/>
            <w:vAlign w:val="center"/>
          </w:tcPr>
          <w:p w14:paraId="705D262F">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3.5</w:t>
            </w:r>
          </w:p>
        </w:tc>
        <w:tc>
          <w:tcPr>
            <w:tcW w:w="680" w:type="dxa"/>
            <w:tcBorders>
              <w:top w:val="nil"/>
              <w:left w:val="nil"/>
              <w:bottom w:val="single" w:color="auto" w:sz="8" w:space="0"/>
              <w:right w:val="single" w:color="auto" w:sz="8" w:space="0"/>
            </w:tcBorders>
            <w:shd w:val="clear" w:color="auto" w:fill="auto"/>
            <w:vAlign w:val="center"/>
          </w:tcPr>
          <w:p w14:paraId="24BB331A">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28</w:t>
            </w:r>
          </w:p>
        </w:tc>
        <w:tc>
          <w:tcPr>
            <w:tcW w:w="688" w:type="dxa"/>
            <w:tcBorders>
              <w:top w:val="nil"/>
              <w:left w:val="nil"/>
              <w:bottom w:val="single" w:color="auto" w:sz="8" w:space="0"/>
              <w:right w:val="single" w:color="auto" w:sz="8" w:space="0"/>
            </w:tcBorders>
            <w:shd w:val="clear" w:color="auto" w:fill="auto"/>
            <w:vAlign w:val="center"/>
          </w:tcPr>
          <w:p w14:paraId="4315B16F">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28</w:t>
            </w:r>
          </w:p>
        </w:tc>
        <w:tc>
          <w:tcPr>
            <w:tcW w:w="552" w:type="dxa"/>
            <w:tcBorders>
              <w:top w:val="nil"/>
              <w:left w:val="nil"/>
              <w:bottom w:val="single" w:color="auto" w:sz="8" w:space="0"/>
              <w:right w:val="single" w:color="auto" w:sz="8" w:space="0"/>
            </w:tcBorders>
            <w:shd w:val="clear" w:color="auto" w:fill="auto"/>
            <w:vAlign w:val="center"/>
          </w:tcPr>
          <w:p w14:paraId="5CD47660">
            <w:pPr>
              <w:jc w:val="center"/>
              <w:rPr>
                <w:rFonts w:hint="eastAsia" w:ascii="宋体" w:hAnsi="宋体" w:cs="宋体"/>
                <w:kern w:val="0"/>
                <w:sz w:val="20"/>
                <w:szCs w:val="20"/>
              </w:rPr>
            </w:pPr>
          </w:p>
        </w:tc>
        <w:tc>
          <w:tcPr>
            <w:tcW w:w="440" w:type="dxa"/>
            <w:tcBorders>
              <w:top w:val="nil"/>
              <w:left w:val="nil"/>
              <w:bottom w:val="single" w:color="auto" w:sz="8" w:space="0"/>
              <w:right w:val="single" w:color="auto" w:sz="8" w:space="0"/>
            </w:tcBorders>
            <w:shd w:val="clear" w:color="auto" w:fill="auto"/>
            <w:vAlign w:val="center"/>
          </w:tcPr>
          <w:p w14:paraId="5A926D5D">
            <w:pPr>
              <w:jc w:val="left"/>
              <w:rPr>
                <w:rFonts w:hint="eastAsia" w:ascii="宋体" w:hAnsi="宋体" w:cs="宋体"/>
                <w:kern w:val="0"/>
                <w:sz w:val="20"/>
                <w:szCs w:val="20"/>
              </w:rPr>
            </w:pPr>
          </w:p>
        </w:tc>
        <w:tc>
          <w:tcPr>
            <w:tcW w:w="528" w:type="dxa"/>
            <w:tcBorders>
              <w:top w:val="nil"/>
              <w:left w:val="nil"/>
              <w:bottom w:val="single" w:color="auto" w:sz="8" w:space="0"/>
              <w:right w:val="single" w:color="auto" w:sz="8" w:space="0"/>
            </w:tcBorders>
            <w:shd w:val="clear" w:color="auto" w:fill="auto"/>
            <w:vAlign w:val="center"/>
          </w:tcPr>
          <w:p w14:paraId="6B908802">
            <w:pPr>
              <w:jc w:val="center"/>
              <w:rPr>
                <w:rFonts w:hint="eastAsia" w:ascii="宋体" w:hAnsi="宋体" w:cs="宋体"/>
                <w:kern w:val="0"/>
                <w:sz w:val="20"/>
                <w:szCs w:val="20"/>
              </w:rPr>
            </w:pPr>
          </w:p>
        </w:tc>
        <w:tc>
          <w:tcPr>
            <w:tcW w:w="552" w:type="dxa"/>
            <w:tcBorders>
              <w:top w:val="nil"/>
              <w:left w:val="nil"/>
              <w:bottom w:val="single" w:color="auto" w:sz="8" w:space="0"/>
              <w:right w:val="nil"/>
            </w:tcBorders>
            <w:shd w:val="clear" w:color="auto" w:fill="auto"/>
            <w:vAlign w:val="center"/>
          </w:tcPr>
          <w:p w14:paraId="23F9F5C0">
            <w:pPr>
              <w:jc w:val="center"/>
              <w:rPr>
                <w:rFonts w:hint="eastAsia" w:ascii="宋体" w:hAnsi="宋体" w:cs="宋体"/>
                <w:kern w:val="0"/>
                <w:sz w:val="20"/>
                <w:szCs w:val="20"/>
              </w:rPr>
            </w:pPr>
          </w:p>
        </w:tc>
        <w:tc>
          <w:tcPr>
            <w:tcW w:w="576" w:type="dxa"/>
            <w:tcBorders>
              <w:top w:val="nil"/>
              <w:left w:val="single" w:color="auto" w:sz="8" w:space="0"/>
              <w:bottom w:val="single" w:color="auto" w:sz="8" w:space="0"/>
              <w:right w:val="single" w:color="auto" w:sz="8" w:space="0"/>
            </w:tcBorders>
            <w:shd w:val="clear" w:color="auto" w:fill="auto"/>
            <w:vAlign w:val="center"/>
          </w:tcPr>
          <w:p w14:paraId="7BF52F11">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592" w:type="dxa"/>
            <w:tcBorders>
              <w:top w:val="nil"/>
              <w:left w:val="nil"/>
              <w:bottom w:val="single" w:color="auto" w:sz="8" w:space="0"/>
              <w:right w:val="single" w:color="auto" w:sz="8" w:space="0"/>
            </w:tcBorders>
            <w:shd w:val="clear" w:color="auto" w:fill="auto"/>
            <w:vAlign w:val="center"/>
          </w:tcPr>
          <w:p w14:paraId="3A49772B">
            <w:pPr>
              <w:jc w:val="center"/>
              <w:rPr>
                <w:rFonts w:hint="eastAsia" w:ascii="宋体" w:hAnsi="宋体" w:cs="宋体"/>
                <w:kern w:val="0"/>
                <w:sz w:val="20"/>
                <w:szCs w:val="20"/>
              </w:rPr>
            </w:pPr>
          </w:p>
        </w:tc>
        <w:tc>
          <w:tcPr>
            <w:tcW w:w="1345" w:type="dxa"/>
            <w:tcBorders>
              <w:top w:val="nil"/>
              <w:left w:val="nil"/>
              <w:bottom w:val="single" w:color="auto" w:sz="8" w:space="0"/>
              <w:right w:val="single" w:color="auto" w:sz="8" w:space="0"/>
            </w:tcBorders>
            <w:shd w:val="clear" w:color="auto" w:fill="auto"/>
            <w:vAlign w:val="center"/>
          </w:tcPr>
          <w:p w14:paraId="463B69F4">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化学工程系</w:t>
            </w:r>
          </w:p>
        </w:tc>
      </w:tr>
      <w:tr w14:paraId="4BBB2C83">
        <w:tc>
          <w:tcPr>
            <w:tcW w:w="679" w:type="dxa"/>
            <w:vMerge w:val="continue"/>
            <w:tcBorders>
              <w:top w:val="nil"/>
              <w:left w:val="single" w:color="auto" w:sz="8" w:space="0"/>
              <w:bottom w:val="single" w:color="000000" w:sz="8" w:space="0"/>
              <w:right w:val="single" w:color="auto" w:sz="8" w:space="0"/>
            </w:tcBorders>
            <w:vAlign w:val="center"/>
          </w:tcPr>
          <w:p w14:paraId="3882C6FC">
            <w:pPr>
              <w:widowControl/>
              <w:jc w:val="left"/>
              <w:rPr>
                <w:rFonts w:ascii="宋体" w:hAnsi="宋体" w:cs="宋体"/>
                <w:kern w:val="0"/>
                <w:sz w:val="20"/>
                <w:szCs w:val="20"/>
              </w:rPr>
            </w:pPr>
          </w:p>
        </w:tc>
        <w:tc>
          <w:tcPr>
            <w:tcW w:w="447" w:type="dxa"/>
            <w:vMerge w:val="restart"/>
            <w:tcBorders>
              <w:top w:val="single" w:color="auto" w:sz="8" w:space="0"/>
              <w:left w:val="single" w:color="auto" w:sz="8" w:space="0"/>
              <w:right w:val="single" w:color="000000" w:sz="8" w:space="0"/>
            </w:tcBorders>
            <w:shd w:val="clear" w:color="auto" w:fill="auto"/>
            <w:textDirection w:val="tbRlV"/>
            <w:vAlign w:val="center"/>
          </w:tcPr>
          <w:p w14:paraId="5171C910">
            <w:pPr>
              <w:widowControl/>
              <w:jc w:val="center"/>
              <w:rPr>
                <w:rFonts w:hint="eastAsia" w:ascii="宋体" w:hAnsi="宋体" w:cs="宋体"/>
                <w:kern w:val="0"/>
                <w:sz w:val="20"/>
                <w:szCs w:val="20"/>
              </w:rPr>
            </w:pPr>
            <w:r>
              <w:rPr>
                <w:rFonts w:hint="eastAsia" w:ascii="宋体" w:hAnsi="宋体" w:cs="宋体"/>
                <w:kern w:val="0"/>
                <w:sz w:val="20"/>
                <w:szCs w:val="20"/>
              </w:rPr>
              <w:t>氢能技术应用专业方向</w:t>
            </w:r>
          </w:p>
        </w:tc>
        <w:tc>
          <w:tcPr>
            <w:tcW w:w="582" w:type="dxa"/>
            <w:tcBorders>
              <w:top w:val="nil"/>
              <w:left w:val="nil"/>
              <w:bottom w:val="single" w:color="auto" w:sz="8" w:space="0"/>
              <w:right w:val="nil"/>
            </w:tcBorders>
            <w:shd w:val="clear" w:color="auto" w:fill="auto"/>
            <w:vAlign w:val="center"/>
          </w:tcPr>
          <w:p w14:paraId="68305268">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87" w:type="dxa"/>
            <w:tcBorders>
              <w:top w:val="nil"/>
              <w:left w:val="single" w:color="auto" w:sz="4" w:space="0"/>
              <w:bottom w:val="single" w:color="auto" w:sz="4" w:space="0"/>
              <w:right w:val="single" w:color="auto" w:sz="4" w:space="0"/>
            </w:tcBorders>
            <w:shd w:val="clear" w:color="auto" w:fill="auto"/>
            <w:vAlign w:val="center"/>
          </w:tcPr>
          <w:p w14:paraId="07030C71">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81212043</w:t>
            </w:r>
          </w:p>
        </w:tc>
        <w:tc>
          <w:tcPr>
            <w:tcW w:w="2232" w:type="dxa"/>
            <w:tcBorders>
              <w:top w:val="nil"/>
              <w:left w:val="nil"/>
              <w:bottom w:val="single" w:color="auto" w:sz="8" w:space="0"/>
              <w:right w:val="single" w:color="auto" w:sz="8" w:space="0"/>
            </w:tcBorders>
            <w:shd w:val="clear" w:color="auto" w:fill="auto"/>
            <w:vAlign w:val="center"/>
          </w:tcPr>
          <w:p w14:paraId="02E771DA">
            <w:pPr>
              <w:widowControl/>
              <w:jc w:val="left"/>
              <w:rPr>
                <w:rFonts w:hint="eastAsia" w:ascii="宋体" w:hAnsi="宋体" w:cs="宋体"/>
                <w:kern w:val="0"/>
                <w:sz w:val="20"/>
                <w:szCs w:val="20"/>
              </w:rPr>
            </w:pPr>
            <w:r>
              <w:rPr>
                <w:rFonts w:hint="eastAsia" w:ascii="宋体" w:hAnsi="宋体" w:cs="宋体"/>
                <w:kern w:val="0"/>
                <w:sz w:val="20"/>
                <w:szCs w:val="20"/>
              </w:rPr>
              <w:t>制氢技术★</w:t>
            </w:r>
          </w:p>
        </w:tc>
        <w:tc>
          <w:tcPr>
            <w:tcW w:w="656" w:type="dxa"/>
            <w:tcBorders>
              <w:top w:val="nil"/>
              <w:left w:val="nil"/>
              <w:bottom w:val="single" w:color="auto" w:sz="8" w:space="0"/>
              <w:right w:val="single" w:color="auto" w:sz="8" w:space="0"/>
            </w:tcBorders>
            <w:shd w:val="clear" w:color="auto" w:fill="auto"/>
            <w:vAlign w:val="center"/>
          </w:tcPr>
          <w:p w14:paraId="00B64521">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73FCB2EA">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5EE9A503">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717AB9E0">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3B89D5EC">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643C7327">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688" w:type="dxa"/>
            <w:tcBorders>
              <w:top w:val="nil"/>
              <w:left w:val="nil"/>
              <w:bottom w:val="single" w:color="auto" w:sz="8" w:space="0"/>
              <w:right w:val="single" w:color="auto" w:sz="8" w:space="0"/>
            </w:tcBorders>
            <w:shd w:val="clear" w:color="auto" w:fill="auto"/>
            <w:vAlign w:val="center"/>
          </w:tcPr>
          <w:p w14:paraId="4E6C60FF">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552" w:type="dxa"/>
            <w:tcBorders>
              <w:top w:val="nil"/>
              <w:left w:val="nil"/>
              <w:bottom w:val="single" w:color="auto" w:sz="8" w:space="0"/>
              <w:right w:val="single" w:color="auto" w:sz="8" w:space="0"/>
            </w:tcBorders>
            <w:shd w:val="clear" w:color="auto" w:fill="auto"/>
            <w:vAlign w:val="center"/>
          </w:tcPr>
          <w:p w14:paraId="0F77715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347A47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72C425C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5A6C3FF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638A11AE">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58ECA72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3C48DC53">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7469D332">
        <w:tc>
          <w:tcPr>
            <w:tcW w:w="679" w:type="dxa"/>
            <w:vMerge w:val="continue"/>
            <w:tcBorders>
              <w:top w:val="nil"/>
              <w:left w:val="single" w:color="auto" w:sz="8" w:space="0"/>
              <w:bottom w:val="single" w:color="000000" w:sz="8" w:space="0"/>
              <w:right w:val="single" w:color="auto" w:sz="8" w:space="0"/>
            </w:tcBorders>
            <w:vAlign w:val="center"/>
          </w:tcPr>
          <w:p w14:paraId="52D7CE2A">
            <w:pPr>
              <w:widowControl/>
              <w:jc w:val="left"/>
              <w:rPr>
                <w:rFonts w:ascii="宋体" w:hAnsi="宋体" w:cs="宋体"/>
                <w:kern w:val="0"/>
                <w:sz w:val="20"/>
                <w:szCs w:val="20"/>
              </w:rPr>
            </w:pPr>
          </w:p>
        </w:tc>
        <w:tc>
          <w:tcPr>
            <w:tcW w:w="447" w:type="dxa"/>
            <w:vMerge w:val="continue"/>
            <w:tcBorders>
              <w:left w:val="single" w:color="auto" w:sz="8" w:space="0"/>
              <w:right w:val="single" w:color="000000" w:sz="8" w:space="0"/>
            </w:tcBorders>
            <w:vAlign w:val="center"/>
          </w:tcPr>
          <w:p w14:paraId="6F57F6D6">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535100B1">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87" w:type="dxa"/>
            <w:tcBorders>
              <w:top w:val="nil"/>
              <w:left w:val="single" w:color="auto" w:sz="4" w:space="0"/>
              <w:bottom w:val="single" w:color="auto" w:sz="4" w:space="0"/>
              <w:right w:val="single" w:color="auto" w:sz="4" w:space="0"/>
            </w:tcBorders>
            <w:shd w:val="clear" w:color="auto" w:fill="auto"/>
            <w:vAlign w:val="center"/>
          </w:tcPr>
          <w:p w14:paraId="53DE608F">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81212044</w:t>
            </w:r>
          </w:p>
        </w:tc>
        <w:tc>
          <w:tcPr>
            <w:tcW w:w="2232" w:type="dxa"/>
            <w:tcBorders>
              <w:top w:val="nil"/>
              <w:left w:val="nil"/>
              <w:bottom w:val="single" w:color="auto" w:sz="8" w:space="0"/>
              <w:right w:val="single" w:color="auto" w:sz="8" w:space="0"/>
            </w:tcBorders>
            <w:shd w:val="clear" w:color="auto" w:fill="auto"/>
            <w:vAlign w:val="center"/>
          </w:tcPr>
          <w:p w14:paraId="37AD62B0">
            <w:pPr>
              <w:widowControl/>
              <w:jc w:val="left"/>
              <w:rPr>
                <w:rFonts w:hint="eastAsia" w:ascii="宋体" w:hAnsi="宋体" w:cs="宋体"/>
                <w:kern w:val="0"/>
                <w:sz w:val="20"/>
                <w:szCs w:val="20"/>
              </w:rPr>
            </w:pPr>
            <w:r>
              <w:rPr>
                <w:rFonts w:hint="eastAsia" w:ascii="宋体" w:hAnsi="宋体" w:cs="宋体"/>
                <w:kern w:val="0"/>
                <w:sz w:val="20"/>
                <w:szCs w:val="20"/>
              </w:rPr>
              <w:t>氢储存运输及加注技术</w:t>
            </w:r>
          </w:p>
        </w:tc>
        <w:tc>
          <w:tcPr>
            <w:tcW w:w="656" w:type="dxa"/>
            <w:tcBorders>
              <w:top w:val="nil"/>
              <w:left w:val="nil"/>
              <w:bottom w:val="single" w:color="auto" w:sz="8" w:space="0"/>
              <w:right w:val="single" w:color="auto" w:sz="8" w:space="0"/>
            </w:tcBorders>
            <w:shd w:val="clear" w:color="auto" w:fill="auto"/>
            <w:vAlign w:val="center"/>
          </w:tcPr>
          <w:p w14:paraId="591C3FD2">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37A0AF3">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54B7B5E9">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nil"/>
              <w:right w:val="single" w:color="auto" w:sz="8" w:space="0"/>
            </w:tcBorders>
            <w:shd w:val="clear" w:color="auto" w:fill="auto"/>
            <w:vAlign w:val="center"/>
          </w:tcPr>
          <w:p w14:paraId="66AC308A">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nil"/>
              <w:right w:val="single" w:color="auto" w:sz="8" w:space="0"/>
            </w:tcBorders>
            <w:shd w:val="clear" w:color="auto" w:fill="auto"/>
            <w:vAlign w:val="center"/>
          </w:tcPr>
          <w:p w14:paraId="560053D5">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nil"/>
              <w:right w:val="single" w:color="auto" w:sz="8" w:space="0"/>
            </w:tcBorders>
            <w:shd w:val="clear" w:color="auto" w:fill="auto"/>
            <w:vAlign w:val="center"/>
          </w:tcPr>
          <w:p w14:paraId="1237019D">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688" w:type="dxa"/>
            <w:tcBorders>
              <w:top w:val="nil"/>
              <w:left w:val="nil"/>
              <w:bottom w:val="nil"/>
              <w:right w:val="single" w:color="auto" w:sz="8" w:space="0"/>
            </w:tcBorders>
            <w:shd w:val="clear" w:color="auto" w:fill="auto"/>
            <w:vAlign w:val="center"/>
          </w:tcPr>
          <w:p w14:paraId="1CAFA9FB">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552" w:type="dxa"/>
            <w:tcBorders>
              <w:top w:val="nil"/>
              <w:left w:val="nil"/>
              <w:bottom w:val="single" w:color="auto" w:sz="8" w:space="0"/>
              <w:right w:val="single" w:color="auto" w:sz="8" w:space="0"/>
            </w:tcBorders>
            <w:shd w:val="clear" w:color="auto" w:fill="auto"/>
            <w:vAlign w:val="center"/>
          </w:tcPr>
          <w:p w14:paraId="4D387CE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669BDA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2D2D09F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41F94D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C4E48AC">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77CC214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11E676AB">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7EE932E1">
        <w:tc>
          <w:tcPr>
            <w:tcW w:w="679" w:type="dxa"/>
            <w:vMerge w:val="continue"/>
            <w:tcBorders>
              <w:top w:val="nil"/>
              <w:left w:val="single" w:color="auto" w:sz="8" w:space="0"/>
              <w:bottom w:val="single" w:color="000000" w:sz="8" w:space="0"/>
              <w:right w:val="single" w:color="auto" w:sz="8" w:space="0"/>
            </w:tcBorders>
            <w:vAlign w:val="center"/>
          </w:tcPr>
          <w:p w14:paraId="7F7FCB39">
            <w:pPr>
              <w:widowControl/>
              <w:jc w:val="left"/>
              <w:rPr>
                <w:rFonts w:ascii="宋体" w:hAnsi="宋体" w:cs="宋体"/>
                <w:kern w:val="0"/>
                <w:sz w:val="20"/>
                <w:szCs w:val="20"/>
              </w:rPr>
            </w:pPr>
          </w:p>
        </w:tc>
        <w:tc>
          <w:tcPr>
            <w:tcW w:w="447" w:type="dxa"/>
            <w:vMerge w:val="continue"/>
            <w:tcBorders>
              <w:left w:val="single" w:color="auto" w:sz="8" w:space="0"/>
              <w:right w:val="single" w:color="000000" w:sz="8" w:space="0"/>
            </w:tcBorders>
            <w:vAlign w:val="center"/>
          </w:tcPr>
          <w:p w14:paraId="2F418F75">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44296360">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87" w:type="dxa"/>
            <w:tcBorders>
              <w:top w:val="nil"/>
              <w:left w:val="single" w:color="auto" w:sz="4" w:space="0"/>
              <w:bottom w:val="single" w:color="auto" w:sz="4" w:space="0"/>
              <w:right w:val="single" w:color="auto" w:sz="4" w:space="0"/>
            </w:tcBorders>
            <w:shd w:val="clear" w:color="auto" w:fill="auto"/>
            <w:vAlign w:val="center"/>
          </w:tcPr>
          <w:p w14:paraId="503CD410">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81212045</w:t>
            </w:r>
          </w:p>
        </w:tc>
        <w:tc>
          <w:tcPr>
            <w:tcW w:w="2232" w:type="dxa"/>
            <w:tcBorders>
              <w:top w:val="nil"/>
              <w:left w:val="nil"/>
              <w:bottom w:val="nil"/>
              <w:right w:val="single" w:color="auto" w:sz="8" w:space="0"/>
            </w:tcBorders>
            <w:shd w:val="clear" w:color="auto" w:fill="auto"/>
            <w:vAlign w:val="center"/>
          </w:tcPr>
          <w:p w14:paraId="608314CB">
            <w:pPr>
              <w:widowControl/>
              <w:jc w:val="left"/>
              <w:rPr>
                <w:rFonts w:hint="eastAsia" w:ascii="宋体" w:hAnsi="宋体" w:cs="宋体"/>
                <w:kern w:val="0"/>
                <w:sz w:val="20"/>
                <w:szCs w:val="20"/>
              </w:rPr>
            </w:pPr>
            <w:r>
              <w:rPr>
                <w:rFonts w:hint="eastAsia" w:ascii="宋体" w:hAnsi="宋体" w:cs="宋体"/>
                <w:kern w:val="0"/>
                <w:sz w:val="20"/>
                <w:szCs w:val="20"/>
              </w:rPr>
              <w:t>氢气制备与检测实训</w:t>
            </w:r>
          </w:p>
        </w:tc>
        <w:tc>
          <w:tcPr>
            <w:tcW w:w="656" w:type="dxa"/>
            <w:tcBorders>
              <w:top w:val="nil"/>
              <w:left w:val="nil"/>
              <w:bottom w:val="nil"/>
              <w:right w:val="single" w:color="auto" w:sz="8" w:space="0"/>
            </w:tcBorders>
            <w:shd w:val="clear" w:color="auto" w:fill="auto"/>
            <w:vAlign w:val="center"/>
          </w:tcPr>
          <w:p w14:paraId="3DDEFF1C">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nil"/>
              <w:right w:val="single" w:color="auto" w:sz="8" w:space="0"/>
            </w:tcBorders>
            <w:shd w:val="clear" w:color="auto" w:fill="auto"/>
            <w:vAlign w:val="center"/>
          </w:tcPr>
          <w:p w14:paraId="58BB0E14">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nil"/>
            </w:tcBorders>
            <w:shd w:val="clear" w:color="auto" w:fill="auto"/>
            <w:vAlign w:val="center"/>
          </w:tcPr>
          <w:p w14:paraId="5B252F4F">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single" w:color="auto" w:sz="8" w:space="0"/>
              <w:left w:val="single" w:color="auto" w:sz="8" w:space="0"/>
              <w:bottom w:val="single" w:color="auto" w:sz="8" w:space="0"/>
              <w:right w:val="single" w:color="auto" w:sz="8" w:space="0"/>
            </w:tcBorders>
            <w:shd w:val="clear" w:color="auto" w:fill="auto"/>
            <w:vAlign w:val="center"/>
          </w:tcPr>
          <w:p w14:paraId="19CE7DCD">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659" w:type="dxa"/>
            <w:tcBorders>
              <w:top w:val="single" w:color="auto" w:sz="8" w:space="0"/>
              <w:left w:val="nil"/>
              <w:bottom w:val="nil"/>
              <w:right w:val="single" w:color="auto" w:sz="8" w:space="0"/>
            </w:tcBorders>
            <w:shd w:val="clear" w:color="auto" w:fill="auto"/>
            <w:vAlign w:val="center"/>
          </w:tcPr>
          <w:p w14:paraId="10FC5CA7">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single" w:color="auto" w:sz="8" w:space="0"/>
              <w:left w:val="nil"/>
              <w:bottom w:val="single" w:color="auto" w:sz="8" w:space="0"/>
              <w:right w:val="single" w:color="auto" w:sz="8" w:space="0"/>
            </w:tcBorders>
            <w:shd w:val="clear" w:color="auto" w:fill="auto"/>
            <w:vAlign w:val="center"/>
          </w:tcPr>
          <w:p w14:paraId="413D2C86">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single" w:color="auto" w:sz="8" w:space="0"/>
              <w:left w:val="nil"/>
              <w:bottom w:val="nil"/>
              <w:right w:val="single" w:color="auto" w:sz="8" w:space="0"/>
            </w:tcBorders>
            <w:shd w:val="clear" w:color="auto" w:fill="auto"/>
            <w:vAlign w:val="center"/>
          </w:tcPr>
          <w:p w14:paraId="33544678">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75C2F04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785E97D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6196939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nil"/>
            </w:tcBorders>
            <w:shd w:val="clear" w:color="auto" w:fill="auto"/>
            <w:vAlign w:val="center"/>
          </w:tcPr>
          <w:p w14:paraId="134CCF7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single" w:color="auto" w:sz="8" w:space="0"/>
              <w:bottom w:val="single" w:color="auto" w:sz="8" w:space="0"/>
              <w:right w:val="single" w:color="auto" w:sz="8" w:space="0"/>
            </w:tcBorders>
            <w:shd w:val="clear" w:color="auto" w:fill="auto"/>
            <w:vAlign w:val="center"/>
          </w:tcPr>
          <w:p w14:paraId="7AFA1296">
            <w:pPr>
              <w:widowControl/>
              <w:jc w:val="center"/>
              <w:rPr>
                <w:rFonts w:hint="eastAsia" w:ascii="宋体" w:hAnsi="宋体" w:cs="宋体"/>
                <w:kern w:val="0"/>
                <w:sz w:val="20"/>
                <w:szCs w:val="20"/>
              </w:rPr>
            </w:pPr>
            <w:r>
              <w:rPr>
                <w:rFonts w:hint="eastAsia" w:ascii="宋体" w:hAnsi="宋体" w:cs="宋体"/>
                <w:kern w:val="0"/>
                <w:sz w:val="20"/>
                <w:szCs w:val="20"/>
              </w:rPr>
              <w:t>1周</w:t>
            </w:r>
          </w:p>
        </w:tc>
        <w:tc>
          <w:tcPr>
            <w:tcW w:w="592" w:type="dxa"/>
            <w:tcBorders>
              <w:top w:val="nil"/>
              <w:left w:val="nil"/>
              <w:bottom w:val="single" w:color="auto" w:sz="8" w:space="0"/>
              <w:right w:val="single" w:color="auto" w:sz="8" w:space="0"/>
            </w:tcBorders>
            <w:shd w:val="clear" w:color="auto" w:fill="auto"/>
            <w:vAlign w:val="center"/>
          </w:tcPr>
          <w:p w14:paraId="74D6713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15C90450">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37FC1F7E">
        <w:tc>
          <w:tcPr>
            <w:tcW w:w="679" w:type="dxa"/>
            <w:vMerge w:val="continue"/>
            <w:tcBorders>
              <w:top w:val="nil"/>
              <w:left w:val="single" w:color="auto" w:sz="8" w:space="0"/>
              <w:bottom w:val="single" w:color="000000" w:sz="8" w:space="0"/>
              <w:right w:val="single" w:color="auto" w:sz="8" w:space="0"/>
            </w:tcBorders>
            <w:vAlign w:val="center"/>
          </w:tcPr>
          <w:p w14:paraId="35894A08">
            <w:pPr>
              <w:widowControl/>
              <w:jc w:val="left"/>
              <w:rPr>
                <w:rFonts w:ascii="宋体" w:hAnsi="宋体" w:cs="宋体"/>
                <w:kern w:val="0"/>
                <w:sz w:val="20"/>
                <w:szCs w:val="20"/>
              </w:rPr>
            </w:pPr>
          </w:p>
        </w:tc>
        <w:tc>
          <w:tcPr>
            <w:tcW w:w="447" w:type="dxa"/>
            <w:vMerge w:val="continue"/>
            <w:tcBorders>
              <w:left w:val="single" w:color="auto" w:sz="8" w:space="0"/>
              <w:right w:val="single" w:color="000000" w:sz="8" w:space="0"/>
            </w:tcBorders>
            <w:vAlign w:val="center"/>
          </w:tcPr>
          <w:p w14:paraId="2F0A9577">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17BDAD14">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4</w:t>
            </w:r>
          </w:p>
        </w:tc>
        <w:tc>
          <w:tcPr>
            <w:tcW w:w="1087" w:type="dxa"/>
            <w:tcBorders>
              <w:top w:val="nil"/>
              <w:left w:val="single" w:color="auto" w:sz="4" w:space="0"/>
              <w:bottom w:val="single" w:color="auto" w:sz="4" w:space="0"/>
              <w:right w:val="single" w:color="auto" w:sz="4" w:space="0"/>
            </w:tcBorders>
            <w:shd w:val="clear" w:color="auto" w:fill="auto"/>
            <w:vAlign w:val="center"/>
          </w:tcPr>
          <w:p w14:paraId="5F1A3BA9">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81212047</w:t>
            </w:r>
          </w:p>
        </w:tc>
        <w:tc>
          <w:tcPr>
            <w:tcW w:w="2232" w:type="dxa"/>
            <w:tcBorders>
              <w:top w:val="single" w:color="auto" w:sz="4" w:space="0"/>
              <w:left w:val="nil"/>
              <w:bottom w:val="single" w:color="auto" w:sz="4" w:space="0"/>
              <w:right w:val="single" w:color="auto" w:sz="4" w:space="0"/>
            </w:tcBorders>
            <w:shd w:val="clear" w:color="auto" w:fill="auto"/>
            <w:vAlign w:val="center"/>
          </w:tcPr>
          <w:p w14:paraId="5E3A97CF">
            <w:pPr>
              <w:widowControl/>
              <w:jc w:val="left"/>
              <w:rPr>
                <w:rFonts w:hint="eastAsia" w:ascii="宋体" w:hAnsi="宋体" w:cs="宋体"/>
                <w:kern w:val="0"/>
                <w:sz w:val="20"/>
                <w:szCs w:val="20"/>
              </w:rPr>
            </w:pPr>
            <w:r>
              <w:rPr>
                <w:rFonts w:hint="eastAsia" w:ascii="宋体" w:hAnsi="宋体" w:cs="宋体"/>
                <w:kern w:val="0"/>
                <w:sz w:val="20"/>
                <w:szCs w:val="20"/>
              </w:rPr>
              <w:t>燃料电池技术</w:t>
            </w:r>
          </w:p>
        </w:tc>
        <w:tc>
          <w:tcPr>
            <w:tcW w:w="656" w:type="dxa"/>
            <w:tcBorders>
              <w:top w:val="single" w:color="auto" w:sz="4" w:space="0"/>
              <w:left w:val="nil"/>
              <w:bottom w:val="single" w:color="auto" w:sz="4" w:space="0"/>
              <w:right w:val="single" w:color="auto" w:sz="4" w:space="0"/>
            </w:tcBorders>
            <w:shd w:val="clear" w:color="auto" w:fill="auto"/>
            <w:vAlign w:val="center"/>
          </w:tcPr>
          <w:p w14:paraId="56A70F5F">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single" w:color="auto" w:sz="4" w:space="0"/>
              <w:left w:val="nil"/>
              <w:bottom w:val="single" w:color="auto" w:sz="4" w:space="0"/>
              <w:right w:val="single" w:color="auto" w:sz="4" w:space="0"/>
            </w:tcBorders>
            <w:shd w:val="clear" w:color="auto" w:fill="auto"/>
            <w:vAlign w:val="center"/>
          </w:tcPr>
          <w:p w14:paraId="419C88EE">
            <w:pPr>
              <w:widowControl/>
              <w:jc w:val="center"/>
              <w:rPr>
                <w:rFonts w:hint="eastAsia" w:ascii="宋体" w:hAnsi="宋体" w:cs="宋体"/>
                <w:kern w:val="0"/>
                <w:sz w:val="20"/>
                <w:szCs w:val="20"/>
              </w:rPr>
            </w:pPr>
            <w:r>
              <w:rPr>
                <w:rFonts w:hint="eastAsia" w:ascii="宋体" w:hAnsi="宋体" w:cs="宋体"/>
                <w:kern w:val="0"/>
                <w:sz w:val="20"/>
                <w:szCs w:val="20"/>
              </w:rPr>
              <w:t>A</w:t>
            </w:r>
          </w:p>
        </w:tc>
        <w:tc>
          <w:tcPr>
            <w:tcW w:w="664" w:type="dxa"/>
            <w:tcBorders>
              <w:top w:val="nil"/>
              <w:left w:val="nil"/>
              <w:bottom w:val="single" w:color="auto" w:sz="8" w:space="0"/>
              <w:right w:val="nil"/>
            </w:tcBorders>
            <w:shd w:val="clear" w:color="auto" w:fill="auto"/>
            <w:vAlign w:val="center"/>
          </w:tcPr>
          <w:p w14:paraId="515BC920">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single" w:color="auto" w:sz="8" w:space="0"/>
              <w:bottom w:val="single" w:color="auto" w:sz="8" w:space="0"/>
              <w:right w:val="single" w:color="auto" w:sz="8" w:space="0"/>
            </w:tcBorders>
            <w:shd w:val="clear" w:color="auto" w:fill="auto"/>
            <w:vAlign w:val="center"/>
          </w:tcPr>
          <w:p w14:paraId="2E5C5452">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59" w:type="dxa"/>
            <w:tcBorders>
              <w:top w:val="single" w:color="auto" w:sz="8" w:space="0"/>
              <w:left w:val="nil"/>
              <w:bottom w:val="single" w:color="auto" w:sz="8" w:space="0"/>
              <w:right w:val="single" w:color="auto" w:sz="8" w:space="0"/>
            </w:tcBorders>
            <w:shd w:val="clear" w:color="auto" w:fill="auto"/>
            <w:vAlign w:val="center"/>
          </w:tcPr>
          <w:p w14:paraId="4DBAA630">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31B999F9">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88" w:type="dxa"/>
            <w:tcBorders>
              <w:top w:val="single" w:color="auto" w:sz="8" w:space="0"/>
              <w:left w:val="nil"/>
              <w:bottom w:val="single" w:color="auto" w:sz="8" w:space="0"/>
              <w:right w:val="single" w:color="auto" w:sz="8" w:space="0"/>
            </w:tcBorders>
            <w:shd w:val="clear" w:color="auto" w:fill="auto"/>
            <w:vAlign w:val="center"/>
          </w:tcPr>
          <w:p w14:paraId="2FDBE330">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666FBD9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71B2BB5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350D567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7E51D008">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576" w:type="dxa"/>
            <w:tcBorders>
              <w:top w:val="nil"/>
              <w:left w:val="nil"/>
              <w:bottom w:val="single" w:color="auto" w:sz="8" w:space="0"/>
              <w:right w:val="single" w:color="auto" w:sz="8" w:space="0"/>
            </w:tcBorders>
            <w:shd w:val="clear" w:color="auto" w:fill="auto"/>
            <w:vAlign w:val="center"/>
          </w:tcPr>
          <w:p w14:paraId="58C7FE6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7B718B2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3C354E68">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56BA045E">
        <w:tc>
          <w:tcPr>
            <w:tcW w:w="679" w:type="dxa"/>
            <w:vMerge w:val="continue"/>
            <w:tcBorders>
              <w:top w:val="nil"/>
              <w:left w:val="single" w:color="auto" w:sz="8" w:space="0"/>
              <w:bottom w:val="single" w:color="000000" w:sz="8" w:space="0"/>
              <w:right w:val="single" w:color="auto" w:sz="8" w:space="0"/>
            </w:tcBorders>
            <w:vAlign w:val="center"/>
          </w:tcPr>
          <w:p w14:paraId="7684FD90">
            <w:pPr>
              <w:widowControl/>
              <w:jc w:val="left"/>
              <w:rPr>
                <w:rFonts w:ascii="宋体" w:hAnsi="宋体" w:cs="宋体"/>
                <w:kern w:val="0"/>
                <w:sz w:val="20"/>
                <w:szCs w:val="20"/>
              </w:rPr>
            </w:pPr>
          </w:p>
        </w:tc>
        <w:tc>
          <w:tcPr>
            <w:tcW w:w="447" w:type="dxa"/>
            <w:vMerge w:val="continue"/>
            <w:tcBorders>
              <w:left w:val="single" w:color="auto" w:sz="8" w:space="0"/>
              <w:right w:val="single" w:color="000000" w:sz="8" w:space="0"/>
            </w:tcBorders>
            <w:vAlign w:val="center"/>
          </w:tcPr>
          <w:p w14:paraId="18350B23">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2FF26CD2">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5</w:t>
            </w:r>
          </w:p>
        </w:tc>
        <w:tc>
          <w:tcPr>
            <w:tcW w:w="1087" w:type="dxa"/>
            <w:tcBorders>
              <w:top w:val="nil"/>
              <w:left w:val="single" w:color="auto" w:sz="4" w:space="0"/>
              <w:bottom w:val="single" w:color="auto" w:sz="4" w:space="0"/>
              <w:right w:val="single" w:color="auto" w:sz="4" w:space="0"/>
            </w:tcBorders>
            <w:shd w:val="clear" w:color="auto" w:fill="auto"/>
            <w:vAlign w:val="center"/>
          </w:tcPr>
          <w:p w14:paraId="433F2047">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81212048</w:t>
            </w:r>
          </w:p>
        </w:tc>
        <w:tc>
          <w:tcPr>
            <w:tcW w:w="2232" w:type="dxa"/>
            <w:tcBorders>
              <w:top w:val="nil"/>
              <w:left w:val="nil"/>
              <w:bottom w:val="single" w:color="auto" w:sz="8" w:space="0"/>
              <w:right w:val="single" w:color="auto" w:sz="8" w:space="0"/>
            </w:tcBorders>
            <w:shd w:val="clear" w:color="auto" w:fill="auto"/>
            <w:vAlign w:val="center"/>
          </w:tcPr>
          <w:p w14:paraId="78CE4444">
            <w:pPr>
              <w:widowControl/>
              <w:jc w:val="left"/>
              <w:rPr>
                <w:rFonts w:hint="eastAsia" w:ascii="宋体" w:hAnsi="宋体" w:cs="宋体"/>
                <w:kern w:val="0"/>
                <w:sz w:val="20"/>
                <w:szCs w:val="20"/>
              </w:rPr>
            </w:pPr>
            <w:r>
              <w:rPr>
                <w:rFonts w:hint="eastAsia" w:ascii="宋体" w:hAnsi="宋体" w:cs="宋体"/>
                <w:kern w:val="0"/>
                <w:sz w:val="20"/>
                <w:szCs w:val="20"/>
              </w:rPr>
              <w:t>氢能应用技术★</w:t>
            </w:r>
          </w:p>
        </w:tc>
        <w:tc>
          <w:tcPr>
            <w:tcW w:w="656" w:type="dxa"/>
            <w:tcBorders>
              <w:top w:val="nil"/>
              <w:left w:val="nil"/>
              <w:bottom w:val="single" w:color="auto" w:sz="8" w:space="0"/>
              <w:right w:val="single" w:color="auto" w:sz="8" w:space="0"/>
            </w:tcBorders>
            <w:shd w:val="clear" w:color="auto" w:fill="auto"/>
            <w:vAlign w:val="center"/>
          </w:tcPr>
          <w:p w14:paraId="47055D16">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2BB3B669">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7A295802">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36440389">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0F40F101">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75BBA0C5">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88" w:type="dxa"/>
            <w:tcBorders>
              <w:top w:val="nil"/>
              <w:left w:val="nil"/>
              <w:bottom w:val="single" w:color="auto" w:sz="8" w:space="0"/>
              <w:right w:val="single" w:color="auto" w:sz="8" w:space="0"/>
            </w:tcBorders>
            <w:shd w:val="clear" w:color="auto" w:fill="auto"/>
            <w:vAlign w:val="center"/>
          </w:tcPr>
          <w:p w14:paraId="5CB0CECB">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552" w:type="dxa"/>
            <w:tcBorders>
              <w:top w:val="nil"/>
              <w:left w:val="nil"/>
              <w:bottom w:val="single" w:color="auto" w:sz="8" w:space="0"/>
              <w:right w:val="single" w:color="auto" w:sz="8" w:space="0"/>
            </w:tcBorders>
            <w:shd w:val="clear" w:color="auto" w:fill="auto"/>
            <w:vAlign w:val="center"/>
          </w:tcPr>
          <w:p w14:paraId="5C0CBDA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70C2B77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2BB58915">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552" w:type="dxa"/>
            <w:tcBorders>
              <w:top w:val="nil"/>
              <w:left w:val="nil"/>
              <w:bottom w:val="single" w:color="auto" w:sz="8" w:space="0"/>
              <w:right w:val="single" w:color="auto" w:sz="8" w:space="0"/>
            </w:tcBorders>
            <w:shd w:val="clear" w:color="auto" w:fill="auto"/>
            <w:vAlign w:val="center"/>
          </w:tcPr>
          <w:p w14:paraId="632EC13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7BBBE69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0BCE5E3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5678E8E8">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5630880B">
        <w:tc>
          <w:tcPr>
            <w:tcW w:w="679" w:type="dxa"/>
            <w:vMerge w:val="continue"/>
            <w:tcBorders>
              <w:top w:val="nil"/>
              <w:left w:val="single" w:color="auto" w:sz="8" w:space="0"/>
              <w:bottom w:val="single" w:color="000000" w:sz="8" w:space="0"/>
              <w:right w:val="single" w:color="auto" w:sz="8" w:space="0"/>
            </w:tcBorders>
            <w:vAlign w:val="center"/>
          </w:tcPr>
          <w:p w14:paraId="5B9B70C7">
            <w:pPr>
              <w:widowControl/>
              <w:jc w:val="left"/>
              <w:rPr>
                <w:rFonts w:ascii="宋体" w:hAnsi="宋体" w:cs="宋体"/>
                <w:kern w:val="0"/>
                <w:sz w:val="20"/>
                <w:szCs w:val="20"/>
              </w:rPr>
            </w:pPr>
          </w:p>
        </w:tc>
        <w:tc>
          <w:tcPr>
            <w:tcW w:w="447" w:type="dxa"/>
            <w:vMerge w:val="continue"/>
            <w:tcBorders>
              <w:left w:val="single" w:color="auto" w:sz="8" w:space="0"/>
              <w:right w:val="single" w:color="000000" w:sz="8" w:space="0"/>
            </w:tcBorders>
            <w:vAlign w:val="center"/>
          </w:tcPr>
          <w:p w14:paraId="15521A44">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06E8D8B2">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6</w:t>
            </w:r>
          </w:p>
        </w:tc>
        <w:tc>
          <w:tcPr>
            <w:tcW w:w="1087" w:type="dxa"/>
            <w:tcBorders>
              <w:top w:val="nil"/>
              <w:left w:val="single" w:color="auto" w:sz="4" w:space="0"/>
              <w:bottom w:val="single" w:color="auto" w:sz="4" w:space="0"/>
              <w:right w:val="single" w:color="auto" w:sz="4" w:space="0"/>
            </w:tcBorders>
            <w:shd w:val="clear" w:color="auto" w:fill="auto"/>
            <w:vAlign w:val="center"/>
          </w:tcPr>
          <w:p w14:paraId="03AD8FC7">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81212049</w:t>
            </w:r>
          </w:p>
        </w:tc>
        <w:tc>
          <w:tcPr>
            <w:tcW w:w="2232" w:type="dxa"/>
            <w:tcBorders>
              <w:top w:val="nil"/>
              <w:left w:val="nil"/>
              <w:bottom w:val="single" w:color="auto" w:sz="8" w:space="0"/>
              <w:right w:val="single" w:color="auto" w:sz="8" w:space="0"/>
            </w:tcBorders>
            <w:shd w:val="clear" w:color="auto" w:fill="auto"/>
            <w:vAlign w:val="center"/>
          </w:tcPr>
          <w:p w14:paraId="32CBC9CC">
            <w:pPr>
              <w:widowControl/>
              <w:jc w:val="left"/>
              <w:rPr>
                <w:rFonts w:hint="eastAsia" w:ascii="宋体" w:hAnsi="宋体" w:cs="宋体"/>
                <w:kern w:val="0"/>
                <w:sz w:val="20"/>
                <w:szCs w:val="20"/>
              </w:rPr>
            </w:pPr>
            <w:r>
              <w:rPr>
                <w:rFonts w:hint="eastAsia" w:ascii="宋体" w:hAnsi="宋体" w:cs="宋体"/>
                <w:kern w:val="0"/>
                <w:sz w:val="20"/>
                <w:szCs w:val="20"/>
              </w:rPr>
              <w:t>电工基础</w:t>
            </w:r>
          </w:p>
        </w:tc>
        <w:tc>
          <w:tcPr>
            <w:tcW w:w="656" w:type="dxa"/>
            <w:tcBorders>
              <w:top w:val="nil"/>
              <w:left w:val="nil"/>
              <w:bottom w:val="single" w:color="auto" w:sz="8" w:space="0"/>
              <w:right w:val="single" w:color="auto" w:sz="8" w:space="0"/>
            </w:tcBorders>
            <w:shd w:val="clear" w:color="auto" w:fill="auto"/>
            <w:vAlign w:val="center"/>
          </w:tcPr>
          <w:p w14:paraId="0725679F">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0A2368B7">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6E8C0BFD">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6D2E4E50">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7ED94657">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5BC92D6F">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47D29149">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23E28CA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6D0F800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75173A8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6F1D8E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6A9981C7">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2D7B008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6EE64B07">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443AD34D">
        <w:tc>
          <w:tcPr>
            <w:tcW w:w="679" w:type="dxa"/>
            <w:vMerge w:val="continue"/>
            <w:tcBorders>
              <w:top w:val="nil"/>
              <w:left w:val="single" w:color="auto" w:sz="8" w:space="0"/>
              <w:bottom w:val="single" w:color="000000" w:sz="8" w:space="0"/>
              <w:right w:val="single" w:color="auto" w:sz="8" w:space="0"/>
            </w:tcBorders>
            <w:vAlign w:val="center"/>
          </w:tcPr>
          <w:p w14:paraId="055E9C4D">
            <w:pPr>
              <w:widowControl/>
              <w:jc w:val="left"/>
              <w:rPr>
                <w:rFonts w:ascii="宋体" w:hAnsi="宋体" w:cs="宋体"/>
                <w:kern w:val="0"/>
                <w:sz w:val="20"/>
                <w:szCs w:val="20"/>
              </w:rPr>
            </w:pPr>
          </w:p>
        </w:tc>
        <w:tc>
          <w:tcPr>
            <w:tcW w:w="447" w:type="dxa"/>
            <w:vMerge w:val="continue"/>
            <w:tcBorders>
              <w:left w:val="single" w:color="auto" w:sz="8" w:space="0"/>
              <w:bottom w:val="nil"/>
              <w:right w:val="single" w:color="000000" w:sz="8" w:space="0"/>
            </w:tcBorders>
            <w:vAlign w:val="center"/>
          </w:tcPr>
          <w:p w14:paraId="1CBA9032">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3F9A3E91">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7</w:t>
            </w:r>
          </w:p>
        </w:tc>
        <w:tc>
          <w:tcPr>
            <w:tcW w:w="1087" w:type="dxa"/>
            <w:tcBorders>
              <w:top w:val="nil"/>
              <w:left w:val="single" w:color="auto" w:sz="4" w:space="0"/>
              <w:bottom w:val="single" w:color="auto" w:sz="4" w:space="0"/>
              <w:right w:val="single" w:color="auto" w:sz="4" w:space="0"/>
            </w:tcBorders>
            <w:shd w:val="clear" w:color="auto" w:fill="auto"/>
            <w:vAlign w:val="center"/>
          </w:tcPr>
          <w:p w14:paraId="0EEFC446">
            <w:pPr>
              <w:keepNext w:val="0"/>
              <w:keepLines w:val="0"/>
              <w:widowControl/>
              <w:suppressLineNumbers w:val="0"/>
              <w:jc w:val="both"/>
              <w:textAlignment w:val="center"/>
              <w:rPr>
                <w:rFonts w:hint="eastAsia" w:ascii="宋体" w:hAnsi="宋体" w:cs="宋体"/>
                <w:b/>
                <w:bCs/>
                <w:color w:val="000000"/>
                <w:kern w:val="0"/>
                <w:sz w:val="20"/>
                <w:szCs w:val="20"/>
              </w:rPr>
            </w:pPr>
            <w:r>
              <w:rPr>
                <w:rFonts w:hint="eastAsia" w:ascii="宋体" w:hAnsi="宋体" w:eastAsia="宋体" w:cs="宋体"/>
                <w:b/>
                <w:bCs/>
                <w:i w:val="0"/>
                <w:iCs w:val="0"/>
                <w:color w:val="000000"/>
                <w:kern w:val="0"/>
                <w:sz w:val="18"/>
                <w:szCs w:val="18"/>
                <w:u w:val="none"/>
                <w:lang w:val="en-US" w:eastAsia="zh-CN" w:bidi="ar"/>
              </w:rPr>
              <w:t>81212050</w:t>
            </w:r>
          </w:p>
        </w:tc>
        <w:tc>
          <w:tcPr>
            <w:tcW w:w="2232" w:type="dxa"/>
            <w:tcBorders>
              <w:top w:val="nil"/>
              <w:left w:val="nil"/>
              <w:bottom w:val="single" w:color="auto" w:sz="8" w:space="0"/>
              <w:right w:val="single" w:color="auto" w:sz="8" w:space="0"/>
            </w:tcBorders>
            <w:shd w:val="clear" w:color="auto" w:fill="auto"/>
            <w:vAlign w:val="center"/>
          </w:tcPr>
          <w:p w14:paraId="6D145F5F">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功能性材料合成及应用</w:t>
            </w:r>
          </w:p>
        </w:tc>
        <w:tc>
          <w:tcPr>
            <w:tcW w:w="656" w:type="dxa"/>
            <w:tcBorders>
              <w:top w:val="nil"/>
              <w:left w:val="nil"/>
              <w:bottom w:val="single" w:color="auto" w:sz="8" w:space="0"/>
              <w:right w:val="single" w:color="auto" w:sz="8" w:space="0"/>
            </w:tcBorders>
            <w:shd w:val="clear" w:color="auto" w:fill="auto"/>
            <w:vAlign w:val="center"/>
          </w:tcPr>
          <w:p w14:paraId="34120F43">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B</w:t>
            </w:r>
          </w:p>
        </w:tc>
        <w:tc>
          <w:tcPr>
            <w:tcW w:w="680" w:type="dxa"/>
            <w:tcBorders>
              <w:top w:val="nil"/>
              <w:left w:val="nil"/>
              <w:bottom w:val="single" w:color="auto" w:sz="8" w:space="0"/>
              <w:right w:val="single" w:color="auto" w:sz="8" w:space="0"/>
            </w:tcBorders>
            <w:shd w:val="clear" w:color="auto" w:fill="auto"/>
            <w:vAlign w:val="center"/>
          </w:tcPr>
          <w:p w14:paraId="69DC2AC2">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B</w:t>
            </w:r>
          </w:p>
        </w:tc>
        <w:tc>
          <w:tcPr>
            <w:tcW w:w="664" w:type="dxa"/>
            <w:tcBorders>
              <w:top w:val="nil"/>
              <w:left w:val="nil"/>
              <w:bottom w:val="single" w:color="auto" w:sz="8" w:space="0"/>
              <w:right w:val="single" w:color="auto" w:sz="8" w:space="0"/>
            </w:tcBorders>
            <w:shd w:val="clear" w:color="auto" w:fill="auto"/>
            <w:vAlign w:val="center"/>
          </w:tcPr>
          <w:p w14:paraId="2AEBDD48">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考试</w:t>
            </w:r>
          </w:p>
        </w:tc>
        <w:tc>
          <w:tcPr>
            <w:tcW w:w="624" w:type="dxa"/>
            <w:tcBorders>
              <w:top w:val="nil"/>
              <w:left w:val="nil"/>
              <w:bottom w:val="single" w:color="auto" w:sz="8" w:space="0"/>
              <w:right w:val="single" w:color="auto" w:sz="8" w:space="0"/>
            </w:tcBorders>
            <w:shd w:val="clear" w:color="auto" w:fill="auto"/>
            <w:vAlign w:val="center"/>
          </w:tcPr>
          <w:p w14:paraId="595CD4E0">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56</w:t>
            </w:r>
          </w:p>
        </w:tc>
        <w:tc>
          <w:tcPr>
            <w:tcW w:w="659" w:type="dxa"/>
            <w:tcBorders>
              <w:top w:val="nil"/>
              <w:left w:val="nil"/>
              <w:bottom w:val="single" w:color="auto" w:sz="8" w:space="0"/>
              <w:right w:val="single" w:color="auto" w:sz="8" w:space="0"/>
            </w:tcBorders>
            <w:shd w:val="clear" w:color="auto" w:fill="auto"/>
            <w:vAlign w:val="center"/>
          </w:tcPr>
          <w:p w14:paraId="59C798A6">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3.5</w:t>
            </w:r>
          </w:p>
        </w:tc>
        <w:tc>
          <w:tcPr>
            <w:tcW w:w="680" w:type="dxa"/>
            <w:tcBorders>
              <w:top w:val="nil"/>
              <w:left w:val="nil"/>
              <w:bottom w:val="single" w:color="auto" w:sz="8" w:space="0"/>
              <w:right w:val="single" w:color="auto" w:sz="8" w:space="0"/>
            </w:tcBorders>
            <w:shd w:val="clear" w:color="auto" w:fill="auto"/>
            <w:vAlign w:val="center"/>
          </w:tcPr>
          <w:p w14:paraId="4D167333">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28</w:t>
            </w:r>
          </w:p>
        </w:tc>
        <w:tc>
          <w:tcPr>
            <w:tcW w:w="688" w:type="dxa"/>
            <w:tcBorders>
              <w:top w:val="nil"/>
              <w:left w:val="nil"/>
              <w:bottom w:val="single" w:color="auto" w:sz="8" w:space="0"/>
              <w:right w:val="single" w:color="auto" w:sz="8" w:space="0"/>
            </w:tcBorders>
            <w:shd w:val="clear" w:color="auto" w:fill="auto"/>
            <w:vAlign w:val="center"/>
          </w:tcPr>
          <w:p w14:paraId="7A28E7BB">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28</w:t>
            </w:r>
          </w:p>
        </w:tc>
        <w:tc>
          <w:tcPr>
            <w:tcW w:w="552" w:type="dxa"/>
            <w:tcBorders>
              <w:top w:val="nil"/>
              <w:left w:val="nil"/>
              <w:bottom w:val="single" w:color="auto" w:sz="8" w:space="0"/>
              <w:right w:val="single" w:color="auto" w:sz="8" w:space="0"/>
            </w:tcBorders>
            <w:shd w:val="clear" w:color="auto" w:fill="auto"/>
            <w:vAlign w:val="center"/>
          </w:tcPr>
          <w:p w14:paraId="09E92E54">
            <w:pPr>
              <w:jc w:val="center"/>
              <w:rPr>
                <w:rFonts w:hint="eastAsia" w:ascii="宋体" w:hAnsi="宋体" w:cs="宋体"/>
                <w:kern w:val="0"/>
                <w:sz w:val="20"/>
                <w:szCs w:val="20"/>
              </w:rPr>
            </w:pPr>
          </w:p>
        </w:tc>
        <w:tc>
          <w:tcPr>
            <w:tcW w:w="440" w:type="dxa"/>
            <w:tcBorders>
              <w:top w:val="nil"/>
              <w:left w:val="nil"/>
              <w:bottom w:val="single" w:color="auto" w:sz="8" w:space="0"/>
              <w:right w:val="single" w:color="auto" w:sz="8" w:space="0"/>
            </w:tcBorders>
            <w:shd w:val="clear" w:color="auto" w:fill="auto"/>
            <w:vAlign w:val="center"/>
          </w:tcPr>
          <w:p w14:paraId="5E068B98">
            <w:pPr>
              <w:jc w:val="center"/>
              <w:rPr>
                <w:rFonts w:hint="eastAsia" w:ascii="宋体" w:hAnsi="宋体" w:cs="宋体"/>
                <w:kern w:val="0"/>
                <w:sz w:val="20"/>
                <w:szCs w:val="20"/>
              </w:rPr>
            </w:pPr>
          </w:p>
        </w:tc>
        <w:tc>
          <w:tcPr>
            <w:tcW w:w="528" w:type="dxa"/>
            <w:tcBorders>
              <w:top w:val="nil"/>
              <w:left w:val="nil"/>
              <w:bottom w:val="single" w:color="auto" w:sz="8" w:space="0"/>
              <w:right w:val="single" w:color="auto" w:sz="8" w:space="0"/>
            </w:tcBorders>
            <w:shd w:val="clear" w:color="auto" w:fill="auto"/>
            <w:vAlign w:val="center"/>
          </w:tcPr>
          <w:p w14:paraId="41E4FDA8">
            <w:pPr>
              <w:jc w:val="center"/>
              <w:rPr>
                <w:rFonts w:hint="eastAsia" w:ascii="宋体" w:hAnsi="宋体" w:cs="宋体"/>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3F60C6D9">
            <w:pPr>
              <w:jc w:val="center"/>
              <w:rPr>
                <w:rFonts w:hint="eastAsia" w:ascii="宋体" w:hAnsi="宋体" w:cs="宋体"/>
                <w:kern w:val="0"/>
                <w:sz w:val="20"/>
                <w:szCs w:val="20"/>
              </w:rPr>
            </w:pPr>
          </w:p>
        </w:tc>
        <w:tc>
          <w:tcPr>
            <w:tcW w:w="576" w:type="dxa"/>
            <w:tcBorders>
              <w:top w:val="nil"/>
              <w:left w:val="nil"/>
              <w:bottom w:val="single" w:color="auto" w:sz="8" w:space="0"/>
              <w:right w:val="single" w:color="auto" w:sz="8" w:space="0"/>
            </w:tcBorders>
            <w:shd w:val="clear" w:color="auto" w:fill="auto"/>
            <w:vAlign w:val="center"/>
          </w:tcPr>
          <w:p w14:paraId="7DA139FC">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592" w:type="dxa"/>
            <w:tcBorders>
              <w:top w:val="nil"/>
              <w:left w:val="nil"/>
              <w:bottom w:val="single" w:color="auto" w:sz="8" w:space="0"/>
              <w:right w:val="single" w:color="auto" w:sz="8" w:space="0"/>
            </w:tcBorders>
            <w:shd w:val="clear" w:color="auto" w:fill="auto"/>
            <w:vAlign w:val="center"/>
          </w:tcPr>
          <w:p w14:paraId="5D79B397">
            <w:pPr>
              <w:jc w:val="center"/>
              <w:rPr>
                <w:rFonts w:hint="eastAsia" w:ascii="宋体" w:hAnsi="宋体" w:cs="宋体"/>
                <w:kern w:val="0"/>
                <w:sz w:val="20"/>
                <w:szCs w:val="20"/>
              </w:rPr>
            </w:pPr>
          </w:p>
        </w:tc>
        <w:tc>
          <w:tcPr>
            <w:tcW w:w="1345" w:type="dxa"/>
            <w:tcBorders>
              <w:top w:val="nil"/>
              <w:left w:val="nil"/>
              <w:bottom w:val="single" w:color="auto" w:sz="8" w:space="0"/>
              <w:right w:val="single" w:color="auto" w:sz="8" w:space="0"/>
            </w:tcBorders>
            <w:shd w:val="clear" w:color="auto" w:fill="auto"/>
            <w:vAlign w:val="center"/>
          </w:tcPr>
          <w:p w14:paraId="0C46A90C">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化学工程系</w:t>
            </w:r>
          </w:p>
        </w:tc>
      </w:tr>
      <w:tr w14:paraId="56E570C2">
        <w:tc>
          <w:tcPr>
            <w:tcW w:w="679" w:type="dxa"/>
            <w:vMerge w:val="continue"/>
            <w:tcBorders>
              <w:top w:val="nil"/>
              <w:left w:val="single" w:color="auto" w:sz="8" w:space="0"/>
              <w:bottom w:val="single" w:color="000000" w:sz="8" w:space="0"/>
              <w:right w:val="single" w:color="auto" w:sz="8" w:space="0"/>
            </w:tcBorders>
            <w:vAlign w:val="center"/>
          </w:tcPr>
          <w:p w14:paraId="0F778AFD">
            <w:pPr>
              <w:widowControl/>
              <w:jc w:val="left"/>
              <w:rPr>
                <w:rFonts w:ascii="宋体" w:hAnsi="宋体" w:cs="宋体"/>
                <w:kern w:val="0"/>
                <w:sz w:val="20"/>
                <w:szCs w:val="20"/>
              </w:rPr>
            </w:pPr>
          </w:p>
        </w:tc>
        <w:tc>
          <w:tcPr>
            <w:tcW w:w="447" w:type="dxa"/>
            <w:vMerge w:val="restart"/>
            <w:tcBorders>
              <w:top w:val="single" w:color="auto" w:sz="8" w:space="0"/>
              <w:left w:val="single" w:color="auto" w:sz="8" w:space="0"/>
              <w:bottom w:val="single" w:color="000000" w:sz="8" w:space="0"/>
              <w:right w:val="single" w:color="000000" w:sz="8" w:space="0"/>
            </w:tcBorders>
            <w:shd w:val="clear" w:color="auto" w:fill="auto"/>
            <w:textDirection w:val="tbRlV"/>
            <w:vAlign w:val="center"/>
          </w:tcPr>
          <w:p w14:paraId="071DBF1D">
            <w:pPr>
              <w:widowControl/>
              <w:jc w:val="center"/>
              <w:rPr>
                <w:rFonts w:hint="eastAsia" w:ascii="宋体" w:hAnsi="宋体" w:cs="宋体"/>
                <w:kern w:val="0"/>
                <w:sz w:val="20"/>
                <w:szCs w:val="20"/>
              </w:rPr>
            </w:pPr>
            <w:r>
              <w:rPr>
                <w:rFonts w:hint="eastAsia" w:ascii="宋体" w:hAnsi="宋体" w:cs="宋体"/>
                <w:kern w:val="0"/>
                <w:sz w:val="20"/>
                <w:szCs w:val="20"/>
              </w:rPr>
              <w:t>专业拓展课程</w:t>
            </w:r>
          </w:p>
        </w:tc>
        <w:tc>
          <w:tcPr>
            <w:tcW w:w="582" w:type="dxa"/>
            <w:tcBorders>
              <w:top w:val="nil"/>
              <w:left w:val="nil"/>
              <w:bottom w:val="single" w:color="auto" w:sz="8" w:space="0"/>
              <w:right w:val="nil"/>
            </w:tcBorders>
            <w:shd w:val="clear" w:color="auto" w:fill="auto"/>
            <w:vAlign w:val="center"/>
          </w:tcPr>
          <w:p w14:paraId="3717AEF6">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87" w:type="dxa"/>
            <w:tcBorders>
              <w:top w:val="nil"/>
              <w:left w:val="single" w:color="auto" w:sz="4" w:space="0"/>
              <w:bottom w:val="single" w:color="auto" w:sz="4" w:space="0"/>
              <w:right w:val="single" w:color="auto" w:sz="4" w:space="0"/>
            </w:tcBorders>
            <w:shd w:val="clear" w:color="auto" w:fill="auto"/>
            <w:vAlign w:val="center"/>
          </w:tcPr>
          <w:p w14:paraId="03D1B4B5">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81212025</w:t>
            </w:r>
          </w:p>
        </w:tc>
        <w:tc>
          <w:tcPr>
            <w:tcW w:w="2232" w:type="dxa"/>
            <w:tcBorders>
              <w:top w:val="nil"/>
              <w:left w:val="nil"/>
              <w:bottom w:val="single" w:color="auto" w:sz="8" w:space="0"/>
              <w:right w:val="single" w:color="auto" w:sz="8" w:space="0"/>
            </w:tcBorders>
            <w:shd w:val="clear" w:color="auto" w:fill="auto"/>
            <w:vAlign w:val="center"/>
          </w:tcPr>
          <w:p w14:paraId="1D8CDE94">
            <w:pPr>
              <w:widowControl/>
              <w:jc w:val="left"/>
              <w:rPr>
                <w:rFonts w:hint="eastAsia" w:ascii="宋体" w:hAnsi="宋体" w:cs="宋体"/>
                <w:kern w:val="0"/>
                <w:sz w:val="20"/>
                <w:szCs w:val="20"/>
              </w:rPr>
            </w:pPr>
            <w:r>
              <w:rPr>
                <w:rFonts w:hint="eastAsia" w:ascii="宋体" w:hAnsi="宋体" w:cs="宋体"/>
                <w:kern w:val="0"/>
                <w:sz w:val="20"/>
                <w:szCs w:val="20"/>
              </w:rPr>
              <w:t>科技应用文写作</w:t>
            </w:r>
          </w:p>
        </w:tc>
        <w:tc>
          <w:tcPr>
            <w:tcW w:w="656" w:type="dxa"/>
            <w:tcBorders>
              <w:top w:val="nil"/>
              <w:left w:val="nil"/>
              <w:bottom w:val="single" w:color="auto" w:sz="8" w:space="0"/>
              <w:right w:val="single" w:color="auto" w:sz="8" w:space="0"/>
            </w:tcBorders>
            <w:shd w:val="clear" w:color="auto" w:fill="auto"/>
            <w:vAlign w:val="center"/>
          </w:tcPr>
          <w:p w14:paraId="60C912C5">
            <w:pPr>
              <w:widowControl/>
              <w:jc w:val="center"/>
              <w:rPr>
                <w:rFonts w:hint="eastAsia" w:ascii="宋体" w:hAnsi="宋体" w:cs="宋体"/>
                <w:kern w:val="0"/>
                <w:sz w:val="20"/>
                <w:szCs w:val="20"/>
              </w:rPr>
            </w:pPr>
            <w:r>
              <w:rPr>
                <w:rFonts w:hint="eastAsia" w:ascii="宋体" w:hAnsi="宋体" w:cs="宋体"/>
                <w:kern w:val="0"/>
                <w:sz w:val="20"/>
                <w:szCs w:val="20"/>
              </w:rPr>
              <w:t>X</w:t>
            </w:r>
          </w:p>
        </w:tc>
        <w:tc>
          <w:tcPr>
            <w:tcW w:w="680" w:type="dxa"/>
            <w:tcBorders>
              <w:top w:val="nil"/>
              <w:left w:val="nil"/>
              <w:bottom w:val="single" w:color="auto" w:sz="8" w:space="0"/>
              <w:right w:val="single" w:color="auto" w:sz="8" w:space="0"/>
            </w:tcBorders>
            <w:shd w:val="clear" w:color="auto" w:fill="auto"/>
            <w:vAlign w:val="center"/>
          </w:tcPr>
          <w:p w14:paraId="29E18285">
            <w:pPr>
              <w:widowControl/>
              <w:jc w:val="center"/>
              <w:rPr>
                <w:rFonts w:hint="eastAsia" w:ascii="宋体" w:hAnsi="宋体" w:cs="宋体"/>
                <w:kern w:val="0"/>
                <w:sz w:val="20"/>
                <w:szCs w:val="20"/>
              </w:rPr>
            </w:pPr>
            <w:r>
              <w:rPr>
                <w:rFonts w:hint="eastAsia" w:ascii="宋体" w:hAnsi="宋体" w:cs="宋体"/>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574FB394">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5FB97017">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3C0C32B6">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516619F6">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88" w:type="dxa"/>
            <w:tcBorders>
              <w:top w:val="nil"/>
              <w:left w:val="nil"/>
              <w:bottom w:val="single" w:color="auto" w:sz="8" w:space="0"/>
              <w:right w:val="single" w:color="auto" w:sz="8" w:space="0"/>
            </w:tcBorders>
            <w:shd w:val="clear" w:color="auto" w:fill="auto"/>
            <w:vAlign w:val="center"/>
          </w:tcPr>
          <w:p w14:paraId="75348559">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36BCD05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E8D260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0F5C8B1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FCC9C7B">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w:t>
            </w:r>
          </w:p>
        </w:tc>
        <w:tc>
          <w:tcPr>
            <w:tcW w:w="576" w:type="dxa"/>
            <w:tcBorders>
              <w:top w:val="nil"/>
              <w:left w:val="nil"/>
              <w:bottom w:val="single" w:color="auto" w:sz="8" w:space="0"/>
              <w:right w:val="single" w:color="auto" w:sz="8" w:space="0"/>
            </w:tcBorders>
            <w:shd w:val="clear" w:color="auto" w:fill="auto"/>
            <w:vAlign w:val="center"/>
          </w:tcPr>
          <w:p w14:paraId="3315071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0F86A0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79331939">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7A4381C0">
        <w:tc>
          <w:tcPr>
            <w:tcW w:w="679" w:type="dxa"/>
            <w:vMerge w:val="continue"/>
            <w:tcBorders>
              <w:top w:val="nil"/>
              <w:left w:val="single" w:color="auto" w:sz="8" w:space="0"/>
              <w:bottom w:val="single" w:color="000000" w:sz="8" w:space="0"/>
              <w:right w:val="single" w:color="auto" w:sz="8" w:space="0"/>
            </w:tcBorders>
            <w:vAlign w:val="center"/>
          </w:tcPr>
          <w:p w14:paraId="34FFAFE2">
            <w:pPr>
              <w:widowControl/>
              <w:jc w:val="left"/>
              <w:rPr>
                <w:rFonts w:ascii="宋体" w:hAnsi="宋体" w:cs="宋体"/>
                <w:kern w:val="0"/>
                <w:sz w:val="20"/>
                <w:szCs w:val="20"/>
              </w:rPr>
            </w:pPr>
          </w:p>
        </w:tc>
        <w:tc>
          <w:tcPr>
            <w:tcW w:w="447" w:type="dxa"/>
            <w:vMerge w:val="continue"/>
            <w:tcBorders>
              <w:top w:val="single" w:color="auto" w:sz="8" w:space="0"/>
              <w:left w:val="single" w:color="auto" w:sz="8" w:space="0"/>
              <w:bottom w:val="single" w:color="000000" w:sz="8" w:space="0"/>
              <w:right w:val="single" w:color="000000" w:sz="8" w:space="0"/>
            </w:tcBorders>
            <w:vAlign w:val="center"/>
          </w:tcPr>
          <w:p w14:paraId="044A14AC">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44DD34DB">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87" w:type="dxa"/>
            <w:tcBorders>
              <w:top w:val="nil"/>
              <w:left w:val="single" w:color="auto" w:sz="4" w:space="0"/>
              <w:bottom w:val="single" w:color="auto" w:sz="4" w:space="0"/>
              <w:right w:val="single" w:color="auto" w:sz="4" w:space="0"/>
            </w:tcBorders>
            <w:shd w:val="clear" w:color="auto" w:fill="auto"/>
            <w:vAlign w:val="center"/>
          </w:tcPr>
          <w:p w14:paraId="4878C7C1">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81212026</w:t>
            </w:r>
          </w:p>
        </w:tc>
        <w:tc>
          <w:tcPr>
            <w:tcW w:w="2232" w:type="dxa"/>
            <w:tcBorders>
              <w:top w:val="nil"/>
              <w:left w:val="nil"/>
              <w:bottom w:val="single" w:color="auto" w:sz="8" w:space="0"/>
              <w:right w:val="single" w:color="auto" w:sz="8" w:space="0"/>
            </w:tcBorders>
            <w:shd w:val="clear" w:color="auto" w:fill="auto"/>
            <w:vAlign w:val="center"/>
          </w:tcPr>
          <w:p w14:paraId="2D3A1485">
            <w:pPr>
              <w:widowControl/>
              <w:jc w:val="left"/>
              <w:rPr>
                <w:rFonts w:hint="eastAsia" w:ascii="宋体" w:hAnsi="宋体" w:cs="宋体"/>
                <w:kern w:val="0"/>
                <w:sz w:val="20"/>
                <w:szCs w:val="20"/>
              </w:rPr>
            </w:pPr>
            <w:r>
              <w:rPr>
                <w:rFonts w:hint="eastAsia" w:ascii="宋体" w:hAnsi="宋体" w:cs="宋体"/>
                <w:kern w:val="0"/>
                <w:sz w:val="20"/>
                <w:szCs w:val="20"/>
              </w:rPr>
              <w:t>绿色化工技术</w:t>
            </w:r>
          </w:p>
        </w:tc>
        <w:tc>
          <w:tcPr>
            <w:tcW w:w="656" w:type="dxa"/>
            <w:tcBorders>
              <w:top w:val="nil"/>
              <w:left w:val="nil"/>
              <w:bottom w:val="single" w:color="auto" w:sz="8" w:space="0"/>
              <w:right w:val="single" w:color="auto" w:sz="8" w:space="0"/>
            </w:tcBorders>
            <w:shd w:val="clear" w:color="auto" w:fill="auto"/>
            <w:vAlign w:val="center"/>
          </w:tcPr>
          <w:p w14:paraId="7F7ACE4C">
            <w:pPr>
              <w:widowControl/>
              <w:jc w:val="center"/>
              <w:rPr>
                <w:rFonts w:hint="eastAsia" w:ascii="宋体" w:hAnsi="宋体" w:cs="宋体"/>
                <w:kern w:val="0"/>
                <w:sz w:val="20"/>
                <w:szCs w:val="20"/>
              </w:rPr>
            </w:pPr>
            <w:r>
              <w:rPr>
                <w:rFonts w:hint="eastAsia" w:ascii="宋体" w:hAnsi="宋体" w:cs="宋体"/>
                <w:kern w:val="0"/>
                <w:sz w:val="20"/>
                <w:szCs w:val="20"/>
              </w:rPr>
              <w:t>X</w:t>
            </w:r>
          </w:p>
        </w:tc>
        <w:tc>
          <w:tcPr>
            <w:tcW w:w="680" w:type="dxa"/>
            <w:tcBorders>
              <w:top w:val="nil"/>
              <w:left w:val="nil"/>
              <w:bottom w:val="single" w:color="auto" w:sz="8" w:space="0"/>
              <w:right w:val="single" w:color="auto" w:sz="8" w:space="0"/>
            </w:tcBorders>
            <w:shd w:val="clear" w:color="auto" w:fill="auto"/>
            <w:vAlign w:val="center"/>
          </w:tcPr>
          <w:p w14:paraId="05E3E4F4">
            <w:pPr>
              <w:widowControl/>
              <w:jc w:val="center"/>
              <w:rPr>
                <w:rFonts w:hint="eastAsia" w:ascii="宋体" w:hAnsi="宋体" w:cs="宋体"/>
                <w:kern w:val="0"/>
                <w:sz w:val="20"/>
                <w:szCs w:val="20"/>
              </w:rPr>
            </w:pPr>
            <w:r>
              <w:rPr>
                <w:rFonts w:hint="eastAsia" w:ascii="宋体" w:hAnsi="宋体" w:cs="宋体"/>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382DBAA0">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37589108">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1E7BC469">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121595F8">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88" w:type="dxa"/>
            <w:tcBorders>
              <w:top w:val="nil"/>
              <w:left w:val="nil"/>
              <w:bottom w:val="single" w:color="auto" w:sz="8" w:space="0"/>
              <w:right w:val="single" w:color="auto" w:sz="8" w:space="0"/>
            </w:tcBorders>
            <w:shd w:val="clear" w:color="auto" w:fill="auto"/>
            <w:vAlign w:val="center"/>
          </w:tcPr>
          <w:p w14:paraId="4F8B9A4B">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412203E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4624333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798C821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49E2080C">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576" w:type="dxa"/>
            <w:tcBorders>
              <w:top w:val="nil"/>
              <w:left w:val="nil"/>
              <w:bottom w:val="single" w:color="auto" w:sz="8" w:space="0"/>
              <w:right w:val="single" w:color="auto" w:sz="8" w:space="0"/>
            </w:tcBorders>
            <w:shd w:val="clear" w:color="auto" w:fill="auto"/>
            <w:vAlign w:val="center"/>
          </w:tcPr>
          <w:p w14:paraId="1F2C117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961145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30B58971">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76CC9908">
        <w:tc>
          <w:tcPr>
            <w:tcW w:w="679" w:type="dxa"/>
            <w:vMerge w:val="continue"/>
            <w:tcBorders>
              <w:top w:val="nil"/>
              <w:left w:val="single" w:color="auto" w:sz="8" w:space="0"/>
              <w:bottom w:val="single" w:color="000000" w:sz="8" w:space="0"/>
              <w:right w:val="single" w:color="auto" w:sz="8" w:space="0"/>
            </w:tcBorders>
            <w:vAlign w:val="center"/>
          </w:tcPr>
          <w:p w14:paraId="11C8BBB5">
            <w:pPr>
              <w:widowControl/>
              <w:jc w:val="left"/>
              <w:rPr>
                <w:rFonts w:ascii="宋体" w:hAnsi="宋体" w:cs="宋体"/>
                <w:kern w:val="0"/>
                <w:sz w:val="20"/>
                <w:szCs w:val="20"/>
              </w:rPr>
            </w:pPr>
          </w:p>
        </w:tc>
        <w:tc>
          <w:tcPr>
            <w:tcW w:w="4348" w:type="dxa"/>
            <w:gridSpan w:val="4"/>
            <w:tcBorders>
              <w:top w:val="nil"/>
              <w:left w:val="nil"/>
              <w:bottom w:val="single" w:color="auto" w:sz="8" w:space="0"/>
              <w:right w:val="single" w:color="000000" w:sz="8" w:space="0"/>
            </w:tcBorders>
            <w:shd w:val="clear" w:color="000000" w:fill="BEBEBE"/>
            <w:vAlign w:val="center"/>
          </w:tcPr>
          <w:p w14:paraId="363FF8FB">
            <w:pPr>
              <w:widowControl/>
              <w:jc w:val="center"/>
              <w:rPr>
                <w:rFonts w:hint="eastAsia" w:ascii="宋体" w:hAnsi="宋体" w:cs="宋体"/>
                <w:b/>
                <w:bCs/>
                <w:kern w:val="0"/>
                <w:sz w:val="20"/>
                <w:szCs w:val="20"/>
              </w:rPr>
            </w:pPr>
            <w:r>
              <w:rPr>
                <w:rFonts w:hint="eastAsia" w:ascii="宋体" w:hAnsi="宋体" w:cs="宋体"/>
                <w:b/>
                <w:bCs/>
                <w:kern w:val="0"/>
                <w:sz w:val="20"/>
                <w:szCs w:val="20"/>
              </w:rPr>
              <w:t>小  计</w:t>
            </w:r>
          </w:p>
        </w:tc>
        <w:tc>
          <w:tcPr>
            <w:tcW w:w="656" w:type="dxa"/>
            <w:tcBorders>
              <w:top w:val="nil"/>
              <w:left w:val="nil"/>
              <w:bottom w:val="single" w:color="auto" w:sz="8" w:space="0"/>
              <w:right w:val="single" w:color="auto" w:sz="8" w:space="0"/>
            </w:tcBorders>
            <w:shd w:val="clear" w:color="000000" w:fill="BEBEBE"/>
            <w:vAlign w:val="center"/>
          </w:tcPr>
          <w:p w14:paraId="065353F1">
            <w:pPr>
              <w:widowControl/>
              <w:rPr>
                <w:rFonts w:hint="eastAsia" w:ascii="宋体" w:hAnsi="宋体" w:cs="宋体"/>
                <w:b/>
                <w:bCs/>
                <w:kern w:val="0"/>
                <w:sz w:val="20"/>
                <w:szCs w:val="20"/>
              </w:rPr>
            </w:pPr>
            <w:r>
              <w:rPr>
                <w:rFonts w:hint="eastAsia" w:ascii="宋体" w:hAnsi="宋体" w:cs="宋体"/>
                <w:b/>
                <w:bCs/>
                <w:kern w:val="0"/>
                <w:sz w:val="20"/>
                <w:szCs w:val="20"/>
              </w:rPr>
              <w:t>　</w:t>
            </w:r>
          </w:p>
        </w:tc>
        <w:tc>
          <w:tcPr>
            <w:tcW w:w="680" w:type="dxa"/>
            <w:tcBorders>
              <w:top w:val="nil"/>
              <w:left w:val="nil"/>
              <w:bottom w:val="single" w:color="auto" w:sz="8" w:space="0"/>
              <w:right w:val="single" w:color="auto" w:sz="8" w:space="0"/>
            </w:tcBorders>
            <w:shd w:val="clear" w:color="000000" w:fill="BEBEBE"/>
            <w:vAlign w:val="center"/>
          </w:tcPr>
          <w:p w14:paraId="77FBD91A">
            <w:pPr>
              <w:widowControl/>
              <w:rPr>
                <w:rFonts w:hint="eastAsia" w:ascii="宋体" w:hAnsi="宋体" w:cs="宋体"/>
                <w:b/>
                <w:bCs/>
                <w:kern w:val="0"/>
                <w:sz w:val="20"/>
                <w:szCs w:val="20"/>
              </w:rPr>
            </w:pPr>
            <w:r>
              <w:rPr>
                <w:rFonts w:hint="eastAsia" w:ascii="宋体" w:hAnsi="宋体" w:cs="宋体"/>
                <w:b/>
                <w:bCs/>
                <w:kern w:val="0"/>
                <w:sz w:val="20"/>
                <w:szCs w:val="20"/>
              </w:rPr>
              <w:t>　</w:t>
            </w:r>
          </w:p>
        </w:tc>
        <w:tc>
          <w:tcPr>
            <w:tcW w:w="664" w:type="dxa"/>
            <w:tcBorders>
              <w:top w:val="nil"/>
              <w:left w:val="nil"/>
              <w:bottom w:val="single" w:color="auto" w:sz="8" w:space="0"/>
              <w:right w:val="single" w:color="auto" w:sz="8" w:space="0"/>
            </w:tcBorders>
            <w:shd w:val="clear" w:color="000000" w:fill="BEBEBE"/>
            <w:vAlign w:val="center"/>
          </w:tcPr>
          <w:p w14:paraId="36EFE36E">
            <w:pPr>
              <w:widowControl/>
              <w:jc w:val="center"/>
              <w:rPr>
                <w:rFonts w:hint="eastAsia" w:ascii="宋体" w:hAnsi="宋体" w:cs="宋体"/>
                <w:b/>
                <w:bCs/>
                <w:kern w:val="0"/>
                <w:sz w:val="20"/>
                <w:szCs w:val="20"/>
              </w:rPr>
            </w:pPr>
            <w:r>
              <w:rPr>
                <w:rFonts w:hint="eastAsia" w:ascii="宋体" w:hAnsi="宋体" w:cs="宋体"/>
                <w:b/>
                <w:bCs/>
                <w:kern w:val="0"/>
                <w:sz w:val="20"/>
                <w:szCs w:val="20"/>
              </w:rPr>
              <w:t>　</w:t>
            </w:r>
          </w:p>
        </w:tc>
        <w:tc>
          <w:tcPr>
            <w:tcW w:w="624" w:type="dxa"/>
            <w:tcBorders>
              <w:top w:val="nil"/>
              <w:left w:val="nil"/>
              <w:bottom w:val="single" w:color="auto" w:sz="8" w:space="0"/>
              <w:right w:val="single" w:color="auto" w:sz="8" w:space="0"/>
            </w:tcBorders>
            <w:shd w:val="clear" w:color="000000" w:fill="BEBEBE"/>
            <w:vAlign w:val="center"/>
          </w:tcPr>
          <w:p w14:paraId="19FB71D0">
            <w:pPr>
              <w:widowControl/>
              <w:jc w:val="center"/>
              <w:rPr>
                <w:rFonts w:hint="eastAsia" w:ascii="宋体" w:hAnsi="宋体" w:cs="宋体"/>
                <w:b/>
                <w:bCs/>
                <w:kern w:val="0"/>
                <w:sz w:val="20"/>
                <w:szCs w:val="20"/>
              </w:rPr>
            </w:pPr>
            <w:r>
              <w:rPr>
                <w:rFonts w:hint="eastAsia" w:ascii="宋体" w:hAnsi="宋体" w:cs="宋体"/>
                <w:b/>
                <w:bCs/>
                <w:kern w:val="0"/>
                <w:sz w:val="20"/>
                <w:szCs w:val="20"/>
              </w:rPr>
              <w:t>1216</w:t>
            </w:r>
          </w:p>
        </w:tc>
        <w:tc>
          <w:tcPr>
            <w:tcW w:w="659" w:type="dxa"/>
            <w:tcBorders>
              <w:top w:val="nil"/>
              <w:left w:val="nil"/>
              <w:bottom w:val="single" w:color="auto" w:sz="8" w:space="0"/>
              <w:right w:val="single" w:color="auto" w:sz="8" w:space="0"/>
            </w:tcBorders>
            <w:shd w:val="clear" w:color="000000" w:fill="BEBEBE"/>
            <w:vAlign w:val="center"/>
          </w:tcPr>
          <w:p w14:paraId="0CD6BDC8">
            <w:pPr>
              <w:widowControl/>
              <w:jc w:val="center"/>
              <w:rPr>
                <w:rFonts w:hint="eastAsia" w:ascii="宋体" w:hAnsi="宋体" w:cs="宋体"/>
                <w:b/>
                <w:bCs/>
                <w:kern w:val="0"/>
                <w:sz w:val="20"/>
                <w:szCs w:val="20"/>
              </w:rPr>
            </w:pPr>
            <w:r>
              <w:rPr>
                <w:rFonts w:hint="eastAsia" w:ascii="宋体" w:hAnsi="宋体" w:cs="宋体"/>
                <w:b/>
                <w:bCs/>
                <w:kern w:val="0"/>
                <w:sz w:val="20"/>
                <w:szCs w:val="20"/>
              </w:rPr>
              <w:t>69.5</w:t>
            </w:r>
          </w:p>
        </w:tc>
        <w:tc>
          <w:tcPr>
            <w:tcW w:w="680" w:type="dxa"/>
            <w:tcBorders>
              <w:top w:val="nil"/>
              <w:left w:val="nil"/>
              <w:bottom w:val="single" w:color="auto" w:sz="8" w:space="0"/>
              <w:right w:val="single" w:color="auto" w:sz="8" w:space="0"/>
            </w:tcBorders>
            <w:shd w:val="clear" w:color="000000" w:fill="BEBEBE"/>
            <w:vAlign w:val="center"/>
          </w:tcPr>
          <w:p w14:paraId="4657D4CE">
            <w:pPr>
              <w:widowControl/>
              <w:jc w:val="center"/>
              <w:rPr>
                <w:rFonts w:hint="eastAsia" w:ascii="宋体" w:hAnsi="宋体" w:cs="宋体"/>
                <w:b/>
                <w:bCs/>
                <w:kern w:val="0"/>
                <w:sz w:val="20"/>
                <w:szCs w:val="20"/>
              </w:rPr>
            </w:pPr>
            <w:r>
              <w:rPr>
                <w:rFonts w:hint="eastAsia" w:ascii="宋体" w:hAnsi="宋体" w:cs="宋体"/>
                <w:b/>
                <w:bCs/>
                <w:kern w:val="0"/>
                <w:sz w:val="20"/>
                <w:szCs w:val="20"/>
              </w:rPr>
              <w:t>404</w:t>
            </w:r>
          </w:p>
        </w:tc>
        <w:tc>
          <w:tcPr>
            <w:tcW w:w="688" w:type="dxa"/>
            <w:tcBorders>
              <w:top w:val="nil"/>
              <w:left w:val="nil"/>
              <w:bottom w:val="single" w:color="auto" w:sz="8" w:space="0"/>
              <w:right w:val="single" w:color="auto" w:sz="8" w:space="0"/>
            </w:tcBorders>
            <w:shd w:val="clear" w:color="000000" w:fill="BEBEBE"/>
            <w:vAlign w:val="center"/>
          </w:tcPr>
          <w:p w14:paraId="67F83D0C">
            <w:pPr>
              <w:widowControl/>
              <w:jc w:val="center"/>
              <w:rPr>
                <w:rFonts w:hint="eastAsia" w:ascii="宋体" w:hAnsi="宋体" w:cs="宋体"/>
                <w:b/>
                <w:bCs/>
                <w:kern w:val="0"/>
                <w:sz w:val="20"/>
                <w:szCs w:val="20"/>
              </w:rPr>
            </w:pPr>
            <w:r>
              <w:rPr>
                <w:rFonts w:hint="eastAsia" w:ascii="宋体" w:hAnsi="宋体" w:cs="宋体"/>
                <w:b/>
                <w:bCs/>
                <w:kern w:val="0"/>
                <w:sz w:val="20"/>
                <w:szCs w:val="20"/>
              </w:rPr>
              <w:t>812</w:t>
            </w:r>
          </w:p>
        </w:tc>
        <w:tc>
          <w:tcPr>
            <w:tcW w:w="552" w:type="dxa"/>
            <w:tcBorders>
              <w:top w:val="nil"/>
              <w:left w:val="nil"/>
              <w:bottom w:val="single" w:color="auto" w:sz="8" w:space="0"/>
              <w:right w:val="single" w:color="auto" w:sz="8" w:space="0"/>
            </w:tcBorders>
            <w:shd w:val="clear" w:color="000000" w:fill="BEBEBE"/>
            <w:vAlign w:val="center"/>
          </w:tcPr>
          <w:p w14:paraId="665B79DD">
            <w:pPr>
              <w:widowControl/>
              <w:jc w:val="center"/>
              <w:rPr>
                <w:rFonts w:hint="eastAsia" w:ascii="宋体" w:hAnsi="宋体" w:cs="宋体"/>
                <w:b/>
                <w:bCs/>
                <w:kern w:val="0"/>
                <w:sz w:val="20"/>
                <w:szCs w:val="20"/>
              </w:rPr>
            </w:pPr>
            <w:r>
              <w:rPr>
                <w:rFonts w:hint="eastAsia" w:ascii="宋体" w:hAnsi="宋体" w:cs="宋体"/>
                <w:b/>
                <w:bCs/>
                <w:kern w:val="0"/>
                <w:sz w:val="20"/>
                <w:szCs w:val="20"/>
              </w:rPr>
              <w:t>0</w:t>
            </w:r>
          </w:p>
        </w:tc>
        <w:tc>
          <w:tcPr>
            <w:tcW w:w="440" w:type="dxa"/>
            <w:tcBorders>
              <w:top w:val="nil"/>
              <w:left w:val="nil"/>
              <w:bottom w:val="single" w:color="auto" w:sz="8" w:space="0"/>
              <w:right w:val="single" w:color="auto" w:sz="8" w:space="0"/>
            </w:tcBorders>
            <w:shd w:val="clear" w:color="000000" w:fill="BEBEBE"/>
            <w:vAlign w:val="center"/>
          </w:tcPr>
          <w:p w14:paraId="2E3EEBDF">
            <w:pPr>
              <w:widowControl/>
              <w:jc w:val="center"/>
              <w:rPr>
                <w:rFonts w:hint="eastAsia" w:ascii="宋体" w:hAnsi="宋体" w:cs="宋体"/>
                <w:b/>
                <w:bCs/>
                <w:kern w:val="0"/>
                <w:sz w:val="20"/>
                <w:szCs w:val="20"/>
              </w:rPr>
            </w:pPr>
            <w:r>
              <w:rPr>
                <w:rFonts w:hint="eastAsia" w:ascii="宋体" w:hAnsi="宋体" w:cs="宋体"/>
                <w:b/>
                <w:bCs/>
                <w:kern w:val="0"/>
                <w:sz w:val="20"/>
                <w:szCs w:val="20"/>
              </w:rPr>
              <w:t>0</w:t>
            </w:r>
          </w:p>
        </w:tc>
        <w:tc>
          <w:tcPr>
            <w:tcW w:w="528" w:type="dxa"/>
            <w:tcBorders>
              <w:top w:val="nil"/>
              <w:left w:val="nil"/>
              <w:bottom w:val="single" w:color="auto" w:sz="8" w:space="0"/>
              <w:right w:val="single" w:color="auto" w:sz="8" w:space="0"/>
            </w:tcBorders>
            <w:shd w:val="clear" w:color="000000" w:fill="BEBEBE"/>
            <w:vAlign w:val="center"/>
          </w:tcPr>
          <w:p w14:paraId="29EF69AE">
            <w:pPr>
              <w:widowControl/>
              <w:jc w:val="center"/>
              <w:rPr>
                <w:rFonts w:hint="eastAsia" w:ascii="宋体" w:hAnsi="宋体" w:cs="宋体"/>
                <w:b/>
                <w:bCs/>
                <w:kern w:val="0"/>
                <w:sz w:val="20"/>
                <w:szCs w:val="20"/>
              </w:rPr>
            </w:pPr>
            <w:r>
              <w:rPr>
                <w:rFonts w:hint="eastAsia" w:ascii="宋体" w:hAnsi="宋体" w:cs="宋体"/>
                <w:b/>
                <w:bCs/>
                <w:kern w:val="0"/>
                <w:sz w:val="20"/>
                <w:szCs w:val="20"/>
              </w:rPr>
              <w:t>10</w:t>
            </w:r>
          </w:p>
        </w:tc>
        <w:tc>
          <w:tcPr>
            <w:tcW w:w="552" w:type="dxa"/>
            <w:tcBorders>
              <w:top w:val="nil"/>
              <w:left w:val="nil"/>
              <w:bottom w:val="single" w:color="auto" w:sz="8" w:space="0"/>
              <w:right w:val="single" w:color="auto" w:sz="8" w:space="0"/>
            </w:tcBorders>
            <w:shd w:val="clear" w:color="000000" w:fill="BEBEBE"/>
            <w:vAlign w:val="center"/>
          </w:tcPr>
          <w:p w14:paraId="7400743D">
            <w:pPr>
              <w:widowControl/>
              <w:jc w:val="center"/>
              <w:rPr>
                <w:rFonts w:hint="eastAsia" w:ascii="宋体" w:hAnsi="宋体" w:cs="宋体"/>
                <w:b/>
                <w:bCs/>
                <w:kern w:val="0"/>
                <w:sz w:val="20"/>
                <w:szCs w:val="20"/>
              </w:rPr>
            </w:pPr>
            <w:r>
              <w:rPr>
                <w:rFonts w:hint="eastAsia" w:ascii="宋体" w:hAnsi="宋体" w:cs="宋体"/>
                <w:b/>
                <w:bCs/>
                <w:kern w:val="0"/>
                <w:sz w:val="20"/>
                <w:szCs w:val="20"/>
              </w:rPr>
              <w:t>19</w:t>
            </w:r>
          </w:p>
        </w:tc>
        <w:tc>
          <w:tcPr>
            <w:tcW w:w="576" w:type="dxa"/>
            <w:tcBorders>
              <w:top w:val="nil"/>
              <w:left w:val="nil"/>
              <w:bottom w:val="single" w:color="auto" w:sz="8" w:space="0"/>
              <w:right w:val="single" w:color="auto" w:sz="8" w:space="0"/>
            </w:tcBorders>
            <w:shd w:val="clear" w:color="000000" w:fill="BEBEBE"/>
            <w:vAlign w:val="center"/>
          </w:tcPr>
          <w:p w14:paraId="4EA10CB2">
            <w:pPr>
              <w:widowControl/>
              <w:jc w:val="center"/>
              <w:rPr>
                <w:rFonts w:hint="eastAsia" w:ascii="宋体" w:hAnsi="宋体" w:cs="宋体"/>
                <w:b/>
                <w:bCs/>
                <w:kern w:val="0"/>
                <w:sz w:val="20"/>
                <w:szCs w:val="20"/>
              </w:rPr>
            </w:pPr>
            <w:r>
              <w:rPr>
                <w:rFonts w:hint="eastAsia" w:ascii="宋体" w:hAnsi="宋体" w:cs="宋体"/>
                <w:b/>
                <w:bCs/>
                <w:kern w:val="0"/>
                <w:sz w:val="20"/>
                <w:szCs w:val="20"/>
              </w:rPr>
              <w:t>21</w:t>
            </w:r>
          </w:p>
        </w:tc>
        <w:tc>
          <w:tcPr>
            <w:tcW w:w="592" w:type="dxa"/>
            <w:tcBorders>
              <w:top w:val="nil"/>
              <w:left w:val="nil"/>
              <w:bottom w:val="single" w:color="auto" w:sz="8" w:space="0"/>
              <w:right w:val="single" w:color="auto" w:sz="8" w:space="0"/>
            </w:tcBorders>
            <w:shd w:val="clear" w:color="000000" w:fill="BEBEBE"/>
            <w:vAlign w:val="center"/>
          </w:tcPr>
          <w:p w14:paraId="22BB541F">
            <w:pPr>
              <w:widowControl/>
              <w:jc w:val="center"/>
              <w:rPr>
                <w:rFonts w:hint="eastAsia" w:ascii="宋体" w:hAnsi="宋体" w:cs="宋体"/>
                <w:b/>
                <w:bCs/>
                <w:kern w:val="0"/>
                <w:sz w:val="20"/>
                <w:szCs w:val="20"/>
              </w:rPr>
            </w:pPr>
            <w:r>
              <w:rPr>
                <w:rFonts w:hint="eastAsia" w:ascii="宋体" w:hAnsi="宋体" w:cs="宋体"/>
                <w:b/>
                <w:bCs/>
                <w:kern w:val="0"/>
                <w:sz w:val="20"/>
                <w:szCs w:val="20"/>
              </w:rPr>
              <w:t>0</w:t>
            </w:r>
          </w:p>
        </w:tc>
        <w:tc>
          <w:tcPr>
            <w:tcW w:w="1345" w:type="dxa"/>
            <w:tcBorders>
              <w:top w:val="nil"/>
              <w:left w:val="nil"/>
              <w:bottom w:val="single" w:color="auto" w:sz="8" w:space="0"/>
              <w:right w:val="single" w:color="auto" w:sz="8" w:space="0"/>
            </w:tcBorders>
            <w:shd w:val="clear" w:color="000000" w:fill="BEBEBE"/>
            <w:vAlign w:val="center"/>
          </w:tcPr>
          <w:p w14:paraId="76500618">
            <w:pPr>
              <w:widowControl/>
              <w:jc w:val="center"/>
              <w:rPr>
                <w:rFonts w:hint="eastAsia" w:ascii="宋体" w:hAnsi="宋体" w:cs="宋体"/>
                <w:b/>
                <w:bCs/>
                <w:color w:val="FF0000"/>
                <w:kern w:val="0"/>
                <w:sz w:val="20"/>
                <w:szCs w:val="20"/>
              </w:rPr>
            </w:pPr>
            <w:r>
              <w:rPr>
                <w:rFonts w:hint="eastAsia" w:ascii="宋体" w:hAnsi="宋体" w:cs="宋体"/>
                <w:b/>
                <w:bCs/>
                <w:color w:val="FF0000"/>
                <w:kern w:val="0"/>
                <w:sz w:val="20"/>
                <w:szCs w:val="20"/>
              </w:rPr>
              <w:t>　</w:t>
            </w:r>
          </w:p>
        </w:tc>
      </w:tr>
      <w:tr w14:paraId="2C06FD16">
        <w:tc>
          <w:tcPr>
            <w:tcW w:w="679" w:type="dxa"/>
            <w:vMerge w:val="restart"/>
            <w:tcBorders>
              <w:top w:val="nil"/>
              <w:left w:val="single" w:color="auto" w:sz="8" w:space="0"/>
              <w:bottom w:val="single" w:color="000000" w:sz="8" w:space="0"/>
              <w:right w:val="single" w:color="auto" w:sz="8" w:space="0"/>
            </w:tcBorders>
            <w:shd w:val="clear" w:color="auto" w:fill="auto"/>
            <w:vAlign w:val="center"/>
          </w:tcPr>
          <w:p w14:paraId="33D6560A">
            <w:pPr>
              <w:widowControl/>
              <w:rPr>
                <w:rFonts w:hint="eastAsia" w:ascii="宋体" w:hAnsi="宋体" w:cs="宋体"/>
                <w:color w:val="000000"/>
                <w:kern w:val="0"/>
                <w:sz w:val="20"/>
                <w:szCs w:val="20"/>
              </w:rPr>
            </w:pPr>
            <w:r>
              <w:rPr>
                <w:rFonts w:hint="eastAsia" w:ascii="宋体" w:hAnsi="宋体" w:cs="宋体"/>
                <w:color w:val="000000"/>
                <w:kern w:val="0"/>
                <w:sz w:val="20"/>
                <w:szCs w:val="20"/>
              </w:rPr>
              <w:t>素质拓展模块</w:t>
            </w:r>
          </w:p>
        </w:tc>
        <w:tc>
          <w:tcPr>
            <w:tcW w:w="447" w:type="dxa"/>
            <w:vMerge w:val="restart"/>
            <w:tcBorders>
              <w:top w:val="nil"/>
              <w:left w:val="single" w:color="auto" w:sz="8" w:space="0"/>
              <w:bottom w:val="nil"/>
              <w:right w:val="single" w:color="000000" w:sz="8" w:space="0"/>
            </w:tcBorders>
            <w:shd w:val="clear" w:color="auto" w:fill="auto"/>
            <w:textDirection w:val="tbRlV"/>
            <w:vAlign w:val="center"/>
          </w:tcPr>
          <w:p w14:paraId="3BDA6C6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82" w:type="dxa"/>
            <w:tcBorders>
              <w:top w:val="nil"/>
              <w:left w:val="nil"/>
              <w:bottom w:val="single" w:color="auto" w:sz="8" w:space="0"/>
              <w:right w:val="single" w:color="auto" w:sz="8" w:space="0"/>
            </w:tcBorders>
            <w:shd w:val="clear" w:color="auto" w:fill="auto"/>
            <w:vAlign w:val="center"/>
          </w:tcPr>
          <w:p w14:paraId="651B353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87" w:type="dxa"/>
            <w:tcBorders>
              <w:top w:val="nil"/>
              <w:left w:val="nil"/>
              <w:bottom w:val="single" w:color="auto" w:sz="8" w:space="0"/>
              <w:right w:val="single" w:color="auto" w:sz="8" w:space="0"/>
            </w:tcBorders>
            <w:shd w:val="clear" w:color="auto" w:fill="auto"/>
            <w:vAlign w:val="center"/>
          </w:tcPr>
          <w:p w14:paraId="62CE6A0A">
            <w:pPr>
              <w:widowControl/>
              <w:rPr>
                <w:rFonts w:hint="eastAsia" w:ascii="宋体" w:hAnsi="宋体" w:cs="宋体"/>
                <w:color w:val="000000"/>
                <w:kern w:val="0"/>
                <w:sz w:val="20"/>
                <w:szCs w:val="20"/>
              </w:rPr>
            </w:pPr>
            <w:r>
              <w:rPr>
                <w:rFonts w:hint="eastAsia" w:ascii="宋体" w:hAnsi="宋体" w:cs="宋体"/>
                <w:color w:val="000000"/>
                <w:kern w:val="0"/>
                <w:sz w:val="20"/>
                <w:szCs w:val="20"/>
              </w:rPr>
              <w:t>035——</w:t>
            </w:r>
          </w:p>
        </w:tc>
        <w:tc>
          <w:tcPr>
            <w:tcW w:w="2232" w:type="dxa"/>
            <w:tcBorders>
              <w:top w:val="nil"/>
              <w:left w:val="nil"/>
              <w:bottom w:val="single" w:color="auto" w:sz="8" w:space="0"/>
              <w:right w:val="single" w:color="auto" w:sz="8" w:space="0"/>
            </w:tcBorders>
            <w:shd w:val="clear" w:color="auto" w:fill="auto"/>
            <w:vAlign w:val="center"/>
          </w:tcPr>
          <w:p w14:paraId="27427F20">
            <w:pPr>
              <w:widowControl/>
              <w:rPr>
                <w:rFonts w:hint="eastAsia" w:ascii="宋体" w:hAnsi="宋体" w:cs="宋体"/>
                <w:color w:val="000000"/>
                <w:kern w:val="0"/>
                <w:sz w:val="20"/>
                <w:szCs w:val="20"/>
              </w:rPr>
            </w:pPr>
            <w:r>
              <w:rPr>
                <w:rFonts w:hint="eastAsia" w:ascii="宋体" w:hAnsi="宋体" w:cs="宋体"/>
                <w:color w:val="000000"/>
                <w:kern w:val="0"/>
                <w:sz w:val="20"/>
                <w:szCs w:val="20"/>
              </w:rPr>
              <w:t>任选课1</w:t>
            </w:r>
          </w:p>
        </w:tc>
        <w:tc>
          <w:tcPr>
            <w:tcW w:w="656" w:type="dxa"/>
            <w:tcBorders>
              <w:top w:val="nil"/>
              <w:left w:val="nil"/>
              <w:bottom w:val="single" w:color="auto" w:sz="8" w:space="0"/>
              <w:right w:val="single" w:color="auto" w:sz="8" w:space="0"/>
            </w:tcBorders>
            <w:shd w:val="clear" w:color="auto" w:fill="auto"/>
            <w:vAlign w:val="center"/>
          </w:tcPr>
          <w:p w14:paraId="23DF3C6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X</w:t>
            </w:r>
          </w:p>
        </w:tc>
        <w:tc>
          <w:tcPr>
            <w:tcW w:w="680" w:type="dxa"/>
            <w:tcBorders>
              <w:top w:val="nil"/>
              <w:left w:val="nil"/>
              <w:bottom w:val="single" w:color="auto" w:sz="8" w:space="0"/>
              <w:right w:val="single" w:color="auto" w:sz="8" w:space="0"/>
            </w:tcBorders>
            <w:shd w:val="clear" w:color="auto" w:fill="auto"/>
            <w:vAlign w:val="center"/>
          </w:tcPr>
          <w:p w14:paraId="780BF47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6D8A177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513D9C5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7F88531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0200AD0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88" w:type="dxa"/>
            <w:tcBorders>
              <w:top w:val="nil"/>
              <w:left w:val="nil"/>
              <w:bottom w:val="single" w:color="auto" w:sz="8" w:space="0"/>
              <w:right w:val="single" w:color="auto" w:sz="8" w:space="0"/>
            </w:tcBorders>
            <w:shd w:val="clear" w:color="auto" w:fill="auto"/>
            <w:vAlign w:val="center"/>
          </w:tcPr>
          <w:p w14:paraId="181C124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0BB3CE4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681EA4C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692B875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36B004F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46DE1BA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CFD88A3">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120447C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公共选修课教研室</w:t>
            </w:r>
          </w:p>
        </w:tc>
      </w:tr>
      <w:tr w14:paraId="6A0CE292">
        <w:tc>
          <w:tcPr>
            <w:tcW w:w="679" w:type="dxa"/>
            <w:vMerge w:val="continue"/>
            <w:tcBorders>
              <w:top w:val="nil"/>
              <w:left w:val="single" w:color="auto" w:sz="8" w:space="0"/>
              <w:bottom w:val="single" w:color="000000" w:sz="8" w:space="0"/>
              <w:right w:val="single" w:color="auto" w:sz="8" w:space="0"/>
            </w:tcBorders>
            <w:vAlign w:val="center"/>
          </w:tcPr>
          <w:p w14:paraId="13362DC6">
            <w:pPr>
              <w:widowControl/>
              <w:jc w:val="left"/>
              <w:rPr>
                <w:rFonts w:ascii="宋体" w:hAnsi="宋体" w:cs="宋体"/>
                <w:color w:val="000000"/>
                <w:kern w:val="0"/>
                <w:sz w:val="20"/>
                <w:szCs w:val="20"/>
              </w:rPr>
            </w:pPr>
          </w:p>
        </w:tc>
        <w:tc>
          <w:tcPr>
            <w:tcW w:w="447" w:type="dxa"/>
            <w:vMerge w:val="continue"/>
            <w:tcBorders>
              <w:top w:val="nil"/>
              <w:left w:val="single" w:color="auto" w:sz="8" w:space="0"/>
              <w:bottom w:val="nil"/>
              <w:right w:val="single" w:color="000000" w:sz="8" w:space="0"/>
            </w:tcBorders>
            <w:vAlign w:val="center"/>
          </w:tcPr>
          <w:p w14:paraId="2631B48F">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0F9BD6A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87" w:type="dxa"/>
            <w:tcBorders>
              <w:top w:val="nil"/>
              <w:left w:val="nil"/>
              <w:bottom w:val="single" w:color="auto" w:sz="8" w:space="0"/>
              <w:right w:val="single" w:color="auto" w:sz="8" w:space="0"/>
            </w:tcBorders>
            <w:shd w:val="clear" w:color="auto" w:fill="auto"/>
            <w:vAlign w:val="center"/>
          </w:tcPr>
          <w:p w14:paraId="020B79AA">
            <w:pPr>
              <w:widowControl/>
              <w:rPr>
                <w:rFonts w:hint="eastAsia" w:ascii="宋体" w:hAnsi="宋体" w:cs="宋体"/>
                <w:color w:val="000000"/>
                <w:kern w:val="0"/>
                <w:sz w:val="20"/>
                <w:szCs w:val="20"/>
              </w:rPr>
            </w:pPr>
            <w:r>
              <w:rPr>
                <w:rFonts w:hint="eastAsia" w:ascii="宋体" w:hAnsi="宋体" w:cs="宋体"/>
                <w:color w:val="000000"/>
                <w:kern w:val="0"/>
                <w:sz w:val="20"/>
                <w:szCs w:val="20"/>
              </w:rPr>
              <w:t>035——</w:t>
            </w:r>
          </w:p>
        </w:tc>
        <w:tc>
          <w:tcPr>
            <w:tcW w:w="2232" w:type="dxa"/>
            <w:tcBorders>
              <w:top w:val="nil"/>
              <w:left w:val="nil"/>
              <w:bottom w:val="single" w:color="auto" w:sz="8" w:space="0"/>
              <w:right w:val="single" w:color="auto" w:sz="8" w:space="0"/>
            </w:tcBorders>
            <w:shd w:val="clear" w:color="auto" w:fill="auto"/>
            <w:vAlign w:val="center"/>
          </w:tcPr>
          <w:p w14:paraId="1CD41881">
            <w:pPr>
              <w:widowControl/>
              <w:rPr>
                <w:rFonts w:hint="eastAsia" w:ascii="宋体" w:hAnsi="宋体" w:cs="宋体"/>
                <w:color w:val="000000"/>
                <w:kern w:val="0"/>
                <w:sz w:val="20"/>
                <w:szCs w:val="20"/>
              </w:rPr>
            </w:pPr>
            <w:r>
              <w:rPr>
                <w:rFonts w:hint="eastAsia" w:ascii="宋体" w:hAnsi="宋体" w:cs="宋体"/>
                <w:color w:val="000000"/>
                <w:kern w:val="0"/>
                <w:sz w:val="20"/>
                <w:szCs w:val="20"/>
              </w:rPr>
              <w:t>任选课2</w:t>
            </w:r>
          </w:p>
        </w:tc>
        <w:tc>
          <w:tcPr>
            <w:tcW w:w="656" w:type="dxa"/>
            <w:tcBorders>
              <w:top w:val="nil"/>
              <w:left w:val="nil"/>
              <w:bottom w:val="single" w:color="auto" w:sz="8" w:space="0"/>
              <w:right w:val="single" w:color="auto" w:sz="8" w:space="0"/>
            </w:tcBorders>
            <w:shd w:val="clear" w:color="auto" w:fill="auto"/>
            <w:vAlign w:val="center"/>
          </w:tcPr>
          <w:p w14:paraId="37FDD81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X</w:t>
            </w:r>
          </w:p>
        </w:tc>
        <w:tc>
          <w:tcPr>
            <w:tcW w:w="680" w:type="dxa"/>
            <w:tcBorders>
              <w:top w:val="nil"/>
              <w:left w:val="nil"/>
              <w:bottom w:val="single" w:color="auto" w:sz="8" w:space="0"/>
              <w:right w:val="single" w:color="auto" w:sz="8" w:space="0"/>
            </w:tcBorders>
            <w:shd w:val="clear" w:color="auto" w:fill="auto"/>
            <w:vAlign w:val="center"/>
          </w:tcPr>
          <w:p w14:paraId="4F281B0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089528C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71B99C7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0F9A788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03DA5AC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88" w:type="dxa"/>
            <w:tcBorders>
              <w:top w:val="nil"/>
              <w:left w:val="nil"/>
              <w:bottom w:val="single" w:color="auto" w:sz="8" w:space="0"/>
              <w:right w:val="single" w:color="auto" w:sz="8" w:space="0"/>
            </w:tcBorders>
            <w:shd w:val="clear" w:color="auto" w:fill="auto"/>
            <w:vAlign w:val="center"/>
          </w:tcPr>
          <w:p w14:paraId="537E4B4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172CEC8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1BA3B06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082EE23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2000CE63">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73BF1F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7547D531">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76A8F32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公共选修课教研室</w:t>
            </w:r>
          </w:p>
        </w:tc>
      </w:tr>
      <w:tr w14:paraId="77A476E7">
        <w:tc>
          <w:tcPr>
            <w:tcW w:w="679" w:type="dxa"/>
            <w:vMerge w:val="continue"/>
            <w:tcBorders>
              <w:top w:val="nil"/>
              <w:left w:val="single" w:color="auto" w:sz="8" w:space="0"/>
              <w:bottom w:val="single" w:color="000000" w:sz="8" w:space="0"/>
              <w:right w:val="single" w:color="auto" w:sz="8" w:space="0"/>
            </w:tcBorders>
            <w:vAlign w:val="center"/>
          </w:tcPr>
          <w:p w14:paraId="450B090B">
            <w:pPr>
              <w:widowControl/>
              <w:jc w:val="left"/>
              <w:rPr>
                <w:rFonts w:ascii="宋体" w:hAnsi="宋体" w:cs="宋体"/>
                <w:color w:val="000000"/>
                <w:kern w:val="0"/>
                <w:sz w:val="20"/>
                <w:szCs w:val="20"/>
              </w:rPr>
            </w:pPr>
          </w:p>
        </w:tc>
        <w:tc>
          <w:tcPr>
            <w:tcW w:w="447" w:type="dxa"/>
            <w:tcBorders>
              <w:top w:val="single" w:color="auto" w:sz="8" w:space="0"/>
              <w:left w:val="nil"/>
              <w:bottom w:val="single" w:color="auto" w:sz="8" w:space="0"/>
              <w:right w:val="single" w:color="000000" w:sz="8" w:space="0"/>
            </w:tcBorders>
            <w:shd w:val="clear" w:color="000000" w:fill="BEBEBE"/>
            <w:vAlign w:val="center"/>
          </w:tcPr>
          <w:p w14:paraId="1B49DA5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82" w:type="dxa"/>
            <w:tcBorders>
              <w:top w:val="nil"/>
              <w:left w:val="nil"/>
              <w:bottom w:val="single" w:color="auto" w:sz="8" w:space="0"/>
              <w:right w:val="single" w:color="auto" w:sz="8" w:space="0"/>
            </w:tcBorders>
            <w:shd w:val="clear" w:color="000000" w:fill="BEBEBE"/>
            <w:vAlign w:val="center"/>
          </w:tcPr>
          <w:p w14:paraId="4B3FC069">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4655" w:type="dxa"/>
            <w:gridSpan w:val="4"/>
            <w:tcBorders>
              <w:top w:val="single" w:color="auto" w:sz="8" w:space="0"/>
              <w:left w:val="nil"/>
              <w:bottom w:val="single" w:color="auto" w:sz="8" w:space="0"/>
              <w:right w:val="single" w:color="000000" w:sz="8" w:space="0"/>
            </w:tcBorders>
            <w:shd w:val="clear" w:color="000000" w:fill="BEBEBE"/>
            <w:vAlign w:val="center"/>
          </w:tcPr>
          <w:p w14:paraId="4329CAB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小  计</w:t>
            </w:r>
          </w:p>
        </w:tc>
        <w:tc>
          <w:tcPr>
            <w:tcW w:w="664" w:type="dxa"/>
            <w:tcBorders>
              <w:top w:val="nil"/>
              <w:left w:val="nil"/>
              <w:bottom w:val="single" w:color="auto" w:sz="8" w:space="0"/>
              <w:right w:val="single" w:color="auto" w:sz="8" w:space="0"/>
            </w:tcBorders>
            <w:shd w:val="clear" w:color="000000" w:fill="BEBEBE"/>
            <w:vAlign w:val="center"/>
          </w:tcPr>
          <w:p w14:paraId="11EB882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624" w:type="dxa"/>
            <w:tcBorders>
              <w:top w:val="nil"/>
              <w:left w:val="nil"/>
              <w:bottom w:val="single" w:color="auto" w:sz="8" w:space="0"/>
              <w:right w:val="single" w:color="auto" w:sz="8" w:space="0"/>
            </w:tcBorders>
            <w:shd w:val="clear" w:color="000000" w:fill="BEBEBE"/>
            <w:vAlign w:val="center"/>
          </w:tcPr>
          <w:p w14:paraId="60FD0F99">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32</w:t>
            </w:r>
          </w:p>
        </w:tc>
        <w:tc>
          <w:tcPr>
            <w:tcW w:w="659" w:type="dxa"/>
            <w:tcBorders>
              <w:top w:val="nil"/>
              <w:left w:val="nil"/>
              <w:bottom w:val="single" w:color="auto" w:sz="8" w:space="0"/>
              <w:right w:val="single" w:color="auto" w:sz="8" w:space="0"/>
            </w:tcBorders>
            <w:shd w:val="clear" w:color="000000" w:fill="BEBEBE"/>
            <w:vAlign w:val="center"/>
          </w:tcPr>
          <w:p w14:paraId="308F00F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w:t>
            </w:r>
          </w:p>
        </w:tc>
        <w:tc>
          <w:tcPr>
            <w:tcW w:w="680" w:type="dxa"/>
            <w:tcBorders>
              <w:top w:val="nil"/>
              <w:left w:val="nil"/>
              <w:bottom w:val="single" w:color="auto" w:sz="8" w:space="0"/>
              <w:right w:val="single" w:color="auto" w:sz="8" w:space="0"/>
            </w:tcBorders>
            <w:shd w:val="clear" w:color="000000" w:fill="BEBEBE"/>
            <w:vAlign w:val="center"/>
          </w:tcPr>
          <w:p w14:paraId="6B333C6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32</w:t>
            </w:r>
          </w:p>
        </w:tc>
        <w:tc>
          <w:tcPr>
            <w:tcW w:w="688" w:type="dxa"/>
            <w:tcBorders>
              <w:top w:val="nil"/>
              <w:left w:val="nil"/>
              <w:bottom w:val="single" w:color="auto" w:sz="8" w:space="0"/>
              <w:right w:val="single" w:color="auto" w:sz="8" w:space="0"/>
            </w:tcBorders>
            <w:shd w:val="clear" w:color="000000" w:fill="BEBEBE"/>
            <w:vAlign w:val="center"/>
          </w:tcPr>
          <w:p w14:paraId="1852ECB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0</w:t>
            </w:r>
          </w:p>
        </w:tc>
        <w:tc>
          <w:tcPr>
            <w:tcW w:w="552" w:type="dxa"/>
            <w:tcBorders>
              <w:top w:val="nil"/>
              <w:left w:val="nil"/>
              <w:bottom w:val="single" w:color="auto" w:sz="8" w:space="0"/>
              <w:right w:val="single" w:color="auto" w:sz="8" w:space="0"/>
            </w:tcBorders>
            <w:shd w:val="clear" w:color="000000" w:fill="BEBEBE"/>
            <w:vAlign w:val="center"/>
          </w:tcPr>
          <w:p w14:paraId="40D31511">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440" w:type="dxa"/>
            <w:tcBorders>
              <w:top w:val="nil"/>
              <w:left w:val="nil"/>
              <w:bottom w:val="single" w:color="auto" w:sz="8" w:space="0"/>
              <w:right w:val="single" w:color="auto" w:sz="8" w:space="0"/>
            </w:tcBorders>
            <w:shd w:val="clear" w:color="000000" w:fill="BEBEBE"/>
            <w:vAlign w:val="center"/>
          </w:tcPr>
          <w:p w14:paraId="218555C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28" w:type="dxa"/>
            <w:tcBorders>
              <w:top w:val="nil"/>
              <w:left w:val="nil"/>
              <w:bottom w:val="single" w:color="auto" w:sz="8" w:space="0"/>
              <w:right w:val="single" w:color="auto" w:sz="8" w:space="0"/>
            </w:tcBorders>
            <w:shd w:val="clear" w:color="000000" w:fill="BEBEBE"/>
            <w:vAlign w:val="center"/>
          </w:tcPr>
          <w:p w14:paraId="35EBB91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52" w:type="dxa"/>
            <w:tcBorders>
              <w:top w:val="nil"/>
              <w:left w:val="nil"/>
              <w:bottom w:val="single" w:color="auto" w:sz="8" w:space="0"/>
              <w:right w:val="single" w:color="auto" w:sz="8" w:space="0"/>
            </w:tcBorders>
            <w:shd w:val="clear" w:color="000000" w:fill="BEBEBE"/>
            <w:vAlign w:val="center"/>
          </w:tcPr>
          <w:p w14:paraId="2F0E98C9">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76" w:type="dxa"/>
            <w:tcBorders>
              <w:top w:val="nil"/>
              <w:left w:val="nil"/>
              <w:bottom w:val="single" w:color="auto" w:sz="8" w:space="0"/>
              <w:right w:val="single" w:color="auto" w:sz="8" w:space="0"/>
            </w:tcBorders>
            <w:shd w:val="clear" w:color="000000" w:fill="BEBEBE"/>
            <w:vAlign w:val="center"/>
          </w:tcPr>
          <w:p w14:paraId="7543336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92" w:type="dxa"/>
            <w:tcBorders>
              <w:top w:val="nil"/>
              <w:left w:val="nil"/>
              <w:bottom w:val="single" w:color="auto" w:sz="8" w:space="0"/>
              <w:right w:val="single" w:color="auto" w:sz="8" w:space="0"/>
            </w:tcBorders>
            <w:shd w:val="clear" w:color="000000" w:fill="BEBEBE"/>
            <w:vAlign w:val="center"/>
          </w:tcPr>
          <w:p w14:paraId="229046B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1345" w:type="dxa"/>
            <w:tcBorders>
              <w:top w:val="nil"/>
              <w:left w:val="nil"/>
              <w:bottom w:val="single" w:color="auto" w:sz="8" w:space="0"/>
              <w:right w:val="single" w:color="auto" w:sz="8" w:space="0"/>
            </w:tcBorders>
            <w:shd w:val="clear" w:color="000000" w:fill="BEBEBE"/>
            <w:vAlign w:val="center"/>
          </w:tcPr>
          <w:p w14:paraId="647CD5CA">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r>
      <w:tr w14:paraId="30EC7F91">
        <w:tc>
          <w:tcPr>
            <w:tcW w:w="1126" w:type="dxa"/>
            <w:gridSpan w:val="2"/>
            <w:tcBorders>
              <w:top w:val="single" w:color="auto" w:sz="8" w:space="0"/>
              <w:left w:val="single" w:color="auto" w:sz="8" w:space="0"/>
              <w:bottom w:val="single" w:color="auto" w:sz="8" w:space="0"/>
              <w:right w:val="single" w:color="000000" w:sz="8" w:space="0"/>
            </w:tcBorders>
            <w:shd w:val="clear" w:color="000000" w:fill="BEBEBE"/>
            <w:vAlign w:val="center"/>
          </w:tcPr>
          <w:p w14:paraId="6B4250E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3901" w:type="dxa"/>
            <w:gridSpan w:val="3"/>
            <w:tcBorders>
              <w:top w:val="single" w:color="auto" w:sz="8" w:space="0"/>
              <w:left w:val="nil"/>
              <w:bottom w:val="single" w:color="auto" w:sz="8" w:space="0"/>
              <w:right w:val="single" w:color="000000" w:sz="8" w:space="0"/>
            </w:tcBorders>
            <w:shd w:val="clear" w:color="000000" w:fill="BEBEBE"/>
            <w:vAlign w:val="center"/>
          </w:tcPr>
          <w:p w14:paraId="56DA0E41">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合   计</w:t>
            </w:r>
          </w:p>
        </w:tc>
        <w:tc>
          <w:tcPr>
            <w:tcW w:w="656" w:type="dxa"/>
            <w:tcBorders>
              <w:top w:val="nil"/>
              <w:left w:val="nil"/>
              <w:bottom w:val="single" w:color="auto" w:sz="8" w:space="0"/>
              <w:right w:val="single" w:color="auto" w:sz="8" w:space="0"/>
            </w:tcBorders>
            <w:shd w:val="clear" w:color="000000" w:fill="BEBEBE"/>
            <w:vAlign w:val="center"/>
          </w:tcPr>
          <w:p w14:paraId="6A2BC788">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680" w:type="dxa"/>
            <w:tcBorders>
              <w:top w:val="nil"/>
              <w:left w:val="nil"/>
              <w:bottom w:val="single" w:color="auto" w:sz="8" w:space="0"/>
              <w:right w:val="single" w:color="auto" w:sz="8" w:space="0"/>
            </w:tcBorders>
            <w:shd w:val="clear" w:color="000000" w:fill="BEBEBE"/>
            <w:vAlign w:val="center"/>
          </w:tcPr>
          <w:p w14:paraId="59FC6D1D">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664" w:type="dxa"/>
            <w:tcBorders>
              <w:top w:val="nil"/>
              <w:left w:val="nil"/>
              <w:bottom w:val="single" w:color="auto" w:sz="8" w:space="0"/>
              <w:right w:val="single" w:color="auto" w:sz="8" w:space="0"/>
            </w:tcBorders>
            <w:shd w:val="clear" w:color="000000" w:fill="BEBEBE"/>
            <w:vAlign w:val="center"/>
          </w:tcPr>
          <w:p w14:paraId="451EB48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624" w:type="dxa"/>
            <w:tcBorders>
              <w:top w:val="nil"/>
              <w:left w:val="nil"/>
              <w:bottom w:val="single" w:color="auto" w:sz="8" w:space="0"/>
              <w:right w:val="single" w:color="auto" w:sz="8" w:space="0"/>
            </w:tcBorders>
            <w:shd w:val="clear" w:color="000000" w:fill="BEBEBE"/>
            <w:vAlign w:val="center"/>
          </w:tcPr>
          <w:p w14:paraId="619F3D3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2512</w:t>
            </w:r>
          </w:p>
        </w:tc>
        <w:tc>
          <w:tcPr>
            <w:tcW w:w="659" w:type="dxa"/>
            <w:tcBorders>
              <w:top w:val="nil"/>
              <w:left w:val="nil"/>
              <w:bottom w:val="single" w:color="auto" w:sz="8" w:space="0"/>
              <w:right w:val="single" w:color="auto" w:sz="8" w:space="0"/>
            </w:tcBorders>
            <w:shd w:val="clear" w:color="000000" w:fill="BEBEBE"/>
            <w:vAlign w:val="center"/>
          </w:tcPr>
          <w:p w14:paraId="4BBBA6B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140</w:t>
            </w:r>
          </w:p>
        </w:tc>
        <w:tc>
          <w:tcPr>
            <w:tcW w:w="680" w:type="dxa"/>
            <w:tcBorders>
              <w:top w:val="nil"/>
              <w:left w:val="nil"/>
              <w:bottom w:val="single" w:color="auto" w:sz="8" w:space="0"/>
              <w:right w:val="single" w:color="auto" w:sz="8" w:space="0"/>
            </w:tcBorders>
            <w:shd w:val="clear" w:color="000000" w:fill="BEBEBE"/>
            <w:vAlign w:val="center"/>
          </w:tcPr>
          <w:p w14:paraId="03CF5DF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1090</w:t>
            </w:r>
          </w:p>
        </w:tc>
        <w:tc>
          <w:tcPr>
            <w:tcW w:w="688" w:type="dxa"/>
            <w:tcBorders>
              <w:top w:val="nil"/>
              <w:left w:val="nil"/>
              <w:bottom w:val="single" w:color="auto" w:sz="8" w:space="0"/>
              <w:right w:val="single" w:color="auto" w:sz="8" w:space="0"/>
            </w:tcBorders>
            <w:shd w:val="clear" w:color="000000" w:fill="BEBEBE"/>
            <w:vAlign w:val="center"/>
          </w:tcPr>
          <w:p w14:paraId="05D7369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1422</w:t>
            </w:r>
          </w:p>
        </w:tc>
        <w:tc>
          <w:tcPr>
            <w:tcW w:w="552" w:type="dxa"/>
            <w:tcBorders>
              <w:top w:val="nil"/>
              <w:left w:val="nil"/>
              <w:bottom w:val="single" w:color="auto" w:sz="8" w:space="0"/>
              <w:right w:val="single" w:color="auto" w:sz="8" w:space="0"/>
            </w:tcBorders>
            <w:shd w:val="clear" w:color="000000" w:fill="BEBEBE"/>
            <w:vAlign w:val="center"/>
          </w:tcPr>
          <w:p w14:paraId="039E9AE3">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32</w:t>
            </w:r>
          </w:p>
        </w:tc>
        <w:tc>
          <w:tcPr>
            <w:tcW w:w="440" w:type="dxa"/>
            <w:tcBorders>
              <w:top w:val="nil"/>
              <w:left w:val="nil"/>
              <w:bottom w:val="single" w:color="auto" w:sz="8" w:space="0"/>
              <w:right w:val="single" w:color="auto" w:sz="8" w:space="0"/>
            </w:tcBorders>
            <w:shd w:val="clear" w:color="000000" w:fill="BEBEBE"/>
            <w:vAlign w:val="center"/>
          </w:tcPr>
          <w:p w14:paraId="4FAC665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34</w:t>
            </w:r>
          </w:p>
        </w:tc>
        <w:tc>
          <w:tcPr>
            <w:tcW w:w="528" w:type="dxa"/>
            <w:tcBorders>
              <w:top w:val="nil"/>
              <w:left w:val="nil"/>
              <w:bottom w:val="single" w:color="auto" w:sz="8" w:space="0"/>
              <w:right w:val="single" w:color="auto" w:sz="8" w:space="0"/>
            </w:tcBorders>
            <w:shd w:val="clear" w:color="000000" w:fill="BEBEBE"/>
            <w:vAlign w:val="center"/>
          </w:tcPr>
          <w:p w14:paraId="07DAED4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26</w:t>
            </w:r>
          </w:p>
        </w:tc>
        <w:tc>
          <w:tcPr>
            <w:tcW w:w="552" w:type="dxa"/>
            <w:tcBorders>
              <w:top w:val="nil"/>
              <w:left w:val="nil"/>
              <w:bottom w:val="single" w:color="auto" w:sz="8" w:space="0"/>
              <w:right w:val="single" w:color="auto" w:sz="8" w:space="0"/>
            </w:tcBorders>
            <w:shd w:val="clear" w:color="000000" w:fill="BEBEBE"/>
            <w:vAlign w:val="center"/>
          </w:tcPr>
          <w:p w14:paraId="1166312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23</w:t>
            </w:r>
          </w:p>
        </w:tc>
        <w:tc>
          <w:tcPr>
            <w:tcW w:w="576" w:type="dxa"/>
            <w:tcBorders>
              <w:top w:val="nil"/>
              <w:left w:val="nil"/>
              <w:bottom w:val="single" w:color="auto" w:sz="8" w:space="0"/>
              <w:right w:val="single" w:color="auto" w:sz="8" w:space="0"/>
            </w:tcBorders>
            <w:shd w:val="clear" w:color="000000" w:fill="BEBEBE"/>
            <w:vAlign w:val="center"/>
          </w:tcPr>
          <w:p w14:paraId="120A605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25</w:t>
            </w:r>
          </w:p>
        </w:tc>
        <w:tc>
          <w:tcPr>
            <w:tcW w:w="592" w:type="dxa"/>
            <w:tcBorders>
              <w:top w:val="nil"/>
              <w:left w:val="nil"/>
              <w:bottom w:val="single" w:color="auto" w:sz="8" w:space="0"/>
              <w:right w:val="single" w:color="auto" w:sz="8" w:space="0"/>
            </w:tcBorders>
            <w:shd w:val="clear" w:color="000000" w:fill="BEBEBE"/>
            <w:vAlign w:val="center"/>
          </w:tcPr>
          <w:p w14:paraId="3702354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0</w:t>
            </w:r>
          </w:p>
        </w:tc>
        <w:tc>
          <w:tcPr>
            <w:tcW w:w="1345" w:type="dxa"/>
            <w:tcBorders>
              <w:top w:val="nil"/>
              <w:left w:val="nil"/>
              <w:bottom w:val="single" w:color="auto" w:sz="8" w:space="0"/>
              <w:right w:val="single" w:color="auto" w:sz="8" w:space="0"/>
            </w:tcBorders>
            <w:shd w:val="clear" w:color="000000" w:fill="BEBEBE"/>
            <w:vAlign w:val="center"/>
          </w:tcPr>
          <w:p w14:paraId="5A22F029">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r>
    </w:tbl>
    <w:p w14:paraId="557D5C2A">
      <w:pPr>
        <w:rPr>
          <w:rFonts w:ascii="Times New Roman" w:hAnsi="Times New Roman"/>
          <w:b/>
          <w:bCs/>
          <w:sz w:val="28"/>
          <w:szCs w:val="36"/>
        </w:rPr>
      </w:pPr>
    </w:p>
    <w:p w14:paraId="3E8E4B56">
      <w:pPr>
        <w:numPr>
          <w:ilvl w:val="0"/>
          <w:numId w:val="0"/>
        </w:numPr>
        <w:tabs>
          <w:tab w:val="left" w:pos="0"/>
        </w:tabs>
        <w:spacing w:before="213" w:beforeAutospacing="0" w:line="352" w:lineRule="auto"/>
        <w:ind w:left="631" w:leftChars="0"/>
        <w:rPr>
          <w:rFonts w:hint="eastAsia" w:ascii="宋体" w:hAnsi="宋体" w:eastAsia="宋体" w:cs="Times New Roman"/>
          <w:kern w:val="2"/>
          <w:sz w:val="22"/>
          <w:szCs w:val="22"/>
        </w:rPr>
      </w:pPr>
      <w:r>
        <w:rPr>
          <w:rFonts w:hint="eastAsia" w:ascii="宋体" w:hAnsi="宋体" w:eastAsia="宋体" w:cs="宋体"/>
          <w:b/>
          <w:bCs/>
          <w:kern w:val="2"/>
          <w:sz w:val="24"/>
          <w:szCs w:val="24"/>
          <w:lang w:eastAsia="zh-CN"/>
        </w:rPr>
        <w:t>（</w:t>
      </w:r>
      <w:r>
        <w:rPr>
          <w:rFonts w:hint="eastAsia" w:ascii="宋体" w:hAnsi="宋体" w:eastAsia="宋体" w:cs="宋体"/>
          <w:b/>
          <w:bCs/>
          <w:kern w:val="2"/>
          <w:sz w:val="24"/>
          <w:szCs w:val="24"/>
          <w:lang w:val="en-US" w:eastAsia="zh-CN"/>
        </w:rPr>
        <w:t>二</w:t>
      </w:r>
      <w:r>
        <w:rPr>
          <w:rFonts w:hint="eastAsia" w:ascii="宋体" w:hAnsi="宋体" w:eastAsia="宋体" w:cs="宋体"/>
          <w:b/>
          <w:bCs/>
          <w:kern w:val="2"/>
          <w:sz w:val="24"/>
          <w:szCs w:val="24"/>
          <w:lang w:eastAsia="zh-CN"/>
        </w:rPr>
        <w:t>）</w:t>
      </w:r>
      <w:r>
        <w:rPr>
          <w:rFonts w:hint="eastAsia" w:ascii="宋体" w:hAnsi="宋体" w:eastAsia="宋体" w:cs="宋体"/>
          <w:b/>
          <w:bCs/>
          <w:kern w:val="2"/>
          <w:sz w:val="24"/>
          <w:szCs w:val="24"/>
        </w:rPr>
        <w:t>学时统计</w:t>
      </w:r>
      <w:r>
        <w:rPr>
          <w:rFonts w:hint="default" w:ascii="Calibri" w:hAnsi="Calibri" w:eastAsia="宋体" w:cs="Times New Roman"/>
          <w:kern w:val="2"/>
          <w:sz w:val="21"/>
          <w:szCs w:val="21"/>
        </w:rPr>
        <w:t xml:space="preserve"> </w:t>
      </w:r>
    </w:p>
    <w:tbl>
      <w:tblPr>
        <w:tblStyle w:val="10"/>
        <w:tblW w:w="13926"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62"/>
        <w:gridCol w:w="1176"/>
        <w:gridCol w:w="1624"/>
        <w:gridCol w:w="1160"/>
        <w:gridCol w:w="1208"/>
        <w:gridCol w:w="1136"/>
        <w:gridCol w:w="1296"/>
        <w:gridCol w:w="1152"/>
        <w:gridCol w:w="1032"/>
        <w:gridCol w:w="1040"/>
        <w:gridCol w:w="1040"/>
      </w:tblGrid>
      <w:tr w14:paraId="378B6AED">
        <w:trPr>
          <w:trHeight w:val="346" w:hRule="atLeast"/>
        </w:trPr>
        <w:tc>
          <w:tcPr>
            <w:tcW w:w="20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AA9157">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学习领域</w:t>
            </w:r>
          </w:p>
        </w:tc>
        <w:tc>
          <w:tcPr>
            <w:tcW w:w="1176" w:type="dxa"/>
            <w:vMerge w:val="restart"/>
            <w:tcBorders>
              <w:top w:val="single" w:color="auto" w:sz="4" w:space="0"/>
              <w:left w:val="nil"/>
              <w:bottom w:val="single" w:color="auto" w:sz="4" w:space="0"/>
              <w:right w:val="single" w:color="auto" w:sz="4" w:space="0"/>
            </w:tcBorders>
            <w:shd w:val="clear" w:color="auto" w:fill="auto"/>
            <w:vAlign w:val="center"/>
          </w:tcPr>
          <w:p w14:paraId="53A0D12E">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课程数量</w:t>
            </w:r>
          </w:p>
        </w:tc>
        <w:tc>
          <w:tcPr>
            <w:tcW w:w="1624" w:type="dxa"/>
            <w:vMerge w:val="restart"/>
            <w:tcBorders>
              <w:top w:val="single" w:color="auto" w:sz="4" w:space="0"/>
              <w:left w:val="nil"/>
              <w:bottom w:val="single" w:color="auto" w:sz="4" w:space="0"/>
              <w:right w:val="single" w:color="auto" w:sz="4" w:space="0"/>
            </w:tcBorders>
            <w:shd w:val="clear" w:color="auto" w:fill="auto"/>
            <w:vAlign w:val="center"/>
          </w:tcPr>
          <w:p w14:paraId="33E05523">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学分小计</w:t>
            </w:r>
          </w:p>
        </w:tc>
        <w:tc>
          <w:tcPr>
            <w:tcW w:w="1160" w:type="dxa"/>
            <w:vMerge w:val="restart"/>
            <w:tcBorders>
              <w:top w:val="single" w:color="auto" w:sz="4" w:space="0"/>
              <w:left w:val="nil"/>
              <w:bottom w:val="single" w:color="auto" w:sz="4" w:space="0"/>
              <w:right w:val="single" w:color="auto" w:sz="4" w:space="0"/>
            </w:tcBorders>
            <w:shd w:val="clear" w:color="auto" w:fill="auto"/>
            <w:vAlign w:val="center"/>
          </w:tcPr>
          <w:p w14:paraId="54495042">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学时小计</w:t>
            </w:r>
          </w:p>
        </w:tc>
        <w:tc>
          <w:tcPr>
            <w:tcW w:w="7904" w:type="dxa"/>
            <w:gridSpan w:val="7"/>
            <w:tcBorders>
              <w:top w:val="single" w:color="auto" w:sz="4" w:space="0"/>
              <w:left w:val="nil"/>
              <w:bottom w:val="single" w:color="auto" w:sz="4" w:space="0"/>
              <w:right w:val="single" w:color="auto" w:sz="4" w:space="0"/>
            </w:tcBorders>
            <w:shd w:val="clear" w:color="auto" w:fill="auto"/>
            <w:vAlign w:val="center"/>
          </w:tcPr>
          <w:p w14:paraId="381A8A06">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学时分配</w:t>
            </w:r>
          </w:p>
        </w:tc>
      </w:tr>
      <w:tr w14:paraId="08F59BCB">
        <w:trPr>
          <w:trHeight w:val="814" w:hRule="atLeast"/>
        </w:trPr>
        <w:tc>
          <w:tcPr>
            <w:tcW w:w="20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DD214">
            <w:pPr>
              <w:jc w:val="center"/>
              <w:rPr>
                <w:rFonts w:hint="default" w:ascii="Times New Roman" w:hAnsi="Times New Roman" w:cs="Times New Roman"/>
                <w:sz w:val="20"/>
                <w:szCs w:val="20"/>
              </w:rPr>
            </w:pPr>
          </w:p>
        </w:tc>
        <w:tc>
          <w:tcPr>
            <w:tcW w:w="1176" w:type="dxa"/>
            <w:vMerge w:val="continue"/>
            <w:tcBorders>
              <w:top w:val="single" w:color="auto" w:sz="4" w:space="0"/>
              <w:left w:val="nil"/>
              <w:bottom w:val="single" w:color="auto" w:sz="4" w:space="0"/>
              <w:right w:val="single" w:color="auto" w:sz="4" w:space="0"/>
            </w:tcBorders>
            <w:shd w:val="clear" w:color="auto" w:fill="auto"/>
            <w:vAlign w:val="center"/>
          </w:tcPr>
          <w:p w14:paraId="1DF09298">
            <w:pPr>
              <w:jc w:val="center"/>
              <w:rPr>
                <w:rFonts w:hint="default" w:ascii="Times New Roman" w:hAnsi="Times New Roman" w:cs="Times New Roman"/>
                <w:sz w:val="20"/>
                <w:szCs w:val="20"/>
              </w:rPr>
            </w:pPr>
          </w:p>
        </w:tc>
        <w:tc>
          <w:tcPr>
            <w:tcW w:w="1624" w:type="dxa"/>
            <w:vMerge w:val="continue"/>
            <w:tcBorders>
              <w:top w:val="single" w:color="auto" w:sz="4" w:space="0"/>
              <w:left w:val="nil"/>
              <w:bottom w:val="single" w:color="auto" w:sz="4" w:space="0"/>
              <w:right w:val="single" w:color="auto" w:sz="4" w:space="0"/>
            </w:tcBorders>
            <w:shd w:val="clear" w:color="auto" w:fill="auto"/>
            <w:vAlign w:val="center"/>
          </w:tcPr>
          <w:p w14:paraId="196199E8">
            <w:pPr>
              <w:jc w:val="center"/>
              <w:rPr>
                <w:rFonts w:hint="default" w:ascii="Times New Roman" w:hAnsi="Times New Roman" w:cs="Times New Roman"/>
                <w:sz w:val="20"/>
                <w:szCs w:val="20"/>
              </w:rPr>
            </w:pPr>
          </w:p>
        </w:tc>
        <w:tc>
          <w:tcPr>
            <w:tcW w:w="1160" w:type="dxa"/>
            <w:vMerge w:val="continue"/>
            <w:tcBorders>
              <w:top w:val="single" w:color="auto" w:sz="4" w:space="0"/>
              <w:left w:val="nil"/>
              <w:bottom w:val="single" w:color="auto" w:sz="4" w:space="0"/>
              <w:right w:val="single" w:color="auto" w:sz="4" w:space="0"/>
            </w:tcBorders>
            <w:shd w:val="clear" w:color="auto" w:fill="auto"/>
            <w:vAlign w:val="center"/>
          </w:tcPr>
          <w:p w14:paraId="2F140748">
            <w:pPr>
              <w:jc w:val="center"/>
              <w:rPr>
                <w:rFonts w:hint="default" w:ascii="Times New Roman" w:hAnsi="Times New Roman" w:cs="Times New Roman"/>
                <w:sz w:val="20"/>
                <w:szCs w:val="20"/>
              </w:rPr>
            </w:pPr>
          </w:p>
        </w:tc>
        <w:tc>
          <w:tcPr>
            <w:tcW w:w="1208" w:type="dxa"/>
            <w:tcBorders>
              <w:top w:val="single" w:color="auto" w:sz="4" w:space="0"/>
              <w:left w:val="nil"/>
              <w:bottom w:val="single" w:color="auto" w:sz="4" w:space="0"/>
              <w:right w:val="single" w:color="auto" w:sz="4" w:space="0"/>
            </w:tcBorders>
            <w:shd w:val="clear" w:color="auto" w:fill="auto"/>
            <w:vAlign w:val="center"/>
          </w:tcPr>
          <w:p w14:paraId="14D65DF0">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理论</w:t>
            </w:r>
          </w:p>
        </w:tc>
        <w:tc>
          <w:tcPr>
            <w:tcW w:w="1136" w:type="dxa"/>
            <w:tcBorders>
              <w:top w:val="single" w:color="auto" w:sz="4" w:space="0"/>
              <w:left w:val="nil"/>
              <w:bottom w:val="single" w:color="auto" w:sz="4" w:space="0"/>
              <w:right w:val="single" w:color="auto" w:sz="4" w:space="0"/>
            </w:tcBorders>
            <w:shd w:val="clear" w:color="auto" w:fill="auto"/>
            <w:vAlign w:val="center"/>
          </w:tcPr>
          <w:p w14:paraId="03EEBE22">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实践</w:t>
            </w:r>
          </w:p>
        </w:tc>
        <w:tc>
          <w:tcPr>
            <w:tcW w:w="1296" w:type="dxa"/>
            <w:tcBorders>
              <w:top w:val="single" w:color="auto" w:sz="4" w:space="0"/>
              <w:left w:val="nil"/>
              <w:bottom w:val="single" w:color="auto" w:sz="4" w:space="0"/>
              <w:right w:val="single" w:color="auto" w:sz="4" w:space="0"/>
            </w:tcBorders>
            <w:shd w:val="clear" w:color="auto" w:fill="auto"/>
            <w:vAlign w:val="center"/>
          </w:tcPr>
          <w:p w14:paraId="7ED8AB37">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理论占比 （%）</w:t>
            </w:r>
          </w:p>
        </w:tc>
        <w:tc>
          <w:tcPr>
            <w:tcW w:w="1152" w:type="dxa"/>
            <w:tcBorders>
              <w:top w:val="single" w:color="auto" w:sz="4" w:space="0"/>
              <w:left w:val="nil"/>
              <w:bottom w:val="single" w:color="auto" w:sz="4" w:space="0"/>
              <w:right w:val="single" w:color="auto" w:sz="4" w:space="0"/>
            </w:tcBorders>
            <w:shd w:val="clear" w:color="auto" w:fill="auto"/>
            <w:vAlign w:val="center"/>
          </w:tcPr>
          <w:p w14:paraId="20E0BAA2">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实践占比 （%）</w:t>
            </w:r>
          </w:p>
        </w:tc>
        <w:tc>
          <w:tcPr>
            <w:tcW w:w="1032" w:type="dxa"/>
            <w:tcBorders>
              <w:top w:val="single" w:color="auto" w:sz="4" w:space="0"/>
              <w:left w:val="nil"/>
              <w:bottom w:val="single" w:color="auto" w:sz="4" w:space="0"/>
              <w:right w:val="single" w:color="auto" w:sz="4" w:space="0"/>
            </w:tcBorders>
            <w:shd w:val="clear" w:color="auto" w:fill="auto"/>
            <w:vAlign w:val="center"/>
          </w:tcPr>
          <w:p w14:paraId="1119A7DA">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必修</w:t>
            </w:r>
          </w:p>
        </w:tc>
        <w:tc>
          <w:tcPr>
            <w:tcW w:w="1040" w:type="dxa"/>
            <w:tcBorders>
              <w:top w:val="single" w:color="auto" w:sz="4" w:space="0"/>
              <w:left w:val="nil"/>
              <w:bottom w:val="single" w:color="auto" w:sz="4" w:space="0"/>
              <w:right w:val="single" w:color="auto" w:sz="4" w:space="0"/>
            </w:tcBorders>
            <w:shd w:val="clear" w:color="auto" w:fill="auto"/>
            <w:vAlign w:val="center"/>
          </w:tcPr>
          <w:p w14:paraId="2401C8BF">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任选</w:t>
            </w:r>
          </w:p>
        </w:tc>
        <w:tc>
          <w:tcPr>
            <w:tcW w:w="1040" w:type="dxa"/>
            <w:tcBorders>
              <w:top w:val="single" w:color="auto" w:sz="4" w:space="0"/>
              <w:left w:val="nil"/>
              <w:bottom w:val="single" w:color="auto" w:sz="4" w:space="0"/>
              <w:right w:val="single" w:color="auto" w:sz="4" w:space="0"/>
            </w:tcBorders>
            <w:shd w:val="clear" w:color="auto" w:fill="auto"/>
            <w:vAlign w:val="center"/>
          </w:tcPr>
          <w:p w14:paraId="5B3A28B1">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限选</w:t>
            </w:r>
          </w:p>
        </w:tc>
      </w:tr>
      <w:tr w14:paraId="607C3FB2">
        <w:trPr>
          <w:trHeight w:val="346" w:hRule="atLeast"/>
        </w:trPr>
        <w:tc>
          <w:tcPr>
            <w:tcW w:w="2062" w:type="dxa"/>
            <w:tcBorders>
              <w:top w:val="single" w:color="auto" w:sz="4" w:space="0"/>
              <w:left w:val="single" w:color="auto" w:sz="4" w:space="0"/>
              <w:bottom w:val="single" w:color="auto" w:sz="4" w:space="0"/>
              <w:right w:val="single" w:color="auto" w:sz="4" w:space="0"/>
            </w:tcBorders>
            <w:shd w:val="clear" w:color="auto" w:fill="auto"/>
            <w:vAlign w:val="top"/>
          </w:tcPr>
          <w:p w14:paraId="0B74FD7D">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素质教育平台</w:t>
            </w:r>
          </w:p>
        </w:tc>
        <w:tc>
          <w:tcPr>
            <w:tcW w:w="1176" w:type="dxa"/>
            <w:tcBorders>
              <w:top w:val="single" w:color="auto" w:sz="4" w:space="0"/>
              <w:left w:val="nil"/>
              <w:bottom w:val="single" w:color="auto" w:sz="4" w:space="0"/>
              <w:right w:val="single" w:color="auto" w:sz="4" w:space="0"/>
            </w:tcBorders>
            <w:shd w:val="clear" w:color="auto" w:fill="auto"/>
            <w:vAlign w:val="top"/>
          </w:tcPr>
          <w:p w14:paraId="002B6957">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32</w:t>
            </w:r>
          </w:p>
        </w:tc>
        <w:tc>
          <w:tcPr>
            <w:tcW w:w="1624" w:type="dxa"/>
            <w:tcBorders>
              <w:top w:val="single" w:color="auto" w:sz="4" w:space="0"/>
              <w:left w:val="nil"/>
              <w:bottom w:val="single" w:color="auto" w:sz="4" w:space="0"/>
              <w:right w:val="single" w:color="auto" w:sz="4" w:space="0"/>
            </w:tcBorders>
            <w:shd w:val="clear" w:color="auto" w:fill="auto"/>
            <w:vAlign w:val="top"/>
          </w:tcPr>
          <w:p w14:paraId="3A8DAB43">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46.5</w:t>
            </w:r>
          </w:p>
        </w:tc>
        <w:tc>
          <w:tcPr>
            <w:tcW w:w="1160" w:type="dxa"/>
            <w:tcBorders>
              <w:top w:val="single" w:color="auto" w:sz="4" w:space="0"/>
              <w:left w:val="nil"/>
              <w:bottom w:val="single" w:color="auto" w:sz="4" w:space="0"/>
              <w:right w:val="single" w:color="auto" w:sz="4" w:space="0"/>
            </w:tcBorders>
            <w:shd w:val="clear" w:color="auto" w:fill="auto"/>
            <w:vAlign w:val="top"/>
          </w:tcPr>
          <w:p w14:paraId="1F8339FC">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856</w:t>
            </w:r>
          </w:p>
        </w:tc>
        <w:tc>
          <w:tcPr>
            <w:tcW w:w="1208" w:type="dxa"/>
            <w:tcBorders>
              <w:top w:val="single" w:color="auto" w:sz="4" w:space="0"/>
              <w:left w:val="nil"/>
              <w:bottom w:val="single" w:color="auto" w:sz="4" w:space="0"/>
              <w:right w:val="single" w:color="auto" w:sz="4" w:space="0"/>
            </w:tcBorders>
            <w:shd w:val="clear" w:color="auto" w:fill="auto"/>
            <w:vAlign w:val="top"/>
          </w:tcPr>
          <w:p w14:paraId="1B4E23A1">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494</w:t>
            </w:r>
          </w:p>
        </w:tc>
        <w:tc>
          <w:tcPr>
            <w:tcW w:w="1136" w:type="dxa"/>
            <w:tcBorders>
              <w:top w:val="single" w:color="auto" w:sz="4" w:space="0"/>
              <w:left w:val="nil"/>
              <w:bottom w:val="single" w:color="auto" w:sz="4" w:space="0"/>
              <w:right w:val="single" w:color="auto" w:sz="4" w:space="0"/>
            </w:tcBorders>
            <w:shd w:val="clear" w:color="auto" w:fill="auto"/>
            <w:vAlign w:val="top"/>
          </w:tcPr>
          <w:p w14:paraId="7B86A7B5">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362</w:t>
            </w:r>
          </w:p>
        </w:tc>
        <w:tc>
          <w:tcPr>
            <w:tcW w:w="1296" w:type="dxa"/>
            <w:tcBorders>
              <w:top w:val="single" w:color="auto" w:sz="4" w:space="0"/>
              <w:left w:val="nil"/>
              <w:bottom w:val="single" w:color="auto" w:sz="4" w:space="0"/>
              <w:right w:val="single" w:color="auto" w:sz="4" w:space="0"/>
            </w:tcBorders>
            <w:shd w:val="clear" w:color="auto" w:fill="auto"/>
            <w:vAlign w:val="top"/>
          </w:tcPr>
          <w:p w14:paraId="75DC9849">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57.71</w:t>
            </w:r>
          </w:p>
        </w:tc>
        <w:tc>
          <w:tcPr>
            <w:tcW w:w="1152" w:type="dxa"/>
            <w:tcBorders>
              <w:top w:val="single" w:color="auto" w:sz="4" w:space="0"/>
              <w:left w:val="nil"/>
              <w:bottom w:val="single" w:color="auto" w:sz="4" w:space="0"/>
              <w:right w:val="single" w:color="auto" w:sz="4" w:space="0"/>
            </w:tcBorders>
            <w:shd w:val="clear" w:color="auto" w:fill="auto"/>
            <w:vAlign w:val="top"/>
          </w:tcPr>
          <w:p w14:paraId="4F2E2A65">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42.29</w:t>
            </w:r>
          </w:p>
        </w:tc>
        <w:tc>
          <w:tcPr>
            <w:tcW w:w="1032" w:type="dxa"/>
            <w:tcBorders>
              <w:top w:val="single" w:color="auto" w:sz="4" w:space="0"/>
              <w:left w:val="nil"/>
              <w:bottom w:val="single" w:color="auto" w:sz="4" w:space="0"/>
              <w:right w:val="single" w:color="auto" w:sz="4" w:space="0"/>
            </w:tcBorders>
            <w:shd w:val="clear" w:color="auto" w:fill="auto"/>
            <w:vAlign w:val="top"/>
          </w:tcPr>
          <w:p w14:paraId="09AC6AFF">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856</w:t>
            </w:r>
          </w:p>
        </w:tc>
        <w:tc>
          <w:tcPr>
            <w:tcW w:w="1040" w:type="dxa"/>
            <w:tcBorders>
              <w:top w:val="single" w:color="auto" w:sz="4" w:space="0"/>
              <w:left w:val="nil"/>
              <w:bottom w:val="single" w:color="auto" w:sz="4" w:space="0"/>
              <w:right w:val="single" w:color="auto" w:sz="4" w:space="0"/>
            </w:tcBorders>
            <w:shd w:val="clear" w:color="auto" w:fill="auto"/>
            <w:vAlign w:val="top"/>
          </w:tcPr>
          <w:p w14:paraId="43A159A9">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c>
          <w:tcPr>
            <w:tcW w:w="1040" w:type="dxa"/>
            <w:tcBorders>
              <w:top w:val="single" w:color="auto" w:sz="4" w:space="0"/>
              <w:left w:val="nil"/>
              <w:bottom w:val="single" w:color="auto" w:sz="4" w:space="0"/>
              <w:right w:val="single" w:color="auto" w:sz="4" w:space="0"/>
            </w:tcBorders>
            <w:shd w:val="clear" w:color="auto" w:fill="auto"/>
            <w:vAlign w:val="top"/>
          </w:tcPr>
          <w:p w14:paraId="6471B1FC">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r>
      <w:tr w14:paraId="57B7C1A6">
        <w:trPr>
          <w:trHeight w:val="346" w:hRule="atLeast"/>
        </w:trPr>
        <w:tc>
          <w:tcPr>
            <w:tcW w:w="2062" w:type="dxa"/>
            <w:tcBorders>
              <w:top w:val="single" w:color="auto" w:sz="4" w:space="0"/>
              <w:left w:val="single" w:color="auto" w:sz="4" w:space="0"/>
              <w:bottom w:val="single" w:color="auto" w:sz="4" w:space="0"/>
              <w:right w:val="single" w:color="auto" w:sz="4" w:space="0"/>
            </w:tcBorders>
            <w:shd w:val="clear" w:color="auto" w:fill="auto"/>
            <w:vAlign w:val="top"/>
          </w:tcPr>
          <w:p w14:paraId="44094864">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专业群共享平台</w:t>
            </w:r>
          </w:p>
        </w:tc>
        <w:tc>
          <w:tcPr>
            <w:tcW w:w="1176" w:type="dxa"/>
            <w:tcBorders>
              <w:top w:val="single" w:color="auto" w:sz="4" w:space="0"/>
              <w:left w:val="nil"/>
              <w:bottom w:val="single" w:color="auto" w:sz="4" w:space="0"/>
              <w:right w:val="single" w:color="auto" w:sz="4" w:space="0"/>
            </w:tcBorders>
            <w:shd w:val="clear" w:color="auto" w:fill="auto"/>
            <w:vAlign w:val="top"/>
          </w:tcPr>
          <w:p w14:paraId="09062619">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10</w:t>
            </w:r>
          </w:p>
        </w:tc>
        <w:tc>
          <w:tcPr>
            <w:tcW w:w="1624" w:type="dxa"/>
            <w:tcBorders>
              <w:top w:val="single" w:color="auto" w:sz="4" w:space="0"/>
              <w:left w:val="nil"/>
              <w:bottom w:val="single" w:color="auto" w:sz="4" w:space="0"/>
              <w:right w:val="single" w:color="auto" w:sz="4" w:space="0"/>
            </w:tcBorders>
            <w:shd w:val="clear" w:color="auto" w:fill="auto"/>
            <w:vAlign w:val="top"/>
          </w:tcPr>
          <w:p w14:paraId="20543938">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22</w:t>
            </w:r>
          </w:p>
        </w:tc>
        <w:tc>
          <w:tcPr>
            <w:tcW w:w="1160" w:type="dxa"/>
            <w:tcBorders>
              <w:top w:val="single" w:color="auto" w:sz="4" w:space="0"/>
              <w:left w:val="nil"/>
              <w:bottom w:val="single" w:color="auto" w:sz="4" w:space="0"/>
              <w:right w:val="single" w:color="auto" w:sz="4" w:space="0"/>
            </w:tcBorders>
            <w:shd w:val="clear" w:color="auto" w:fill="auto"/>
            <w:vAlign w:val="top"/>
          </w:tcPr>
          <w:p w14:paraId="70ED8374">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408</w:t>
            </w:r>
          </w:p>
        </w:tc>
        <w:tc>
          <w:tcPr>
            <w:tcW w:w="1208" w:type="dxa"/>
            <w:tcBorders>
              <w:top w:val="single" w:color="auto" w:sz="4" w:space="0"/>
              <w:left w:val="nil"/>
              <w:bottom w:val="single" w:color="auto" w:sz="4" w:space="0"/>
              <w:right w:val="single" w:color="auto" w:sz="4" w:space="0"/>
            </w:tcBorders>
            <w:shd w:val="clear" w:color="auto" w:fill="auto"/>
            <w:vAlign w:val="top"/>
          </w:tcPr>
          <w:p w14:paraId="06BFA1F1">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160</w:t>
            </w:r>
          </w:p>
        </w:tc>
        <w:tc>
          <w:tcPr>
            <w:tcW w:w="1136" w:type="dxa"/>
            <w:tcBorders>
              <w:top w:val="single" w:color="auto" w:sz="4" w:space="0"/>
              <w:left w:val="nil"/>
              <w:bottom w:val="single" w:color="auto" w:sz="4" w:space="0"/>
              <w:right w:val="single" w:color="auto" w:sz="4" w:space="0"/>
            </w:tcBorders>
            <w:shd w:val="clear" w:color="auto" w:fill="auto"/>
            <w:vAlign w:val="top"/>
          </w:tcPr>
          <w:p w14:paraId="43F3B41D">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248</w:t>
            </w:r>
          </w:p>
        </w:tc>
        <w:tc>
          <w:tcPr>
            <w:tcW w:w="1296" w:type="dxa"/>
            <w:tcBorders>
              <w:top w:val="single" w:color="auto" w:sz="4" w:space="0"/>
              <w:left w:val="nil"/>
              <w:bottom w:val="single" w:color="auto" w:sz="4" w:space="0"/>
              <w:right w:val="single" w:color="auto" w:sz="4" w:space="0"/>
            </w:tcBorders>
            <w:shd w:val="clear" w:color="auto" w:fill="auto"/>
            <w:vAlign w:val="top"/>
          </w:tcPr>
          <w:p w14:paraId="590F07A4">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39.22</w:t>
            </w:r>
          </w:p>
        </w:tc>
        <w:tc>
          <w:tcPr>
            <w:tcW w:w="1152" w:type="dxa"/>
            <w:tcBorders>
              <w:top w:val="single" w:color="auto" w:sz="4" w:space="0"/>
              <w:left w:val="nil"/>
              <w:bottom w:val="single" w:color="auto" w:sz="4" w:space="0"/>
              <w:right w:val="single" w:color="auto" w:sz="4" w:space="0"/>
            </w:tcBorders>
            <w:shd w:val="clear" w:color="auto" w:fill="auto"/>
            <w:vAlign w:val="top"/>
          </w:tcPr>
          <w:p w14:paraId="50995598">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60.78</w:t>
            </w:r>
          </w:p>
        </w:tc>
        <w:tc>
          <w:tcPr>
            <w:tcW w:w="1032" w:type="dxa"/>
            <w:tcBorders>
              <w:top w:val="single" w:color="auto" w:sz="4" w:space="0"/>
              <w:left w:val="nil"/>
              <w:bottom w:val="single" w:color="auto" w:sz="4" w:space="0"/>
              <w:right w:val="single" w:color="auto" w:sz="4" w:space="0"/>
            </w:tcBorders>
            <w:shd w:val="clear" w:color="auto" w:fill="auto"/>
            <w:vAlign w:val="top"/>
          </w:tcPr>
          <w:p w14:paraId="10C0A45A">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376</w:t>
            </w:r>
          </w:p>
        </w:tc>
        <w:tc>
          <w:tcPr>
            <w:tcW w:w="1040" w:type="dxa"/>
            <w:tcBorders>
              <w:top w:val="single" w:color="auto" w:sz="4" w:space="0"/>
              <w:left w:val="nil"/>
              <w:bottom w:val="single" w:color="auto" w:sz="4" w:space="0"/>
              <w:right w:val="single" w:color="auto" w:sz="4" w:space="0"/>
            </w:tcBorders>
            <w:shd w:val="clear" w:color="auto" w:fill="auto"/>
            <w:vAlign w:val="top"/>
          </w:tcPr>
          <w:p w14:paraId="374B1FE3">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32</w:t>
            </w:r>
          </w:p>
        </w:tc>
        <w:tc>
          <w:tcPr>
            <w:tcW w:w="1040" w:type="dxa"/>
            <w:tcBorders>
              <w:top w:val="single" w:color="auto" w:sz="4" w:space="0"/>
              <w:left w:val="nil"/>
              <w:bottom w:val="single" w:color="auto" w:sz="4" w:space="0"/>
              <w:right w:val="single" w:color="auto" w:sz="4" w:space="0"/>
            </w:tcBorders>
            <w:shd w:val="clear" w:color="auto" w:fill="auto"/>
            <w:vAlign w:val="top"/>
          </w:tcPr>
          <w:p w14:paraId="08724339">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r>
      <w:tr w14:paraId="618E218C">
        <w:trPr>
          <w:trHeight w:val="346" w:hRule="atLeast"/>
        </w:trPr>
        <w:tc>
          <w:tcPr>
            <w:tcW w:w="2062" w:type="dxa"/>
            <w:tcBorders>
              <w:top w:val="single" w:color="auto" w:sz="4" w:space="0"/>
              <w:left w:val="single" w:color="auto" w:sz="4" w:space="0"/>
              <w:bottom w:val="single" w:color="auto" w:sz="4" w:space="0"/>
              <w:right w:val="single" w:color="auto" w:sz="4" w:space="0"/>
            </w:tcBorders>
            <w:shd w:val="clear" w:color="auto" w:fill="auto"/>
            <w:vAlign w:val="top"/>
          </w:tcPr>
          <w:p w14:paraId="2072325B">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专业课程模块</w:t>
            </w:r>
          </w:p>
        </w:tc>
        <w:tc>
          <w:tcPr>
            <w:tcW w:w="1176" w:type="dxa"/>
            <w:tcBorders>
              <w:top w:val="single" w:color="auto" w:sz="4" w:space="0"/>
              <w:left w:val="nil"/>
              <w:bottom w:val="single" w:color="auto" w:sz="4" w:space="0"/>
              <w:right w:val="single" w:color="auto" w:sz="4" w:space="0"/>
            </w:tcBorders>
            <w:shd w:val="clear" w:color="auto" w:fill="auto"/>
            <w:vAlign w:val="top"/>
          </w:tcPr>
          <w:p w14:paraId="2DB0D00A">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44</w:t>
            </w:r>
          </w:p>
        </w:tc>
        <w:tc>
          <w:tcPr>
            <w:tcW w:w="1624" w:type="dxa"/>
            <w:tcBorders>
              <w:top w:val="single" w:color="auto" w:sz="4" w:space="0"/>
              <w:left w:val="nil"/>
              <w:bottom w:val="single" w:color="auto" w:sz="4" w:space="0"/>
              <w:right w:val="single" w:color="auto" w:sz="4" w:space="0"/>
            </w:tcBorders>
            <w:shd w:val="clear" w:color="auto" w:fill="auto"/>
            <w:vAlign w:val="top"/>
          </w:tcPr>
          <w:p w14:paraId="76C4AA8E">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69.5</w:t>
            </w:r>
          </w:p>
        </w:tc>
        <w:tc>
          <w:tcPr>
            <w:tcW w:w="1160" w:type="dxa"/>
            <w:tcBorders>
              <w:top w:val="single" w:color="auto" w:sz="4" w:space="0"/>
              <w:left w:val="nil"/>
              <w:bottom w:val="single" w:color="auto" w:sz="4" w:space="0"/>
              <w:right w:val="single" w:color="auto" w:sz="4" w:space="0"/>
            </w:tcBorders>
            <w:shd w:val="clear" w:color="auto" w:fill="auto"/>
            <w:vAlign w:val="top"/>
          </w:tcPr>
          <w:p w14:paraId="2A8212C7">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1216</w:t>
            </w:r>
          </w:p>
        </w:tc>
        <w:tc>
          <w:tcPr>
            <w:tcW w:w="1208" w:type="dxa"/>
            <w:tcBorders>
              <w:top w:val="single" w:color="auto" w:sz="4" w:space="0"/>
              <w:left w:val="nil"/>
              <w:bottom w:val="single" w:color="auto" w:sz="4" w:space="0"/>
              <w:right w:val="single" w:color="auto" w:sz="4" w:space="0"/>
            </w:tcBorders>
            <w:shd w:val="clear" w:color="auto" w:fill="auto"/>
            <w:vAlign w:val="top"/>
          </w:tcPr>
          <w:p w14:paraId="463AB679">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428</w:t>
            </w:r>
          </w:p>
        </w:tc>
        <w:tc>
          <w:tcPr>
            <w:tcW w:w="1136" w:type="dxa"/>
            <w:tcBorders>
              <w:top w:val="single" w:color="auto" w:sz="4" w:space="0"/>
              <w:left w:val="nil"/>
              <w:bottom w:val="single" w:color="auto" w:sz="4" w:space="0"/>
              <w:right w:val="single" w:color="auto" w:sz="4" w:space="0"/>
            </w:tcBorders>
            <w:shd w:val="clear" w:color="auto" w:fill="auto"/>
            <w:vAlign w:val="top"/>
          </w:tcPr>
          <w:p w14:paraId="7B96882B">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788</w:t>
            </w:r>
          </w:p>
        </w:tc>
        <w:tc>
          <w:tcPr>
            <w:tcW w:w="1296" w:type="dxa"/>
            <w:tcBorders>
              <w:top w:val="single" w:color="auto" w:sz="4" w:space="0"/>
              <w:left w:val="nil"/>
              <w:bottom w:val="single" w:color="auto" w:sz="4" w:space="0"/>
              <w:right w:val="single" w:color="auto" w:sz="4" w:space="0"/>
            </w:tcBorders>
            <w:shd w:val="clear" w:color="auto" w:fill="auto"/>
            <w:vAlign w:val="top"/>
          </w:tcPr>
          <w:p w14:paraId="1255ABB9">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35.2</w:t>
            </w:r>
          </w:p>
        </w:tc>
        <w:tc>
          <w:tcPr>
            <w:tcW w:w="1152" w:type="dxa"/>
            <w:tcBorders>
              <w:top w:val="single" w:color="auto" w:sz="4" w:space="0"/>
              <w:left w:val="nil"/>
              <w:bottom w:val="single" w:color="auto" w:sz="4" w:space="0"/>
              <w:right w:val="single" w:color="auto" w:sz="4" w:space="0"/>
            </w:tcBorders>
            <w:shd w:val="clear" w:color="auto" w:fill="auto"/>
            <w:vAlign w:val="top"/>
          </w:tcPr>
          <w:p w14:paraId="21DE9596">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64.8</w:t>
            </w:r>
          </w:p>
        </w:tc>
        <w:tc>
          <w:tcPr>
            <w:tcW w:w="1032" w:type="dxa"/>
            <w:tcBorders>
              <w:top w:val="single" w:color="auto" w:sz="4" w:space="0"/>
              <w:left w:val="nil"/>
              <w:bottom w:val="single" w:color="auto" w:sz="4" w:space="0"/>
              <w:right w:val="single" w:color="auto" w:sz="4" w:space="0"/>
            </w:tcBorders>
            <w:shd w:val="clear" w:color="auto" w:fill="auto"/>
            <w:vAlign w:val="top"/>
          </w:tcPr>
          <w:p w14:paraId="056AE00B">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946</w:t>
            </w:r>
          </w:p>
        </w:tc>
        <w:tc>
          <w:tcPr>
            <w:tcW w:w="1040" w:type="dxa"/>
            <w:tcBorders>
              <w:top w:val="single" w:color="auto" w:sz="4" w:space="0"/>
              <w:left w:val="nil"/>
              <w:bottom w:val="single" w:color="auto" w:sz="4" w:space="0"/>
              <w:right w:val="single" w:color="auto" w:sz="4" w:space="0"/>
            </w:tcBorders>
            <w:shd w:val="clear" w:color="auto" w:fill="auto"/>
            <w:vAlign w:val="top"/>
          </w:tcPr>
          <w:p w14:paraId="5E4F9844">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238</w:t>
            </w:r>
          </w:p>
        </w:tc>
        <w:tc>
          <w:tcPr>
            <w:tcW w:w="1040" w:type="dxa"/>
            <w:tcBorders>
              <w:top w:val="single" w:color="auto" w:sz="4" w:space="0"/>
              <w:left w:val="nil"/>
              <w:bottom w:val="single" w:color="auto" w:sz="4" w:space="0"/>
              <w:right w:val="single" w:color="auto" w:sz="4" w:space="0"/>
            </w:tcBorders>
            <w:shd w:val="clear" w:color="auto" w:fill="auto"/>
            <w:vAlign w:val="top"/>
          </w:tcPr>
          <w:p w14:paraId="2F013E98">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32</w:t>
            </w:r>
          </w:p>
        </w:tc>
      </w:tr>
      <w:tr w14:paraId="1B18BFE0">
        <w:trPr>
          <w:trHeight w:val="346" w:hRule="atLeast"/>
        </w:trPr>
        <w:tc>
          <w:tcPr>
            <w:tcW w:w="2062" w:type="dxa"/>
            <w:tcBorders>
              <w:top w:val="single" w:color="auto" w:sz="4" w:space="0"/>
              <w:left w:val="single" w:color="auto" w:sz="4" w:space="0"/>
              <w:bottom w:val="single" w:color="auto" w:sz="4" w:space="0"/>
              <w:right w:val="single" w:color="auto" w:sz="4" w:space="0"/>
            </w:tcBorders>
            <w:shd w:val="clear" w:color="auto" w:fill="auto"/>
            <w:vAlign w:val="top"/>
          </w:tcPr>
          <w:p w14:paraId="4552A234">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素质拓展模块</w:t>
            </w:r>
          </w:p>
        </w:tc>
        <w:tc>
          <w:tcPr>
            <w:tcW w:w="1176" w:type="dxa"/>
            <w:tcBorders>
              <w:top w:val="single" w:color="auto" w:sz="4" w:space="0"/>
              <w:left w:val="nil"/>
              <w:bottom w:val="single" w:color="auto" w:sz="4" w:space="0"/>
              <w:right w:val="single" w:color="auto" w:sz="4" w:space="0"/>
            </w:tcBorders>
            <w:shd w:val="clear" w:color="auto" w:fill="auto"/>
            <w:vAlign w:val="top"/>
          </w:tcPr>
          <w:p w14:paraId="026EBC23">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45</w:t>
            </w:r>
          </w:p>
        </w:tc>
        <w:tc>
          <w:tcPr>
            <w:tcW w:w="1624" w:type="dxa"/>
            <w:tcBorders>
              <w:top w:val="single" w:color="auto" w:sz="4" w:space="0"/>
              <w:left w:val="nil"/>
              <w:bottom w:val="single" w:color="auto" w:sz="4" w:space="0"/>
              <w:right w:val="single" w:color="auto" w:sz="4" w:space="0"/>
            </w:tcBorders>
            <w:shd w:val="clear" w:color="auto" w:fill="auto"/>
            <w:vAlign w:val="top"/>
          </w:tcPr>
          <w:p w14:paraId="31EA97E7">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2</w:t>
            </w:r>
          </w:p>
        </w:tc>
        <w:tc>
          <w:tcPr>
            <w:tcW w:w="1160" w:type="dxa"/>
            <w:tcBorders>
              <w:top w:val="single" w:color="auto" w:sz="4" w:space="0"/>
              <w:left w:val="nil"/>
              <w:bottom w:val="single" w:color="auto" w:sz="4" w:space="0"/>
              <w:right w:val="single" w:color="auto" w:sz="4" w:space="0"/>
            </w:tcBorders>
            <w:shd w:val="clear" w:color="auto" w:fill="auto"/>
            <w:vAlign w:val="top"/>
          </w:tcPr>
          <w:p w14:paraId="7344D3A2">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32</w:t>
            </w:r>
          </w:p>
        </w:tc>
        <w:tc>
          <w:tcPr>
            <w:tcW w:w="1208" w:type="dxa"/>
            <w:tcBorders>
              <w:top w:val="single" w:color="auto" w:sz="4" w:space="0"/>
              <w:left w:val="nil"/>
              <w:bottom w:val="single" w:color="auto" w:sz="4" w:space="0"/>
              <w:right w:val="single" w:color="auto" w:sz="4" w:space="0"/>
            </w:tcBorders>
            <w:shd w:val="clear" w:color="auto" w:fill="auto"/>
            <w:vAlign w:val="top"/>
          </w:tcPr>
          <w:p w14:paraId="5587D670">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32</w:t>
            </w:r>
          </w:p>
        </w:tc>
        <w:tc>
          <w:tcPr>
            <w:tcW w:w="1136" w:type="dxa"/>
            <w:tcBorders>
              <w:top w:val="single" w:color="auto" w:sz="4" w:space="0"/>
              <w:left w:val="nil"/>
              <w:bottom w:val="single" w:color="auto" w:sz="4" w:space="0"/>
              <w:right w:val="single" w:color="auto" w:sz="4" w:space="0"/>
            </w:tcBorders>
            <w:shd w:val="clear" w:color="auto" w:fill="auto"/>
            <w:vAlign w:val="top"/>
          </w:tcPr>
          <w:p w14:paraId="3F1A8A38">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c>
          <w:tcPr>
            <w:tcW w:w="1296" w:type="dxa"/>
            <w:tcBorders>
              <w:top w:val="single" w:color="auto" w:sz="4" w:space="0"/>
              <w:left w:val="nil"/>
              <w:bottom w:val="single" w:color="auto" w:sz="4" w:space="0"/>
              <w:right w:val="single" w:color="auto" w:sz="4" w:space="0"/>
            </w:tcBorders>
            <w:shd w:val="clear" w:color="auto" w:fill="auto"/>
            <w:vAlign w:val="top"/>
          </w:tcPr>
          <w:p w14:paraId="72D475C3">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100</w:t>
            </w:r>
          </w:p>
        </w:tc>
        <w:tc>
          <w:tcPr>
            <w:tcW w:w="1152" w:type="dxa"/>
            <w:tcBorders>
              <w:top w:val="single" w:color="auto" w:sz="4" w:space="0"/>
              <w:left w:val="nil"/>
              <w:bottom w:val="single" w:color="auto" w:sz="4" w:space="0"/>
              <w:right w:val="single" w:color="auto" w:sz="4" w:space="0"/>
            </w:tcBorders>
            <w:shd w:val="clear" w:color="auto" w:fill="auto"/>
            <w:vAlign w:val="top"/>
          </w:tcPr>
          <w:p w14:paraId="2D96E3F7">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c>
          <w:tcPr>
            <w:tcW w:w="1032" w:type="dxa"/>
            <w:tcBorders>
              <w:top w:val="single" w:color="auto" w:sz="4" w:space="0"/>
              <w:left w:val="nil"/>
              <w:bottom w:val="single" w:color="auto" w:sz="4" w:space="0"/>
              <w:right w:val="single" w:color="auto" w:sz="4" w:space="0"/>
            </w:tcBorders>
            <w:shd w:val="clear" w:color="auto" w:fill="auto"/>
            <w:vAlign w:val="top"/>
          </w:tcPr>
          <w:p w14:paraId="34340AE4">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c>
          <w:tcPr>
            <w:tcW w:w="1040" w:type="dxa"/>
            <w:tcBorders>
              <w:top w:val="single" w:color="auto" w:sz="4" w:space="0"/>
              <w:left w:val="nil"/>
              <w:bottom w:val="single" w:color="auto" w:sz="4" w:space="0"/>
              <w:right w:val="single" w:color="auto" w:sz="4" w:space="0"/>
            </w:tcBorders>
            <w:shd w:val="clear" w:color="auto" w:fill="auto"/>
            <w:vAlign w:val="top"/>
          </w:tcPr>
          <w:p w14:paraId="4C06EDBE">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0</w:t>
            </w:r>
          </w:p>
        </w:tc>
        <w:tc>
          <w:tcPr>
            <w:tcW w:w="1040" w:type="dxa"/>
            <w:tcBorders>
              <w:top w:val="single" w:color="auto" w:sz="4" w:space="0"/>
              <w:left w:val="nil"/>
              <w:bottom w:val="single" w:color="auto" w:sz="4" w:space="0"/>
              <w:right w:val="single" w:color="auto" w:sz="4" w:space="0"/>
            </w:tcBorders>
            <w:shd w:val="clear" w:color="auto" w:fill="auto"/>
            <w:vAlign w:val="top"/>
          </w:tcPr>
          <w:p w14:paraId="6028C98C">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32</w:t>
            </w:r>
          </w:p>
        </w:tc>
      </w:tr>
      <w:tr w14:paraId="5998289D">
        <w:trPr>
          <w:trHeight w:val="346" w:hRule="atLeast"/>
        </w:trPr>
        <w:tc>
          <w:tcPr>
            <w:tcW w:w="2062" w:type="dxa"/>
            <w:tcBorders>
              <w:top w:val="single" w:color="auto" w:sz="4" w:space="0"/>
              <w:left w:val="single" w:color="auto" w:sz="4" w:space="0"/>
              <w:bottom w:val="single" w:color="auto" w:sz="4" w:space="0"/>
              <w:right w:val="single" w:color="auto" w:sz="4" w:space="0"/>
            </w:tcBorders>
            <w:shd w:val="clear" w:color="auto" w:fill="auto"/>
            <w:vAlign w:val="top"/>
          </w:tcPr>
          <w:p w14:paraId="194DF037">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总计</w:t>
            </w:r>
          </w:p>
        </w:tc>
        <w:tc>
          <w:tcPr>
            <w:tcW w:w="1176" w:type="dxa"/>
            <w:tcBorders>
              <w:top w:val="single" w:color="auto" w:sz="4" w:space="0"/>
              <w:left w:val="nil"/>
              <w:bottom w:val="single" w:color="auto" w:sz="4" w:space="0"/>
              <w:right w:val="single" w:color="auto" w:sz="4" w:space="0"/>
            </w:tcBorders>
            <w:shd w:val="clear" w:color="auto" w:fill="auto"/>
            <w:vAlign w:val="top"/>
          </w:tcPr>
          <w:p w14:paraId="5F7F7F64">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131</w:t>
            </w:r>
          </w:p>
        </w:tc>
        <w:tc>
          <w:tcPr>
            <w:tcW w:w="1624" w:type="dxa"/>
            <w:tcBorders>
              <w:top w:val="single" w:color="auto" w:sz="4" w:space="0"/>
              <w:left w:val="nil"/>
              <w:bottom w:val="single" w:color="auto" w:sz="4" w:space="0"/>
              <w:right w:val="single" w:color="auto" w:sz="4" w:space="0"/>
            </w:tcBorders>
            <w:shd w:val="clear" w:color="auto" w:fill="auto"/>
            <w:vAlign w:val="top"/>
          </w:tcPr>
          <w:p w14:paraId="43CF1AF9">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140</w:t>
            </w:r>
          </w:p>
        </w:tc>
        <w:tc>
          <w:tcPr>
            <w:tcW w:w="1160" w:type="dxa"/>
            <w:tcBorders>
              <w:top w:val="single" w:color="auto" w:sz="4" w:space="0"/>
              <w:left w:val="nil"/>
              <w:bottom w:val="single" w:color="auto" w:sz="4" w:space="0"/>
              <w:right w:val="single" w:color="auto" w:sz="4" w:space="0"/>
            </w:tcBorders>
            <w:shd w:val="clear" w:color="auto" w:fill="auto"/>
            <w:vAlign w:val="top"/>
          </w:tcPr>
          <w:p w14:paraId="282E5ECF">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2512</w:t>
            </w:r>
          </w:p>
        </w:tc>
        <w:tc>
          <w:tcPr>
            <w:tcW w:w="1208" w:type="dxa"/>
            <w:tcBorders>
              <w:top w:val="single" w:color="auto" w:sz="4" w:space="0"/>
              <w:left w:val="nil"/>
              <w:bottom w:val="single" w:color="auto" w:sz="4" w:space="0"/>
              <w:right w:val="single" w:color="auto" w:sz="4" w:space="0"/>
            </w:tcBorders>
            <w:shd w:val="clear" w:color="auto" w:fill="auto"/>
            <w:vAlign w:val="top"/>
          </w:tcPr>
          <w:p w14:paraId="4436EA33">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1114</w:t>
            </w:r>
          </w:p>
        </w:tc>
        <w:tc>
          <w:tcPr>
            <w:tcW w:w="1136" w:type="dxa"/>
            <w:tcBorders>
              <w:top w:val="single" w:color="auto" w:sz="4" w:space="0"/>
              <w:left w:val="nil"/>
              <w:bottom w:val="single" w:color="auto" w:sz="4" w:space="0"/>
              <w:right w:val="single" w:color="auto" w:sz="4" w:space="0"/>
            </w:tcBorders>
            <w:shd w:val="clear" w:color="auto" w:fill="auto"/>
            <w:vAlign w:val="top"/>
          </w:tcPr>
          <w:p w14:paraId="16917C4B">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1398</w:t>
            </w:r>
          </w:p>
        </w:tc>
        <w:tc>
          <w:tcPr>
            <w:tcW w:w="1296" w:type="dxa"/>
            <w:tcBorders>
              <w:top w:val="single" w:color="auto" w:sz="4" w:space="0"/>
              <w:left w:val="nil"/>
              <w:bottom w:val="single" w:color="auto" w:sz="4" w:space="0"/>
              <w:right w:val="single" w:color="auto" w:sz="4" w:space="0"/>
            </w:tcBorders>
            <w:shd w:val="clear" w:color="auto" w:fill="auto"/>
            <w:vAlign w:val="top"/>
          </w:tcPr>
          <w:p w14:paraId="1EBC5F92">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44.35</w:t>
            </w:r>
          </w:p>
        </w:tc>
        <w:tc>
          <w:tcPr>
            <w:tcW w:w="1152" w:type="dxa"/>
            <w:tcBorders>
              <w:top w:val="single" w:color="auto" w:sz="4" w:space="0"/>
              <w:left w:val="nil"/>
              <w:bottom w:val="single" w:color="auto" w:sz="4" w:space="0"/>
              <w:right w:val="single" w:color="auto" w:sz="4" w:space="0"/>
            </w:tcBorders>
            <w:shd w:val="clear" w:color="auto" w:fill="auto"/>
            <w:vAlign w:val="top"/>
          </w:tcPr>
          <w:p w14:paraId="7165B62C">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55</w:t>
            </w:r>
            <w:r>
              <w:rPr>
                <w:rFonts w:hint="eastAsia" w:ascii="宋体" w:hAnsi="宋体" w:eastAsia="宋体" w:cs="宋体"/>
                <w:kern w:val="2"/>
                <w:sz w:val="22"/>
                <w:szCs w:val="22"/>
              </w:rPr>
              <w:t>.65</w:t>
            </w:r>
          </w:p>
        </w:tc>
        <w:tc>
          <w:tcPr>
            <w:tcW w:w="1032" w:type="dxa"/>
            <w:tcBorders>
              <w:top w:val="single" w:color="auto" w:sz="4" w:space="0"/>
              <w:left w:val="nil"/>
              <w:bottom w:val="single" w:color="auto" w:sz="4" w:space="0"/>
              <w:right w:val="single" w:color="auto" w:sz="4" w:space="0"/>
            </w:tcBorders>
            <w:shd w:val="clear" w:color="auto" w:fill="auto"/>
            <w:vAlign w:val="top"/>
          </w:tcPr>
          <w:p w14:paraId="315FAC21">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2178</w:t>
            </w:r>
          </w:p>
        </w:tc>
        <w:tc>
          <w:tcPr>
            <w:tcW w:w="1040" w:type="dxa"/>
            <w:tcBorders>
              <w:top w:val="single" w:color="auto" w:sz="4" w:space="0"/>
              <w:left w:val="nil"/>
              <w:bottom w:val="single" w:color="auto" w:sz="4" w:space="0"/>
              <w:right w:val="single" w:color="auto" w:sz="4" w:space="0"/>
            </w:tcBorders>
            <w:shd w:val="clear" w:color="auto" w:fill="auto"/>
            <w:vAlign w:val="top"/>
          </w:tcPr>
          <w:p w14:paraId="723AAEB8">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270</w:t>
            </w:r>
          </w:p>
        </w:tc>
        <w:tc>
          <w:tcPr>
            <w:tcW w:w="1040" w:type="dxa"/>
            <w:tcBorders>
              <w:top w:val="single" w:color="auto" w:sz="4" w:space="0"/>
              <w:left w:val="nil"/>
              <w:bottom w:val="single" w:color="auto" w:sz="4" w:space="0"/>
              <w:right w:val="single" w:color="auto" w:sz="4" w:space="0"/>
            </w:tcBorders>
            <w:shd w:val="clear" w:color="auto" w:fill="auto"/>
            <w:vAlign w:val="top"/>
          </w:tcPr>
          <w:p w14:paraId="3101D64E">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64</w:t>
            </w:r>
          </w:p>
        </w:tc>
      </w:tr>
    </w:tbl>
    <w:p w14:paraId="7B2B0D56">
      <w:pPr>
        <w:rPr>
          <w:rFonts w:ascii="Times New Roman" w:hAnsi="Times New Roman"/>
          <w:b/>
          <w:bCs/>
          <w:sz w:val="28"/>
          <w:szCs w:val="36"/>
        </w:rPr>
        <w:sectPr>
          <w:pgSz w:w="16838" w:h="11906" w:orient="landscape"/>
          <w:pgMar w:top="1800" w:right="1440" w:bottom="1800" w:left="1440" w:header="851" w:footer="992" w:gutter="0"/>
          <w:pgNumType w:fmt="decimal"/>
          <w:cols w:space="425" w:num="1"/>
          <w:docGrid w:type="lines" w:linePitch="312" w:charSpace="0"/>
        </w:sectPr>
      </w:pPr>
    </w:p>
    <w:p w14:paraId="1C84F599">
      <w:pPr>
        <w:spacing w:before="176" w:line="838" w:lineRule="exact"/>
        <w:textAlignment w:val="center"/>
        <w:rPr>
          <w:rFonts w:ascii="Times New Roman" w:hAnsi="Times New Roman"/>
        </w:rPr>
      </w:pPr>
    </w:p>
    <w:p w14:paraId="4D935A69">
      <w:pPr>
        <w:spacing w:line="267" w:lineRule="auto"/>
        <w:jc w:val="center"/>
        <w:rPr>
          <w:rFonts w:ascii="Times New Roman" w:hAnsi="Times New Roman"/>
        </w:rPr>
      </w:pPr>
      <w:r>
        <w:rPr>
          <w:rFonts w:ascii="Times New Roman" w:hAnsi="Times New Roman" w:eastAsia="仿宋_GB2312"/>
          <w:b/>
          <w:sz w:val="44"/>
          <w:szCs w:val="44"/>
        </w:rPr>
        <w:drawing>
          <wp:inline distT="0" distB="0" distL="114300" distR="114300">
            <wp:extent cx="3267075" cy="733425"/>
            <wp:effectExtent l="0" t="0" r="9525" b="3175"/>
            <wp:docPr id="3" name="图片 1" descr="QQ图片2013101117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QQ图片20131011171638"/>
                    <pic:cNvPicPr>
                      <a:picLocks noChangeAspect="1"/>
                    </pic:cNvPicPr>
                  </pic:nvPicPr>
                  <pic:blipFill>
                    <a:blip r:embed="rId12"/>
                    <a:stretch>
                      <a:fillRect/>
                    </a:stretch>
                  </pic:blipFill>
                  <pic:spPr>
                    <a:xfrm>
                      <a:off x="0" y="0"/>
                      <a:ext cx="3267075" cy="733425"/>
                    </a:xfrm>
                    <a:prstGeom prst="rect">
                      <a:avLst/>
                    </a:prstGeom>
                    <a:noFill/>
                    <a:ln>
                      <a:noFill/>
                    </a:ln>
                  </pic:spPr>
                </pic:pic>
              </a:graphicData>
            </a:graphic>
          </wp:inline>
        </w:drawing>
      </w:r>
    </w:p>
    <w:p w14:paraId="588DD107">
      <w:pPr>
        <w:spacing w:line="267" w:lineRule="auto"/>
        <w:rPr>
          <w:rFonts w:ascii="Times New Roman" w:hAnsi="Times New Roman"/>
        </w:rPr>
      </w:pPr>
    </w:p>
    <w:p w14:paraId="69A2DA83">
      <w:pPr>
        <w:spacing w:line="267" w:lineRule="auto"/>
        <w:rPr>
          <w:rFonts w:ascii="Times New Roman" w:hAnsi="Times New Roman"/>
        </w:rPr>
      </w:pPr>
    </w:p>
    <w:p w14:paraId="37F9E922">
      <w:pPr>
        <w:spacing w:line="267" w:lineRule="auto"/>
        <w:rPr>
          <w:rFonts w:ascii="Times New Roman" w:hAnsi="Times New Roman"/>
        </w:rPr>
      </w:pPr>
    </w:p>
    <w:p w14:paraId="7B10C849">
      <w:pPr>
        <w:spacing w:line="267" w:lineRule="auto"/>
        <w:rPr>
          <w:rFonts w:ascii="Times New Roman" w:hAnsi="Times New Roman"/>
        </w:rPr>
      </w:pPr>
    </w:p>
    <w:p w14:paraId="334D37D2">
      <w:pPr>
        <w:spacing w:before="156" w:line="185" w:lineRule="auto"/>
        <w:jc w:val="center"/>
        <w:outlineLvl w:val="0"/>
        <w:rPr>
          <w:rFonts w:ascii="Times New Roman" w:hAnsi="Times New Roman" w:eastAsia="黑体" w:cs="黑体"/>
          <w:spacing w:val="-103"/>
          <w:sz w:val="48"/>
          <w:szCs w:val="48"/>
        </w:rPr>
      </w:pPr>
      <w:bookmarkStart w:id="31" w:name="_Toc210284015"/>
      <w:r>
        <w:rPr>
          <w:rFonts w:hint="eastAsia" w:ascii="Times New Roman" w:hAnsi="Times New Roman" w:eastAsia="黑体" w:cs="黑体"/>
          <w:spacing w:val="-4"/>
          <w:sz w:val="48"/>
          <w:szCs w:val="48"/>
          <w14:textOutline w14:w="8712" w14:cap="flat" w14:cmpd="sng" w14:algn="ctr">
            <w14:solidFill>
              <w14:srgbClr w14:val="000000"/>
            </w14:solidFill>
            <w14:prstDash w14:val="solid"/>
            <w14:miter w14:val="0"/>
          </w14:textOutline>
        </w:rPr>
        <w:t>药品生产技术</w:t>
      </w:r>
      <w:r>
        <w:rPr>
          <w:rFonts w:ascii="Times New Roman" w:hAnsi="Times New Roman" w:eastAsia="黑体" w:cs="黑体"/>
          <w:spacing w:val="-82"/>
          <w:sz w:val="48"/>
          <w:szCs w:val="48"/>
        </w:rPr>
        <w:t xml:space="preserve"> </w:t>
      </w:r>
      <w:r>
        <w:rPr>
          <w:rFonts w:ascii="Times New Roman" w:hAnsi="Times New Roman" w:eastAsia="黑体" w:cs="黑体"/>
          <w:spacing w:val="-4"/>
          <w:sz w:val="48"/>
          <w:szCs w:val="48"/>
          <w14:textOutline w14:w="8712" w14:cap="flat" w14:cmpd="sng" w14:algn="ctr">
            <w14:solidFill>
              <w14:srgbClr w14:val="000000"/>
            </w14:solidFill>
            <w14:prstDash w14:val="solid"/>
            <w14:miter w14:val="0"/>
          </w14:textOutline>
        </w:rPr>
        <w:t>专业</w:t>
      </w:r>
      <w:r>
        <w:rPr>
          <w:rFonts w:ascii="Times New Roman" w:hAnsi="Times New Roman" w:eastAsia="黑体" w:cs="黑体"/>
          <w:spacing w:val="-22"/>
          <w:sz w:val="48"/>
          <w:szCs w:val="48"/>
          <w14:textOutline w14:w="8712" w14:cap="flat" w14:cmpd="sng" w14:algn="ctr">
            <w14:solidFill>
              <w14:srgbClr w14:val="000000"/>
            </w14:solidFill>
            <w14:prstDash w14:val="solid"/>
            <w14:miter w14:val="0"/>
          </w14:textOutline>
        </w:rPr>
        <w:t>人才培养方案</w:t>
      </w:r>
      <w:bookmarkEnd w:id="31"/>
    </w:p>
    <w:p w14:paraId="571E4854">
      <w:pPr>
        <w:spacing w:before="156" w:line="185" w:lineRule="auto"/>
        <w:jc w:val="center"/>
        <w:rPr>
          <w:rFonts w:ascii="Times New Roman" w:hAnsi="Times New Roman" w:eastAsia="黑体" w:cs="黑体"/>
          <w:sz w:val="48"/>
          <w:szCs w:val="48"/>
        </w:rPr>
      </w:pPr>
      <w:r>
        <w:rPr>
          <w:rFonts w:hint="eastAsia" w:ascii="Times New Roman" w:hAnsi="Times New Roman" w:eastAsia="黑体" w:cs="黑体"/>
          <w:spacing w:val="-4"/>
          <w:sz w:val="48"/>
          <w:szCs w:val="48"/>
          <w14:textOutline w14:w="8712" w14:cap="flat" w14:cmpd="sng" w14:algn="ctr">
            <w14:solidFill>
              <w14:srgbClr w14:val="000000"/>
            </w14:solidFill>
            <w14:prstDash w14:val="solid"/>
            <w14:miter w14:val="0"/>
          </w14:textOutline>
        </w:rPr>
        <w:t>（</w:t>
      </w:r>
      <w:r>
        <w:rPr>
          <w:rFonts w:ascii="Times New Roman" w:hAnsi="Times New Roman" w:eastAsia="黑体" w:cs="黑体"/>
          <w:spacing w:val="-4"/>
          <w:sz w:val="48"/>
          <w:szCs w:val="48"/>
          <w14:textOutline w14:w="8712" w14:cap="flat" w14:cmpd="sng" w14:algn="ctr">
            <w14:solidFill>
              <w14:srgbClr w14:val="000000"/>
            </w14:solidFill>
            <w14:prstDash w14:val="solid"/>
            <w14:miter w14:val="0"/>
          </w14:textOutline>
        </w:rPr>
        <w:t>20</w:t>
      </w:r>
      <w:r>
        <w:rPr>
          <w:rFonts w:hint="eastAsia" w:ascii="Times New Roman" w:hAnsi="Times New Roman" w:eastAsia="黑体" w:cs="黑体"/>
          <w:spacing w:val="-4"/>
          <w:sz w:val="48"/>
          <w:szCs w:val="48"/>
          <w14:textOutline w14:w="8712" w14:cap="flat" w14:cmpd="sng" w14:algn="ctr">
            <w14:solidFill>
              <w14:srgbClr w14:val="000000"/>
            </w14:solidFill>
            <w14:prstDash w14:val="solid"/>
            <w14:miter w14:val="0"/>
          </w14:textOutline>
        </w:rPr>
        <w:t>22</w:t>
      </w:r>
      <w:r>
        <w:rPr>
          <w:rFonts w:ascii="Times New Roman" w:hAnsi="Times New Roman" w:eastAsia="黑体" w:cs="黑体"/>
          <w:spacing w:val="-4"/>
          <w:sz w:val="48"/>
          <w:szCs w:val="48"/>
          <w14:textOutline w14:w="8712" w14:cap="flat" w14:cmpd="sng" w14:algn="ctr">
            <w14:solidFill>
              <w14:srgbClr w14:val="000000"/>
            </w14:solidFill>
            <w14:prstDash w14:val="solid"/>
            <w14:miter w14:val="0"/>
          </w14:textOutline>
        </w:rPr>
        <w:t>级</w:t>
      </w:r>
      <w:r>
        <w:rPr>
          <w:rFonts w:hint="eastAsia" w:ascii="Times New Roman" w:hAnsi="Times New Roman" w:eastAsia="黑体" w:cs="黑体"/>
          <w:spacing w:val="-4"/>
          <w:sz w:val="48"/>
          <w:szCs w:val="48"/>
          <w14:textOutline w14:w="8712" w14:cap="flat" w14:cmpd="sng" w14:algn="ctr">
            <w14:solidFill>
              <w14:srgbClr w14:val="000000"/>
            </w14:solidFill>
            <w14:prstDash w14:val="solid"/>
            <w14:miter w14:val="0"/>
          </w14:textOutline>
        </w:rPr>
        <w:t>适用）</w:t>
      </w:r>
    </w:p>
    <w:p w14:paraId="2E561FC3">
      <w:pPr>
        <w:spacing w:line="245" w:lineRule="auto"/>
        <w:rPr>
          <w:rFonts w:ascii="Times New Roman" w:hAnsi="Times New Roman"/>
        </w:rPr>
      </w:pPr>
    </w:p>
    <w:p w14:paraId="55148DFF">
      <w:pPr>
        <w:spacing w:line="245" w:lineRule="auto"/>
        <w:rPr>
          <w:rFonts w:ascii="Times New Roman" w:hAnsi="Times New Roman"/>
        </w:rPr>
      </w:pPr>
    </w:p>
    <w:p w14:paraId="6284EB98">
      <w:pPr>
        <w:spacing w:line="245" w:lineRule="auto"/>
        <w:rPr>
          <w:rFonts w:ascii="Times New Roman" w:hAnsi="Times New Roman"/>
        </w:rPr>
      </w:pPr>
    </w:p>
    <w:p w14:paraId="5C9F3544">
      <w:pPr>
        <w:spacing w:line="245" w:lineRule="auto"/>
        <w:rPr>
          <w:rFonts w:ascii="Times New Roman" w:hAnsi="Times New Roman"/>
        </w:rPr>
      </w:pPr>
    </w:p>
    <w:p w14:paraId="7325EBC9">
      <w:pPr>
        <w:spacing w:line="245" w:lineRule="auto"/>
        <w:rPr>
          <w:rFonts w:ascii="Times New Roman" w:hAnsi="Times New Roman"/>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9"/>
        <w:gridCol w:w="3445"/>
      </w:tblGrid>
      <w:tr w14:paraId="0BB62174">
        <w:trPr>
          <w:trHeight w:val="567" w:hRule="atLeast"/>
          <w:jc w:val="center"/>
        </w:trPr>
        <w:tc>
          <w:tcPr>
            <w:tcW w:w="2529" w:type="dxa"/>
            <w:vAlign w:val="bottom"/>
          </w:tcPr>
          <w:p w14:paraId="26C3AAF6">
            <w:pPr>
              <w:rPr>
                <w:rFonts w:ascii="Times New Roman" w:hAnsi="Times New Roman"/>
                <w:b/>
                <w:bCs/>
                <w:sz w:val="28"/>
                <w:szCs w:val="36"/>
              </w:rPr>
            </w:pPr>
            <w:r>
              <w:rPr>
                <w:rFonts w:ascii="Times New Roman" w:hAnsi="Times New Roman"/>
                <w:b/>
                <w:bCs/>
                <w:sz w:val="28"/>
                <w:szCs w:val="36"/>
              </w:rPr>
              <w:t>隶</w:t>
            </w:r>
            <w:r>
              <w:rPr>
                <w:rFonts w:hint="eastAsia" w:ascii="Times New Roman" w:hAnsi="Times New Roman"/>
                <w:b/>
                <w:bCs/>
                <w:sz w:val="28"/>
                <w:szCs w:val="36"/>
              </w:rPr>
              <w:t xml:space="preserve"> </w:t>
            </w:r>
            <w:r>
              <w:rPr>
                <w:rFonts w:ascii="Times New Roman" w:hAnsi="Times New Roman"/>
                <w:b/>
                <w:bCs/>
                <w:sz w:val="28"/>
                <w:szCs w:val="36"/>
              </w:rPr>
              <w:t>属</w:t>
            </w:r>
            <w:r>
              <w:rPr>
                <w:rFonts w:hint="eastAsia" w:ascii="Times New Roman" w:hAnsi="Times New Roman"/>
                <w:b/>
                <w:bCs/>
                <w:sz w:val="28"/>
                <w:szCs w:val="36"/>
              </w:rPr>
              <w:t xml:space="preserve"> </w:t>
            </w:r>
            <w:r>
              <w:rPr>
                <w:rFonts w:ascii="Times New Roman" w:hAnsi="Times New Roman"/>
                <w:b/>
                <w:bCs/>
                <w:sz w:val="28"/>
                <w:szCs w:val="36"/>
              </w:rPr>
              <w:t>系</w:t>
            </w:r>
            <w:r>
              <w:rPr>
                <w:rFonts w:hint="eastAsia" w:ascii="Times New Roman" w:hAnsi="Times New Roman"/>
                <w:b/>
                <w:bCs/>
                <w:sz w:val="28"/>
                <w:szCs w:val="36"/>
              </w:rPr>
              <w:t xml:space="preserve"> </w:t>
            </w:r>
            <w:r>
              <w:rPr>
                <w:rFonts w:ascii="Times New Roman" w:hAnsi="Times New Roman"/>
                <w:b/>
                <w:bCs/>
                <w:sz w:val="28"/>
                <w:szCs w:val="36"/>
              </w:rPr>
              <w:t>部</w:t>
            </w:r>
            <w:r>
              <w:rPr>
                <w:rFonts w:hint="eastAsia" w:ascii="Times New Roman" w:hAnsi="Times New Roman"/>
                <w:b/>
                <w:bCs/>
                <w:sz w:val="28"/>
                <w:szCs w:val="36"/>
              </w:rPr>
              <w:t xml:space="preserve"> </w:t>
            </w:r>
            <w:r>
              <w:rPr>
                <w:rFonts w:ascii="Times New Roman" w:hAnsi="Times New Roman"/>
                <w:b/>
                <w:bCs/>
                <w:sz w:val="28"/>
                <w:szCs w:val="36"/>
              </w:rPr>
              <w:t>：</w:t>
            </w:r>
          </w:p>
        </w:tc>
        <w:tc>
          <w:tcPr>
            <w:tcW w:w="3445" w:type="dxa"/>
            <w:tcBorders>
              <w:bottom w:val="single" w:color="auto" w:sz="4" w:space="0"/>
            </w:tcBorders>
            <w:vAlign w:val="bottom"/>
          </w:tcPr>
          <w:p w14:paraId="2EEE0BBB">
            <w:pPr>
              <w:rPr>
                <w:rFonts w:ascii="Times New Roman" w:hAnsi="Times New Roman"/>
                <w:b/>
                <w:bCs/>
                <w:sz w:val="28"/>
                <w:szCs w:val="36"/>
              </w:rPr>
            </w:pPr>
            <w:r>
              <w:rPr>
                <w:rFonts w:hint="eastAsia" w:ascii="Times New Roman" w:hAnsi="Times New Roman"/>
                <w:b/>
                <w:bCs/>
                <w:sz w:val="28"/>
                <w:szCs w:val="36"/>
              </w:rPr>
              <w:t>化学工程系</w:t>
            </w:r>
          </w:p>
        </w:tc>
      </w:tr>
      <w:tr w14:paraId="64B18B10">
        <w:trPr>
          <w:trHeight w:val="567" w:hRule="atLeast"/>
          <w:jc w:val="center"/>
        </w:trPr>
        <w:tc>
          <w:tcPr>
            <w:tcW w:w="2529" w:type="dxa"/>
            <w:vAlign w:val="bottom"/>
          </w:tcPr>
          <w:p w14:paraId="7C33D474">
            <w:pPr>
              <w:rPr>
                <w:rFonts w:ascii="Times New Roman" w:hAnsi="Times New Roman"/>
                <w:b/>
                <w:bCs/>
                <w:sz w:val="28"/>
                <w:szCs w:val="36"/>
              </w:rPr>
            </w:pPr>
            <w:r>
              <w:rPr>
                <w:rFonts w:ascii="Times New Roman" w:hAnsi="Times New Roman"/>
                <w:b/>
                <w:bCs/>
                <w:sz w:val="28"/>
                <w:szCs w:val="36"/>
              </w:rPr>
              <w:t>隶属专业群</w:t>
            </w:r>
            <w:r>
              <w:rPr>
                <w:rFonts w:hint="eastAsia" w:ascii="Times New Roman" w:hAnsi="Times New Roman"/>
                <w:b/>
                <w:bCs/>
                <w:sz w:val="28"/>
                <w:szCs w:val="36"/>
              </w:rPr>
              <w:t xml:space="preserve">  </w:t>
            </w:r>
            <w:r>
              <w:rPr>
                <w:rFonts w:ascii="Times New Roman" w:hAnsi="Times New Roman"/>
                <w:b/>
                <w:bCs/>
                <w:sz w:val="28"/>
                <w:szCs w:val="36"/>
              </w:rPr>
              <w:t>：</w:t>
            </w:r>
          </w:p>
        </w:tc>
        <w:tc>
          <w:tcPr>
            <w:tcW w:w="3445" w:type="dxa"/>
            <w:tcBorders>
              <w:top w:val="single" w:color="auto" w:sz="4" w:space="0"/>
              <w:bottom w:val="single" w:color="auto" w:sz="4" w:space="0"/>
            </w:tcBorders>
            <w:vAlign w:val="bottom"/>
          </w:tcPr>
          <w:p w14:paraId="5DC2673F">
            <w:pPr>
              <w:rPr>
                <w:rFonts w:ascii="Times New Roman" w:hAnsi="Times New Roman"/>
                <w:b/>
                <w:bCs/>
                <w:sz w:val="28"/>
                <w:szCs w:val="36"/>
              </w:rPr>
            </w:pPr>
            <w:r>
              <w:rPr>
                <w:rFonts w:hint="eastAsia" w:ascii="Times New Roman" w:hAnsi="Times New Roman"/>
                <w:b/>
                <w:bCs/>
                <w:sz w:val="28"/>
                <w:szCs w:val="36"/>
              </w:rPr>
              <w:t>绿色智能化工专业群</w:t>
            </w:r>
          </w:p>
        </w:tc>
      </w:tr>
      <w:tr w14:paraId="04C92CE5">
        <w:trPr>
          <w:trHeight w:val="567" w:hRule="atLeast"/>
          <w:jc w:val="center"/>
        </w:trPr>
        <w:tc>
          <w:tcPr>
            <w:tcW w:w="2529" w:type="dxa"/>
            <w:vAlign w:val="bottom"/>
          </w:tcPr>
          <w:p w14:paraId="047E7C23">
            <w:pPr>
              <w:rPr>
                <w:rFonts w:ascii="Times New Roman" w:hAnsi="Times New Roman"/>
                <w:b/>
                <w:bCs/>
                <w:sz w:val="28"/>
                <w:szCs w:val="36"/>
              </w:rPr>
            </w:pPr>
            <w:r>
              <w:rPr>
                <w:rFonts w:ascii="Times New Roman" w:hAnsi="Times New Roman"/>
                <w:b/>
                <w:bCs/>
                <w:sz w:val="28"/>
                <w:szCs w:val="36"/>
              </w:rPr>
              <w:t>专业群负责人：</w:t>
            </w:r>
          </w:p>
        </w:tc>
        <w:tc>
          <w:tcPr>
            <w:tcW w:w="3445" w:type="dxa"/>
            <w:tcBorders>
              <w:top w:val="single" w:color="auto" w:sz="4" w:space="0"/>
              <w:bottom w:val="single" w:color="auto" w:sz="4" w:space="0"/>
            </w:tcBorders>
            <w:vAlign w:val="bottom"/>
          </w:tcPr>
          <w:p w14:paraId="57933CED">
            <w:pPr>
              <w:rPr>
                <w:rFonts w:ascii="Times New Roman" w:hAnsi="Times New Roman"/>
                <w:b/>
                <w:bCs/>
                <w:sz w:val="28"/>
                <w:szCs w:val="36"/>
              </w:rPr>
            </w:pPr>
            <w:r>
              <w:rPr>
                <w:rFonts w:hint="eastAsia" w:ascii="Times New Roman" w:hAnsi="Times New Roman"/>
                <w:b/>
                <w:bCs/>
                <w:sz w:val="28"/>
                <w:szCs w:val="36"/>
              </w:rPr>
              <w:t>李铁云</w:t>
            </w:r>
          </w:p>
        </w:tc>
      </w:tr>
      <w:tr w14:paraId="5C1604E8">
        <w:trPr>
          <w:trHeight w:val="567" w:hRule="atLeast"/>
          <w:jc w:val="center"/>
        </w:trPr>
        <w:tc>
          <w:tcPr>
            <w:tcW w:w="2529" w:type="dxa"/>
            <w:vAlign w:val="bottom"/>
          </w:tcPr>
          <w:p w14:paraId="38E75825">
            <w:pPr>
              <w:rPr>
                <w:rFonts w:ascii="Times New Roman" w:hAnsi="Times New Roman"/>
                <w:b/>
                <w:bCs/>
                <w:sz w:val="28"/>
                <w:szCs w:val="36"/>
              </w:rPr>
            </w:pPr>
            <w:r>
              <w:rPr>
                <w:rFonts w:ascii="Times New Roman" w:hAnsi="Times New Roman"/>
                <w:b/>
                <w:bCs/>
                <w:sz w:val="28"/>
                <w:szCs w:val="36"/>
              </w:rPr>
              <w:t>专业负责人</w:t>
            </w:r>
            <w:r>
              <w:rPr>
                <w:rFonts w:hint="eastAsia" w:ascii="Times New Roman" w:hAnsi="Times New Roman"/>
                <w:b/>
                <w:bCs/>
                <w:sz w:val="28"/>
                <w:szCs w:val="36"/>
              </w:rPr>
              <w:t xml:space="preserve">  </w:t>
            </w:r>
            <w:r>
              <w:rPr>
                <w:rFonts w:ascii="Times New Roman" w:hAnsi="Times New Roman"/>
                <w:b/>
                <w:bCs/>
                <w:sz w:val="28"/>
                <w:szCs w:val="36"/>
              </w:rPr>
              <w:t>：</w:t>
            </w:r>
          </w:p>
        </w:tc>
        <w:tc>
          <w:tcPr>
            <w:tcW w:w="3445" w:type="dxa"/>
            <w:tcBorders>
              <w:top w:val="single" w:color="auto" w:sz="4" w:space="0"/>
              <w:bottom w:val="single" w:color="auto" w:sz="4" w:space="0"/>
            </w:tcBorders>
            <w:vAlign w:val="bottom"/>
          </w:tcPr>
          <w:p w14:paraId="14D38577">
            <w:pPr>
              <w:rPr>
                <w:rFonts w:ascii="Times New Roman" w:hAnsi="Times New Roman"/>
                <w:b/>
                <w:bCs/>
                <w:sz w:val="28"/>
                <w:szCs w:val="36"/>
              </w:rPr>
            </w:pPr>
            <w:r>
              <w:rPr>
                <w:rFonts w:hint="eastAsia" w:ascii="Times New Roman" w:hAnsi="Times New Roman"/>
                <w:b/>
                <w:bCs/>
                <w:sz w:val="28"/>
                <w:szCs w:val="36"/>
              </w:rPr>
              <w:t>韩雅楠</w:t>
            </w:r>
          </w:p>
        </w:tc>
      </w:tr>
      <w:tr w14:paraId="674636C0">
        <w:trPr>
          <w:trHeight w:val="567" w:hRule="atLeast"/>
          <w:jc w:val="center"/>
        </w:trPr>
        <w:tc>
          <w:tcPr>
            <w:tcW w:w="2529" w:type="dxa"/>
            <w:vAlign w:val="bottom"/>
          </w:tcPr>
          <w:p w14:paraId="5AFAB498">
            <w:pPr>
              <w:rPr>
                <w:rFonts w:ascii="Times New Roman" w:hAnsi="Times New Roman"/>
                <w:b/>
                <w:bCs/>
                <w:sz w:val="28"/>
                <w:szCs w:val="36"/>
              </w:rPr>
            </w:pPr>
            <w:r>
              <w:rPr>
                <w:rFonts w:hint="eastAsia" w:ascii="Times New Roman" w:hAnsi="Times New Roman"/>
                <w:b/>
                <w:bCs/>
                <w:sz w:val="28"/>
                <w:szCs w:val="36"/>
              </w:rPr>
              <w:t xml:space="preserve">系  主  任  </w:t>
            </w:r>
            <w:r>
              <w:rPr>
                <w:rFonts w:ascii="Times New Roman" w:hAnsi="Times New Roman"/>
                <w:b/>
                <w:bCs/>
                <w:sz w:val="28"/>
                <w:szCs w:val="36"/>
              </w:rPr>
              <w:t>：</w:t>
            </w:r>
          </w:p>
        </w:tc>
        <w:tc>
          <w:tcPr>
            <w:tcW w:w="3445" w:type="dxa"/>
            <w:tcBorders>
              <w:top w:val="single" w:color="auto" w:sz="4" w:space="0"/>
              <w:bottom w:val="single" w:color="auto" w:sz="4" w:space="0"/>
            </w:tcBorders>
            <w:vAlign w:val="bottom"/>
          </w:tcPr>
          <w:p w14:paraId="30353EE7">
            <w:pPr>
              <w:rPr>
                <w:rFonts w:ascii="Times New Roman" w:hAnsi="Times New Roman"/>
                <w:b/>
                <w:bCs/>
                <w:sz w:val="28"/>
                <w:szCs w:val="36"/>
              </w:rPr>
            </w:pPr>
            <w:r>
              <w:rPr>
                <w:rFonts w:hint="eastAsia" w:ascii="Times New Roman" w:hAnsi="Times New Roman"/>
                <w:b/>
                <w:bCs/>
                <w:sz w:val="28"/>
                <w:szCs w:val="36"/>
              </w:rPr>
              <w:t>李铁云</w:t>
            </w:r>
          </w:p>
        </w:tc>
      </w:tr>
      <w:tr w14:paraId="26C66885">
        <w:trPr>
          <w:trHeight w:val="567" w:hRule="atLeast"/>
          <w:jc w:val="center"/>
        </w:trPr>
        <w:tc>
          <w:tcPr>
            <w:tcW w:w="2529" w:type="dxa"/>
            <w:vAlign w:val="bottom"/>
          </w:tcPr>
          <w:p w14:paraId="28A32BAB">
            <w:pPr>
              <w:rPr>
                <w:rFonts w:ascii="Times New Roman" w:hAnsi="Times New Roman"/>
                <w:b/>
                <w:bCs/>
                <w:sz w:val="28"/>
                <w:szCs w:val="36"/>
              </w:rPr>
            </w:pPr>
            <w:r>
              <w:rPr>
                <w:rFonts w:hint="eastAsia" w:ascii="Times New Roman" w:hAnsi="Times New Roman"/>
                <w:b/>
                <w:bCs/>
                <w:sz w:val="28"/>
                <w:szCs w:val="36"/>
              </w:rPr>
              <w:t>教务科技处处长</w:t>
            </w:r>
            <w:r>
              <w:rPr>
                <w:rFonts w:ascii="Times New Roman" w:hAnsi="Times New Roman"/>
                <w:b/>
                <w:bCs/>
                <w:sz w:val="28"/>
                <w:szCs w:val="36"/>
              </w:rPr>
              <w:t>：</w:t>
            </w:r>
          </w:p>
        </w:tc>
        <w:tc>
          <w:tcPr>
            <w:tcW w:w="3445" w:type="dxa"/>
            <w:tcBorders>
              <w:top w:val="single" w:color="auto" w:sz="4" w:space="0"/>
              <w:bottom w:val="single" w:color="auto" w:sz="4" w:space="0"/>
            </w:tcBorders>
            <w:vAlign w:val="bottom"/>
          </w:tcPr>
          <w:p w14:paraId="143C9DD9">
            <w:pPr>
              <w:rPr>
                <w:rFonts w:hint="eastAsia" w:ascii="Times New Roman" w:hAnsi="Times New Roman" w:eastAsia="宋体"/>
                <w:b/>
                <w:bCs/>
                <w:sz w:val="28"/>
                <w:szCs w:val="36"/>
                <w:lang w:val="en-US" w:eastAsia="zh-CN"/>
              </w:rPr>
            </w:pPr>
            <w:r>
              <w:rPr>
                <w:rFonts w:hint="eastAsia" w:ascii="Times New Roman" w:hAnsi="Times New Roman"/>
                <w:b/>
                <w:bCs/>
                <w:sz w:val="28"/>
                <w:szCs w:val="36"/>
                <w:lang w:val="en-US" w:eastAsia="zh-CN"/>
              </w:rPr>
              <w:t>李永杰</w:t>
            </w:r>
          </w:p>
        </w:tc>
      </w:tr>
      <w:tr w14:paraId="1ABC1C19">
        <w:trPr>
          <w:trHeight w:val="567" w:hRule="atLeast"/>
          <w:jc w:val="center"/>
        </w:trPr>
        <w:tc>
          <w:tcPr>
            <w:tcW w:w="2529" w:type="dxa"/>
            <w:vAlign w:val="bottom"/>
          </w:tcPr>
          <w:p w14:paraId="25A244E3">
            <w:pPr>
              <w:rPr>
                <w:rFonts w:ascii="Times New Roman" w:hAnsi="Times New Roman"/>
                <w:b/>
                <w:bCs/>
                <w:sz w:val="28"/>
                <w:szCs w:val="36"/>
              </w:rPr>
            </w:pPr>
            <w:r>
              <w:rPr>
                <w:rFonts w:ascii="Times New Roman" w:hAnsi="Times New Roman"/>
                <w:b/>
                <w:bCs/>
                <w:sz w:val="28"/>
                <w:szCs w:val="36"/>
              </w:rPr>
              <w:t>制 定 日 期</w:t>
            </w:r>
            <w:r>
              <w:rPr>
                <w:rFonts w:hint="eastAsia" w:ascii="Times New Roman" w:hAnsi="Times New Roman"/>
                <w:b/>
                <w:bCs/>
                <w:sz w:val="28"/>
                <w:szCs w:val="36"/>
              </w:rPr>
              <w:t xml:space="preserve"> </w:t>
            </w:r>
            <w:r>
              <w:rPr>
                <w:rFonts w:ascii="Times New Roman" w:hAnsi="Times New Roman"/>
                <w:b/>
                <w:bCs/>
                <w:sz w:val="28"/>
                <w:szCs w:val="36"/>
              </w:rPr>
              <w:t>：</w:t>
            </w:r>
          </w:p>
        </w:tc>
        <w:tc>
          <w:tcPr>
            <w:tcW w:w="3445" w:type="dxa"/>
            <w:tcBorders>
              <w:top w:val="single" w:color="auto" w:sz="4" w:space="0"/>
              <w:bottom w:val="single" w:color="auto" w:sz="4" w:space="0"/>
            </w:tcBorders>
            <w:vAlign w:val="bottom"/>
          </w:tcPr>
          <w:p w14:paraId="6EB31FE3">
            <w:pPr>
              <w:rPr>
                <w:rFonts w:ascii="Times New Roman" w:hAnsi="Times New Roman"/>
                <w:b/>
                <w:bCs/>
                <w:sz w:val="28"/>
                <w:szCs w:val="36"/>
              </w:rPr>
            </w:pPr>
            <w:r>
              <w:rPr>
                <w:rFonts w:hint="eastAsia" w:ascii="Times New Roman" w:hAnsi="Times New Roman"/>
                <w:b/>
                <w:bCs/>
                <w:sz w:val="28"/>
                <w:szCs w:val="36"/>
              </w:rPr>
              <w:t>2022.04.25</w:t>
            </w:r>
          </w:p>
        </w:tc>
      </w:tr>
      <w:tr w14:paraId="50FABDF6">
        <w:trPr>
          <w:trHeight w:val="567" w:hRule="atLeast"/>
          <w:jc w:val="center"/>
        </w:trPr>
        <w:tc>
          <w:tcPr>
            <w:tcW w:w="2529" w:type="dxa"/>
            <w:vAlign w:val="bottom"/>
          </w:tcPr>
          <w:p w14:paraId="5656DAFA">
            <w:pPr>
              <w:rPr>
                <w:rFonts w:ascii="Times New Roman" w:hAnsi="Times New Roman"/>
                <w:b/>
                <w:bCs/>
                <w:sz w:val="28"/>
                <w:szCs w:val="36"/>
              </w:rPr>
            </w:pPr>
            <w:r>
              <w:rPr>
                <w:rFonts w:ascii="Times New Roman" w:hAnsi="Times New Roman"/>
                <w:b/>
                <w:bCs/>
                <w:sz w:val="28"/>
                <w:szCs w:val="36"/>
              </w:rPr>
              <w:t>修 订 日 期</w:t>
            </w:r>
            <w:r>
              <w:rPr>
                <w:rFonts w:hint="eastAsia" w:ascii="Times New Roman" w:hAnsi="Times New Roman"/>
                <w:b/>
                <w:bCs/>
                <w:sz w:val="28"/>
                <w:szCs w:val="36"/>
              </w:rPr>
              <w:t xml:space="preserve"> </w:t>
            </w:r>
            <w:r>
              <w:rPr>
                <w:rFonts w:ascii="Times New Roman" w:hAnsi="Times New Roman"/>
                <w:b/>
                <w:bCs/>
                <w:sz w:val="28"/>
                <w:szCs w:val="36"/>
              </w:rPr>
              <w:t>：</w:t>
            </w:r>
          </w:p>
        </w:tc>
        <w:tc>
          <w:tcPr>
            <w:tcW w:w="3445" w:type="dxa"/>
            <w:tcBorders>
              <w:top w:val="single" w:color="auto" w:sz="4" w:space="0"/>
              <w:bottom w:val="single" w:color="auto" w:sz="4" w:space="0"/>
            </w:tcBorders>
            <w:vAlign w:val="bottom"/>
          </w:tcPr>
          <w:p w14:paraId="37ADA9ED">
            <w:pPr>
              <w:rPr>
                <w:rFonts w:ascii="Times New Roman" w:hAnsi="Times New Roman"/>
                <w:b/>
                <w:bCs/>
                <w:sz w:val="28"/>
                <w:szCs w:val="36"/>
              </w:rPr>
            </w:pPr>
          </w:p>
        </w:tc>
      </w:tr>
    </w:tbl>
    <w:p w14:paraId="7148E9EB">
      <w:pPr>
        <w:rPr>
          <w:rFonts w:ascii="Times New Roman" w:hAnsi="Times New Roman"/>
        </w:rPr>
      </w:pPr>
    </w:p>
    <w:p w14:paraId="280C9A69">
      <w:pPr>
        <w:rPr>
          <w:rFonts w:ascii="Times New Roman" w:hAnsi="Times New Roman"/>
        </w:rPr>
      </w:pPr>
    </w:p>
    <w:p w14:paraId="2C4015BB">
      <w:pPr>
        <w:rPr>
          <w:rFonts w:ascii="Times New Roman" w:hAnsi="Times New Roman"/>
        </w:rPr>
      </w:pPr>
    </w:p>
    <w:p w14:paraId="40C3AAEC">
      <w:pPr>
        <w:rPr>
          <w:rFonts w:ascii="Times New Roman" w:hAnsi="Times New Roman"/>
        </w:rPr>
      </w:pPr>
    </w:p>
    <w:p w14:paraId="3920404D">
      <w:pPr>
        <w:jc w:val="center"/>
        <w:rPr>
          <w:rFonts w:ascii="Times New Roman" w:hAnsi="Times New Roman"/>
          <w:b/>
          <w:bCs/>
          <w:sz w:val="28"/>
          <w:szCs w:val="36"/>
        </w:rPr>
      </w:pPr>
      <w:r>
        <w:rPr>
          <w:rFonts w:hint="eastAsia" w:ascii="Times New Roman" w:hAnsi="Times New Roman"/>
          <w:b/>
          <w:bCs/>
          <w:sz w:val="28"/>
          <w:szCs w:val="36"/>
        </w:rPr>
        <w:t>乌海职业技术学院教务科技处制</w:t>
      </w:r>
      <w:r>
        <w:rPr>
          <w:rFonts w:ascii="Times New Roman" w:hAnsi="Times New Roman"/>
          <w:b/>
          <w:bCs/>
          <w:sz w:val="28"/>
          <w:szCs w:val="36"/>
        </w:rPr>
        <w:br w:type="page"/>
      </w:r>
    </w:p>
    <w:p w14:paraId="6A5A8AC3">
      <w:pPr>
        <w:rPr>
          <w:rFonts w:ascii="Times New Roman" w:hAnsi="Times New Roman"/>
        </w:rPr>
      </w:pPr>
    </w:p>
    <w:p w14:paraId="2FB0B4C7">
      <w:pPr>
        <w:rPr>
          <w:rFonts w:ascii="Times New Roman" w:hAnsi="Times New Roman"/>
        </w:rPr>
      </w:pPr>
    </w:p>
    <w:tbl>
      <w:tblPr>
        <w:tblStyle w:val="16"/>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1048"/>
        <w:gridCol w:w="2455"/>
        <w:gridCol w:w="2436"/>
        <w:gridCol w:w="2172"/>
      </w:tblGrid>
      <w:tr w14:paraId="0E6BEBB7">
        <w:trPr>
          <w:trHeight w:val="1006" w:hRule="atLeast"/>
        </w:trPr>
        <w:tc>
          <w:tcPr>
            <w:tcW w:w="9066" w:type="dxa"/>
            <w:gridSpan w:val="5"/>
            <w:tcBorders>
              <w:top w:val="nil"/>
              <w:left w:val="nil"/>
              <w:bottom w:val="single" w:color="auto" w:sz="4" w:space="0"/>
              <w:right w:val="nil"/>
            </w:tcBorders>
            <w:vAlign w:val="center"/>
          </w:tcPr>
          <w:p w14:paraId="2E3A210E">
            <w:pPr>
              <w:jc w:val="center"/>
              <w:rPr>
                <w:rFonts w:ascii="Times New Roman" w:hAnsi="Times New Roman" w:eastAsiaTheme="minorEastAsia" w:cstheme="minorEastAsia"/>
                <w:sz w:val="28"/>
                <w:szCs w:val="28"/>
              </w:rPr>
            </w:pPr>
            <w:r>
              <w:rPr>
                <w:rFonts w:hint="eastAsia" w:ascii="Times New Roman" w:hAnsi="Times New Roman" w:eastAsiaTheme="minorEastAsia" w:cstheme="minorEastAsia"/>
                <w:b/>
                <w:bCs/>
                <w:sz w:val="28"/>
                <w:szCs w:val="28"/>
              </w:rPr>
              <w:t>专业人才培养方案编制团队成员名单</w:t>
            </w:r>
          </w:p>
        </w:tc>
      </w:tr>
      <w:tr w14:paraId="6BB57071">
        <w:trPr>
          <w:trHeight w:val="484" w:hRule="atLeast"/>
        </w:trPr>
        <w:tc>
          <w:tcPr>
            <w:tcW w:w="955" w:type="dxa"/>
            <w:tcBorders>
              <w:top w:val="single" w:color="auto" w:sz="4" w:space="0"/>
              <w:left w:val="single" w:color="auto" w:sz="4" w:space="0"/>
              <w:bottom w:val="single" w:color="auto" w:sz="4" w:space="0"/>
              <w:right w:val="single" w:color="auto" w:sz="4" w:space="0"/>
            </w:tcBorders>
            <w:vAlign w:val="center"/>
          </w:tcPr>
          <w:p w14:paraId="1900B48F">
            <w:pPr>
              <w:jc w:val="center"/>
              <w:rPr>
                <w:rFonts w:ascii="Times New Roman" w:hAnsi="Times New Roman" w:eastAsiaTheme="minorEastAsia" w:cstheme="minorEastAsia"/>
                <w:b/>
                <w:bCs/>
                <w:sz w:val="28"/>
                <w:szCs w:val="28"/>
              </w:rPr>
            </w:pPr>
            <w:r>
              <w:rPr>
                <w:rFonts w:hint="eastAsia" w:ascii="Times New Roman" w:hAnsi="Times New Roman" w:eastAsiaTheme="minorEastAsia" w:cstheme="minorEastAsia"/>
                <w:b/>
                <w:bCs/>
                <w:sz w:val="28"/>
                <w:szCs w:val="28"/>
              </w:rPr>
              <w:t>序号</w:t>
            </w:r>
          </w:p>
        </w:tc>
        <w:tc>
          <w:tcPr>
            <w:tcW w:w="1048" w:type="dxa"/>
            <w:tcBorders>
              <w:top w:val="single" w:color="auto" w:sz="4" w:space="0"/>
              <w:left w:val="single" w:color="auto" w:sz="4" w:space="0"/>
              <w:bottom w:val="single" w:color="auto" w:sz="4" w:space="0"/>
              <w:right w:val="single" w:color="auto" w:sz="4" w:space="0"/>
            </w:tcBorders>
            <w:vAlign w:val="center"/>
          </w:tcPr>
          <w:p w14:paraId="40B506C3">
            <w:pPr>
              <w:jc w:val="center"/>
              <w:rPr>
                <w:rFonts w:ascii="Times New Roman" w:hAnsi="Times New Roman" w:eastAsiaTheme="minorEastAsia" w:cstheme="minorEastAsia"/>
                <w:b/>
                <w:bCs/>
                <w:sz w:val="28"/>
                <w:szCs w:val="28"/>
              </w:rPr>
            </w:pPr>
            <w:r>
              <w:rPr>
                <w:rFonts w:hint="eastAsia" w:ascii="Times New Roman" w:hAnsi="Times New Roman" w:eastAsiaTheme="minorEastAsia" w:cstheme="minorEastAsia"/>
                <w:b/>
                <w:bCs/>
                <w:sz w:val="28"/>
                <w:szCs w:val="28"/>
              </w:rPr>
              <w:t>姓名</w:t>
            </w:r>
          </w:p>
        </w:tc>
        <w:tc>
          <w:tcPr>
            <w:tcW w:w="2455" w:type="dxa"/>
            <w:tcBorders>
              <w:top w:val="single" w:color="auto" w:sz="4" w:space="0"/>
              <w:left w:val="single" w:color="auto" w:sz="4" w:space="0"/>
              <w:bottom w:val="single" w:color="auto" w:sz="4" w:space="0"/>
              <w:right w:val="single" w:color="auto" w:sz="4" w:space="0"/>
            </w:tcBorders>
            <w:vAlign w:val="center"/>
          </w:tcPr>
          <w:p w14:paraId="6C2EB93A">
            <w:pPr>
              <w:jc w:val="center"/>
              <w:rPr>
                <w:rFonts w:ascii="Times New Roman" w:hAnsi="Times New Roman" w:eastAsiaTheme="minorEastAsia" w:cstheme="minorEastAsia"/>
                <w:b/>
                <w:bCs/>
                <w:sz w:val="28"/>
                <w:szCs w:val="28"/>
              </w:rPr>
            </w:pPr>
            <w:r>
              <w:rPr>
                <w:rFonts w:hint="eastAsia" w:ascii="Times New Roman" w:hAnsi="Times New Roman" w:eastAsiaTheme="minorEastAsia" w:cstheme="minorEastAsia"/>
                <w:b/>
                <w:bCs/>
                <w:sz w:val="28"/>
                <w:szCs w:val="28"/>
              </w:rPr>
              <w:t>工作单位</w:t>
            </w:r>
          </w:p>
        </w:tc>
        <w:tc>
          <w:tcPr>
            <w:tcW w:w="2436" w:type="dxa"/>
            <w:tcBorders>
              <w:top w:val="single" w:color="auto" w:sz="4" w:space="0"/>
              <w:left w:val="single" w:color="auto" w:sz="4" w:space="0"/>
              <w:bottom w:val="single" w:color="auto" w:sz="4" w:space="0"/>
              <w:right w:val="single" w:color="auto" w:sz="4" w:space="0"/>
            </w:tcBorders>
            <w:vAlign w:val="center"/>
          </w:tcPr>
          <w:p w14:paraId="42739110">
            <w:pPr>
              <w:jc w:val="center"/>
              <w:rPr>
                <w:rFonts w:ascii="Times New Roman" w:hAnsi="Times New Roman" w:eastAsiaTheme="minorEastAsia" w:cstheme="minorEastAsia"/>
                <w:b/>
                <w:bCs/>
                <w:sz w:val="28"/>
                <w:szCs w:val="28"/>
              </w:rPr>
            </w:pPr>
            <w:r>
              <w:rPr>
                <w:rFonts w:hint="eastAsia" w:ascii="Times New Roman" w:hAnsi="Times New Roman" w:eastAsiaTheme="minorEastAsia" w:cstheme="minorEastAsia"/>
                <w:b/>
                <w:bCs/>
                <w:sz w:val="28"/>
                <w:szCs w:val="28"/>
              </w:rPr>
              <w:t>职称/职务</w:t>
            </w:r>
          </w:p>
        </w:tc>
        <w:tc>
          <w:tcPr>
            <w:tcW w:w="2172" w:type="dxa"/>
            <w:tcBorders>
              <w:top w:val="single" w:color="auto" w:sz="4" w:space="0"/>
              <w:left w:val="single" w:color="auto" w:sz="4" w:space="0"/>
              <w:bottom w:val="single" w:color="auto" w:sz="4" w:space="0"/>
              <w:right w:val="single" w:color="auto" w:sz="4" w:space="0"/>
            </w:tcBorders>
            <w:vAlign w:val="center"/>
          </w:tcPr>
          <w:p w14:paraId="2D8629DC">
            <w:pPr>
              <w:jc w:val="center"/>
              <w:rPr>
                <w:rFonts w:ascii="Times New Roman" w:hAnsi="Times New Roman" w:eastAsiaTheme="minorEastAsia" w:cstheme="minorEastAsia"/>
                <w:b/>
                <w:bCs/>
                <w:sz w:val="28"/>
                <w:szCs w:val="28"/>
              </w:rPr>
            </w:pPr>
            <w:r>
              <w:rPr>
                <w:rFonts w:hint="eastAsia" w:ascii="Times New Roman" w:hAnsi="Times New Roman" w:eastAsiaTheme="minorEastAsia" w:cstheme="minorEastAsia"/>
                <w:b/>
                <w:bCs/>
                <w:sz w:val="28"/>
                <w:szCs w:val="28"/>
              </w:rPr>
              <w:t>任务分工</w:t>
            </w:r>
          </w:p>
        </w:tc>
      </w:tr>
      <w:tr w14:paraId="57A368C9">
        <w:trPr>
          <w:trHeight w:val="548" w:hRule="atLeast"/>
        </w:trPr>
        <w:tc>
          <w:tcPr>
            <w:tcW w:w="955" w:type="dxa"/>
            <w:tcBorders>
              <w:top w:val="single" w:color="auto" w:sz="4" w:space="0"/>
              <w:left w:val="single" w:color="auto" w:sz="4" w:space="0"/>
              <w:bottom w:val="single" w:color="auto" w:sz="4" w:space="0"/>
              <w:right w:val="single" w:color="auto" w:sz="4" w:space="0"/>
            </w:tcBorders>
            <w:vAlign w:val="center"/>
          </w:tcPr>
          <w:p w14:paraId="24D67F35">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1</w:t>
            </w:r>
          </w:p>
        </w:tc>
        <w:tc>
          <w:tcPr>
            <w:tcW w:w="1048" w:type="dxa"/>
            <w:tcBorders>
              <w:top w:val="single" w:color="auto" w:sz="4" w:space="0"/>
              <w:left w:val="single" w:color="auto" w:sz="4" w:space="0"/>
              <w:bottom w:val="single" w:color="auto" w:sz="4" w:space="0"/>
              <w:right w:val="single" w:color="auto" w:sz="4" w:space="0"/>
            </w:tcBorders>
            <w:vAlign w:val="center"/>
          </w:tcPr>
          <w:p w14:paraId="3B17B7BB">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韩雅楠</w:t>
            </w:r>
          </w:p>
        </w:tc>
        <w:tc>
          <w:tcPr>
            <w:tcW w:w="2455" w:type="dxa"/>
            <w:tcBorders>
              <w:top w:val="single" w:color="auto" w:sz="4" w:space="0"/>
              <w:left w:val="single" w:color="auto" w:sz="4" w:space="0"/>
              <w:bottom w:val="single" w:color="auto" w:sz="4" w:space="0"/>
              <w:right w:val="single" w:color="auto" w:sz="4" w:space="0"/>
            </w:tcBorders>
            <w:vAlign w:val="center"/>
          </w:tcPr>
          <w:p w14:paraId="771E5936">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乌海职业技术学院</w:t>
            </w:r>
          </w:p>
        </w:tc>
        <w:tc>
          <w:tcPr>
            <w:tcW w:w="2436" w:type="dxa"/>
            <w:tcBorders>
              <w:top w:val="single" w:color="auto" w:sz="4" w:space="0"/>
              <w:left w:val="single" w:color="auto" w:sz="4" w:space="0"/>
              <w:bottom w:val="single" w:color="auto" w:sz="4" w:space="0"/>
              <w:right w:val="single" w:color="auto" w:sz="4" w:space="0"/>
            </w:tcBorders>
            <w:vAlign w:val="center"/>
          </w:tcPr>
          <w:p w14:paraId="27BE275C">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副教授</w:t>
            </w:r>
          </w:p>
        </w:tc>
        <w:tc>
          <w:tcPr>
            <w:tcW w:w="2172" w:type="dxa"/>
            <w:tcBorders>
              <w:top w:val="single" w:color="auto" w:sz="4" w:space="0"/>
              <w:left w:val="single" w:color="auto" w:sz="4" w:space="0"/>
              <w:bottom w:val="single" w:color="auto" w:sz="4" w:space="0"/>
              <w:right w:val="single" w:color="auto" w:sz="4" w:space="0"/>
            </w:tcBorders>
            <w:vAlign w:val="center"/>
          </w:tcPr>
          <w:p w14:paraId="169D59B5">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负责整合修改</w:t>
            </w:r>
          </w:p>
        </w:tc>
      </w:tr>
      <w:tr w14:paraId="6399CD26">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4C857299">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2</w:t>
            </w:r>
          </w:p>
        </w:tc>
        <w:tc>
          <w:tcPr>
            <w:tcW w:w="1048" w:type="dxa"/>
            <w:tcBorders>
              <w:top w:val="single" w:color="auto" w:sz="4" w:space="0"/>
              <w:left w:val="single" w:color="auto" w:sz="4" w:space="0"/>
              <w:bottom w:val="single" w:color="auto" w:sz="4" w:space="0"/>
              <w:right w:val="single" w:color="auto" w:sz="4" w:space="0"/>
            </w:tcBorders>
            <w:vAlign w:val="center"/>
          </w:tcPr>
          <w:p w14:paraId="4F2357A6">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李铁云</w:t>
            </w:r>
          </w:p>
        </w:tc>
        <w:tc>
          <w:tcPr>
            <w:tcW w:w="2455" w:type="dxa"/>
            <w:tcBorders>
              <w:top w:val="single" w:color="auto" w:sz="4" w:space="0"/>
              <w:left w:val="single" w:color="auto" w:sz="4" w:space="0"/>
              <w:bottom w:val="single" w:color="auto" w:sz="4" w:space="0"/>
              <w:right w:val="single" w:color="auto" w:sz="4" w:space="0"/>
            </w:tcBorders>
            <w:vAlign w:val="center"/>
          </w:tcPr>
          <w:p w14:paraId="550C7074">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乌海职业技术学院</w:t>
            </w:r>
          </w:p>
        </w:tc>
        <w:tc>
          <w:tcPr>
            <w:tcW w:w="2436" w:type="dxa"/>
            <w:tcBorders>
              <w:top w:val="single" w:color="auto" w:sz="4" w:space="0"/>
              <w:left w:val="single" w:color="auto" w:sz="4" w:space="0"/>
              <w:bottom w:val="single" w:color="auto" w:sz="4" w:space="0"/>
              <w:right w:val="single" w:color="auto" w:sz="4" w:space="0"/>
            </w:tcBorders>
            <w:vAlign w:val="center"/>
          </w:tcPr>
          <w:p w14:paraId="649C2DC3">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正高级工程师/</w:t>
            </w:r>
          </w:p>
          <w:p w14:paraId="00D7E259">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系主任、党总支书记</w:t>
            </w:r>
          </w:p>
        </w:tc>
        <w:tc>
          <w:tcPr>
            <w:tcW w:w="2172" w:type="dxa"/>
            <w:tcBorders>
              <w:top w:val="single" w:color="auto" w:sz="4" w:space="0"/>
              <w:left w:val="single" w:color="auto" w:sz="4" w:space="0"/>
              <w:bottom w:val="single" w:color="auto" w:sz="4" w:space="0"/>
              <w:right w:val="single" w:color="auto" w:sz="4" w:space="0"/>
            </w:tcBorders>
            <w:vAlign w:val="center"/>
          </w:tcPr>
          <w:p w14:paraId="2DB0AC15">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负责审核，提出建设性意见</w:t>
            </w:r>
          </w:p>
        </w:tc>
      </w:tr>
      <w:tr w14:paraId="088BF354">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485463DD">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3</w:t>
            </w:r>
          </w:p>
        </w:tc>
        <w:tc>
          <w:tcPr>
            <w:tcW w:w="1048" w:type="dxa"/>
            <w:tcBorders>
              <w:top w:val="single" w:color="auto" w:sz="4" w:space="0"/>
              <w:left w:val="single" w:color="auto" w:sz="4" w:space="0"/>
              <w:bottom w:val="single" w:color="auto" w:sz="4" w:space="0"/>
              <w:right w:val="single" w:color="auto" w:sz="4" w:space="0"/>
            </w:tcBorders>
            <w:vAlign w:val="center"/>
          </w:tcPr>
          <w:p w14:paraId="6224B005">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赵丽霞</w:t>
            </w:r>
          </w:p>
        </w:tc>
        <w:tc>
          <w:tcPr>
            <w:tcW w:w="2455" w:type="dxa"/>
            <w:tcBorders>
              <w:top w:val="single" w:color="auto" w:sz="4" w:space="0"/>
              <w:left w:val="single" w:color="auto" w:sz="4" w:space="0"/>
              <w:bottom w:val="single" w:color="auto" w:sz="4" w:space="0"/>
              <w:right w:val="single" w:color="auto" w:sz="4" w:space="0"/>
            </w:tcBorders>
            <w:vAlign w:val="center"/>
          </w:tcPr>
          <w:p w14:paraId="6005C7E2">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乌海职业技术学院</w:t>
            </w:r>
          </w:p>
        </w:tc>
        <w:tc>
          <w:tcPr>
            <w:tcW w:w="2436" w:type="dxa"/>
            <w:tcBorders>
              <w:top w:val="single" w:color="auto" w:sz="4" w:space="0"/>
              <w:left w:val="single" w:color="auto" w:sz="4" w:space="0"/>
              <w:bottom w:val="single" w:color="auto" w:sz="4" w:space="0"/>
              <w:right w:val="single" w:color="auto" w:sz="4" w:space="0"/>
            </w:tcBorders>
            <w:vAlign w:val="center"/>
          </w:tcPr>
          <w:p w14:paraId="7AC5B48E">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讲师</w:t>
            </w:r>
          </w:p>
        </w:tc>
        <w:tc>
          <w:tcPr>
            <w:tcW w:w="2172" w:type="dxa"/>
            <w:tcBorders>
              <w:top w:val="single" w:color="auto" w:sz="4" w:space="0"/>
              <w:left w:val="single" w:color="auto" w:sz="4" w:space="0"/>
              <w:bottom w:val="single" w:color="auto" w:sz="4" w:space="0"/>
              <w:right w:val="single" w:color="auto" w:sz="4" w:space="0"/>
            </w:tcBorders>
            <w:vAlign w:val="center"/>
          </w:tcPr>
          <w:p w14:paraId="1B32460E">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负责审核，实施保障部分编写</w:t>
            </w:r>
          </w:p>
        </w:tc>
      </w:tr>
      <w:tr w14:paraId="16CACF2F">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56391935">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4</w:t>
            </w:r>
          </w:p>
        </w:tc>
        <w:tc>
          <w:tcPr>
            <w:tcW w:w="1048" w:type="dxa"/>
            <w:tcBorders>
              <w:top w:val="single" w:color="auto" w:sz="4" w:space="0"/>
              <w:left w:val="single" w:color="auto" w:sz="4" w:space="0"/>
              <w:bottom w:val="single" w:color="auto" w:sz="4" w:space="0"/>
              <w:right w:val="single" w:color="auto" w:sz="4" w:space="0"/>
            </w:tcBorders>
            <w:vAlign w:val="center"/>
          </w:tcPr>
          <w:p w14:paraId="1A364479">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郝婷婷</w:t>
            </w:r>
          </w:p>
        </w:tc>
        <w:tc>
          <w:tcPr>
            <w:tcW w:w="2455" w:type="dxa"/>
            <w:tcBorders>
              <w:top w:val="single" w:color="auto" w:sz="4" w:space="0"/>
              <w:left w:val="single" w:color="auto" w:sz="4" w:space="0"/>
              <w:bottom w:val="single" w:color="auto" w:sz="4" w:space="0"/>
              <w:right w:val="single" w:color="auto" w:sz="4" w:space="0"/>
            </w:tcBorders>
            <w:vAlign w:val="center"/>
          </w:tcPr>
          <w:p w14:paraId="573E88AA">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乌海职业技术学院</w:t>
            </w:r>
          </w:p>
        </w:tc>
        <w:tc>
          <w:tcPr>
            <w:tcW w:w="2436" w:type="dxa"/>
            <w:tcBorders>
              <w:top w:val="single" w:color="auto" w:sz="4" w:space="0"/>
              <w:left w:val="single" w:color="auto" w:sz="4" w:space="0"/>
              <w:bottom w:val="single" w:color="auto" w:sz="4" w:space="0"/>
              <w:right w:val="single" w:color="auto" w:sz="4" w:space="0"/>
            </w:tcBorders>
            <w:vAlign w:val="center"/>
          </w:tcPr>
          <w:p w14:paraId="3C554F57">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讲师</w:t>
            </w:r>
          </w:p>
        </w:tc>
        <w:tc>
          <w:tcPr>
            <w:tcW w:w="2172" w:type="dxa"/>
            <w:tcBorders>
              <w:top w:val="single" w:color="auto" w:sz="4" w:space="0"/>
              <w:left w:val="single" w:color="auto" w:sz="4" w:space="0"/>
              <w:bottom w:val="single" w:color="auto" w:sz="4" w:space="0"/>
              <w:right w:val="single" w:color="auto" w:sz="4" w:space="0"/>
            </w:tcBorders>
            <w:vAlign w:val="center"/>
          </w:tcPr>
          <w:p w14:paraId="18DD4508">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负责主要课程内容编写</w:t>
            </w:r>
          </w:p>
        </w:tc>
      </w:tr>
      <w:tr w14:paraId="57FDD2D9">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658B937D">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5</w:t>
            </w:r>
          </w:p>
        </w:tc>
        <w:tc>
          <w:tcPr>
            <w:tcW w:w="1048" w:type="dxa"/>
            <w:tcBorders>
              <w:top w:val="single" w:color="auto" w:sz="4" w:space="0"/>
              <w:left w:val="single" w:color="auto" w:sz="4" w:space="0"/>
              <w:bottom w:val="single" w:color="auto" w:sz="4" w:space="0"/>
              <w:right w:val="single" w:color="auto" w:sz="4" w:space="0"/>
            </w:tcBorders>
            <w:vAlign w:val="center"/>
          </w:tcPr>
          <w:p w14:paraId="0B1757B8">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成彦霞</w:t>
            </w:r>
          </w:p>
        </w:tc>
        <w:tc>
          <w:tcPr>
            <w:tcW w:w="2455" w:type="dxa"/>
            <w:tcBorders>
              <w:top w:val="single" w:color="auto" w:sz="4" w:space="0"/>
              <w:left w:val="single" w:color="auto" w:sz="4" w:space="0"/>
              <w:bottom w:val="single" w:color="auto" w:sz="4" w:space="0"/>
              <w:right w:val="single" w:color="auto" w:sz="4" w:space="0"/>
            </w:tcBorders>
            <w:vAlign w:val="center"/>
          </w:tcPr>
          <w:p w14:paraId="73C7248C">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乌海职业技术学院</w:t>
            </w:r>
          </w:p>
        </w:tc>
        <w:tc>
          <w:tcPr>
            <w:tcW w:w="2436" w:type="dxa"/>
            <w:tcBorders>
              <w:top w:val="single" w:color="auto" w:sz="4" w:space="0"/>
              <w:left w:val="single" w:color="auto" w:sz="4" w:space="0"/>
              <w:bottom w:val="single" w:color="auto" w:sz="4" w:space="0"/>
              <w:right w:val="single" w:color="auto" w:sz="4" w:space="0"/>
            </w:tcBorders>
            <w:vAlign w:val="center"/>
          </w:tcPr>
          <w:p w14:paraId="6F4E816C">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讲师</w:t>
            </w:r>
          </w:p>
        </w:tc>
        <w:tc>
          <w:tcPr>
            <w:tcW w:w="2172" w:type="dxa"/>
            <w:tcBorders>
              <w:top w:val="single" w:color="auto" w:sz="4" w:space="0"/>
              <w:left w:val="single" w:color="auto" w:sz="4" w:space="0"/>
              <w:bottom w:val="single" w:color="auto" w:sz="4" w:space="0"/>
              <w:right w:val="single" w:color="auto" w:sz="4" w:space="0"/>
            </w:tcBorders>
            <w:vAlign w:val="center"/>
          </w:tcPr>
          <w:p w14:paraId="62C39FE7">
            <w:pPr>
              <w:jc w:val="center"/>
              <w:rPr>
                <w:rFonts w:ascii="Times New Roman" w:hAnsi="Times New Roman" w:cstheme="minorEastAsia"/>
                <w:sz w:val="24"/>
              </w:rPr>
            </w:pPr>
            <w:r>
              <w:rPr>
                <w:rFonts w:hint="eastAsia" w:ascii="Times New Roman" w:hAnsi="Times New Roman" w:eastAsiaTheme="minorEastAsia" w:cstheme="minorEastAsia"/>
                <w:sz w:val="24"/>
              </w:rPr>
              <w:t>负责</w:t>
            </w:r>
            <w:r>
              <w:rPr>
                <w:rFonts w:hint="eastAsia" w:ascii="Times New Roman" w:hAnsi="Times New Roman" w:cs="宋体"/>
                <w:sz w:val="24"/>
              </w:rPr>
              <w:t>职业能力要求编写</w:t>
            </w:r>
          </w:p>
        </w:tc>
      </w:tr>
      <w:tr w14:paraId="72BC8ABD">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3584F469">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6</w:t>
            </w:r>
          </w:p>
        </w:tc>
        <w:tc>
          <w:tcPr>
            <w:tcW w:w="1048" w:type="dxa"/>
            <w:tcBorders>
              <w:top w:val="single" w:color="auto" w:sz="4" w:space="0"/>
              <w:left w:val="single" w:color="auto" w:sz="4" w:space="0"/>
              <w:bottom w:val="single" w:color="auto" w:sz="4" w:space="0"/>
              <w:right w:val="single" w:color="auto" w:sz="4" w:space="0"/>
            </w:tcBorders>
            <w:vAlign w:val="center"/>
          </w:tcPr>
          <w:p w14:paraId="67BE7779">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王茹</w:t>
            </w:r>
          </w:p>
        </w:tc>
        <w:tc>
          <w:tcPr>
            <w:tcW w:w="2455" w:type="dxa"/>
            <w:tcBorders>
              <w:top w:val="single" w:color="auto" w:sz="4" w:space="0"/>
              <w:left w:val="single" w:color="auto" w:sz="4" w:space="0"/>
              <w:bottom w:val="single" w:color="auto" w:sz="4" w:space="0"/>
              <w:right w:val="single" w:color="auto" w:sz="4" w:space="0"/>
            </w:tcBorders>
            <w:vAlign w:val="center"/>
          </w:tcPr>
          <w:p w14:paraId="1252E968">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乌海职业技术学院</w:t>
            </w:r>
          </w:p>
        </w:tc>
        <w:tc>
          <w:tcPr>
            <w:tcW w:w="2436" w:type="dxa"/>
            <w:tcBorders>
              <w:top w:val="single" w:color="auto" w:sz="4" w:space="0"/>
              <w:left w:val="single" w:color="auto" w:sz="4" w:space="0"/>
              <w:bottom w:val="single" w:color="auto" w:sz="4" w:space="0"/>
              <w:right w:val="single" w:color="auto" w:sz="4" w:space="0"/>
            </w:tcBorders>
            <w:vAlign w:val="center"/>
          </w:tcPr>
          <w:p w14:paraId="5115470F">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讲师</w:t>
            </w:r>
          </w:p>
        </w:tc>
        <w:tc>
          <w:tcPr>
            <w:tcW w:w="2172" w:type="dxa"/>
            <w:tcBorders>
              <w:top w:val="single" w:color="auto" w:sz="4" w:space="0"/>
              <w:left w:val="single" w:color="auto" w:sz="4" w:space="0"/>
              <w:bottom w:val="single" w:color="auto" w:sz="4" w:space="0"/>
              <w:right w:val="single" w:color="auto" w:sz="4" w:space="0"/>
            </w:tcBorders>
            <w:vAlign w:val="center"/>
          </w:tcPr>
          <w:p w14:paraId="779D7812">
            <w:pPr>
              <w:jc w:val="center"/>
              <w:rPr>
                <w:rFonts w:ascii="Times New Roman" w:hAnsi="Times New Roman" w:cstheme="minorEastAsia"/>
                <w:sz w:val="24"/>
              </w:rPr>
            </w:pPr>
            <w:r>
              <w:rPr>
                <w:rFonts w:hint="eastAsia" w:ascii="Times New Roman" w:hAnsi="Times New Roman" w:eastAsiaTheme="minorEastAsia" w:cstheme="minorEastAsia"/>
                <w:sz w:val="24"/>
              </w:rPr>
              <w:t>负责</w:t>
            </w:r>
            <w:r>
              <w:rPr>
                <w:rFonts w:hint="eastAsia" w:ascii="Times New Roman" w:hAnsi="Times New Roman" w:cs="宋体"/>
                <w:sz w:val="24"/>
              </w:rPr>
              <w:t>培养规格编写</w:t>
            </w:r>
          </w:p>
        </w:tc>
      </w:tr>
      <w:tr w14:paraId="04143933">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0854A7F3">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7</w:t>
            </w:r>
          </w:p>
        </w:tc>
        <w:tc>
          <w:tcPr>
            <w:tcW w:w="1048" w:type="dxa"/>
            <w:tcBorders>
              <w:top w:val="single" w:color="auto" w:sz="4" w:space="0"/>
              <w:left w:val="single" w:color="auto" w:sz="4" w:space="0"/>
              <w:bottom w:val="single" w:color="auto" w:sz="4" w:space="0"/>
              <w:right w:val="single" w:color="auto" w:sz="4" w:space="0"/>
            </w:tcBorders>
            <w:vAlign w:val="center"/>
          </w:tcPr>
          <w:p w14:paraId="662638B3">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孙肇元</w:t>
            </w:r>
          </w:p>
        </w:tc>
        <w:tc>
          <w:tcPr>
            <w:tcW w:w="2455" w:type="dxa"/>
            <w:tcBorders>
              <w:top w:val="single" w:color="auto" w:sz="4" w:space="0"/>
              <w:left w:val="single" w:color="auto" w:sz="4" w:space="0"/>
              <w:bottom w:val="single" w:color="auto" w:sz="4" w:space="0"/>
              <w:right w:val="single" w:color="auto" w:sz="4" w:space="0"/>
            </w:tcBorders>
            <w:vAlign w:val="center"/>
          </w:tcPr>
          <w:p w14:paraId="030F2CD6">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乌海职业技术学院</w:t>
            </w:r>
          </w:p>
        </w:tc>
        <w:tc>
          <w:tcPr>
            <w:tcW w:w="2436" w:type="dxa"/>
            <w:tcBorders>
              <w:top w:val="single" w:color="auto" w:sz="4" w:space="0"/>
              <w:left w:val="single" w:color="auto" w:sz="4" w:space="0"/>
              <w:bottom w:val="single" w:color="auto" w:sz="4" w:space="0"/>
              <w:right w:val="single" w:color="auto" w:sz="4" w:space="0"/>
            </w:tcBorders>
            <w:vAlign w:val="center"/>
          </w:tcPr>
          <w:p w14:paraId="6ED6DDDB">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讲师</w:t>
            </w:r>
          </w:p>
        </w:tc>
        <w:tc>
          <w:tcPr>
            <w:tcW w:w="2172" w:type="dxa"/>
            <w:tcBorders>
              <w:top w:val="single" w:color="auto" w:sz="4" w:space="0"/>
              <w:left w:val="single" w:color="auto" w:sz="4" w:space="0"/>
              <w:bottom w:val="single" w:color="auto" w:sz="4" w:space="0"/>
              <w:right w:val="single" w:color="auto" w:sz="4" w:space="0"/>
            </w:tcBorders>
            <w:vAlign w:val="center"/>
          </w:tcPr>
          <w:p w14:paraId="441C4EF1">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负责毕业要求编写</w:t>
            </w:r>
          </w:p>
        </w:tc>
      </w:tr>
      <w:tr w14:paraId="61FFFA53">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1352EF3E">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8</w:t>
            </w:r>
          </w:p>
        </w:tc>
        <w:tc>
          <w:tcPr>
            <w:tcW w:w="1048" w:type="dxa"/>
            <w:tcBorders>
              <w:top w:val="single" w:color="auto" w:sz="4" w:space="0"/>
              <w:left w:val="single" w:color="auto" w:sz="4" w:space="0"/>
              <w:bottom w:val="single" w:color="auto" w:sz="4" w:space="0"/>
              <w:right w:val="single" w:color="auto" w:sz="4" w:space="0"/>
            </w:tcBorders>
            <w:vAlign w:val="center"/>
          </w:tcPr>
          <w:p w14:paraId="6AE340D8">
            <w:pPr>
              <w:jc w:val="center"/>
              <w:rPr>
                <w:rFonts w:hint="default" w:ascii="Times New Roman" w:hAnsi="Times New Roman" w:eastAsiaTheme="minorEastAsia" w:cstheme="minorEastAsia"/>
                <w:sz w:val="24"/>
                <w:lang w:val="en-US" w:eastAsia="zh-CN"/>
              </w:rPr>
            </w:pPr>
            <w:r>
              <w:rPr>
                <w:rFonts w:hint="eastAsia" w:ascii="Times New Roman" w:hAnsi="Times New Roman" w:eastAsiaTheme="minorEastAsia" w:cstheme="minorEastAsia"/>
                <w:sz w:val="24"/>
                <w:lang w:val="en-US" w:eastAsia="zh-CN"/>
              </w:rPr>
              <w:t>施晓婷</w:t>
            </w:r>
          </w:p>
        </w:tc>
        <w:tc>
          <w:tcPr>
            <w:tcW w:w="2455" w:type="dxa"/>
            <w:tcBorders>
              <w:top w:val="single" w:color="auto" w:sz="4" w:space="0"/>
              <w:left w:val="single" w:color="auto" w:sz="4" w:space="0"/>
              <w:bottom w:val="single" w:color="auto" w:sz="4" w:space="0"/>
              <w:right w:val="single" w:color="auto" w:sz="4" w:space="0"/>
            </w:tcBorders>
            <w:vAlign w:val="center"/>
          </w:tcPr>
          <w:p w14:paraId="7CF30DBF">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乌海职业技术学院</w:t>
            </w:r>
          </w:p>
        </w:tc>
        <w:tc>
          <w:tcPr>
            <w:tcW w:w="2436" w:type="dxa"/>
            <w:tcBorders>
              <w:top w:val="single" w:color="auto" w:sz="4" w:space="0"/>
              <w:left w:val="single" w:color="auto" w:sz="4" w:space="0"/>
              <w:bottom w:val="single" w:color="auto" w:sz="4" w:space="0"/>
              <w:right w:val="single" w:color="auto" w:sz="4" w:space="0"/>
            </w:tcBorders>
            <w:vAlign w:val="center"/>
          </w:tcPr>
          <w:p w14:paraId="768882EB">
            <w:pPr>
              <w:jc w:val="center"/>
              <w:rPr>
                <w:rFonts w:hint="eastAsia" w:ascii="Times New Roman" w:hAnsi="Times New Roman" w:eastAsiaTheme="minorEastAsia" w:cstheme="minorEastAsia"/>
                <w:sz w:val="24"/>
                <w:lang w:eastAsia="zh-CN"/>
              </w:rPr>
            </w:pPr>
            <w:r>
              <w:rPr>
                <w:rFonts w:hint="eastAsia" w:ascii="Times New Roman" w:hAnsi="Times New Roman" w:eastAsiaTheme="minorEastAsia" w:cstheme="minorEastAsia"/>
                <w:sz w:val="24"/>
                <w:lang w:val="en-US" w:eastAsia="zh-CN"/>
              </w:rPr>
              <w:t>讲师</w:t>
            </w:r>
          </w:p>
        </w:tc>
        <w:tc>
          <w:tcPr>
            <w:tcW w:w="2172" w:type="dxa"/>
            <w:tcBorders>
              <w:top w:val="single" w:color="auto" w:sz="4" w:space="0"/>
              <w:left w:val="single" w:color="auto" w:sz="4" w:space="0"/>
              <w:bottom w:val="single" w:color="auto" w:sz="4" w:space="0"/>
              <w:right w:val="single" w:color="auto" w:sz="4" w:space="0"/>
            </w:tcBorders>
            <w:vAlign w:val="center"/>
          </w:tcPr>
          <w:p w14:paraId="24DD47B8">
            <w:pPr>
              <w:jc w:val="center"/>
              <w:rPr>
                <w:rFonts w:hint="default" w:ascii="Times New Roman" w:hAnsi="Times New Roman" w:eastAsiaTheme="minorEastAsia" w:cstheme="minorEastAsia"/>
                <w:sz w:val="24"/>
                <w:lang w:val="en-US" w:eastAsia="zh-CN"/>
              </w:rPr>
            </w:pPr>
            <w:r>
              <w:rPr>
                <w:rFonts w:hint="eastAsia" w:ascii="Times New Roman" w:hAnsi="Times New Roman" w:eastAsiaTheme="minorEastAsia" w:cstheme="minorEastAsia"/>
                <w:sz w:val="24"/>
                <w:lang w:val="en-US" w:eastAsia="zh-CN"/>
              </w:rPr>
              <w:t>负责部分课程编写</w:t>
            </w:r>
          </w:p>
        </w:tc>
      </w:tr>
      <w:tr w14:paraId="70B7F308">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7431B53E">
            <w:pPr>
              <w:jc w:val="center"/>
              <w:rPr>
                <w:rFonts w:hint="eastAsia" w:ascii="Times New Roman" w:hAnsi="Times New Roman" w:eastAsiaTheme="minorEastAsia" w:cstheme="minorEastAsia"/>
                <w:sz w:val="24"/>
                <w:lang w:val="en-US" w:eastAsia="zh-CN"/>
              </w:rPr>
            </w:pPr>
            <w:r>
              <w:rPr>
                <w:rFonts w:hint="eastAsia" w:ascii="Times New Roman" w:hAnsi="Times New Roman" w:eastAsiaTheme="minorEastAsia" w:cstheme="minorEastAsia"/>
                <w:sz w:val="24"/>
                <w:lang w:val="en-US" w:eastAsia="zh-CN"/>
              </w:rPr>
              <w:t>9</w:t>
            </w:r>
          </w:p>
        </w:tc>
        <w:tc>
          <w:tcPr>
            <w:tcW w:w="1048" w:type="dxa"/>
            <w:tcBorders>
              <w:top w:val="single" w:color="auto" w:sz="4" w:space="0"/>
              <w:left w:val="single" w:color="auto" w:sz="4" w:space="0"/>
              <w:bottom w:val="single" w:color="auto" w:sz="4" w:space="0"/>
              <w:right w:val="single" w:color="auto" w:sz="4" w:space="0"/>
            </w:tcBorders>
            <w:vAlign w:val="center"/>
          </w:tcPr>
          <w:p w14:paraId="0B6ACB5E">
            <w:pPr>
              <w:jc w:val="center"/>
              <w:rPr>
                <w:rFonts w:hint="eastAsia" w:ascii="Times New Roman" w:hAnsi="Times New Roman" w:eastAsiaTheme="minorEastAsia" w:cstheme="minorEastAsia"/>
                <w:kern w:val="2"/>
                <w:sz w:val="24"/>
                <w:szCs w:val="24"/>
                <w:lang w:val="en-US" w:eastAsia="zh-CN" w:bidi="ar-SA"/>
              </w:rPr>
            </w:pPr>
            <w:r>
              <w:rPr>
                <w:rFonts w:hint="eastAsia" w:ascii="Times New Roman" w:hAnsi="Times New Roman" w:eastAsiaTheme="minorEastAsia" w:cstheme="minorEastAsia"/>
                <w:sz w:val="24"/>
              </w:rPr>
              <w:t>许红霞</w:t>
            </w:r>
          </w:p>
        </w:tc>
        <w:tc>
          <w:tcPr>
            <w:tcW w:w="2455" w:type="dxa"/>
            <w:tcBorders>
              <w:top w:val="single" w:color="auto" w:sz="4" w:space="0"/>
              <w:left w:val="single" w:color="auto" w:sz="4" w:space="0"/>
              <w:bottom w:val="single" w:color="auto" w:sz="4" w:space="0"/>
              <w:right w:val="single" w:color="auto" w:sz="4" w:space="0"/>
            </w:tcBorders>
            <w:vAlign w:val="center"/>
          </w:tcPr>
          <w:p w14:paraId="4639329C">
            <w:pPr>
              <w:jc w:val="center"/>
              <w:rPr>
                <w:rFonts w:hint="eastAsia" w:ascii="Times New Roman" w:hAnsi="Times New Roman" w:eastAsiaTheme="minorEastAsia" w:cstheme="minorEastAsia"/>
                <w:kern w:val="2"/>
                <w:sz w:val="24"/>
                <w:szCs w:val="24"/>
                <w:lang w:val="en-US" w:eastAsia="zh-CN" w:bidi="ar-SA"/>
              </w:rPr>
            </w:pPr>
            <w:r>
              <w:rPr>
                <w:rFonts w:hint="eastAsia" w:ascii="Times New Roman" w:hAnsi="Times New Roman" w:eastAsiaTheme="minorEastAsia" w:cstheme="minorEastAsia"/>
                <w:sz w:val="24"/>
              </w:rPr>
              <w:t>乌海职业技术学院</w:t>
            </w:r>
          </w:p>
        </w:tc>
        <w:tc>
          <w:tcPr>
            <w:tcW w:w="2436" w:type="dxa"/>
            <w:tcBorders>
              <w:top w:val="single" w:color="auto" w:sz="4" w:space="0"/>
              <w:left w:val="single" w:color="auto" w:sz="4" w:space="0"/>
              <w:bottom w:val="single" w:color="auto" w:sz="4" w:space="0"/>
              <w:right w:val="single" w:color="auto" w:sz="4" w:space="0"/>
            </w:tcBorders>
            <w:vAlign w:val="center"/>
          </w:tcPr>
          <w:p w14:paraId="2083C8BA">
            <w:pPr>
              <w:jc w:val="center"/>
              <w:rPr>
                <w:rFonts w:hint="eastAsia" w:ascii="Times New Roman" w:hAnsi="Times New Roman" w:eastAsiaTheme="minorEastAsia" w:cstheme="minorEastAsia"/>
                <w:kern w:val="2"/>
                <w:sz w:val="24"/>
                <w:szCs w:val="24"/>
                <w:lang w:val="en-US" w:eastAsia="zh-CN" w:bidi="ar-SA"/>
              </w:rPr>
            </w:pPr>
            <w:r>
              <w:rPr>
                <w:rFonts w:hint="eastAsia" w:ascii="Times New Roman" w:hAnsi="Times New Roman" w:eastAsiaTheme="minorEastAsia" w:cstheme="minorEastAsia"/>
                <w:sz w:val="24"/>
              </w:rPr>
              <w:t>教授</w:t>
            </w:r>
          </w:p>
        </w:tc>
        <w:tc>
          <w:tcPr>
            <w:tcW w:w="2172" w:type="dxa"/>
            <w:tcBorders>
              <w:top w:val="single" w:color="auto" w:sz="4" w:space="0"/>
              <w:left w:val="single" w:color="auto" w:sz="4" w:space="0"/>
              <w:bottom w:val="single" w:color="auto" w:sz="4" w:space="0"/>
              <w:right w:val="single" w:color="auto" w:sz="4" w:space="0"/>
            </w:tcBorders>
            <w:vAlign w:val="center"/>
          </w:tcPr>
          <w:p w14:paraId="1960EB29">
            <w:pPr>
              <w:jc w:val="center"/>
              <w:rPr>
                <w:rFonts w:hint="eastAsia" w:ascii="Times New Roman" w:hAnsi="Times New Roman" w:eastAsiaTheme="minorEastAsia" w:cstheme="minorEastAsia"/>
                <w:kern w:val="2"/>
                <w:sz w:val="24"/>
                <w:szCs w:val="24"/>
                <w:lang w:val="en-US" w:eastAsia="zh-CN" w:bidi="ar-SA"/>
              </w:rPr>
            </w:pPr>
            <w:r>
              <w:rPr>
                <w:rFonts w:hint="eastAsia" w:ascii="Times New Roman" w:hAnsi="Times New Roman" w:cs="宋体"/>
                <w:sz w:val="24"/>
              </w:rPr>
              <w:t>负责校企合作计划</w:t>
            </w:r>
            <w:r>
              <w:rPr>
                <w:rFonts w:hint="eastAsia" w:ascii="Times New Roman" w:hAnsi="Times New Roman" w:eastAsiaTheme="minorEastAsia" w:cstheme="minorEastAsia"/>
                <w:sz w:val="24"/>
              </w:rPr>
              <w:t>编写</w:t>
            </w:r>
          </w:p>
        </w:tc>
      </w:tr>
      <w:tr w14:paraId="74B244FF">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04151279">
            <w:pPr>
              <w:jc w:val="center"/>
              <w:rPr>
                <w:rFonts w:hint="default" w:ascii="Times New Roman" w:hAnsi="Times New Roman" w:eastAsiaTheme="minorEastAsia" w:cstheme="minorEastAsia"/>
                <w:sz w:val="24"/>
                <w:lang w:val="en-US" w:eastAsia="zh-CN"/>
              </w:rPr>
            </w:pPr>
            <w:r>
              <w:rPr>
                <w:rFonts w:hint="eastAsia" w:ascii="Times New Roman" w:hAnsi="Times New Roman" w:eastAsiaTheme="minorEastAsia" w:cstheme="minorEastAsia"/>
                <w:sz w:val="24"/>
                <w:lang w:val="en-US" w:eastAsia="zh-CN"/>
              </w:rPr>
              <w:t>10</w:t>
            </w:r>
          </w:p>
        </w:tc>
        <w:tc>
          <w:tcPr>
            <w:tcW w:w="1048" w:type="dxa"/>
            <w:tcBorders>
              <w:top w:val="single" w:color="auto" w:sz="4" w:space="0"/>
              <w:left w:val="single" w:color="auto" w:sz="4" w:space="0"/>
              <w:bottom w:val="single" w:color="auto" w:sz="4" w:space="0"/>
              <w:right w:val="single" w:color="auto" w:sz="4" w:space="0"/>
            </w:tcBorders>
            <w:vAlign w:val="center"/>
          </w:tcPr>
          <w:p w14:paraId="08B90185">
            <w:pPr>
              <w:jc w:val="center"/>
              <w:rPr>
                <w:rFonts w:hint="default" w:ascii="Times New Roman" w:hAnsi="Times New Roman" w:eastAsiaTheme="minorEastAsia" w:cstheme="minorEastAsia"/>
                <w:sz w:val="24"/>
                <w:lang w:val="en-US" w:eastAsia="zh-CN"/>
              </w:rPr>
            </w:pPr>
            <w:r>
              <w:rPr>
                <w:rFonts w:hint="eastAsia" w:ascii="Times New Roman" w:hAnsi="Times New Roman" w:eastAsiaTheme="minorEastAsia" w:cstheme="minorEastAsia"/>
                <w:sz w:val="24"/>
                <w:lang w:val="en-US" w:eastAsia="zh-CN"/>
              </w:rPr>
              <w:t>郭俊锁</w:t>
            </w:r>
          </w:p>
        </w:tc>
        <w:tc>
          <w:tcPr>
            <w:tcW w:w="2455" w:type="dxa"/>
            <w:tcBorders>
              <w:top w:val="single" w:color="auto" w:sz="4" w:space="0"/>
              <w:left w:val="single" w:color="auto" w:sz="4" w:space="0"/>
              <w:bottom w:val="single" w:color="auto" w:sz="4" w:space="0"/>
              <w:right w:val="single" w:color="auto" w:sz="4" w:space="0"/>
            </w:tcBorders>
            <w:vAlign w:val="center"/>
          </w:tcPr>
          <w:p w14:paraId="6B131076">
            <w:pPr>
              <w:jc w:val="center"/>
              <w:rPr>
                <w:rFonts w:hint="eastAsia" w:ascii="Times New Roman" w:hAnsi="Times New Roman" w:eastAsiaTheme="minorEastAsia" w:cstheme="minorEastAsia"/>
                <w:sz w:val="24"/>
              </w:rPr>
            </w:pPr>
            <w:r>
              <w:rPr>
                <w:rFonts w:hint="eastAsia" w:ascii="Times New Roman" w:hAnsi="Times New Roman" w:eastAsiaTheme="minorEastAsia" w:cstheme="minorEastAsia"/>
                <w:sz w:val="24"/>
              </w:rPr>
              <w:t>乌海职业技术学院</w:t>
            </w:r>
          </w:p>
        </w:tc>
        <w:tc>
          <w:tcPr>
            <w:tcW w:w="2436" w:type="dxa"/>
            <w:tcBorders>
              <w:top w:val="single" w:color="auto" w:sz="4" w:space="0"/>
              <w:left w:val="single" w:color="auto" w:sz="4" w:space="0"/>
              <w:bottom w:val="single" w:color="auto" w:sz="4" w:space="0"/>
              <w:right w:val="single" w:color="auto" w:sz="4" w:space="0"/>
            </w:tcBorders>
            <w:vAlign w:val="center"/>
          </w:tcPr>
          <w:p w14:paraId="30E5E1EB">
            <w:pPr>
              <w:jc w:val="center"/>
              <w:rPr>
                <w:rFonts w:hint="eastAsia" w:ascii="Times New Roman" w:hAnsi="Times New Roman" w:eastAsiaTheme="minorEastAsia" w:cstheme="minorEastAsia"/>
                <w:sz w:val="24"/>
              </w:rPr>
            </w:pPr>
            <w:r>
              <w:rPr>
                <w:rFonts w:hint="eastAsia" w:ascii="Times New Roman" w:hAnsi="Times New Roman" w:eastAsiaTheme="minorEastAsia" w:cstheme="minorEastAsia"/>
                <w:sz w:val="24"/>
              </w:rPr>
              <w:t>教授</w:t>
            </w:r>
          </w:p>
        </w:tc>
        <w:tc>
          <w:tcPr>
            <w:tcW w:w="2172" w:type="dxa"/>
            <w:tcBorders>
              <w:top w:val="single" w:color="auto" w:sz="4" w:space="0"/>
              <w:left w:val="single" w:color="auto" w:sz="4" w:space="0"/>
              <w:bottom w:val="single" w:color="auto" w:sz="4" w:space="0"/>
              <w:right w:val="single" w:color="auto" w:sz="4" w:space="0"/>
            </w:tcBorders>
            <w:vAlign w:val="center"/>
          </w:tcPr>
          <w:p w14:paraId="34A1744B">
            <w:pPr>
              <w:jc w:val="center"/>
              <w:rPr>
                <w:rFonts w:hint="eastAsia" w:ascii="Times New Roman" w:hAnsi="Times New Roman" w:cs="宋体"/>
                <w:sz w:val="24"/>
              </w:rPr>
            </w:pPr>
            <w:r>
              <w:rPr>
                <w:rFonts w:hint="eastAsia" w:ascii="Times New Roman" w:hAnsi="Times New Roman" w:eastAsiaTheme="minorEastAsia" w:cstheme="minorEastAsia"/>
                <w:sz w:val="24"/>
                <w:lang w:val="en-US" w:eastAsia="zh-CN"/>
              </w:rPr>
              <w:t>负责部分课程编写</w:t>
            </w:r>
          </w:p>
        </w:tc>
      </w:tr>
      <w:tr w14:paraId="2BFA50ED">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4F081C02">
            <w:pPr>
              <w:jc w:val="center"/>
              <w:rPr>
                <w:rFonts w:hint="default" w:ascii="Times New Roman" w:hAnsi="Times New Roman" w:eastAsiaTheme="minorEastAsia" w:cstheme="minorEastAsia"/>
                <w:sz w:val="24"/>
                <w:lang w:val="en-US" w:eastAsia="zh-CN"/>
              </w:rPr>
            </w:pPr>
            <w:r>
              <w:rPr>
                <w:rFonts w:hint="eastAsia" w:ascii="Times New Roman" w:hAnsi="Times New Roman" w:eastAsiaTheme="minorEastAsia" w:cstheme="minorEastAsia"/>
                <w:sz w:val="24"/>
                <w:lang w:val="en-US" w:eastAsia="zh-CN"/>
              </w:rPr>
              <w:t>11</w:t>
            </w:r>
          </w:p>
        </w:tc>
        <w:tc>
          <w:tcPr>
            <w:tcW w:w="1048" w:type="dxa"/>
            <w:tcBorders>
              <w:top w:val="single" w:color="auto" w:sz="4" w:space="0"/>
              <w:left w:val="single" w:color="auto" w:sz="4" w:space="0"/>
              <w:bottom w:val="single" w:color="auto" w:sz="4" w:space="0"/>
              <w:right w:val="single" w:color="auto" w:sz="4" w:space="0"/>
            </w:tcBorders>
            <w:vAlign w:val="center"/>
          </w:tcPr>
          <w:p w14:paraId="56FF5857">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王锐</w:t>
            </w:r>
          </w:p>
        </w:tc>
        <w:tc>
          <w:tcPr>
            <w:tcW w:w="2455" w:type="dxa"/>
            <w:tcBorders>
              <w:top w:val="single" w:color="auto" w:sz="4" w:space="0"/>
              <w:left w:val="single" w:color="auto" w:sz="4" w:space="0"/>
              <w:bottom w:val="single" w:color="auto" w:sz="4" w:space="0"/>
              <w:right w:val="single" w:color="auto" w:sz="4" w:space="0"/>
            </w:tcBorders>
            <w:vAlign w:val="center"/>
          </w:tcPr>
          <w:p w14:paraId="31D080F1">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联邦动保药品有限公司</w:t>
            </w:r>
          </w:p>
        </w:tc>
        <w:tc>
          <w:tcPr>
            <w:tcW w:w="2436" w:type="dxa"/>
            <w:tcBorders>
              <w:top w:val="single" w:color="auto" w:sz="4" w:space="0"/>
              <w:left w:val="single" w:color="auto" w:sz="4" w:space="0"/>
              <w:bottom w:val="single" w:color="auto" w:sz="4" w:space="0"/>
              <w:right w:val="single" w:color="auto" w:sz="4" w:space="0"/>
            </w:tcBorders>
            <w:vAlign w:val="center"/>
          </w:tcPr>
          <w:p w14:paraId="756BCC6A">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工程师/原料生产部</w:t>
            </w:r>
          </w:p>
          <w:p w14:paraId="67BCB45A">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经理</w:t>
            </w:r>
          </w:p>
        </w:tc>
        <w:tc>
          <w:tcPr>
            <w:tcW w:w="2172" w:type="dxa"/>
            <w:tcBorders>
              <w:top w:val="single" w:color="auto" w:sz="4" w:space="0"/>
              <w:left w:val="single" w:color="auto" w:sz="4" w:space="0"/>
              <w:bottom w:val="single" w:color="auto" w:sz="4" w:space="0"/>
              <w:right w:val="single" w:color="auto" w:sz="4" w:space="0"/>
            </w:tcBorders>
            <w:vAlign w:val="center"/>
          </w:tcPr>
          <w:p w14:paraId="5E8D4778">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负责制药企业</w:t>
            </w:r>
          </w:p>
          <w:p w14:paraId="2695F06A">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内容调研</w:t>
            </w:r>
          </w:p>
        </w:tc>
      </w:tr>
      <w:tr w14:paraId="7659235C">
        <w:trPr>
          <w:trHeight w:val="567" w:hRule="atLeast"/>
        </w:trPr>
        <w:tc>
          <w:tcPr>
            <w:tcW w:w="955" w:type="dxa"/>
            <w:tcBorders>
              <w:top w:val="single" w:color="auto" w:sz="4" w:space="0"/>
              <w:left w:val="single" w:color="auto" w:sz="4" w:space="0"/>
              <w:bottom w:val="single" w:color="auto" w:sz="4" w:space="0"/>
              <w:right w:val="single" w:color="auto" w:sz="4" w:space="0"/>
            </w:tcBorders>
            <w:vAlign w:val="center"/>
          </w:tcPr>
          <w:p w14:paraId="0252DB55">
            <w:pPr>
              <w:jc w:val="center"/>
              <w:rPr>
                <w:rFonts w:hint="eastAsia" w:ascii="Times New Roman" w:hAnsi="Times New Roman" w:eastAsiaTheme="minorEastAsia" w:cstheme="minorEastAsia"/>
                <w:sz w:val="24"/>
                <w:lang w:eastAsia="zh-CN"/>
              </w:rPr>
            </w:pPr>
            <w:r>
              <w:rPr>
                <w:rFonts w:hint="eastAsia" w:ascii="Times New Roman" w:hAnsi="Times New Roman" w:eastAsiaTheme="minorEastAsia" w:cstheme="minorEastAsia"/>
                <w:sz w:val="24"/>
              </w:rPr>
              <w:t>1</w:t>
            </w:r>
            <w:r>
              <w:rPr>
                <w:rFonts w:hint="eastAsia" w:ascii="Times New Roman" w:hAnsi="Times New Roman" w:eastAsiaTheme="minorEastAsia" w:cstheme="minorEastAsia"/>
                <w:sz w:val="24"/>
                <w:lang w:val="en-US" w:eastAsia="zh-CN"/>
              </w:rPr>
              <w:t>2</w:t>
            </w:r>
          </w:p>
        </w:tc>
        <w:tc>
          <w:tcPr>
            <w:tcW w:w="1048" w:type="dxa"/>
            <w:tcBorders>
              <w:top w:val="single" w:color="auto" w:sz="4" w:space="0"/>
              <w:left w:val="single" w:color="auto" w:sz="4" w:space="0"/>
              <w:bottom w:val="single" w:color="auto" w:sz="4" w:space="0"/>
              <w:right w:val="single" w:color="auto" w:sz="4" w:space="0"/>
            </w:tcBorders>
            <w:vAlign w:val="center"/>
          </w:tcPr>
          <w:p w14:paraId="63529E3A">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贾慧</w:t>
            </w:r>
          </w:p>
        </w:tc>
        <w:tc>
          <w:tcPr>
            <w:tcW w:w="2455" w:type="dxa"/>
            <w:tcBorders>
              <w:top w:val="single" w:color="auto" w:sz="4" w:space="0"/>
              <w:left w:val="single" w:color="auto" w:sz="4" w:space="0"/>
              <w:bottom w:val="single" w:color="auto" w:sz="4" w:space="0"/>
              <w:right w:val="single" w:color="auto" w:sz="4" w:space="0"/>
            </w:tcBorders>
            <w:vAlign w:val="center"/>
          </w:tcPr>
          <w:p w14:paraId="63555146">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联邦动保药品有限公司</w:t>
            </w:r>
          </w:p>
        </w:tc>
        <w:tc>
          <w:tcPr>
            <w:tcW w:w="2436" w:type="dxa"/>
            <w:tcBorders>
              <w:top w:val="single" w:color="auto" w:sz="4" w:space="0"/>
              <w:left w:val="single" w:color="auto" w:sz="4" w:space="0"/>
              <w:bottom w:val="single" w:color="auto" w:sz="4" w:space="0"/>
              <w:right w:val="single" w:color="auto" w:sz="4" w:space="0"/>
            </w:tcBorders>
            <w:vAlign w:val="center"/>
          </w:tcPr>
          <w:p w14:paraId="60BE15EF">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工程师</w:t>
            </w:r>
          </w:p>
        </w:tc>
        <w:tc>
          <w:tcPr>
            <w:tcW w:w="2172" w:type="dxa"/>
            <w:tcBorders>
              <w:top w:val="single" w:color="auto" w:sz="4" w:space="0"/>
              <w:left w:val="single" w:color="auto" w:sz="4" w:space="0"/>
              <w:bottom w:val="single" w:color="auto" w:sz="4" w:space="0"/>
              <w:right w:val="single" w:color="auto" w:sz="4" w:space="0"/>
            </w:tcBorders>
            <w:vAlign w:val="center"/>
          </w:tcPr>
          <w:p w14:paraId="1A6EBFFF">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负责制药企业</w:t>
            </w:r>
          </w:p>
          <w:p w14:paraId="63DF4BD3">
            <w:pPr>
              <w:jc w:val="center"/>
              <w:rPr>
                <w:rFonts w:ascii="Times New Roman" w:hAnsi="Times New Roman" w:eastAsiaTheme="minorEastAsia" w:cstheme="minorEastAsia"/>
                <w:sz w:val="24"/>
              </w:rPr>
            </w:pPr>
            <w:r>
              <w:rPr>
                <w:rFonts w:hint="eastAsia" w:ascii="Times New Roman" w:hAnsi="Times New Roman" w:eastAsiaTheme="minorEastAsia" w:cstheme="minorEastAsia"/>
                <w:sz w:val="24"/>
              </w:rPr>
              <w:t>项目提供</w:t>
            </w:r>
          </w:p>
        </w:tc>
      </w:tr>
    </w:tbl>
    <w:p w14:paraId="499973E7">
      <w:pPr>
        <w:rPr>
          <w:rFonts w:ascii="Times New Roman" w:hAnsi="Times New Roman"/>
        </w:rPr>
      </w:pPr>
    </w:p>
    <w:p w14:paraId="0EBD9B51">
      <w:pPr>
        <w:spacing w:line="48" w:lineRule="exact"/>
        <w:rPr>
          <w:rFonts w:ascii="Times New Roman" w:hAnsi="Times New Roman"/>
        </w:rPr>
      </w:pPr>
    </w:p>
    <w:p w14:paraId="1D787A39">
      <w:pPr>
        <w:pStyle w:val="17"/>
        <w:spacing w:line="240" w:lineRule="auto"/>
        <w:ind w:firstLine="480"/>
        <w:rPr>
          <w:rFonts w:ascii="Times New Roman" w:hAnsi="Times New Roman" w:eastAsiaTheme="minorEastAsia" w:cstheme="minorEastAsia"/>
          <w:sz w:val="24"/>
          <w:szCs w:val="18"/>
        </w:rPr>
      </w:pPr>
      <w:r>
        <w:rPr>
          <w:rFonts w:hint="eastAsia" w:ascii="Times New Roman" w:hAnsi="Times New Roman" w:eastAsiaTheme="minorEastAsia" w:cstheme="minorEastAsia"/>
          <w:sz w:val="24"/>
          <w:szCs w:val="18"/>
        </w:rPr>
        <w:t>注：指参与方案编制的主要成员，含校外专家。</w:t>
      </w:r>
    </w:p>
    <w:p w14:paraId="25870A8E">
      <w:pPr>
        <w:pStyle w:val="17"/>
        <w:spacing w:line="240" w:lineRule="auto"/>
        <w:ind w:firstLine="480"/>
        <w:rPr>
          <w:rFonts w:ascii="Times New Roman" w:hAnsi="Times New Roman" w:eastAsiaTheme="minorEastAsia" w:cstheme="minorEastAsia"/>
          <w:sz w:val="24"/>
          <w:szCs w:val="18"/>
        </w:rPr>
        <w:sectPr>
          <w:footerReference r:id="rId7" w:type="default"/>
          <w:pgSz w:w="11907" w:h="16839"/>
          <w:pgMar w:top="1431" w:right="1358" w:bottom="1473" w:left="1476" w:header="0" w:footer="1279" w:gutter="0"/>
          <w:pgNumType w:fmt="decimal"/>
          <w:cols w:space="720" w:num="1"/>
        </w:sectPr>
      </w:pPr>
    </w:p>
    <w:p w14:paraId="00914D52">
      <w:pPr>
        <w:spacing w:line="300" w:lineRule="auto"/>
        <w:jc w:val="center"/>
        <w:rPr>
          <w:rFonts w:ascii="Times New Roman" w:hAnsi="Times New Roman"/>
        </w:rPr>
      </w:pPr>
      <w:r>
        <w:rPr>
          <w:rFonts w:hint="eastAsia" w:ascii="Times New Roman" w:hAnsi="Times New Roman"/>
          <w:b/>
          <w:bCs/>
          <w:sz w:val="32"/>
          <w:szCs w:val="32"/>
        </w:rPr>
        <w:t>乌海职业技术学院药品生产技术专业人才培养方案</w:t>
      </w:r>
    </w:p>
    <w:p w14:paraId="09349B5C">
      <w:pPr>
        <w:pStyle w:val="21"/>
        <w:adjustRightInd w:val="0"/>
        <w:snapToGrid w:val="0"/>
        <w:spacing w:before="120" w:beforeLines="50" w:after="120" w:afterLines="50" w:line="300" w:lineRule="auto"/>
        <w:ind w:firstLine="0" w:firstLineChars="0"/>
        <w:rPr>
          <w:rFonts w:ascii="Times New Roman" w:hAnsi="Times New Roman" w:eastAsiaTheme="minorEastAsia" w:cstheme="minorEastAsia"/>
          <w:sz w:val="28"/>
          <w:szCs w:val="21"/>
        </w:rPr>
      </w:pPr>
      <w:bookmarkStart w:id="32" w:name="_Toc1632840790"/>
      <w:r>
        <w:rPr>
          <w:rFonts w:hint="eastAsia" w:ascii="Times New Roman" w:hAnsi="Times New Roman" w:eastAsiaTheme="minorEastAsia" w:cstheme="minorEastAsia"/>
          <w:sz w:val="28"/>
          <w:szCs w:val="21"/>
        </w:rPr>
        <w:t>一、专业名称及代码</w:t>
      </w:r>
      <w:bookmarkEnd w:id="32"/>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3744"/>
        <w:gridCol w:w="1409"/>
        <w:gridCol w:w="2268"/>
      </w:tblGrid>
      <w:tr w14:paraId="0819D729">
        <w:trPr>
          <w:trHeight w:val="454" w:hRule="atLeast"/>
          <w:jc w:val="center"/>
        </w:trPr>
        <w:tc>
          <w:tcPr>
            <w:tcW w:w="1547" w:type="dxa"/>
            <w:vAlign w:val="center"/>
          </w:tcPr>
          <w:p w14:paraId="384D5CA9">
            <w:pPr>
              <w:adjustRightInd w:val="0"/>
              <w:snapToGrid w:val="0"/>
              <w:spacing w:line="300" w:lineRule="auto"/>
              <w:jc w:val="center"/>
              <w:rPr>
                <w:rFonts w:ascii="Times New Roman" w:hAnsi="Times New Roman"/>
                <w:b/>
                <w:bCs/>
              </w:rPr>
            </w:pPr>
            <w:r>
              <w:rPr>
                <w:rFonts w:hint="eastAsia" w:ascii="Times New Roman" w:hAnsi="Times New Roman"/>
                <w:b/>
                <w:bCs/>
              </w:rPr>
              <w:t>专业名称</w:t>
            </w:r>
          </w:p>
        </w:tc>
        <w:tc>
          <w:tcPr>
            <w:tcW w:w="3510" w:type="dxa"/>
            <w:vAlign w:val="center"/>
          </w:tcPr>
          <w:p w14:paraId="1435829F">
            <w:pPr>
              <w:adjustRightInd w:val="0"/>
              <w:snapToGrid w:val="0"/>
              <w:spacing w:line="300" w:lineRule="auto"/>
              <w:jc w:val="center"/>
              <w:rPr>
                <w:rFonts w:ascii="Times New Roman" w:hAnsi="Times New Roman"/>
              </w:rPr>
            </w:pPr>
            <w:r>
              <w:rPr>
                <w:rFonts w:hint="eastAsia" w:ascii="Times New Roman" w:hAnsi="Times New Roman"/>
              </w:rPr>
              <w:t>药品生产技术</w:t>
            </w:r>
          </w:p>
        </w:tc>
        <w:tc>
          <w:tcPr>
            <w:tcW w:w="1321" w:type="dxa"/>
            <w:vAlign w:val="center"/>
          </w:tcPr>
          <w:p w14:paraId="08D0F9BE">
            <w:pPr>
              <w:adjustRightInd w:val="0"/>
              <w:snapToGrid w:val="0"/>
              <w:spacing w:line="300" w:lineRule="auto"/>
              <w:jc w:val="center"/>
              <w:rPr>
                <w:rFonts w:ascii="Times New Roman" w:hAnsi="Times New Roman"/>
                <w:b/>
                <w:bCs/>
              </w:rPr>
            </w:pPr>
            <w:r>
              <w:rPr>
                <w:rFonts w:hint="eastAsia" w:ascii="Times New Roman" w:hAnsi="Times New Roman"/>
                <w:b/>
                <w:bCs/>
              </w:rPr>
              <w:t>专业代码</w:t>
            </w:r>
          </w:p>
        </w:tc>
        <w:tc>
          <w:tcPr>
            <w:tcW w:w="2126" w:type="dxa"/>
            <w:vAlign w:val="center"/>
          </w:tcPr>
          <w:p w14:paraId="49125984">
            <w:pPr>
              <w:adjustRightInd w:val="0"/>
              <w:snapToGrid w:val="0"/>
              <w:spacing w:line="300" w:lineRule="auto"/>
              <w:jc w:val="center"/>
              <w:rPr>
                <w:rFonts w:ascii="Times New Roman" w:hAnsi="Times New Roman"/>
              </w:rPr>
            </w:pPr>
            <w:r>
              <w:rPr>
                <w:rFonts w:hint="eastAsia" w:ascii="Times New Roman" w:hAnsi="Times New Roman"/>
              </w:rPr>
              <w:t>590202</w:t>
            </w:r>
          </w:p>
        </w:tc>
      </w:tr>
      <w:tr w14:paraId="4DE52E5D">
        <w:trPr>
          <w:trHeight w:val="454" w:hRule="atLeast"/>
          <w:jc w:val="center"/>
        </w:trPr>
        <w:tc>
          <w:tcPr>
            <w:tcW w:w="1547" w:type="dxa"/>
            <w:vAlign w:val="center"/>
          </w:tcPr>
          <w:p w14:paraId="57246ED7">
            <w:pPr>
              <w:adjustRightInd w:val="0"/>
              <w:snapToGrid w:val="0"/>
              <w:spacing w:line="300" w:lineRule="auto"/>
              <w:jc w:val="center"/>
              <w:rPr>
                <w:rFonts w:ascii="Times New Roman" w:hAnsi="Times New Roman"/>
                <w:b/>
                <w:bCs/>
              </w:rPr>
            </w:pPr>
            <w:r>
              <w:rPr>
                <w:rFonts w:hint="eastAsia" w:ascii="Times New Roman" w:hAnsi="Times New Roman"/>
                <w:b/>
                <w:bCs/>
              </w:rPr>
              <w:t>专业大类名称</w:t>
            </w:r>
          </w:p>
        </w:tc>
        <w:tc>
          <w:tcPr>
            <w:tcW w:w="3510" w:type="dxa"/>
            <w:vAlign w:val="center"/>
          </w:tcPr>
          <w:p w14:paraId="4CFA86FE">
            <w:pPr>
              <w:adjustRightInd w:val="0"/>
              <w:snapToGrid w:val="0"/>
              <w:spacing w:line="300" w:lineRule="auto"/>
              <w:jc w:val="center"/>
              <w:rPr>
                <w:rFonts w:ascii="Times New Roman" w:hAnsi="Times New Roman"/>
              </w:rPr>
            </w:pPr>
            <w:r>
              <w:rPr>
                <w:rFonts w:hint="eastAsia" w:ascii="Times New Roman" w:hAnsi="Times New Roman"/>
              </w:rPr>
              <w:t>食品药品与粮食大类</w:t>
            </w:r>
          </w:p>
        </w:tc>
        <w:tc>
          <w:tcPr>
            <w:tcW w:w="1321" w:type="dxa"/>
            <w:vAlign w:val="center"/>
          </w:tcPr>
          <w:p w14:paraId="30D55120">
            <w:pPr>
              <w:adjustRightInd w:val="0"/>
              <w:snapToGrid w:val="0"/>
              <w:spacing w:line="300" w:lineRule="auto"/>
              <w:jc w:val="center"/>
              <w:rPr>
                <w:rFonts w:ascii="Times New Roman" w:hAnsi="Times New Roman"/>
                <w:b/>
                <w:bCs/>
              </w:rPr>
            </w:pPr>
            <w:r>
              <w:rPr>
                <w:rFonts w:hint="eastAsia" w:ascii="Times New Roman" w:hAnsi="Times New Roman"/>
                <w:b/>
                <w:bCs/>
              </w:rPr>
              <w:t>专业类名称</w:t>
            </w:r>
          </w:p>
        </w:tc>
        <w:tc>
          <w:tcPr>
            <w:tcW w:w="2126" w:type="dxa"/>
            <w:vAlign w:val="center"/>
          </w:tcPr>
          <w:p w14:paraId="1DD40C62">
            <w:pPr>
              <w:adjustRightInd w:val="0"/>
              <w:snapToGrid w:val="0"/>
              <w:spacing w:line="300" w:lineRule="auto"/>
              <w:jc w:val="center"/>
              <w:rPr>
                <w:rFonts w:ascii="Times New Roman" w:hAnsi="Times New Roman"/>
              </w:rPr>
            </w:pPr>
            <w:r>
              <w:rPr>
                <w:rFonts w:hint="eastAsia" w:ascii="Times New Roman" w:hAnsi="Times New Roman"/>
              </w:rPr>
              <w:t>药品制造类</w:t>
            </w:r>
          </w:p>
        </w:tc>
      </w:tr>
    </w:tbl>
    <w:p w14:paraId="3989F966">
      <w:pPr>
        <w:adjustRightInd w:val="0"/>
        <w:snapToGrid w:val="0"/>
        <w:spacing w:line="300" w:lineRule="auto"/>
        <w:ind w:left="420" w:leftChars="200"/>
        <w:jc w:val="left"/>
        <w:rPr>
          <w:rFonts w:ascii="Times New Roman" w:hAnsi="Times New Roman"/>
        </w:rPr>
      </w:pPr>
      <w:r>
        <w:rPr>
          <w:rFonts w:hint="eastAsia" w:ascii="Times New Roman" w:hAnsi="Times New Roman"/>
        </w:rPr>
        <w:t>注：对照高职现行专业目录规范表述。</w:t>
      </w:r>
    </w:p>
    <w:p w14:paraId="14163E77">
      <w:pPr>
        <w:pStyle w:val="21"/>
        <w:adjustRightInd w:val="0"/>
        <w:snapToGrid w:val="0"/>
        <w:spacing w:before="120" w:beforeLines="50" w:after="120" w:afterLines="50" w:line="300" w:lineRule="auto"/>
        <w:ind w:firstLine="0" w:firstLineChars="0"/>
        <w:rPr>
          <w:rFonts w:ascii="Times New Roman" w:hAnsi="Times New Roman" w:eastAsiaTheme="minorEastAsia" w:cstheme="minorEastAsia"/>
          <w:sz w:val="28"/>
          <w:szCs w:val="21"/>
        </w:rPr>
      </w:pPr>
      <w:bookmarkStart w:id="33" w:name="_Toc461632517"/>
      <w:r>
        <w:rPr>
          <w:rFonts w:hint="eastAsia" w:ascii="Times New Roman" w:hAnsi="Times New Roman" w:eastAsiaTheme="minorEastAsia" w:cstheme="minorEastAsia"/>
          <w:sz w:val="28"/>
          <w:szCs w:val="21"/>
        </w:rPr>
        <w:t>二、入学要求及生源类型</w:t>
      </w:r>
      <w:bookmarkEnd w:id="33"/>
    </w:p>
    <w:p w14:paraId="659C41FB">
      <w:pPr>
        <w:adjustRightInd w:val="0"/>
        <w:snapToGrid w:val="0"/>
        <w:spacing w:line="300" w:lineRule="auto"/>
        <w:ind w:firstLine="480" w:firstLineChars="200"/>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t>（一）入学要求</w:t>
      </w:r>
    </w:p>
    <w:p w14:paraId="3D9CC7FD">
      <w:pPr>
        <w:adjustRightInd w:val="0"/>
        <w:snapToGrid w:val="0"/>
        <w:spacing w:line="300" w:lineRule="auto"/>
        <w:ind w:firstLine="480" w:firstLineChars="200"/>
        <w:rPr>
          <w:rFonts w:ascii="Times New Roman" w:hAnsi="Times New Roman" w:eastAsiaTheme="minorEastAsia" w:cstheme="minorEastAsia"/>
          <w:sz w:val="24"/>
        </w:rPr>
      </w:pPr>
      <w:r>
        <w:rPr>
          <w:rFonts w:hint="eastAsia" w:ascii="Times New Roman" w:hAnsi="Times New Roman" w:eastAsiaTheme="minorEastAsia" w:cstheme="minorEastAsia"/>
          <w:sz w:val="24"/>
        </w:rPr>
        <w:t>高中阶段教育毕业生或具有同等学力者。</w:t>
      </w:r>
    </w:p>
    <w:p w14:paraId="52814266">
      <w:pPr>
        <w:adjustRightInd w:val="0"/>
        <w:snapToGrid w:val="0"/>
        <w:spacing w:line="300" w:lineRule="auto"/>
        <w:ind w:firstLine="480" w:firstLineChars="200"/>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t>（二）生源类型</w:t>
      </w:r>
    </w:p>
    <w:p w14:paraId="517CC349">
      <w:pPr>
        <w:adjustRightInd w:val="0"/>
        <w:snapToGrid w:val="0"/>
        <w:spacing w:line="300" w:lineRule="auto"/>
        <w:ind w:firstLine="480" w:firstLineChars="200"/>
        <w:rPr>
          <w:rFonts w:ascii="Times New Roman" w:hAnsi="Times New Roman" w:eastAsiaTheme="minorEastAsia" w:cstheme="minorEastAsia"/>
          <w:sz w:val="24"/>
        </w:rPr>
      </w:pPr>
      <w:r>
        <w:rPr>
          <w:rFonts w:hint="eastAsia" w:ascii="Times New Roman" w:hAnsi="Times New Roman" w:eastAsiaTheme="minorEastAsia" w:cstheme="minorEastAsia"/>
          <w:sz w:val="24"/>
        </w:rPr>
        <w:sym w:font="Wingdings" w:char="00FE"/>
      </w:r>
      <w:r>
        <w:rPr>
          <w:rFonts w:hint="eastAsia" w:ascii="Times New Roman" w:hAnsi="Times New Roman" w:eastAsiaTheme="minorEastAsia" w:cstheme="minorEastAsia"/>
          <w:sz w:val="24"/>
        </w:rPr>
        <w:t xml:space="preserve"> 普通高招        </w:t>
      </w:r>
      <w:r>
        <w:rPr>
          <w:rFonts w:hint="eastAsia" w:ascii="Times New Roman" w:hAnsi="Times New Roman" w:eastAsiaTheme="minorEastAsia" w:cstheme="minorEastAsia"/>
          <w:sz w:val="24"/>
        </w:rPr>
        <w:sym w:font="Wingdings" w:char="00FE"/>
      </w:r>
      <w:r>
        <w:rPr>
          <w:rFonts w:hint="eastAsia" w:ascii="Times New Roman" w:hAnsi="Times New Roman" w:eastAsiaTheme="minorEastAsia" w:cstheme="minorEastAsia"/>
          <w:sz w:val="24"/>
        </w:rPr>
        <w:t xml:space="preserve"> 高职单招      </w:t>
      </w:r>
      <w:r>
        <w:rPr>
          <w:rFonts w:hint="eastAsia" w:ascii="Times New Roman" w:hAnsi="Times New Roman" w:eastAsiaTheme="minorEastAsia" w:cstheme="minorEastAsia"/>
          <w:sz w:val="24"/>
        </w:rPr>
        <w:sym w:font="Wingdings" w:char="00A8"/>
      </w:r>
      <w:r>
        <w:rPr>
          <w:rFonts w:hint="eastAsia" w:ascii="Times New Roman" w:hAnsi="Times New Roman" w:eastAsiaTheme="minorEastAsia" w:cstheme="minorEastAsia"/>
          <w:sz w:val="24"/>
        </w:rPr>
        <w:t xml:space="preserve"> 3+2 中高职贯通</w:t>
      </w:r>
    </w:p>
    <w:p w14:paraId="29E7B8E9">
      <w:pPr>
        <w:adjustRightInd w:val="0"/>
        <w:snapToGrid w:val="0"/>
        <w:spacing w:line="300" w:lineRule="auto"/>
        <w:ind w:firstLine="480" w:firstLineChars="200"/>
        <w:rPr>
          <w:rFonts w:ascii="Times New Roman" w:hAnsi="Times New Roman" w:eastAsiaTheme="minorEastAsia" w:cstheme="minorEastAsia"/>
          <w:sz w:val="24"/>
        </w:rPr>
      </w:pPr>
      <w:r>
        <w:rPr>
          <w:rFonts w:hint="eastAsia" w:ascii="Times New Roman" w:hAnsi="Times New Roman" w:eastAsiaTheme="minorEastAsia" w:cstheme="minorEastAsia"/>
          <w:sz w:val="24"/>
        </w:rPr>
        <w:sym w:font="Wingdings" w:char="00A8"/>
      </w:r>
      <w:r>
        <w:rPr>
          <w:rFonts w:hint="eastAsia" w:ascii="Times New Roman" w:hAnsi="Times New Roman" w:eastAsiaTheme="minorEastAsia" w:cstheme="minorEastAsia"/>
          <w:sz w:val="24"/>
        </w:rPr>
        <w:t xml:space="preserve"> 3+2 职业本科    </w:t>
      </w:r>
      <w:r>
        <w:rPr>
          <w:rFonts w:hint="eastAsia" w:ascii="Times New Roman" w:hAnsi="Times New Roman" w:eastAsiaTheme="minorEastAsia" w:cstheme="minorEastAsia"/>
          <w:sz w:val="24"/>
        </w:rPr>
        <w:sym w:font="Wingdings" w:char="00A8"/>
      </w:r>
      <w:r>
        <w:rPr>
          <w:rFonts w:hint="eastAsia" w:ascii="Times New Roman" w:hAnsi="Times New Roman" w:eastAsiaTheme="minorEastAsia" w:cstheme="minorEastAsia"/>
          <w:sz w:val="24"/>
        </w:rPr>
        <w:t xml:space="preserve"> 中高本贯通    </w:t>
      </w:r>
      <w:r>
        <w:rPr>
          <w:rFonts w:hint="eastAsia" w:ascii="Times New Roman" w:hAnsi="Times New Roman" w:eastAsiaTheme="minorEastAsia" w:cstheme="minorEastAsia"/>
          <w:sz w:val="24"/>
        </w:rPr>
        <w:sym w:font="Wingdings" w:char="00A8"/>
      </w:r>
      <w:r>
        <w:rPr>
          <w:rFonts w:hint="eastAsia" w:ascii="Times New Roman" w:hAnsi="Times New Roman" w:eastAsiaTheme="minorEastAsia" w:cstheme="minorEastAsia"/>
          <w:sz w:val="24"/>
        </w:rPr>
        <w:t>其他</w:t>
      </w:r>
    </w:p>
    <w:p w14:paraId="6DCEE712">
      <w:pPr>
        <w:pStyle w:val="21"/>
        <w:adjustRightInd w:val="0"/>
        <w:snapToGrid w:val="0"/>
        <w:spacing w:before="120" w:beforeLines="50" w:after="120" w:afterLines="50" w:line="300" w:lineRule="auto"/>
        <w:ind w:firstLine="0" w:firstLineChars="0"/>
        <w:rPr>
          <w:rFonts w:ascii="Times New Roman" w:hAnsi="Times New Roman" w:eastAsiaTheme="minorEastAsia" w:cstheme="minorEastAsia"/>
          <w:sz w:val="28"/>
          <w:szCs w:val="21"/>
        </w:rPr>
      </w:pPr>
      <w:bookmarkStart w:id="34" w:name="_Toc1946780255"/>
      <w:r>
        <w:rPr>
          <w:rFonts w:hint="eastAsia" w:ascii="Times New Roman" w:hAnsi="Times New Roman" w:eastAsiaTheme="minorEastAsia" w:cstheme="minorEastAsia"/>
          <w:sz w:val="28"/>
          <w:szCs w:val="21"/>
        </w:rPr>
        <w:t>三、修业年限与学历</w:t>
      </w:r>
      <w:bookmarkEnd w:id="34"/>
    </w:p>
    <w:p w14:paraId="292C3F70">
      <w:pPr>
        <w:adjustRightInd w:val="0"/>
        <w:snapToGrid w:val="0"/>
        <w:spacing w:line="300" w:lineRule="auto"/>
        <w:ind w:firstLine="480" w:firstLineChars="200"/>
        <w:rPr>
          <w:rFonts w:ascii="Times New Roman" w:hAnsi="Times New Roman" w:eastAsiaTheme="minorEastAsia" w:cstheme="minorEastAsia"/>
          <w:sz w:val="24"/>
        </w:rPr>
      </w:pPr>
      <w:r>
        <w:rPr>
          <w:rFonts w:hint="eastAsia" w:ascii="Times New Roman" w:hAnsi="Times New Roman" w:eastAsiaTheme="minorEastAsia" w:cstheme="minorEastAsia"/>
          <w:b/>
          <w:bCs/>
          <w:sz w:val="24"/>
        </w:rPr>
        <w:t>修业年限：</w:t>
      </w:r>
      <w:r>
        <w:rPr>
          <w:rFonts w:hint="eastAsia" w:ascii="Times New Roman" w:hAnsi="Times New Roman" w:eastAsiaTheme="minorEastAsia" w:cstheme="minorEastAsia"/>
          <w:sz w:val="24"/>
        </w:rPr>
        <w:t xml:space="preserve"> 3 年</w:t>
      </w:r>
    </w:p>
    <w:p w14:paraId="339AD670">
      <w:pPr>
        <w:adjustRightInd w:val="0"/>
        <w:snapToGrid w:val="0"/>
        <w:spacing w:line="300" w:lineRule="auto"/>
        <w:ind w:firstLine="480" w:firstLineChars="200"/>
        <w:rPr>
          <w:rFonts w:ascii="Times New Roman" w:hAnsi="Times New Roman" w:eastAsiaTheme="minorEastAsia" w:cstheme="minorEastAsia"/>
          <w:sz w:val="24"/>
        </w:rPr>
      </w:pPr>
      <w:r>
        <w:rPr>
          <w:rFonts w:hint="eastAsia" w:ascii="Times New Roman" w:hAnsi="Times New Roman" w:eastAsiaTheme="minorEastAsia" w:cstheme="minorEastAsia"/>
          <w:b/>
          <w:bCs/>
          <w:sz w:val="24"/>
        </w:rPr>
        <w:t xml:space="preserve">学    历： </w:t>
      </w:r>
      <w:r>
        <w:rPr>
          <w:rFonts w:hint="eastAsia" w:ascii="Times New Roman" w:hAnsi="Times New Roman" w:eastAsiaTheme="minorEastAsia" w:cstheme="minorEastAsia"/>
          <w:sz w:val="24"/>
        </w:rPr>
        <w:t>专科</w:t>
      </w:r>
    </w:p>
    <w:p w14:paraId="4FB1FF11">
      <w:pPr>
        <w:pStyle w:val="21"/>
        <w:adjustRightInd w:val="0"/>
        <w:snapToGrid w:val="0"/>
        <w:spacing w:before="120" w:beforeLines="50" w:after="120" w:afterLines="50" w:line="300" w:lineRule="auto"/>
        <w:ind w:firstLine="0" w:firstLineChars="0"/>
        <w:rPr>
          <w:rFonts w:ascii="Times New Roman" w:hAnsi="Times New Roman" w:cs="宋体"/>
          <w:sz w:val="28"/>
          <w:szCs w:val="21"/>
        </w:rPr>
      </w:pPr>
      <w:bookmarkStart w:id="35" w:name="_Toc474900093"/>
      <w:r>
        <w:rPr>
          <w:rFonts w:hint="eastAsia" w:ascii="Times New Roman" w:hAnsi="Times New Roman" w:cs="宋体"/>
          <w:sz w:val="28"/>
          <w:szCs w:val="21"/>
        </w:rPr>
        <w:t>四、职业面向和职业能力要求</w:t>
      </w:r>
      <w:bookmarkEnd w:id="35"/>
    </w:p>
    <w:p w14:paraId="50E4ACED">
      <w:pPr>
        <w:adjustRightInd w:val="0"/>
        <w:snapToGrid w:val="0"/>
        <w:spacing w:line="300" w:lineRule="auto"/>
        <w:ind w:firstLine="480" w:firstLineChars="200"/>
        <w:rPr>
          <w:rFonts w:ascii="Times New Roman" w:hAnsi="Times New Roman" w:cs="宋体"/>
          <w:b/>
          <w:bCs/>
          <w:sz w:val="24"/>
        </w:rPr>
      </w:pPr>
      <w:r>
        <w:rPr>
          <w:rFonts w:hint="eastAsia" w:ascii="Times New Roman" w:hAnsi="Times New Roman" w:cs="宋体"/>
          <w:b/>
          <w:bCs/>
          <w:sz w:val="24"/>
        </w:rPr>
        <w:t>（一）人才培养面向岗位</w:t>
      </w:r>
    </w:p>
    <w:p w14:paraId="57732F42">
      <w:pPr>
        <w:jc w:val="center"/>
        <w:rPr>
          <w:rFonts w:ascii="Times New Roman" w:hAnsi="Times New Roman" w:cs="宋体"/>
          <w:b/>
          <w:bCs/>
          <w:sz w:val="24"/>
        </w:rPr>
      </w:pPr>
      <w:r>
        <w:rPr>
          <w:rFonts w:hint="eastAsia" w:ascii="Times New Roman" w:hAnsi="Times New Roman" w:cs="宋体"/>
          <w:b/>
          <w:bCs/>
          <w:sz w:val="24"/>
        </w:rPr>
        <w:t>表 1 职业面向信息表</w:t>
      </w:r>
    </w:p>
    <w:p w14:paraId="194D6D1B">
      <w:pPr>
        <w:spacing w:line="171" w:lineRule="exact"/>
        <w:rPr>
          <w:rFonts w:ascii="Times New Roman" w:hAnsi="Times New Roman"/>
        </w:rPr>
      </w:pPr>
    </w:p>
    <w:tbl>
      <w:tblPr>
        <w:tblStyle w:val="16"/>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0"/>
        <w:gridCol w:w="3145"/>
        <w:gridCol w:w="1806"/>
        <w:gridCol w:w="2330"/>
      </w:tblGrid>
      <w:tr w14:paraId="50009DF6">
        <w:trPr>
          <w:trHeight w:val="744" w:hRule="atLeast"/>
          <w:jc w:val="center"/>
        </w:trPr>
        <w:tc>
          <w:tcPr>
            <w:tcW w:w="1790" w:type="dxa"/>
            <w:vAlign w:val="center"/>
          </w:tcPr>
          <w:p w14:paraId="52FD5940">
            <w:pPr>
              <w:adjustRightInd w:val="0"/>
              <w:snapToGrid w:val="0"/>
              <w:spacing w:line="300" w:lineRule="auto"/>
              <w:jc w:val="center"/>
              <w:rPr>
                <w:rFonts w:ascii="Times New Roman" w:hAnsi="Times New Roman"/>
                <w:b/>
                <w:bCs/>
              </w:rPr>
            </w:pPr>
            <w:r>
              <w:rPr>
                <w:rFonts w:ascii="Times New Roman" w:hAnsi="Times New Roman"/>
                <w:b/>
                <w:bCs/>
              </w:rPr>
              <w:t>对应行业</w:t>
            </w:r>
          </w:p>
          <w:p w14:paraId="7BBDEE1F">
            <w:pPr>
              <w:adjustRightInd w:val="0"/>
              <w:snapToGrid w:val="0"/>
              <w:spacing w:line="300" w:lineRule="auto"/>
              <w:jc w:val="center"/>
              <w:rPr>
                <w:rFonts w:ascii="Times New Roman" w:hAnsi="Times New Roman"/>
                <w:b/>
                <w:bCs/>
              </w:rPr>
            </w:pPr>
            <w:r>
              <w:rPr>
                <w:rFonts w:ascii="Times New Roman" w:hAnsi="Times New Roman"/>
                <w:b/>
                <w:bCs/>
              </w:rPr>
              <w:t>（代码）</w:t>
            </w:r>
          </w:p>
        </w:tc>
        <w:tc>
          <w:tcPr>
            <w:tcW w:w="3145" w:type="dxa"/>
            <w:vAlign w:val="center"/>
          </w:tcPr>
          <w:p w14:paraId="62C7B93C">
            <w:pPr>
              <w:adjustRightInd w:val="0"/>
              <w:snapToGrid w:val="0"/>
              <w:spacing w:line="300" w:lineRule="auto"/>
              <w:jc w:val="center"/>
              <w:rPr>
                <w:rFonts w:ascii="Times New Roman" w:hAnsi="Times New Roman"/>
                <w:b/>
                <w:bCs/>
              </w:rPr>
            </w:pPr>
            <w:r>
              <w:rPr>
                <w:rFonts w:ascii="Times New Roman" w:hAnsi="Times New Roman"/>
                <w:b/>
                <w:bCs/>
              </w:rPr>
              <w:t>主要职业类别</w:t>
            </w:r>
          </w:p>
          <w:p w14:paraId="2B28C822">
            <w:pPr>
              <w:adjustRightInd w:val="0"/>
              <w:snapToGrid w:val="0"/>
              <w:spacing w:line="300" w:lineRule="auto"/>
              <w:jc w:val="center"/>
              <w:rPr>
                <w:rFonts w:ascii="Times New Roman" w:hAnsi="Times New Roman"/>
                <w:b/>
                <w:bCs/>
              </w:rPr>
            </w:pPr>
            <w:r>
              <w:rPr>
                <w:rFonts w:ascii="Times New Roman" w:hAnsi="Times New Roman"/>
                <w:b/>
                <w:bCs/>
              </w:rPr>
              <w:t>（代码）</w:t>
            </w:r>
          </w:p>
        </w:tc>
        <w:tc>
          <w:tcPr>
            <w:tcW w:w="1806" w:type="dxa"/>
            <w:vAlign w:val="center"/>
          </w:tcPr>
          <w:p w14:paraId="6F1552A6">
            <w:pPr>
              <w:adjustRightInd w:val="0"/>
              <w:snapToGrid w:val="0"/>
              <w:spacing w:line="300" w:lineRule="auto"/>
              <w:jc w:val="center"/>
              <w:rPr>
                <w:rFonts w:ascii="Times New Roman" w:hAnsi="Times New Roman"/>
                <w:b/>
                <w:bCs/>
              </w:rPr>
            </w:pPr>
            <w:r>
              <w:rPr>
                <w:rFonts w:ascii="Times New Roman" w:hAnsi="Times New Roman"/>
                <w:b/>
                <w:bCs/>
              </w:rPr>
              <w:t>主要岗位类别</w:t>
            </w:r>
          </w:p>
          <w:p w14:paraId="16F8D1CB">
            <w:pPr>
              <w:adjustRightInd w:val="0"/>
              <w:snapToGrid w:val="0"/>
              <w:spacing w:line="300" w:lineRule="auto"/>
              <w:jc w:val="center"/>
              <w:rPr>
                <w:rFonts w:ascii="Times New Roman" w:hAnsi="Times New Roman"/>
                <w:b/>
                <w:bCs/>
              </w:rPr>
            </w:pPr>
            <w:r>
              <w:rPr>
                <w:rFonts w:ascii="Times New Roman" w:hAnsi="Times New Roman"/>
                <w:b/>
                <w:bCs/>
              </w:rPr>
              <w:t>或技术领域</w:t>
            </w:r>
          </w:p>
        </w:tc>
        <w:tc>
          <w:tcPr>
            <w:tcW w:w="2330" w:type="dxa"/>
            <w:vAlign w:val="center"/>
          </w:tcPr>
          <w:p w14:paraId="0E6303DC">
            <w:pPr>
              <w:adjustRightInd w:val="0"/>
              <w:snapToGrid w:val="0"/>
              <w:spacing w:line="300" w:lineRule="auto"/>
              <w:jc w:val="center"/>
              <w:rPr>
                <w:rFonts w:ascii="Times New Roman" w:hAnsi="Times New Roman"/>
                <w:b/>
                <w:bCs/>
              </w:rPr>
            </w:pPr>
            <w:r>
              <w:rPr>
                <w:rFonts w:ascii="Times New Roman" w:hAnsi="Times New Roman"/>
                <w:b/>
                <w:bCs/>
              </w:rPr>
              <w:t>职业资格证书</w:t>
            </w:r>
          </w:p>
          <w:p w14:paraId="56CBFD90">
            <w:pPr>
              <w:adjustRightInd w:val="0"/>
              <w:snapToGrid w:val="0"/>
              <w:spacing w:line="300" w:lineRule="auto"/>
              <w:jc w:val="center"/>
              <w:rPr>
                <w:rFonts w:ascii="Times New Roman" w:hAnsi="Times New Roman"/>
                <w:b/>
                <w:bCs/>
              </w:rPr>
            </w:pPr>
            <w:r>
              <w:rPr>
                <w:rFonts w:ascii="Times New Roman" w:hAnsi="Times New Roman"/>
                <w:b/>
                <w:bCs/>
              </w:rPr>
              <w:t>或技能等级证书</w:t>
            </w:r>
          </w:p>
        </w:tc>
      </w:tr>
      <w:tr w14:paraId="5E2EC4A5">
        <w:trPr>
          <w:trHeight w:val="454" w:hRule="atLeast"/>
          <w:jc w:val="center"/>
        </w:trPr>
        <w:tc>
          <w:tcPr>
            <w:tcW w:w="1790" w:type="dxa"/>
            <w:vMerge w:val="restart"/>
            <w:vAlign w:val="center"/>
          </w:tcPr>
          <w:p w14:paraId="16DCAD80">
            <w:pPr>
              <w:adjustRightInd w:val="0"/>
              <w:snapToGrid w:val="0"/>
              <w:spacing w:line="300" w:lineRule="auto"/>
              <w:ind w:firstLine="105" w:firstLineChars="50"/>
              <w:rPr>
                <w:rFonts w:ascii="Times New Roman" w:hAnsi="Times New Roman" w:cs="宋体"/>
              </w:rPr>
            </w:pPr>
            <w:r>
              <w:rPr>
                <w:rFonts w:hint="eastAsia" w:ascii="Times New Roman" w:hAnsi="Times New Roman" w:cs="宋体"/>
              </w:rPr>
              <w:t>1.化学药品原料药制造（2710）</w:t>
            </w:r>
          </w:p>
          <w:p w14:paraId="467CB1CB">
            <w:pPr>
              <w:adjustRightInd w:val="0"/>
              <w:snapToGrid w:val="0"/>
              <w:spacing w:line="300" w:lineRule="auto"/>
              <w:ind w:firstLine="105" w:firstLineChars="50"/>
              <w:rPr>
                <w:rFonts w:ascii="Times New Roman" w:hAnsi="Times New Roman" w:cs="宋体"/>
              </w:rPr>
            </w:pPr>
            <w:r>
              <w:rPr>
                <w:rFonts w:hint="eastAsia" w:ascii="Times New Roman" w:hAnsi="Times New Roman" w:cs="宋体"/>
              </w:rPr>
              <w:t>2.化学药品制剂制造（2720）</w:t>
            </w:r>
          </w:p>
          <w:p w14:paraId="42D578F0">
            <w:pPr>
              <w:adjustRightInd w:val="0"/>
              <w:snapToGrid w:val="0"/>
              <w:spacing w:line="300" w:lineRule="auto"/>
              <w:ind w:firstLine="105" w:firstLineChars="50"/>
              <w:rPr>
                <w:rFonts w:ascii="Times New Roman" w:hAnsi="Times New Roman" w:cs="宋体"/>
              </w:rPr>
            </w:pPr>
            <w:r>
              <w:rPr>
                <w:rFonts w:hint="eastAsia" w:ascii="Times New Roman" w:hAnsi="Times New Roman" w:cs="宋体"/>
              </w:rPr>
              <w:t>3.生物药品制品制造（276）</w:t>
            </w:r>
          </w:p>
        </w:tc>
        <w:tc>
          <w:tcPr>
            <w:tcW w:w="3145" w:type="dxa"/>
            <w:vAlign w:val="center"/>
          </w:tcPr>
          <w:p w14:paraId="3C894F9F">
            <w:pPr>
              <w:autoSpaceDE w:val="0"/>
              <w:adjustRightInd w:val="0"/>
              <w:snapToGrid w:val="0"/>
              <w:spacing w:line="30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化学检验员（6-31-03-01）</w:t>
            </w:r>
          </w:p>
        </w:tc>
        <w:tc>
          <w:tcPr>
            <w:tcW w:w="1806" w:type="dxa"/>
            <w:vAlign w:val="center"/>
          </w:tcPr>
          <w:p w14:paraId="0E424EBE">
            <w:pPr>
              <w:autoSpaceDE w:val="0"/>
              <w:adjustRightInd w:val="0"/>
              <w:snapToGrid w:val="0"/>
              <w:spacing w:line="30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化验或质检</w:t>
            </w:r>
          </w:p>
        </w:tc>
        <w:tc>
          <w:tcPr>
            <w:tcW w:w="2330" w:type="dxa"/>
            <w:vAlign w:val="center"/>
          </w:tcPr>
          <w:p w14:paraId="7A62EBC6">
            <w:pPr>
              <w:autoSpaceDE w:val="0"/>
              <w:adjustRightInd w:val="0"/>
              <w:snapToGrid w:val="0"/>
              <w:spacing w:line="30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化学检验员</w:t>
            </w:r>
          </w:p>
        </w:tc>
      </w:tr>
      <w:tr w14:paraId="4F508A51">
        <w:trPr>
          <w:trHeight w:val="454" w:hRule="atLeast"/>
          <w:jc w:val="center"/>
        </w:trPr>
        <w:tc>
          <w:tcPr>
            <w:tcW w:w="1790" w:type="dxa"/>
            <w:vMerge w:val="continue"/>
            <w:vAlign w:val="center"/>
          </w:tcPr>
          <w:p w14:paraId="3CF71C62">
            <w:pPr>
              <w:adjustRightInd w:val="0"/>
              <w:snapToGrid w:val="0"/>
              <w:spacing w:line="300" w:lineRule="auto"/>
              <w:ind w:firstLine="105" w:firstLineChars="50"/>
              <w:jc w:val="center"/>
              <w:rPr>
                <w:rFonts w:ascii="Times New Roman" w:hAnsi="Times New Roman" w:cs="宋体"/>
              </w:rPr>
            </w:pPr>
          </w:p>
        </w:tc>
        <w:tc>
          <w:tcPr>
            <w:tcW w:w="3145" w:type="dxa"/>
            <w:vAlign w:val="center"/>
          </w:tcPr>
          <w:p w14:paraId="418D229D">
            <w:pPr>
              <w:widowControl/>
              <w:adjustRightInd w:val="0"/>
              <w:snapToGrid w:val="0"/>
              <w:spacing w:line="30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化工总控工（6-11-01-03）</w:t>
            </w:r>
          </w:p>
        </w:tc>
        <w:tc>
          <w:tcPr>
            <w:tcW w:w="1806" w:type="dxa"/>
            <w:vAlign w:val="center"/>
          </w:tcPr>
          <w:p w14:paraId="7856C388">
            <w:pPr>
              <w:autoSpaceDE w:val="0"/>
              <w:adjustRightInd w:val="0"/>
              <w:snapToGrid w:val="0"/>
              <w:spacing w:line="30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Helvetica"/>
                <w:kern w:val="0"/>
                <w:lang w:val="en-US" w:eastAsia="zh-CN"/>
              </w:rPr>
              <w:t>中控</w:t>
            </w:r>
          </w:p>
        </w:tc>
        <w:tc>
          <w:tcPr>
            <w:tcW w:w="2330" w:type="dxa"/>
            <w:vAlign w:val="center"/>
          </w:tcPr>
          <w:p w14:paraId="596B6B7B">
            <w:pPr>
              <w:adjustRightInd w:val="0"/>
              <w:snapToGrid w:val="0"/>
              <w:spacing w:line="300" w:lineRule="auto"/>
              <w:ind w:firstLine="105" w:firstLineChars="50"/>
              <w:jc w:val="center"/>
              <w:rPr>
                <w:rFonts w:hint="eastAsia" w:ascii="Times New Roman" w:hAnsi="Times New Roman" w:eastAsia="宋体" w:cs="宋体"/>
                <w:kern w:val="2"/>
                <w:sz w:val="21"/>
                <w:szCs w:val="24"/>
                <w:lang w:val="en-US" w:eastAsia="zh-CN" w:bidi="ar-SA"/>
              </w:rPr>
            </w:pPr>
            <w:r>
              <w:rPr>
                <w:rFonts w:hint="eastAsia" w:ascii="Times New Roman" w:hAnsi="Times New Roman"/>
                <w:szCs w:val="21"/>
              </w:rPr>
              <w:t>化工总控工</w:t>
            </w:r>
          </w:p>
        </w:tc>
      </w:tr>
      <w:tr w14:paraId="061EE3A9">
        <w:trPr>
          <w:trHeight w:val="454" w:hRule="atLeast"/>
          <w:jc w:val="center"/>
        </w:trPr>
        <w:tc>
          <w:tcPr>
            <w:tcW w:w="1790" w:type="dxa"/>
            <w:vMerge w:val="continue"/>
            <w:vAlign w:val="center"/>
          </w:tcPr>
          <w:p w14:paraId="4794A3EF">
            <w:pPr>
              <w:adjustRightInd w:val="0"/>
              <w:snapToGrid w:val="0"/>
              <w:spacing w:line="300" w:lineRule="auto"/>
              <w:ind w:firstLine="105" w:firstLineChars="50"/>
              <w:jc w:val="center"/>
              <w:rPr>
                <w:rFonts w:ascii="Times New Roman" w:hAnsi="Times New Roman" w:cs="宋体"/>
              </w:rPr>
            </w:pPr>
          </w:p>
        </w:tc>
        <w:tc>
          <w:tcPr>
            <w:tcW w:w="3145" w:type="dxa"/>
            <w:vAlign w:val="center"/>
          </w:tcPr>
          <w:p w14:paraId="4292BBB2">
            <w:pPr>
              <w:widowControl/>
              <w:adjustRightInd w:val="0"/>
              <w:snapToGrid w:val="0"/>
              <w:spacing w:line="300" w:lineRule="auto"/>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化学合成制药工（6-12-01-00）</w:t>
            </w:r>
          </w:p>
        </w:tc>
        <w:tc>
          <w:tcPr>
            <w:tcW w:w="1806" w:type="dxa"/>
            <w:vAlign w:val="center"/>
          </w:tcPr>
          <w:p w14:paraId="04F3FF6F">
            <w:pPr>
              <w:autoSpaceDE w:val="0"/>
              <w:adjustRightInd w:val="0"/>
              <w:snapToGrid w:val="0"/>
              <w:spacing w:line="30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szCs w:val="21"/>
              </w:rPr>
              <w:t>化学合成制药</w:t>
            </w:r>
          </w:p>
        </w:tc>
        <w:tc>
          <w:tcPr>
            <w:tcW w:w="2330" w:type="dxa"/>
            <w:vAlign w:val="center"/>
          </w:tcPr>
          <w:p w14:paraId="4C5E04D4">
            <w:pPr>
              <w:adjustRightInd w:val="0"/>
              <w:snapToGrid w:val="0"/>
              <w:spacing w:line="300" w:lineRule="auto"/>
              <w:ind w:firstLine="105" w:firstLineChars="50"/>
              <w:jc w:val="center"/>
              <w:rPr>
                <w:rFonts w:ascii="Times New Roman" w:hAnsi="Times New Roman" w:eastAsia="宋体" w:cs="宋体"/>
                <w:kern w:val="2"/>
                <w:sz w:val="21"/>
                <w:szCs w:val="24"/>
                <w:lang w:val="en-US" w:eastAsia="zh-CN" w:bidi="ar-SA"/>
              </w:rPr>
            </w:pPr>
            <w:r>
              <w:rPr>
                <w:rFonts w:hint="eastAsia" w:ascii="Times New Roman" w:hAnsi="Times New Roman"/>
                <w:szCs w:val="21"/>
              </w:rPr>
              <w:t>化学合成制药工</w:t>
            </w:r>
          </w:p>
        </w:tc>
      </w:tr>
      <w:tr w14:paraId="7F0FBF46">
        <w:trPr>
          <w:trHeight w:val="454" w:hRule="atLeast"/>
          <w:jc w:val="center"/>
        </w:trPr>
        <w:tc>
          <w:tcPr>
            <w:tcW w:w="1790" w:type="dxa"/>
            <w:vMerge w:val="continue"/>
            <w:vAlign w:val="center"/>
          </w:tcPr>
          <w:p w14:paraId="4EC88438">
            <w:pPr>
              <w:adjustRightInd w:val="0"/>
              <w:snapToGrid w:val="0"/>
              <w:spacing w:line="300" w:lineRule="auto"/>
              <w:ind w:firstLine="105" w:firstLineChars="50"/>
              <w:jc w:val="center"/>
              <w:rPr>
                <w:rFonts w:ascii="Times New Roman" w:hAnsi="Times New Roman" w:cs="宋体"/>
              </w:rPr>
            </w:pPr>
          </w:p>
        </w:tc>
        <w:tc>
          <w:tcPr>
            <w:tcW w:w="3145" w:type="dxa"/>
            <w:vAlign w:val="center"/>
          </w:tcPr>
          <w:p w14:paraId="2E518135">
            <w:pPr>
              <w:autoSpaceDE w:val="0"/>
              <w:adjustRightInd w:val="0"/>
              <w:snapToGrid w:val="0"/>
              <w:spacing w:line="300" w:lineRule="auto"/>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发酵工程制药工（6-12-05-02）</w:t>
            </w:r>
          </w:p>
        </w:tc>
        <w:tc>
          <w:tcPr>
            <w:tcW w:w="1806" w:type="dxa"/>
            <w:vAlign w:val="center"/>
          </w:tcPr>
          <w:p w14:paraId="5E234372">
            <w:pPr>
              <w:autoSpaceDE w:val="0"/>
              <w:adjustRightInd w:val="0"/>
              <w:snapToGrid w:val="0"/>
              <w:spacing w:line="300" w:lineRule="auto"/>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发酵工程制药</w:t>
            </w:r>
          </w:p>
        </w:tc>
        <w:tc>
          <w:tcPr>
            <w:tcW w:w="2330" w:type="dxa"/>
            <w:vAlign w:val="center"/>
          </w:tcPr>
          <w:p w14:paraId="5EC44B9C">
            <w:pPr>
              <w:adjustRightInd w:val="0"/>
              <w:snapToGrid w:val="0"/>
              <w:spacing w:line="300" w:lineRule="auto"/>
              <w:ind w:firstLine="105" w:firstLineChars="50"/>
              <w:jc w:val="center"/>
              <w:rPr>
                <w:rFonts w:ascii="Times New Roman" w:hAnsi="Times New Roman" w:eastAsia="宋体" w:cs="宋体"/>
                <w:kern w:val="2"/>
                <w:sz w:val="21"/>
                <w:szCs w:val="24"/>
                <w:lang w:val="en-US" w:eastAsia="zh-CN" w:bidi="ar-SA"/>
              </w:rPr>
            </w:pPr>
            <w:r>
              <w:rPr>
                <w:rFonts w:hint="eastAsia" w:ascii="Times New Roman" w:hAnsi="Times New Roman"/>
                <w:szCs w:val="21"/>
              </w:rPr>
              <w:t>发酵工程制药工</w:t>
            </w:r>
          </w:p>
        </w:tc>
      </w:tr>
      <w:tr w14:paraId="57293BF3">
        <w:trPr>
          <w:trHeight w:val="454" w:hRule="atLeast"/>
          <w:jc w:val="center"/>
        </w:trPr>
        <w:tc>
          <w:tcPr>
            <w:tcW w:w="1790" w:type="dxa"/>
            <w:vMerge w:val="continue"/>
            <w:vAlign w:val="center"/>
          </w:tcPr>
          <w:p w14:paraId="0499155A">
            <w:pPr>
              <w:adjustRightInd w:val="0"/>
              <w:snapToGrid w:val="0"/>
              <w:spacing w:line="300" w:lineRule="auto"/>
              <w:ind w:firstLine="105" w:firstLineChars="50"/>
              <w:jc w:val="center"/>
              <w:rPr>
                <w:rFonts w:ascii="Times New Roman" w:hAnsi="Times New Roman" w:cs="宋体"/>
              </w:rPr>
            </w:pPr>
          </w:p>
        </w:tc>
        <w:tc>
          <w:tcPr>
            <w:tcW w:w="3145" w:type="dxa"/>
            <w:vAlign w:val="center"/>
          </w:tcPr>
          <w:p w14:paraId="52AED8BA">
            <w:pPr>
              <w:autoSpaceDE w:val="0"/>
              <w:adjustRightInd w:val="0"/>
              <w:snapToGrid w:val="0"/>
              <w:spacing w:line="300" w:lineRule="auto"/>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药物制剂工（6-12-03-00）</w:t>
            </w:r>
          </w:p>
        </w:tc>
        <w:tc>
          <w:tcPr>
            <w:tcW w:w="1806" w:type="dxa"/>
            <w:vAlign w:val="center"/>
          </w:tcPr>
          <w:p w14:paraId="2265CC51">
            <w:pPr>
              <w:autoSpaceDE w:val="0"/>
              <w:adjustRightInd w:val="0"/>
              <w:snapToGrid w:val="0"/>
              <w:spacing w:line="300" w:lineRule="auto"/>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药物制剂</w:t>
            </w:r>
          </w:p>
        </w:tc>
        <w:tc>
          <w:tcPr>
            <w:tcW w:w="2330" w:type="dxa"/>
            <w:vAlign w:val="center"/>
          </w:tcPr>
          <w:p w14:paraId="23F1D519">
            <w:pPr>
              <w:adjustRightInd w:val="0"/>
              <w:snapToGrid w:val="0"/>
              <w:spacing w:line="300" w:lineRule="auto"/>
              <w:ind w:firstLine="105" w:firstLineChars="50"/>
              <w:jc w:val="center"/>
              <w:rPr>
                <w:rFonts w:hint="eastAsia" w:ascii="Times New Roman" w:hAnsi="Times New Roman"/>
                <w:szCs w:val="21"/>
                <w:lang w:val="en-US" w:eastAsia="zh-CN"/>
              </w:rPr>
            </w:pPr>
            <w:r>
              <w:rPr>
                <w:rFonts w:hint="eastAsia" w:ascii="Times New Roman" w:hAnsi="Times New Roman"/>
                <w:szCs w:val="21"/>
              </w:rPr>
              <w:t>药物制剂工</w:t>
            </w:r>
            <w:r>
              <w:rPr>
                <w:rFonts w:hint="eastAsia" w:ascii="Times New Roman" w:hAnsi="Times New Roman"/>
                <w:szCs w:val="21"/>
                <w:lang w:val="en-US" w:eastAsia="zh-CN"/>
              </w:rPr>
              <w:t>/</w:t>
            </w:r>
          </w:p>
          <w:p w14:paraId="3E90BE6F">
            <w:pPr>
              <w:adjustRightInd w:val="0"/>
              <w:snapToGrid w:val="0"/>
              <w:spacing w:line="300" w:lineRule="auto"/>
              <w:ind w:firstLine="105" w:firstLineChars="50"/>
              <w:jc w:val="center"/>
              <w:rPr>
                <w:rFonts w:hint="default" w:ascii="Times New Roman" w:hAnsi="Times New Roman" w:eastAsia="宋体" w:cs="宋体"/>
                <w:kern w:val="2"/>
                <w:sz w:val="21"/>
                <w:szCs w:val="24"/>
                <w:lang w:val="en-US" w:eastAsia="zh-CN" w:bidi="ar-SA"/>
              </w:rPr>
            </w:pPr>
            <w:r>
              <w:rPr>
                <w:rFonts w:hint="eastAsia" w:ascii="Times New Roman" w:hAnsi="Times New Roman"/>
                <w:szCs w:val="21"/>
                <w:lang w:val="en-US" w:eastAsia="zh-CN"/>
              </w:rPr>
              <w:t>药物制剂生产1+X证书</w:t>
            </w:r>
          </w:p>
        </w:tc>
      </w:tr>
      <w:tr w14:paraId="0A46CE3D">
        <w:trPr>
          <w:trHeight w:val="454" w:hRule="atLeast"/>
          <w:jc w:val="center"/>
        </w:trPr>
        <w:tc>
          <w:tcPr>
            <w:tcW w:w="1790" w:type="dxa"/>
            <w:vMerge w:val="continue"/>
            <w:vAlign w:val="center"/>
          </w:tcPr>
          <w:p w14:paraId="4ACA8C51">
            <w:pPr>
              <w:adjustRightInd w:val="0"/>
              <w:snapToGrid w:val="0"/>
              <w:spacing w:line="300" w:lineRule="auto"/>
              <w:ind w:firstLine="105" w:firstLineChars="50"/>
              <w:jc w:val="center"/>
              <w:rPr>
                <w:rFonts w:ascii="Times New Roman" w:hAnsi="Times New Roman" w:cs="宋体"/>
              </w:rPr>
            </w:pPr>
          </w:p>
        </w:tc>
        <w:tc>
          <w:tcPr>
            <w:tcW w:w="3145" w:type="dxa"/>
            <w:vAlign w:val="center"/>
          </w:tcPr>
          <w:p w14:paraId="7DC41D99">
            <w:pPr>
              <w:autoSpaceDE w:val="0"/>
              <w:adjustRightInd w:val="0"/>
              <w:snapToGrid w:val="0"/>
              <w:spacing w:line="300" w:lineRule="auto"/>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污水处理工（4-09-07-01）</w:t>
            </w:r>
          </w:p>
        </w:tc>
        <w:tc>
          <w:tcPr>
            <w:tcW w:w="1806" w:type="dxa"/>
            <w:vAlign w:val="center"/>
          </w:tcPr>
          <w:p w14:paraId="18CF5469">
            <w:pPr>
              <w:autoSpaceDE w:val="0"/>
              <w:adjustRightInd w:val="0"/>
              <w:snapToGrid w:val="0"/>
              <w:spacing w:line="300" w:lineRule="auto"/>
              <w:jc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污水处理</w:t>
            </w:r>
          </w:p>
        </w:tc>
        <w:tc>
          <w:tcPr>
            <w:tcW w:w="2330" w:type="dxa"/>
            <w:vAlign w:val="center"/>
          </w:tcPr>
          <w:p w14:paraId="009ADD17">
            <w:pPr>
              <w:adjustRightInd w:val="0"/>
              <w:snapToGrid w:val="0"/>
              <w:spacing w:line="300" w:lineRule="auto"/>
              <w:ind w:firstLine="105" w:firstLineChars="50"/>
              <w:jc w:val="center"/>
              <w:rPr>
                <w:rFonts w:hint="eastAsia" w:ascii="Times New Roman" w:hAnsi="Times New Roman"/>
                <w:szCs w:val="21"/>
                <w:lang w:val="en-US" w:eastAsia="zh-CN"/>
              </w:rPr>
            </w:pPr>
            <w:r>
              <w:rPr>
                <w:rFonts w:hint="eastAsia" w:ascii="Times New Roman" w:hAnsi="Times New Roman"/>
                <w:szCs w:val="21"/>
              </w:rPr>
              <w:t>污水处理工</w:t>
            </w:r>
            <w:r>
              <w:rPr>
                <w:rFonts w:hint="eastAsia" w:ascii="Times New Roman" w:hAnsi="Times New Roman"/>
                <w:szCs w:val="21"/>
                <w:lang w:val="en-US" w:eastAsia="zh-CN"/>
              </w:rPr>
              <w:t>/</w:t>
            </w:r>
          </w:p>
          <w:p w14:paraId="67DEA67B">
            <w:pPr>
              <w:adjustRightInd w:val="0"/>
              <w:snapToGrid w:val="0"/>
              <w:spacing w:line="300" w:lineRule="auto"/>
              <w:ind w:firstLine="105" w:firstLineChars="50"/>
              <w:jc w:val="center"/>
              <w:rPr>
                <w:rFonts w:hint="default" w:ascii="Times New Roman" w:hAnsi="Times New Roman" w:eastAsia="宋体" w:cs="宋体"/>
                <w:kern w:val="2"/>
                <w:sz w:val="21"/>
                <w:szCs w:val="24"/>
                <w:lang w:val="en-US" w:eastAsia="zh-CN" w:bidi="ar-SA"/>
              </w:rPr>
            </w:pPr>
            <w:r>
              <w:rPr>
                <w:rFonts w:hint="eastAsia" w:ascii="Times New Roman" w:hAnsi="Times New Roman"/>
                <w:szCs w:val="21"/>
                <w:lang w:val="en-US" w:eastAsia="zh-CN"/>
              </w:rPr>
              <w:t>污水处理1+X证书</w:t>
            </w:r>
          </w:p>
        </w:tc>
      </w:tr>
    </w:tbl>
    <w:p w14:paraId="4721D5DB">
      <w:pPr>
        <w:adjustRightInd w:val="0"/>
        <w:snapToGrid w:val="0"/>
        <w:spacing w:line="300" w:lineRule="auto"/>
        <w:ind w:left="420" w:leftChars="200"/>
        <w:jc w:val="left"/>
        <w:rPr>
          <w:rFonts w:ascii="Times New Roman" w:hAnsi="Times New Roman"/>
        </w:rPr>
      </w:pPr>
      <w:r>
        <w:rPr>
          <w:rFonts w:hint="eastAsia" w:ascii="Times New Roman" w:hAnsi="Times New Roman"/>
        </w:rPr>
        <w:t>注：1. 本专业所对应的行业、主要职业类别、主要岗位类别（或技术领域）、职业技能等级证书、社会认可度高的行业企业标准和证书。</w:t>
      </w:r>
    </w:p>
    <w:p w14:paraId="5EE79734">
      <w:pPr>
        <w:adjustRightInd w:val="0"/>
        <w:snapToGrid w:val="0"/>
        <w:spacing w:line="300" w:lineRule="auto"/>
        <w:ind w:left="420" w:leftChars="200" w:firstLine="420" w:firstLineChars="200"/>
        <w:jc w:val="left"/>
        <w:rPr>
          <w:rFonts w:ascii="Times New Roman" w:hAnsi="Times New Roman"/>
        </w:rPr>
      </w:pPr>
      <w:r>
        <w:rPr>
          <w:rFonts w:hint="eastAsia" w:ascii="Times New Roman" w:hAnsi="Times New Roman"/>
        </w:rPr>
        <w:t>2. 行业代码参照</w:t>
      </w:r>
      <w:r>
        <w:rPr>
          <w:rFonts w:hint="eastAsia" w:ascii="Times New Roman" w:hAnsi="Times New Roman"/>
        </w:rPr>
        <w:fldChar w:fldCharType="begin"/>
      </w:r>
      <w:r>
        <w:rPr>
          <w:rFonts w:hint="eastAsia" w:ascii="Times New Roman" w:hAnsi="Times New Roman"/>
        </w:rPr>
        <w:instrText xml:space="preserve"> HYPERLINK "http://www.bjtzh.gov.cn/jxw/fzx/201712/1184715/files/4a74e4cd5f2b41dd9a7aa04ed3550511.pdf" </w:instrText>
      </w:r>
      <w:r>
        <w:rPr>
          <w:rFonts w:hint="eastAsia" w:ascii="Times New Roman" w:hAnsi="Times New Roman"/>
        </w:rPr>
        <w:fldChar w:fldCharType="separate"/>
      </w:r>
      <w:r>
        <w:rPr>
          <w:rFonts w:hint="eastAsia" w:ascii="Times New Roman" w:hAnsi="Times New Roman"/>
        </w:rPr>
        <w:t>《国民经济行业分类与代码》（GBT4754-2017）</w:t>
      </w:r>
      <w:r>
        <w:rPr>
          <w:rFonts w:hint="eastAsia" w:ascii="Times New Roman" w:hAnsi="Times New Roman"/>
        </w:rPr>
        <w:fldChar w:fldCharType="end"/>
      </w:r>
      <w:r>
        <w:rPr>
          <w:rFonts w:hint="eastAsia" w:ascii="Times New Roman" w:hAnsi="Times New Roman"/>
        </w:rPr>
        <w:t>，职业类别代码参照《新职业信息与培训项目（专业）对应指引》（2021版）。</w:t>
      </w:r>
    </w:p>
    <w:p w14:paraId="7EA54583">
      <w:pPr>
        <w:jc w:val="center"/>
        <w:rPr>
          <w:rFonts w:ascii="Times New Roman" w:hAnsi="Times New Roman" w:cs="宋体"/>
          <w:b/>
          <w:bCs/>
          <w:sz w:val="24"/>
        </w:rPr>
      </w:pPr>
    </w:p>
    <w:p w14:paraId="7AA61918">
      <w:pPr>
        <w:jc w:val="center"/>
        <w:rPr>
          <w:rFonts w:ascii="Times New Roman" w:hAnsi="Times New Roman" w:cs="宋体"/>
          <w:b/>
          <w:bCs/>
          <w:sz w:val="24"/>
        </w:rPr>
      </w:pPr>
      <w:r>
        <w:rPr>
          <w:rFonts w:hint="eastAsia" w:ascii="Times New Roman" w:hAnsi="Times New Roman" w:cs="宋体"/>
          <w:b/>
          <w:bCs/>
          <w:sz w:val="24"/>
        </w:rPr>
        <w:t>表 2 岗位能力分析表</w:t>
      </w:r>
    </w:p>
    <w:p w14:paraId="7F75F45F">
      <w:pPr>
        <w:spacing w:line="192" w:lineRule="exact"/>
        <w:rPr>
          <w:rFonts w:ascii="Times New Roman" w:hAnsi="Times New Roman"/>
        </w:rPr>
      </w:pPr>
    </w:p>
    <w:tbl>
      <w:tblPr>
        <w:tblStyle w:val="16"/>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
        <w:gridCol w:w="894"/>
        <w:gridCol w:w="886"/>
        <w:gridCol w:w="894"/>
        <w:gridCol w:w="1"/>
        <w:gridCol w:w="3106"/>
        <w:gridCol w:w="1"/>
        <w:gridCol w:w="3049"/>
      </w:tblGrid>
      <w:tr w14:paraId="661EB86E">
        <w:trPr>
          <w:trHeight w:val="345" w:hRule="atLeast"/>
          <w:jc w:val="center"/>
        </w:trPr>
        <w:tc>
          <w:tcPr>
            <w:tcW w:w="240" w:type="dxa"/>
            <w:vMerge w:val="restart"/>
            <w:tcBorders>
              <w:bottom w:val="nil"/>
            </w:tcBorders>
            <w:vAlign w:val="center"/>
          </w:tcPr>
          <w:p w14:paraId="014205E2">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zCs w:val="21"/>
              </w:rPr>
              <w:t>序号</w:t>
            </w:r>
          </w:p>
        </w:tc>
        <w:tc>
          <w:tcPr>
            <w:tcW w:w="894" w:type="dxa"/>
            <w:vMerge w:val="restart"/>
            <w:tcBorders>
              <w:bottom w:val="nil"/>
            </w:tcBorders>
            <w:vAlign w:val="center"/>
          </w:tcPr>
          <w:p w14:paraId="6CC34131">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zCs w:val="21"/>
              </w:rPr>
              <w:t>岗位名称</w:t>
            </w:r>
          </w:p>
        </w:tc>
        <w:tc>
          <w:tcPr>
            <w:tcW w:w="1781" w:type="dxa"/>
            <w:gridSpan w:val="3"/>
            <w:vAlign w:val="center"/>
          </w:tcPr>
          <w:p w14:paraId="27D636C7">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zCs w:val="21"/>
              </w:rPr>
              <w:t>岗位类别</w:t>
            </w:r>
          </w:p>
        </w:tc>
        <w:tc>
          <w:tcPr>
            <w:tcW w:w="3107" w:type="dxa"/>
            <w:gridSpan w:val="2"/>
            <w:tcBorders>
              <w:bottom w:val="nil"/>
            </w:tcBorders>
            <w:vAlign w:val="center"/>
          </w:tcPr>
          <w:p w14:paraId="1895B019">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zCs w:val="21"/>
              </w:rPr>
              <w:t>岗位描述</w:t>
            </w:r>
          </w:p>
        </w:tc>
        <w:tc>
          <w:tcPr>
            <w:tcW w:w="3049" w:type="dxa"/>
            <w:tcBorders>
              <w:bottom w:val="nil"/>
            </w:tcBorders>
            <w:vAlign w:val="center"/>
          </w:tcPr>
          <w:p w14:paraId="27839869">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zCs w:val="21"/>
              </w:rPr>
              <w:t>岗位能力要求</w:t>
            </w:r>
          </w:p>
        </w:tc>
      </w:tr>
      <w:tr w14:paraId="06116963">
        <w:trPr>
          <w:trHeight w:val="643" w:hRule="atLeast"/>
          <w:jc w:val="center"/>
        </w:trPr>
        <w:tc>
          <w:tcPr>
            <w:tcW w:w="240" w:type="dxa"/>
            <w:vMerge w:val="continue"/>
            <w:tcBorders>
              <w:top w:val="nil"/>
            </w:tcBorders>
            <w:vAlign w:val="center"/>
          </w:tcPr>
          <w:p w14:paraId="253C37B7">
            <w:pPr>
              <w:adjustRightInd w:val="0"/>
              <w:snapToGrid w:val="0"/>
              <w:spacing w:line="300" w:lineRule="auto"/>
              <w:jc w:val="center"/>
              <w:rPr>
                <w:rFonts w:ascii="Times New Roman" w:hAnsi="Times New Roman" w:cs="宋体"/>
                <w:b/>
                <w:bCs/>
                <w:szCs w:val="21"/>
              </w:rPr>
            </w:pPr>
          </w:p>
        </w:tc>
        <w:tc>
          <w:tcPr>
            <w:tcW w:w="894" w:type="dxa"/>
            <w:vMerge w:val="continue"/>
            <w:tcBorders>
              <w:top w:val="nil"/>
            </w:tcBorders>
            <w:vAlign w:val="center"/>
          </w:tcPr>
          <w:p w14:paraId="71CBDC95">
            <w:pPr>
              <w:adjustRightInd w:val="0"/>
              <w:snapToGrid w:val="0"/>
              <w:spacing w:line="300" w:lineRule="auto"/>
              <w:jc w:val="center"/>
              <w:rPr>
                <w:rFonts w:ascii="Times New Roman" w:hAnsi="Times New Roman" w:cs="宋体"/>
                <w:b/>
                <w:bCs/>
                <w:szCs w:val="21"/>
              </w:rPr>
            </w:pPr>
          </w:p>
        </w:tc>
        <w:tc>
          <w:tcPr>
            <w:tcW w:w="886" w:type="dxa"/>
            <w:vAlign w:val="center"/>
          </w:tcPr>
          <w:p w14:paraId="627FBEA2">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zCs w:val="21"/>
              </w:rPr>
              <w:t>初始</w:t>
            </w:r>
          </w:p>
          <w:p w14:paraId="4D22F2FA">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zCs w:val="21"/>
              </w:rPr>
              <w:t>岗位</w:t>
            </w:r>
          </w:p>
        </w:tc>
        <w:tc>
          <w:tcPr>
            <w:tcW w:w="894" w:type="dxa"/>
            <w:vAlign w:val="center"/>
          </w:tcPr>
          <w:p w14:paraId="0607E4F2">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zCs w:val="21"/>
              </w:rPr>
              <w:t>发展</w:t>
            </w:r>
          </w:p>
          <w:p w14:paraId="41882FBB">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zCs w:val="21"/>
              </w:rPr>
              <w:t>岗位</w:t>
            </w:r>
          </w:p>
        </w:tc>
        <w:tc>
          <w:tcPr>
            <w:tcW w:w="3107" w:type="dxa"/>
            <w:gridSpan w:val="2"/>
            <w:tcBorders>
              <w:top w:val="nil"/>
            </w:tcBorders>
            <w:vAlign w:val="center"/>
          </w:tcPr>
          <w:p w14:paraId="63A545BB">
            <w:pPr>
              <w:adjustRightInd w:val="0"/>
              <w:snapToGrid w:val="0"/>
              <w:spacing w:line="300" w:lineRule="auto"/>
              <w:jc w:val="center"/>
              <w:rPr>
                <w:rFonts w:ascii="Times New Roman" w:hAnsi="Times New Roman" w:cs="宋体"/>
                <w:b/>
                <w:bCs/>
                <w:szCs w:val="21"/>
              </w:rPr>
            </w:pPr>
          </w:p>
        </w:tc>
        <w:tc>
          <w:tcPr>
            <w:tcW w:w="3050" w:type="dxa"/>
            <w:gridSpan w:val="2"/>
            <w:tcBorders>
              <w:top w:val="nil"/>
            </w:tcBorders>
            <w:vAlign w:val="center"/>
          </w:tcPr>
          <w:p w14:paraId="04F19F0A">
            <w:pPr>
              <w:adjustRightInd w:val="0"/>
              <w:snapToGrid w:val="0"/>
              <w:spacing w:line="300" w:lineRule="auto"/>
              <w:jc w:val="center"/>
              <w:rPr>
                <w:rFonts w:ascii="Times New Roman" w:hAnsi="Times New Roman" w:cs="宋体"/>
                <w:b/>
                <w:bCs/>
                <w:szCs w:val="21"/>
              </w:rPr>
            </w:pPr>
          </w:p>
        </w:tc>
      </w:tr>
      <w:tr w14:paraId="2F183173">
        <w:trPr>
          <w:trHeight w:val="454" w:hRule="atLeast"/>
          <w:jc w:val="center"/>
        </w:trPr>
        <w:tc>
          <w:tcPr>
            <w:tcW w:w="240" w:type="dxa"/>
            <w:vAlign w:val="center"/>
          </w:tcPr>
          <w:p w14:paraId="7D7E8407">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zCs w:val="21"/>
              </w:rPr>
              <w:t>1</w:t>
            </w:r>
          </w:p>
        </w:tc>
        <w:tc>
          <w:tcPr>
            <w:tcW w:w="894" w:type="dxa"/>
            <w:vAlign w:val="center"/>
          </w:tcPr>
          <w:p w14:paraId="074EC51F">
            <w:pPr>
              <w:adjustRightInd w:val="0"/>
              <w:snapToGrid w:val="0"/>
              <w:spacing w:line="300" w:lineRule="auto"/>
              <w:jc w:val="left"/>
              <w:rPr>
                <w:rFonts w:ascii="Times New Roman" w:hAnsi="Times New Roman" w:cs="宋体"/>
                <w:b/>
                <w:bCs/>
                <w:szCs w:val="21"/>
              </w:rPr>
            </w:pPr>
            <w:r>
              <w:rPr>
                <w:rFonts w:hint="eastAsia" w:ascii="Times New Roman" w:hAnsi="Times New Roman" w:cs="Times New Roman"/>
                <w:kern w:val="2"/>
                <w:sz w:val="21"/>
                <w:szCs w:val="21"/>
                <w:lang w:val="en-US" w:eastAsia="zh-CN" w:bidi="ar-SA"/>
              </w:rPr>
              <w:t>化验或质检岗位</w:t>
            </w:r>
          </w:p>
        </w:tc>
        <w:tc>
          <w:tcPr>
            <w:tcW w:w="886" w:type="dxa"/>
            <w:vAlign w:val="center"/>
          </w:tcPr>
          <w:p w14:paraId="677971CE">
            <w:pPr>
              <w:adjustRightInd w:val="0"/>
              <w:snapToGrid w:val="0"/>
              <w:spacing w:line="300" w:lineRule="auto"/>
              <w:jc w:val="center"/>
              <w:rPr>
                <w:rFonts w:ascii="Times New Roman" w:hAnsi="Times New Roman" w:cs="宋体"/>
                <w:b/>
                <w:bCs/>
                <w:szCs w:val="21"/>
              </w:rPr>
            </w:pPr>
            <w:r>
              <w:rPr>
                <w:rFonts w:hint="eastAsia" w:ascii="Times New Roman" w:hAnsi="Times New Roman" w:cs="宋体"/>
                <w:szCs w:val="21"/>
              </w:rPr>
              <w:sym w:font="Wingdings" w:char="00FE"/>
            </w:r>
          </w:p>
        </w:tc>
        <w:tc>
          <w:tcPr>
            <w:tcW w:w="894" w:type="dxa"/>
            <w:vAlign w:val="center"/>
          </w:tcPr>
          <w:p w14:paraId="167DB7A9">
            <w:pPr>
              <w:adjustRightInd w:val="0"/>
              <w:snapToGrid w:val="0"/>
              <w:spacing w:line="300" w:lineRule="auto"/>
              <w:jc w:val="center"/>
              <w:rPr>
                <w:rFonts w:ascii="Times New Roman" w:hAnsi="Times New Roman" w:cs="宋体"/>
                <w:b/>
                <w:bCs/>
                <w:szCs w:val="21"/>
              </w:rPr>
            </w:pPr>
            <w:r>
              <w:rPr>
                <w:rFonts w:hint="eastAsia" w:ascii="Times New Roman" w:hAnsi="Times New Roman" w:cs="宋体"/>
                <w:szCs w:val="21"/>
              </w:rPr>
              <w:sym w:font="Wingdings" w:char="00A8"/>
            </w:r>
          </w:p>
        </w:tc>
        <w:tc>
          <w:tcPr>
            <w:tcW w:w="3107" w:type="dxa"/>
            <w:gridSpan w:val="2"/>
            <w:vAlign w:val="center"/>
          </w:tcPr>
          <w:p w14:paraId="3A6955ED">
            <w:pPr>
              <w:adjustRightInd w:val="0"/>
              <w:snapToGrid w:val="0"/>
              <w:spacing w:line="300" w:lineRule="auto"/>
              <w:jc w:val="left"/>
              <w:rPr>
                <w:rFonts w:ascii="Times New Roman" w:hAnsi="Times New Roman" w:cs="宋体"/>
                <w:b/>
                <w:bCs/>
                <w:szCs w:val="21"/>
              </w:rPr>
            </w:pPr>
            <w:r>
              <w:rPr>
                <w:rFonts w:hint="eastAsia" w:ascii="Times New Roman" w:hAnsi="Times New Roman" w:cs="宋体"/>
                <w:szCs w:val="21"/>
              </w:rPr>
              <w:t>按照规定的质量标准，对各类原料成品、制剂成品、中间产品、原辅料、工艺用水、包装材料等进行常规理化分析、仪器分析，判定其质量。</w:t>
            </w:r>
          </w:p>
        </w:tc>
        <w:tc>
          <w:tcPr>
            <w:tcW w:w="3050" w:type="dxa"/>
            <w:gridSpan w:val="2"/>
            <w:vAlign w:val="center"/>
          </w:tcPr>
          <w:p w14:paraId="5A089602">
            <w:pPr>
              <w:adjustRightInd w:val="0"/>
              <w:snapToGrid w:val="0"/>
              <w:spacing w:line="300" w:lineRule="auto"/>
              <w:jc w:val="left"/>
              <w:rPr>
                <w:rFonts w:ascii="Times New Roman" w:hAnsi="Times New Roman" w:cs="宋体"/>
                <w:b/>
                <w:bCs/>
                <w:szCs w:val="21"/>
              </w:rPr>
            </w:pPr>
            <w:r>
              <w:rPr>
                <w:rFonts w:hint="eastAsia" w:ascii="Times New Roman" w:hAnsi="Times New Roman" w:cs="宋体"/>
                <w:szCs w:val="21"/>
                <w:lang w:val="en-US" w:eastAsia="zh-CN"/>
              </w:rPr>
              <w:t>熟悉药品或化学品</w:t>
            </w:r>
            <w:r>
              <w:rPr>
                <w:rFonts w:hint="eastAsia" w:ascii="Times New Roman" w:hAnsi="Times New Roman" w:cs="宋体"/>
                <w:szCs w:val="21"/>
              </w:rPr>
              <w:t>的常规检验工作</w:t>
            </w:r>
            <w:r>
              <w:rPr>
                <w:rFonts w:hint="eastAsia" w:ascii="Times New Roman" w:hAnsi="Times New Roman" w:cs="宋体"/>
                <w:szCs w:val="21"/>
                <w:lang w:eastAsia="zh-CN"/>
              </w:rPr>
              <w:t>；</w:t>
            </w:r>
            <w:r>
              <w:rPr>
                <w:rFonts w:hint="eastAsia" w:ascii="Times New Roman" w:hAnsi="Times New Roman" w:cs="宋体"/>
                <w:szCs w:val="21"/>
                <w:lang w:val="en-US" w:eastAsia="zh-CN"/>
              </w:rPr>
              <w:t>掌握</w:t>
            </w:r>
            <w:r>
              <w:rPr>
                <w:rFonts w:hint="eastAsia" w:ascii="Times New Roman" w:hAnsi="Times New Roman" w:cs="宋体"/>
                <w:szCs w:val="21"/>
              </w:rPr>
              <w:t>检验用试剂的配制及管理工作</w:t>
            </w:r>
            <w:r>
              <w:rPr>
                <w:rFonts w:hint="eastAsia" w:ascii="Times New Roman" w:hAnsi="Times New Roman" w:cs="宋体"/>
                <w:szCs w:val="21"/>
                <w:lang w:eastAsia="zh-CN"/>
              </w:rPr>
              <w:t>，</w:t>
            </w:r>
            <w:r>
              <w:rPr>
                <w:rFonts w:hint="eastAsia" w:ascii="Times New Roman" w:hAnsi="Times New Roman" w:cs="宋体"/>
                <w:szCs w:val="21"/>
              </w:rPr>
              <w:t>理化仪器分析以及药品的理化检测</w:t>
            </w:r>
          </w:p>
        </w:tc>
      </w:tr>
      <w:tr w14:paraId="34641656">
        <w:trPr>
          <w:trHeight w:val="57" w:hRule="atLeast"/>
          <w:jc w:val="center"/>
        </w:trPr>
        <w:tc>
          <w:tcPr>
            <w:tcW w:w="240" w:type="dxa"/>
            <w:vAlign w:val="center"/>
          </w:tcPr>
          <w:p w14:paraId="6B11D3DB">
            <w:pPr>
              <w:adjustRightInd w:val="0"/>
              <w:snapToGrid w:val="0"/>
              <w:spacing w:line="300" w:lineRule="auto"/>
              <w:jc w:val="center"/>
              <w:rPr>
                <w:rFonts w:hint="eastAsia" w:ascii="Times New Roman" w:hAnsi="Times New Roman" w:eastAsia="宋体" w:cs="宋体"/>
                <w:szCs w:val="21"/>
                <w:lang w:eastAsia="zh-CN"/>
              </w:rPr>
            </w:pPr>
            <w:r>
              <w:rPr>
                <w:rFonts w:hint="eastAsia" w:ascii="Times New Roman" w:hAnsi="Times New Roman" w:cs="宋体"/>
                <w:szCs w:val="21"/>
                <w:lang w:val="en-US" w:eastAsia="zh-CN"/>
              </w:rPr>
              <w:t>2</w:t>
            </w:r>
          </w:p>
        </w:tc>
        <w:tc>
          <w:tcPr>
            <w:tcW w:w="894" w:type="dxa"/>
            <w:vAlign w:val="center"/>
          </w:tcPr>
          <w:p w14:paraId="3D11F5B4">
            <w:pPr>
              <w:adjustRightInd w:val="0"/>
              <w:snapToGrid w:val="0"/>
              <w:spacing w:line="300" w:lineRule="auto"/>
              <w:jc w:val="left"/>
              <w:rPr>
                <w:rFonts w:ascii="Times New Roman" w:hAnsi="Times New Roman" w:cs="宋体"/>
                <w:szCs w:val="21"/>
              </w:rPr>
            </w:pPr>
            <w:r>
              <w:rPr>
                <w:rFonts w:hint="eastAsia" w:ascii="Times New Roman" w:hAnsi="Times New Roman" w:cs="Helvetica"/>
                <w:kern w:val="0"/>
                <w:lang w:val="en-US" w:eastAsia="zh-CN"/>
              </w:rPr>
              <w:t>中控岗位</w:t>
            </w:r>
          </w:p>
        </w:tc>
        <w:tc>
          <w:tcPr>
            <w:tcW w:w="886" w:type="dxa"/>
            <w:vAlign w:val="center"/>
          </w:tcPr>
          <w:p w14:paraId="48B85B68">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sym w:font="Wingdings" w:char="00FE"/>
            </w:r>
          </w:p>
        </w:tc>
        <w:tc>
          <w:tcPr>
            <w:tcW w:w="894" w:type="dxa"/>
            <w:vAlign w:val="center"/>
          </w:tcPr>
          <w:p w14:paraId="4D4FFDE3">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sym w:font="Wingdings" w:char="00FE"/>
            </w:r>
          </w:p>
        </w:tc>
        <w:tc>
          <w:tcPr>
            <w:tcW w:w="3107" w:type="dxa"/>
            <w:gridSpan w:val="2"/>
            <w:vAlign w:val="center"/>
          </w:tcPr>
          <w:p w14:paraId="6252B64D">
            <w:pPr>
              <w:adjustRightInd w:val="0"/>
              <w:snapToGrid w:val="0"/>
              <w:spacing w:line="300" w:lineRule="auto"/>
              <w:jc w:val="left"/>
              <w:rPr>
                <w:rFonts w:hint="default" w:ascii="Times New Roman" w:hAnsi="Times New Roman" w:eastAsia="宋体" w:cs="宋体"/>
                <w:szCs w:val="21"/>
                <w:lang w:val="en-US" w:eastAsia="zh-CN"/>
              </w:rPr>
            </w:pPr>
            <w:r>
              <w:rPr>
                <w:rFonts w:hint="eastAsia" w:ascii="Times New Roman" w:hAnsi="Times New Roman" w:cs="宋体"/>
                <w:szCs w:val="21"/>
                <w:lang w:val="en-US" w:eastAsia="zh-CN"/>
              </w:rPr>
              <w:t>熟悉</w:t>
            </w:r>
            <w:r>
              <w:rPr>
                <w:rFonts w:hint="eastAsia" w:ascii="Times New Roman" w:hAnsi="Times New Roman" w:cs="宋体"/>
                <w:szCs w:val="21"/>
              </w:rPr>
              <w:t>电脑设备的工作原理和工艺生产规程，操作各种符号标识，维护设备的正常运行，正确使用安全防护措施</w:t>
            </w:r>
          </w:p>
        </w:tc>
        <w:tc>
          <w:tcPr>
            <w:tcW w:w="3050" w:type="dxa"/>
            <w:gridSpan w:val="2"/>
            <w:vAlign w:val="center"/>
          </w:tcPr>
          <w:p w14:paraId="61F4C686">
            <w:pPr>
              <w:adjustRightInd w:val="0"/>
              <w:snapToGrid w:val="0"/>
              <w:spacing w:before="120" w:beforeLines="50" w:after="120" w:afterLines="50" w:line="300" w:lineRule="auto"/>
              <w:ind w:firstLine="105" w:firstLineChars="50"/>
              <w:jc w:val="left"/>
              <w:rPr>
                <w:rFonts w:ascii="Times New Roman" w:hAnsi="Times New Roman" w:cs="宋体"/>
                <w:szCs w:val="21"/>
              </w:rPr>
            </w:pPr>
            <w:r>
              <w:rPr>
                <w:rFonts w:hint="eastAsia" w:ascii="Times New Roman" w:hAnsi="Times New Roman" w:cs="宋体"/>
                <w:szCs w:val="21"/>
              </w:rPr>
              <w:t>掌握控制室电脑设备的工作原理和工艺生产规程，准确识别，熟练操作符号标识，遇紧急情况能作出果断反应。</w:t>
            </w:r>
          </w:p>
        </w:tc>
      </w:tr>
      <w:tr w14:paraId="62DAF37D">
        <w:trPr>
          <w:trHeight w:val="1875" w:hRule="atLeast"/>
          <w:jc w:val="center"/>
        </w:trPr>
        <w:tc>
          <w:tcPr>
            <w:tcW w:w="240" w:type="dxa"/>
            <w:vAlign w:val="center"/>
          </w:tcPr>
          <w:p w14:paraId="7ECA35E3">
            <w:pPr>
              <w:adjustRightInd w:val="0"/>
              <w:snapToGrid w:val="0"/>
              <w:spacing w:line="300" w:lineRule="auto"/>
              <w:jc w:val="center"/>
              <w:rPr>
                <w:rFonts w:hint="eastAsia" w:ascii="Times New Roman" w:hAnsi="Times New Roman" w:eastAsia="宋体" w:cs="宋体"/>
                <w:szCs w:val="21"/>
                <w:lang w:val="en-US" w:eastAsia="zh-CN"/>
              </w:rPr>
            </w:pPr>
            <w:r>
              <w:rPr>
                <w:rFonts w:hint="eastAsia" w:ascii="Times New Roman" w:hAnsi="Times New Roman" w:cs="宋体"/>
                <w:szCs w:val="21"/>
                <w:lang w:val="en-US" w:eastAsia="zh-CN"/>
              </w:rPr>
              <w:t>3</w:t>
            </w:r>
          </w:p>
        </w:tc>
        <w:tc>
          <w:tcPr>
            <w:tcW w:w="894" w:type="dxa"/>
            <w:vAlign w:val="center"/>
          </w:tcPr>
          <w:p w14:paraId="29166A46">
            <w:pPr>
              <w:adjustRightInd w:val="0"/>
              <w:snapToGrid w:val="0"/>
              <w:spacing w:line="300" w:lineRule="auto"/>
              <w:jc w:val="left"/>
              <w:rPr>
                <w:rFonts w:hint="eastAsia" w:ascii="Times New Roman" w:hAnsi="Times New Roman" w:eastAsia="宋体"/>
                <w:szCs w:val="21"/>
                <w:lang w:val="en-US" w:eastAsia="zh-CN"/>
              </w:rPr>
            </w:pPr>
            <w:r>
              <w:rPr>
                <w:rFonts w:hint="eastAsia" w:ascii="Times New Roman" w:hAnsi="Times New Roman"/>
                <w:szCs w:val="21"/>
              </w:rPr>
              <w:t>化学合成制药</w:t>
            </w:r>
            <w:r>
              <w:rPr>
                <w:rFonts w:hint="eastAsia" w:ascii="Times New Roman" w:hAnsi="Times New Roman"/>
                <w:szCs w:val="21"/>
                <w:lang w:val="en-US" w:eastAsia="zh-CN"/>
              </w:rPr>
              <w:t>岗位</w:t>
            </w:r>
          </w:p>
        </w:tc>
        <w:tc>
          <w:tcPr>
            <w:tcW w:w="886" w:type="dxa"/>
            <w:vAlign w:val="center"/>
          </w:tcPr>
          <w:p w14:paraId="6CA5B83A">
            <w:pPr>
              <w:adjustRightInd w:val="0"/>
              <w:snapToGrid w:val="0"/>
              <w:spacing w:line="300" w:lineRule="auto"/>
              <w:jc w:val="center"/>
              <w:rPr>
                <w:rFonts w:hint="eastAsia" w:ascii="Times New Roman" w:hAnsi="Times New Roman" w:cs="宋体"/>
                <w:szCs w:val="21"/>
              </w:rPr>
            </w:pPr>
            <w:r>
              <w:rPr>
                <w:rFonts w:hint="eastAsia" w:ascii="Times New Roman" w:hAnsi="Times New Roman" w:cs="宋体"/>
                <w:szCs w:val="21"/>
              </w:rPr>
              <w:sym w:font="Wingdings" w:char="00A8"/>
            </w:r>
          </w:p>
        </w:tc>
        <w:tc>
          <w:tcPr>
            <w:tcW w:w="894" w:type="dxa"/>
            <w:vAlign w:val="center"/>
          </w:tcPr>
          <w:p w14:paraId="2209185B">
            <w:pPr>
              <w:adjustRightInd w:val="0"/>
              <w:snapToGrid w:val="0"/>
              <w:spacing w:line="300" w:lineRule="auto"/>
              <w:jc w:val="center"/>
              <w:rPr>
                <w:rFonts w:hint="eastAsia" w:ascii="Times New Roman" w:hAnsi="Times New Roman" w:cs="宋体"/>
                <w:szCs w:val="21"/>
              </w:rPr>
            </w:pPr>
            <w:r>
              <w:rPr>
                <w:rFonts w:hint="eastAsia" w:ascii="Times New Roman" w:hAnsi="Times New Roman" w:cs="宋体"/>
                <w:szCs w:val="21"/>
              </w:rPr>
              <w:sym w:font="Wingdings" w:char="00FE"/>
            </w:r>
          </w:p>
        </w:tc>
        <w:tc>
          <w:tcPr>
            <w:tcW w:w="3107" w:type="dxa"/>
            <w:gridSpan w:val="2"/>
            <w:vAlign w:val="center"/>
          </w:tcPr>
          <w:p w14:paraId="439D74FC">
            <w:pPr>
              <w:adjustRightInd w:val="0"/>
              <w:snapToGrid w:val="0"/>
              <w:spacing w:line="300" w:lineRule="auto"/>
              <w:ind w:firstLine="210" w:firstLineChars="100"/>
              <w:jc w:val="left"/>
              <w:rPr>
                <w:rFonts w:hint="default" w:ascii="Times New Roman" w:hAnsi="Times New Roman" w:eastAsia="宋体" w:cs="宋体"/>
                <w:szCs w:val="21"/>
                <w:lang w:val="en-US" w:eastAsia="zh-CN"/>
              </w:rPr>
            </w:pPr>
            <w:r>
              <w:rPr>
                <w:rFonts w:hint="default" w:ascii="Times New Roman" w:hAnsi="Times New Roman" w:eastAsia="宋体" w:cs="宋体"/>
                <w:szCs w:val="21"/>
                <w:lang w:val="en-US" w:eastAsia="zh-CN"/>
              </w:rPr>
              <w:t>操作反应设备，控制反应工艺参数，进行合成反应；操作离心机、压滤器等设备，进行混合物料固液分离；操作膜过滤、离子交换等设备，提取分离药用成分</w:t>
            </w:r>
          </w:p>
        </w:tc>
        <w:tc>
          <w:tcPr>
            <w:tcW w:w="3050" w:type="dxa"/>
            <w:gridSpan w:val="2"/>
            <w:vAlign w:val="center"/>
          </w:tcPr>
          <w:p w14:paraId="6DEBF23A">
            <w:pPr>
              <w:pStyle w:val="9"/>
              <w:widowControl/>
              <w:shd w:val="clear" w:color="auto" w:fill="FFFEFE"/>
              <w:adjustRightInd w:val="0"/>
              <w:snapToGrid w:val="0"/>
              <w:spacing w:beforeAutospacing="0" w:afterAutospacing="0" w:line="300" w:lineRule="auto"/>
              <w:rPr>
                <w:rFonts w:hint="default" w:ascii="Times New Roman" w:hAnsi="Times New Roman" w:eastAsia="宋体" w:cs="宋体"/>
                <w:kern w:val="2"/>
                <w:sz w:val="21"/>
                <w:szCs w:val="21"/>
                <w:lang w:val="en-US" w:eastAsia="zh-CN"/>
              </w:rPr>
            </w:pPr>
            <w:r>
              <w:rPr>
                <w:rFonts w:hint="eastAsia" w:ascii="Times New Roman" w:hAnsi="Times New Roman" w:cs="宋体"/>
                <w:kern w:val="2"/>
                <w:sz w:val="21"/>
                <w:szCs w:val="21"/>
                <w:lang w:val="en-US" w:eastAsia="zh-CN"/>
              </w:rPr>
              <w:t>熟悉各种操作反应设备，进行化学合成反应；掌握各种化学合成反应操作萃取、膜过滤、离子交换、层析、吸附；了解生产前准备、生产现场的清洁作业及操作过程的记录。</w:t>
            </w:r>
          </w:p>
        </w:tc>
      </w:tr>
      <w:tr w14:paraId="52D062F8">
        <w:trPr>
          <w:trHeight w:val="2065" w:hRule="atLeast"/>
          <w:jc w:val="center"/>
        </w:trPr>
        <w:tc>
          <w:tcPr>
            <w:tcW w:w="240" w:type="dxa"/>
            <w:vAlign w:val="center"/>
          </w:tcPr>
          <w:p w14:paraId="604626AD">
            <w:pPr>
              <w:adjustRightInd w:val="0"/>
              <w:snapToGrid w:val="0"/>
              <w:spacing w:line="300" w:lineRule="auto"/>
              <w:jc w:val="center"/>
              <w:rPr>
                <w:rFonts w:hint="eastAsia" w:ascii="Times New Roman" w:hAnsi="Times New Roman" w:eastAsia="宋体" w:cs="宋体"/>
                <w:szCs w:val="21"/>
                <w:lang w:val="en-US" w:eastAsia="zh-CN"/>
              </w:rPr>
            </w:pPr>
            <w:r>
              <w:rPr>
                <w:rFonts w:hint="eastAsia" w:ascii="Times New Roman" w:hAnsi="Times New Roman" w:cs="宋体"/>
                <w:szCs w:val="21"/>
                <w:lang w:val="en-US" w:eastAsia="zh-CN"/>
              </w:rPr>
              <w:t>4</w:t>
            </w:r>
          </w:p>
        </w:tc>
        <w:tc>
          <w:tcPr>
            <w:tcW w:w="894" w:type="dxa"/>
            <w:vAlign w:val="center"/>
          </w:tcPr>
          <w:p w14:paraId="3B345B92">
            <w:pPr>
              <w:adjustRightInd w:val="0"/>
              <w:snapToGrid w:val="0"/>
              <w:spacing w:line="300" w:lineRule="auto"/>
              <w:jc w:val="left"/>
              <w:rPr>
                <w:rFonts w:hint="eastAsia" w:ascii="Times New Roman" w:hAnsi="Times New Roman" w:eastAsia="宋体"/>
                <w:szCs w:val="21"/>
                <w:lang w:val="en-US" w:eastAsia="zh-CN"/>
              </w:rPr>
            </w:pPr>
            <w:r>
              <w:rPr>
                <w:rFonts w:hint="eastAsia" w:ascii="Times New Roman" w:hAnsi="Times New Roman"/>
                <w:szCs w:val="21"/>
              </w:rPr>
              <w:t>发酵工程制药</w:t>
            </w:r>
            <w:r>
              <w:rPr>
                <w:rFonts w:hint="eastAsia" w:ascii="Times New Roman" w:hAnsi="Times New Roman"/>
                <w:szCs w:val="21"/>
                <w:lang w:val="en-US" w:eastAsia="zh-CN"/>
              </w:rPr>
              <w:t>岗位</w:t>
            </w:r>
          </w:p>
        </w:tc>
        <w:tc>
          <w:tcPr>
            <w:tcW w:w="886" w:type="dxa"/>
            <w:vAlign w:val="center"/>
          </w:tcPr>
          <w:p w14:paraId="41D79909">
            <w:pPr>
              <w:adjustRightInd w:val="0"/>
              <w:snapToGrid w:val="0"/>
              <w:spacing w:line="300" w:lineRule="auto"/>
              <w:jc w:val="center"/>
              <w:rPr>
                <w:rFonts w:hint="eastAsia" w:ascii="Times New Roman" w:hAnsi="Times New Roman" w:cs="宋体"/>
                <w:szCs w:val="21"/>
              </w:rPr>
            </w:pPr>
            <w:r>
              <w:rPr>
                <w:rFonts w:hint="eastAsia" w:ascii="Times New Roman" w:hAnsi="Times New Roman" w:cs="宋体"/>
                <w:szCs w:val="21"/>
              </w:rPr>
              <w:sym w:font="Wingdings" w:char="00A8"/>
            </w:r>
          </w:p>
        </w:tc>
        <w:tc>
          <w:tcPr>
            <w:tcW w:w="894" w:type="dxa"/>
            <w:vAlign w:val="center"/>
          </w:tcPr>
          <w:p w14:paraId="1635B402">
            <w:pPr>
              <w:adjustRightInd w:val="0"/>
              <w:snapToGrid w:val="0"/>
              <w:spacing w:line="300" w:lineRule="auto"/>
              <w:jc w:val="center"/>
              <w:rPr>
                <w:rFonts w:hint="eastAsia" w:ascii="Times New Roman" w:hAnsi="Times New Roman" w:cs="宋体"/>
                <w:szCs w:val="21"/>
              </w:rPr>
            </w:pPr>
            <w:r>
              <w:rPr>
                <w:rFonts w:hint="eastAsia" w:ascii="Times New Roman" w:hAnsi="Times New Roman" w:cs="宋体"/>
                <w:szCs w:val="21"/>
              </w:rPr>
              <w:sym w:font="Wingdings" w:char="00FE"/>
            </w:r>
          </w:p>
        </w:tc>
        <w:tc>
          <w:tcPr>
            <w:tcW w:w="3107" w:type="dxa"/>
            <w:gridSpan w:val="2"/>
            <w:vAlign w:val="center"/>
          </w:tcPr>
          <w:p w14:paraId="4D08AFA0">
            <w:pPr>
              <w:adjustRightInd w:val="0"/>
              <w:snapToGrid w:val="0"/>
              <w:spacing w:line="300" w:lineRule="auto"/>
              <w:jc w:val="left"/>
              <w:rPr>
                <w:rFonts w:hint="eastAsia" w:ascii="Times New Roman" w:hAnsi="Times New Roman" w:cs="宋体"/>
                <w:szCs w:val="21"/>
              </w:rPr>
            </w:pPr>
            <w:r>
              <w:rPr>
                <w:rFonts w:hint="eastAsia" w:ascii="Times New Roman" w:hAnsi="Times New Roman" w:cs="宋体"/>
                <w:szCs w:val="21"/>
                <w:lang w:val="en-US" w:eastAsia="zh-CN"/>
              </w:rPr>
              <w:t>培养、制备、复壮、选育、鉴定、保藏生产菌种，培养物无菌检测；操作发酵罐等设备及控制仪表，调节和控制发酵工艺参数，进行发酵，并处理发酵异常情况。</w:t>
            </w:r>
          </w:p>
        </w:tc>
        <w:tc>
          <w:tcPr>
            <w:tcW w:w="3050" w:type="dxa"/>
            <w:gridSpan w:val="2"/>
            <w:vAlign w:val="center"/>
          </w:tcPr>
          <w:p w14:paraId="4648271A">
            <w:pPr>
              <w:pStyle w:val="9"/>
              <w:widowControl/>
              <w:shd w:val="clear" w:color="auto" w:fill="FFFEFE"/>
              <w:adjustRightInd w:val="0"/>
              <w:snapToGrid w:val="0"/>
              <w:spacing w:beforeAutospacing="0" w:afterAutospacing="0" w:line="300" w:lineRule="auto"/>
              <w:rPr>
                <w:rFonts w:hint="eastAsia" w:ascii="Times New Roman" w:hAnsi="Times New Roman" w:cs="宋体"/>
                <w:kern w:val="2"/>
                <w:sz w:val="21"/>
                <w:szCs w:val="21"/>
              </w:rPr>
            </w:pPr>
            <w:r>
              <w:rPr>
                <w:rFonts w:hint="eastAsia" w:ascii="Times New Roman" w:hAnsi="Times New Roman" w:cs="宋体"/>
                <w:kern w:val="2"/>
                <w:sz w:val="21"/>
                <w:szCs w:val="21"/>
                <w:lang w:val="en-US" w:eastAsia="zh-CN"/>
              </w:rPr>
              <w:t>熟悉操作裂解罐等设备及控制仪表，调节和控制工艺参数，酶解抗生素，制备酶裂解液；掌握操作固液分熟悉操作裂解罐等设备及控制仪表设备；了解操作膜过滤、纯化发酵滤液的有效药用成分。</w:t>
            </w:r>
          </w:p>
        </w:tc>
      </w:tr>
      <w:tr w14:paraId="74126C08">
        <w:trPr>
          <w:trHeight w:val="2175" w:hRule="atLeast"/>
          <w:jc w:val="center"/>
        </w:trPr>
        <w:tc>
          <w:tcPr>
            <w:tcW w:w="240" w:type="dxa"/>
            <w:vAlign w:val="center"/>
          </w:tcPr>
          <w:p w14:paraId="0C9C3BC9">
            <w:pPr>
              <w:adjustRightInd w:val="0"/>
              <w:snapToGrid w:val="0"/>
              <w:spacing w:line="300" w:lineRule="auto"/>
              <w:jc w:val="center"/>
              <w:rPr>
                <w:rFonts w:hint="eastAsia" w:ascii="Times New Roman" w:hAnsi="Times New Roman" w:eastAsia="宋体" w:cs="宋体"/>
                <w:szCs w:val="21"/>
                <w:lang w:eastAsia="zh-CN"/>
              </w:rPr>
            </w:pPr>
            <w:r>
              <w:rPr>
                <w:rFonts w:hint="eastAsia" w:ascii="Times New Roman" w:hAnsi="Times New Roman" w:cs="宋体"/>
                <w:szCs w:val="21"/>
                <w:lang w:val="en-US" w:eastAsia="zh-CN"/>
              </w:rPr>
              <w:t>5</w:t>
            </w:r>
          </w:p>
        </w:tc>
        <w:tc>
          <w:tcPr>
            <w:tcW w:w="894" w:type="dxa"/>
            <w:vAlign w:val="center"/>
          </w:tcPr>
          <w:p w14:paraId="1E88A735">
            <w:pPr>
              <w:adjustRightInd w:val="0"/>
              <w:snapToGrid w:val="0"/>
              <w:spacing w:line="300" w:lineRule="auto"/>
              <w:jc w:val="left"/>
              <w:rPr>
                <w:rFonts w:ascii="Times New Roman" w:hAnsi="Times New Roman"/>
                <w:szCs w:val="21"/>
              </w:rPr>
            </w:pPr>
            <w:r>
              <w:rPr>
                <w:rFonts w:hint="eastAsia" w:ascii="Times New Roman" w:hAnsi="Times New Roman"/>
                <w:szCs w:val="21"/>
              </w:rPr>
              <w:t>药物制剂岗位</w:t>
            </w:r>
          </w:p>
        </w:tc>
        <w:tc>
          <w:tcPr>
            <w:tcW w:w="886" w:type="dxa"/>
            <w:vAlign w:val="center"/>
          </w:tcPr>
          <w:p w14:paraId="59E042A7">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sym w:font="Wingdings" w:char="00A8"/>
            </w:r>
          </w:p>
        </w:tc>
        <w:tc>
          <w:tcPr>
            <w:tcW w:w="894" w:type="dxa"/>
            <w:vAlign w:val="center"/>
          </w:tcPr>
          <w:p w14:paraId="728B7755">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sym w:font="Wingdings" w:char="00FE"/>
            </w:r>
          </w:p>
        </w:tc>
        <w:tc>
          <w:tcPr>
            <w:tcW w:w="3107" w:type="dxa"/>
            <w:gridSpan w:val="2"/>
            <w:vAlign w:val="center"/>
          </w:tcPr>
          <w:p w14:paraId="4132ED89">
            <w:pPr>
              <w:adjustRightInd w:val="0"/>
              <w:snapToGrid w:val="0"/>
              <w:spacing w:line="300" w:lineRule="auto"/>
              <w:jc w:val="left"/>
              <w:rPr>
                <w:rFonts w:hint="eastAsia" w:ascii="Times New Roman" w:hAnsi="Times New Roman" w:cs="宋体"/>
                <w:szCs w:val="21"/>
              </w:rPr>
            </w:pPr>
          </w:p>
          <w:p w14:paraId="1F59CFC4">
            <w:pPr>
              <w:adjustRightInd w:val="0"/>
              <w:snapToGrid w:val="0"/>
              <w:spacing w:line="300" w:lineRule="auto"/>
              <w:jc w:val="left"/>
              <w:rPr>
                <w:rFonts w:ascii="Times New Roman" w:hAnsi="Times New Roman" w:cs="宋体"/>
                <w:szCs w:val="21"/>
              </w:rPr>
            </w:pPr>
            <w:r>
              <w:rPr>
                <w:rFonts w:hint="eastAsia" w:ascii="Times New Roman" w:hAnsi="Times New Roman" w:cs="宋体"/>
                <w:szCs w:val="21"/>
                <w:lang w:val="en-US" w:eastAsia="zh-CN"/>
              </w:rPr>
              <w:t>操作各种制剂设备</w:t>
            </w:r>
            <w:r>
              <w:rPr>
                <w:rFonts w:hint="eastAsia" w:ascii="宋体" w:hAnsi="宋体" w:eastAsia="宋体" w:cs="宋体"/>
                <w:i w:val="0"/>
                <w:iCs w:val="0"/>
                <w:color w:val="auto"/>
                <w:kern w:val="0"/>
                <w:sz w:val="21"/>
                <w:szCs w:val="21"/>
                <w:highlight w:val="none"/>
                <w:u w:val="none"/>
                <w:lang w:val="en-US" w:eastAsia="zh-CN" w:bidi="ar"/>
              </w:rPr>
              <w:t>高速混合制粒机、锥形整粒机、单臂混合机、旋转压片机</w:t>
            </w:r>
            <w:r>
              <w:rPr>
                <w:rFonts w:hint="eastAsia" w:ascii="宋体" w:hAnsi="宋体" w:eastAsia="宋体" w:cs="宋体"/>
                <w:i w:val="0"/>
                <w:iCs w:val="0"/>
                <w:color w:val="auto"/>
                <w:sz w:val="21"/>
                <w:szCs w:val="21"/>
                <w:highlight w:val="none"/>
                <w:u w:val="none"/>
                <w:lang w:val="en-US" w:eastAsia="zh-CN"/>
              </w:rPr>
              <w:t>等设备；</w:t>
            </w:r>
            <w:r>
              <w:rPr>
                <w:rFonts w:hint="eastAsia" w:ascii="Times New Roman" w:hAnsi="Times New Roman" w:cs="宋体"/>
                <w:szCs w:val="21"/>
              </w:rPr>
              <w:t>参与药物注册申报及现场核查，协调技术资料及生产工艺技术交接。</w:t>
            </w:r>
          </w:p>
        </w:tc>
        <w:tc>
          <w:tcPr>
            <w:tcW w:w="3050" w:type="dxa"/>
            <w:gridSpan w:val="2"/>
            <w:vAlign w:val="center"/>
          </w:tcPr>
          <w:p w14:paraId="1E86B400">
            <w:pPr>
              <w:pStyle w:val="9"/>
              <w:widowControl/>
              <w:shd w:val="clear" w:color="auto" w:fill="FFFEFE"/>
              <w:adjustRightInd w:val="0"/>
              <w:snapToGrid w:val="0"/>
              <w:spacing w:beforeAutospacing="0" w:afterAutospacing="0" w:line="300" w:lineRule="auto"/>
              <w:rPr>
                <w:rFonts w:ascii="Times New Roman" w:hAnsi="Times New Roman" w:cs="宋体"/>
                <w:sz w:val="21"/>
                <w:szCs w:val="21"/>
              </w:rPr>
            </w:pPr>
            <w:r>
              <w:rPr>
                <w:rFonts w:hint="eastAsia" w:ascii="Times New Roman" w:hAnsi="Times New Roman" w:cs="宋体"/>
                <w:kern w:val="2"/>
                <w:sz w:val="21"/>
                <w:szCs w:val="21"/>
                <w:lang w:val="en-US" w:eastAsia="zh-CN"/>
              </w:rPr>
              <w:t>熟悉</w:t>
            </w:r>
            <w:r>
              <w:rPr>
                <w:rFonts w:hint="eastAsia" w:ascii="Times New Roman" w:hAnsi="Times New Roman" w:cs="宋体"/>
                <w:kern w:val="2"/>
                <w:sz w:val="21"/>
                <w:szCs w:val="21"/>
              </w:rPr>
              <w:t>所承担项目制剂部分的启动、推进、内外协调、总结等各项具体工作</w:t>
            </w:r>
            <w:r>
              <w:rPr>
                <w:rFonts w:hint="eastAsia" w:ascii="Times New Roman" w:hAnsi="Times New Roman" w:cs="宋体"/>
                <w:kern w:val="2"/>
                <w:sz w:val="21"/>
                <w:szCs w:val="21"/>
                <w:lang w:eastAsia="zh-CN"/>
              </w:rPr>
              <w:t>；</w:t>
            </w:r>
            <w:r>
              <w:rPr>
                <w:rFonts w:hint="eastAsia" w:ascii="Times New Roman" w:hAnsi="Times New Roman" w:cs="宋体"/>
                <w:kern w:val="2"/>
                <w:sz w:val="21"/>
                <w:szCs w:val="21"/>
                <w:lang w:val="en-US" w:eastAsia="zh-CN"/>
              </w:rPr>
              <w:t>掌握</w:t>
            </w:r>
            <w:r>
              <w:rPr>
                <w:rFonts w:hint="eastAsia" w:ascii="Times New Roman" w:hAnsi="Times New Roman" w:cs="宋体"/>
                <w:kern w:val="2"/>
                <w:sz w:val="21"/>
                <w:szCs w:val="21"/>
              </w:rPr>
              <w:t>制剂</w:t>
            </w:r>
            <w:r>
              <w:rPr>
                <w:rFonts w:hint="eastAsia" w:ascii="Times New Roman" w:hAnsi="Times New Roman" w:cs="宋体"/>
                <w:kern w:val="2"/>
                <w:sz w:val="21"/>
                <w:szCs w:val="21"/>
                <w:lang w:val="en-US" w:eastAsia="zh-CN"/>
              </w:rPr>
              <w:t>生产</w:t>
            </w:r>
            <w:r>
              <w:rPr>
                <w:rFonts w:hint="eastAsia" w:ascii="Times New Roman" w:hAnsi="Times New Roman" w:cs="宋体"/>
                <w:kern w:val="2"/>
                <w:sz w:val="21"/>
                <w:szCs w:val="21"/>
              </w:rPr>
              <w:t>工作，包括小试工艺处方的研究、中试工艺放大，工艺交接、分析测试工作等。</w:t>
            </w:r>
          </w:p>
        </w:tc>
      </w:tr>
      <w:tr w14:paraId="4421311F">
        <w:trPr>
          <w:trHeight w:val="454" w:hRule="atLeast"/>
          <w:jc w:val="center"/>
        </w:trPr>
        <w:tc>
          <w:tcPr>
            <w:tcW w:w="240" w:type="dxa"/>
            <w:vAlign w:val="center"/>
          </w:tcPr>
          <w:p w14:paraId="20150557">
            <w:pPr>
              <w:adjustRightInd w:val="0"/>
              <w:snapToGrid w:val="0"/>
              <w:spacing w:line="300" w:lineRule="auto"/>
              <w:jc w:val="center"/>
              <w:rPr>
                <w:rFonts w:hint="eastAsia" w:ascii="Times New Roman" w:hAnsi="Times New Roman" w:eastAsia="宋体" w:cs="宋体"/>
                <w:szCs w:val="21"/>
                <w:lang w:eastAsia="zh-CN"/>
              </w:rPr>
            </w:pPr>
            <w:r>
              <w:rPr>
                <w:rFonts w:hint="eastAsia" w:ascii="Times New Roman" w:hAnsi="Times New Roman" w:cs="宋体"/>
                <w:szCs w:val="21"/>
                <w:lang w:val="en-US" w:eastAsia="zh-CN"/>
              </w:rPr>
              <w:t>6</w:t>
            </w:r>
          </w:p>
        </w:tc>
        <w:tc>
          <w:tcPr>
            <w:tcW w:w="894" w:type="dxa"/>
            <w:vAlign w:val="center"/>
          </w:tcPr>
          <w:p w14:paraId="47D414D7">
            <w:pPr>
              <w:adjustRightInd w:val="0"/>
              <w:snapToGrid w:val="0"/>
              <w:spacing w:line="300" w:lineRule="auto"/>
              <w:jc w:val="left"/>
              <w:rPr>
                <w:rFonts w:ascii="Times New Roman" w:hAnsi="Times New Roman"/>
                <w:szCs w:val="21"/>
              </w:rPr>
            </w:pPr>
            <w:r>
              <w:rPr>
                <w:rFonts w:hint="eastAsia" w:ascii="Times New Roman" w:hAnsi="Times New Roman"/>
                <w:szCs w:val="21"/>
              </w:rPr>
              <w:t>污水处理岗位</w:t>
            </w:r>
          </w:p>
        </w:tc>
        <w:tc>
          <w:tcPr>
            <w:tcW w:w="886" w:type="dxa"/>
            <w:vAlign w:val="center"/>
          </w:tcPr>
          <w:p w14:paraId="4D3218CD">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sym w:font="Wingdings" w:char="00FE"/>
            </w:r>
          </w:p>
        </w:tc>
        <w:tc>
          <w:tcPr>
            <w:tcW w:w="894" w:type="dxa"/>
            <w:vAlign w:val="center"/>
          </w:tcPr>
          <w:p w14:paraId="00E6C7F3">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sym w:font="Wingdings" w:char="00FE"/>
            </w:r>
          </w:p>
        </w:tc>
        <w:tc>
          <w:tcPr>
            <w:tcW w:w="3107" w:type="dxa"/>
            <w:gridSpan w:val="2"/>
            <w:vAlign w:val="center"/>
          </w:tcPr>
          <w:p w14:paraId="5500655E">
            <w:pPr>
              <w:adjustRightInd w:val="0"/>
              <w:snapToGrid w:val="0"/>
              <w:spacing w:line="300" w:lineRule="auto"/>
              <w:jc w:val="left"/>
              <w:rPr>
                <w:rFonts w:ascii="Times New Roman" w:hAnsi="Times New Roman" w:cs="宋体"/>
                <w:szCs w:val="21"/>
              </w:rPr>
            </w:pPr>
            <w:r>
              <w:rPr>
                <w:rFonts w:hint="eastAsia" w:ascii="Times New Roman" w:hAnsi="Times New Roman" w:cs="宋体"/>
                <w:szCs w:val="21"/>
              </w:rPr>
              <w:t>维持污水处理过程的正常运转，负责各构筑物浮渣的清理装运工作；正确控制排放剩余污泥量</w:t>
            </w:r>
            <w:r>
              <w:rPr>
                <w:rFonts w:hint="eastAsia" w:ascii="Times New Roman" w:hAnsi="Times New Roman" w:cs="宋体"/>
                <w:szCs w:val="21"/>
                <w:lang w:eastAsia="zh-CN"/>
              </w:rPr>
              <w:t>；</w:t>
            </w:r>
            <w:r>
              <w:rPr>
                <w:rFonts w:hint="eastAsia" w:ascii="Times New Roman" w:hAnsi="Times New Roman" w:cs="宋体"/>
                <w:szCs w:val="21"/>
              </w:rPr>
              <w:t>会排除操作中的故障。</w:t>
            </w:r>
          </w:p>
        </w:tc>
        <w:tc>
          <w:tcPr>
            <w:tcW w:w="3050" w:type="dxa"/>
            <w:gridSpan w:val="2"/>
            <w:vAlign w:val="center"/>
          </w:tcPr>
          <w:p w14:paraId="4A846E6D">
            <w:pPr>
              <w:adjustRightInd w:val="0"/>
              <w:snapToGrid w:val="0"/>
              <w:spacing w:line="300" w:lineRule="auto"/>
              <w:jc w:val="left"/>
              <w:rPr>
                <w:rFonts w:hint="eastAsia" w:ascii="Times New Roman" w:hAnsi="Times New Roman" w:eastAsia="宋体" w:cs="宋体"/>
                <w:szCs w:val="21"/>
                <w:lang w:eastAsia="zh-CN"/>
              </w:rPr>
            </w:pPr>
            <w:r>
              <w:rPr>
                <w:rFonts w:hint="eastAsia" w:ascii="Times New Roman" w:hAnsi="Times New Roman" w:cs="宋体"/>
                <w:szCs w:val="21"/>
              </w:rPr>
              <w:t>了解污水处理站的系统构成和运行规律;熟悉各种动力设备、仪器仪表、管线及阀门的作用和位置;掌握所有设备和阀门的操作方法和操作规程</w:t>
            </w:r>
            <w:r>
              <w:rPr>
                <w:rFonts w:hint="eastAsia" w:ascii="Times New Roman" w:hAnsi="Times New Roman" w:cs="宋体"/>
                <w:szCs w:val="21"/>
                <w:lang w:eastAsia="zh-CN"/>
              </w:rPr>
              <w:t>。</w:t>
            </w:r>
          </w:p>
        </w:tc>
      </w:tr>
    </w:tbl>
    <w:p w14:paraId="323FEE19">
      <w:pPr>
        <w:adjustRightInd w:val="0"/>
        <w:snapToGrid w:val="0"/>
        <w:spacing w:line="300" w:lineRule="auto"/>
        <w:ind w:left="420" w:leftChars="200"/>
        <w:jc w:val="left"/>
        <w:rPr>
          <w:rFonts w:ascii="Times New Roman" w:hAnsi="Times New Roman"/>
        </w:rPr>
      </w:pPr>
      <w:r>
        <w:rPr>
          <w:rFonts w:hint="eastAsia" w:ascii="Times New Roman" w:hAnsi="Times New Roman"/>
        </w:rPr>
        <w:t>注：1. 岗位描述应概要阐述岗位的工作内容。</w:t>
      </w:r>
    </w:p>
    <w:p w14:paraId="7C163B95">
      <w:pPr>
        <w:adjustRightInd w:val="0"/>
        <w:snapToGrid w:val="0"/>
        <w:spacing w:line="300" w:lineRule="auto"/>
        <w:ind w:firstLine="840" w:firstLineChars="400"/>
        <w:jc w:val="left"/>
        <w:rPr>
          <w:rFonts w:ascii="Times New Roman" w:hAnsi="Times New Roman"/>
        </w:rPr>
      </w:pPr>
      <w:r>
        <w:rPr>
          <w:rFonts w:hint="eastAsia" w:ascii="Times New Roman" w:hAnsi="Times New Roman"/>
        </w:rPr>
        <w:t>2. 岗位能力要求应概要阐述要胜任该岗位需要具备的能力，用“能…”进行描述。</w:t>
      </w:r>
    </w:p>
    <w:p w14:paraId="7C4613DB">
      <w:pPr>
        <w:adjustRightInd w:val="0"/>
        <w:snapToGrid w:val="0"/>
        <w:spacing w:line="300" w:lineRule="auto"/>
        <w:ind w:firstLine="840" w:firstLineChars="400"/>
        <w:jc w:val="left"/>
        <w:rPr>
          <w:rFonts w:ascii="Times New Roman" w:hAnsi="Times New Roman"/>
        </w:rPr>
      </w:pPr>
    </w:p>
    <w:p w14:paraId="10DA17CC">
      <w:pPr>
        <w:adjustRightInd w:val="0"/>
        <w:snapToGrid w:val="0"/>
        <w:spacing w:line="300" w:lineRule="auto"/>
        <w:rPr>
          <w:rFonts w:ascii="Times New Roman" w:hAnsi="Times New Roman" w:cs="宋体"/>
          <w:b/>
          <w:bCs/>
          <w:sz w:val="24"/>
        </w:rPr>
      </w:pPr>
      <w:r>
        <w:rPr>
          <w:rFonts w:hint="eastAsia" w:ascii="Times New Roman" w:hAnsi="Times New Roman" w:cs="宋体"/>
          <w:b/>
          <w:bCs/>
          <w:sz w:val="24"/>
        </w:rPr>
        <w:br w:type="page"/>
      </w:r>
    </w:p>
    <w:p w14:paraId="687FE10C">
      <w:pPr>
        <w:spacing w:line="360" w:lineRule="auto"/>
        <w:ind w:firstLine="480" w:firstLineChars="200"/>
        <w:rPr>
          <w:rFonts w:ascii="Times New Roman" w:hAnsi="Times New Roman" w:cs="宋体"/>
          <w:b/>
          <w:bCs/>
          <w:sz w:val="24"/>
        </w:rPr>
      </w:pPr>
      <w:r>
        <w:rPr>
          <w:rFonts w:hint="eastAsia" w:ascii="Times New Roman" w:hAnsi="Times New Roman" w:cs="宋体"/>
          <w:b/>
          <w:bCs/>
          <w:sz w:val="24"/>
        </w:rPr>
        <w:t>（二）典型工作任务及其工作过程</w:t>
      </w:r>
    </w:p>
    <w:p w14:paraId="3BE85BD9">
      <w:pPr>
        <w:jc w:val="center"/>
        <w:rPr>
          <w:rFonts w:ascii="Times New Roman" w:hAnsi="Times New Roman" w:cs="宋体"/>
          <w:b/>
          <w:bCs/>
          <w:sz w:val="24"/>
        </w:rPr>
      </w:pPr>
      <w:r>
        <w:rPr>
          <w:rFonts w:hint="eastAsia" w:ascii="Times New Roman" w:hAnsi="Times New Roman" w:cs="宋体"/>
          <w:b/>
          <w:bCs/>
          <w:sz w:val="24"/>
        </w:rPr>
        <w:t>表 3 典型工作任务及其工作过程分析表</w:t>
      </w:r>
    </w:p>
    <w:p w14:paraId="5AF98370">
      <w:pPr>
        <w:spacing w:line="189" w:lineRule="exact"/>
        <w:rPr>
          <w:rFonts w:ascii="Times New Roman" w:hAnsi="Times New Roman"/>
        </w:rPr>
      </w:pPr>
    </w:p>
    <w:tbl>
      <w:tblPr>
        <w:tblStyle w:val="16"/>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205"/>
        <w:gridCol w:w="7141"/>
      </w:tblGrid>
      <w:tr w14:paraId="3D94A081">
        <w:trPr>
          <w:trHeight w:val="567" w:hRule="atLeast"/>
          <w:jc w:val="center"/>
        </w:trPr>
        <w:tc>
          <w:tcPr>
            <w:tcW w:w="725" w:type="dxa"/>
            <w:vAlign w:val="center"/>
          </w:tcPr>
          <w:p w14:paraId="1905C70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b/>
                <w:bCs/>
                <w:szCs w:val="21"/>
              </w:rPr>
            </w:pPr>
            <w:r>
              <w:rPr>
                <w:rFonts w:hint="eastAsia" w:ascii="Times New Roman" w:hAnsi="Times New Roman" w:cs="宋体"/>
                <w:b/>
                <w:bCs/>
                <w:szCs w:val="21"/>
              </w:rPr>
              <w:t>序号</w:t>
            </w:r>
          </w:p>
        </w:tc>
        <w:tc>
          <w:tcPr>
            <w:tcW w:w="1205" w:type="dxa"/>
            <w:vAlign w:val="center"/>
          </w:tcPr>
          <w:p w14:paraId="1E40C0D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b/>
                <w:bCs/>
                <w:szCs w:val="21"/>
              </w:rPr>
            </w:pPr>
            <w:r>
              <w:rPr>
                <w:rFonts w:hint="eastAsia" w:ascii="Times New Roman" w:hAnsi="Times New Roman" w:cs="宋体"/>
                <w:b/>
                <w:bCs/>
                <w:szCs w:val="21"/>
              </w:rPr>
              <w:t>典型工作任务</w:t>
            </w:r>
          </w:p>
        </w:tc>
        <w:tc>
          <w:tcPr>
            <w:tcW w:w="7141" w:type="dxa"/>
            <w:vAlign w:val="center"/>
          </w:tcPr>
          <w:p w14:paraId="36D7DB29">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b/>
                <w:bCs/>
                <w:szCs w:val="21"/>
              </w:rPr>
            </w:pPr>
            <w:r>
              <w:rPr>
                <w:rFonts w:hint="eastAsia" w:ascii="Times New Roman" w:hAnsi="Times New Roman" w:cs="宋体"/>
                <w:b/>
                <w:bCs/>
                <w:szCs w:val="21"/>
              </w:rPr>
              <w:t>工作过程</w:t>
            </w:r>
          </w:p>
        </w:tc>
      </w:tr>
      <w:tr w14:paraId="752E05D2">
        <w:trPr>
          <w:trHeight w:val="57" w:hRule="atLeast"/>
          <w:jc w:val="center"/>
        </w:trPr>
        <w:tc>
          <w:tcPr>
            <w:tcW w:w="725" w:type="dxa"/>
            <w:vAlign w:val="center"/>
          </w:tcPr>
          <w:p w14:paraId="121CAAF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eastAsia="宋体" w:cs="宋体"/>
                <w:szCs w:val="21"/>
                <w:lang w:val="en-US" w:eastAsia="zh-CN"/>
              </w:rPr>
            </w:pPr>
            <w:r>
              <w:rPr>
                <w:rFonts w:hint="eastAsia" w:ascii="Times New Roman" w:hAnsi="Times New Roman" w:cs="宋体"/>
                <w:szCs w:val="21"/>
                <w:lang w:val="en-US" w:eastAsia="zh-CN"/>
              </w:rPr>
              <w:t>1</w:t>
            </w:r>
          </w:p>
        </w:tc>
        <w:tc>
          <w:tcPr>
            <w:tcW w:w="1205" w:type="dxa"/>
            <w:vAlign w:val="center"/>
          </w:tcPr>
          <w:p w14:paraId="1A09AF0D">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化工生产</w:t>
            </w:r>
          </w:p>
        </w:tc>
        <w:tc>
          <w:tcPr>
            <w:tcW w:w="7141" w:type="dxa"/>
            <w:vAlign w:val="center"/>
          </w:tcPr>
          <w:p w14:paraId="01550DE9">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现场装置及主要设备、仪表、阀门的位号、功能、工作原理和使用方法，</w:t>
            </w:r>
          </w:p>
          <w:p w14:paraId="262C4E7C">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kern w:val="0"/>
                <w:sz w:val="20"/>
                <w:szCs w:val="21"/>
                <w:lang w:val="en-US" w:eastAsia="zh-CN"/>
                <w14:textFill>
                  <w14:solidFill>
                    <w14:schemeClr w14:val="tx1"/>
                  </w14:solidFill>
                </w14:textFill>
              </w:rPr>
              <w:t>能够</w:t>
            </w:r>
            <w:r>
              <w:rPr>
                <w:rFonts w:hint="eastAsia" w:ascii="宋体" w:hAnsi="宋体" w:eastAsia="宋体" w:cs="宋体"/>
                <w:color w:val="000000" w:themeColor="text1"/>
                <w:kern w:val="0"/>
                <w:sz w:val="20"/>
                <w:szCs w:val="21"/>
                <w14:textFill>
                  <w14:solidFill>
                    <w14:schemeClr w14:val="tx1"/>
                  </w14:solidFill>
                </w14:textFill>
              </w:rPr>
              <w:t>进行开车准备、开车、正常操作、停车、设备维护等方面的技能操作训练、工艺指标控制操作技能训练。</w:t>
            </w:r>
          </w:p>
          <w:p w14:paraId="22C19A94">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操作</w:t>
            </w:r>
            <w:r>
              <w:rPr>
                <w:rFonts w:hint="eastAsia" w:ascii="宋体" w:hAnsi="宋体" w:eastAsia="宋体" w:cs="宋体"/>
                <w:bCs/>
                <w:color w:val="000000" w:themeColor="text1"/>
                <w:kern w:val="0"/>
                <w:sz w:val="21"/>
                <w:szCs w:val="21"/>
                <w14:textFill>
                  <w14:solidFill>
                    <w14:schemeClr w14:val="tx1"/>
                  </w14:solidFill>
                </w14:textFill>
              </w:rPr>
              <w:t>流体输送</w:t>
            </w:r>
            <w:r>
              <w:rPr>
                <w:rFonts w:hint="eastAsia" w:ascii="宋体" w:hAnsi="宋体" w:eastAsia="宋体" w:cs="宋体"/>
                <w:bCs/>
                <w:color w:val="000000" w:themeColor="text1"/>
                <w:kern w:val="0"/>
                <w:sz w:val="21"/>
                <w:szCs w:val="21"/>
                <w:lang w:eastAsia="zh-CN"/>
                <w14:textFill>
                  <w14:solidFill>
                    <w14:schemeClr w14:val="tx1"/>
                  </w14:solidFill>
                </w14:textFill>
              </w:rPr>
              <w:t>、</w:t>
            </w:r>
            <w:r>
              <w:rPr>
                <w:rFonts w:hint="eastAsia" w:ascii="宋体" w:hAnsi="宋体" w:eastAsia="宋体" w:cs="宋体"/>
                <w:bCs/>
                <w:color w:val="000000" w:themeColor="text1"/>
                <w:kern w:val="0"/>
                <w:sz w:val="21"/>
                <w:szCs w:val="21"/>
                <w14:textFill>
                  <w14:solidFill>
                    <w14:schemeClr w14:val="tx1"/>
                  </w14:solidFill>
                </w14:textFill>
              </w:rPr>
              <w:t>非均相物相的分离过程</w:t>
            </w:r>
            <w:r>
              <w:rPr>
                <w:rFonts w:hint="eastAsia" w:ascii="宋体" w:hAnsi="宋体" w:eastAsia="宋体" w:cs="宋体"/>
                <w:bCs/>
                <w:color w:val="000000" w:themeColor="text1"/>
                <w:kern w:val="0"/>
                <w:sz w:val="21"/>
                <w:szCs w:val="21"/>
                <w:lang w:eastAsia="zh-CN"/>
                <w14:textFill>
                  <w14:solidFill>
                    <w14:schemeClr w14:val="tx1"/>
                  </w14:solidFill>
                </w14:textFill>
              </w:rPr>
              <w:t>、</w:t>
            </w:r>
            <w:r>
              <w:rPr>
                <w:rFonts w:hint="eastAsia" w:ascii="宋体" w:hAnsi="宋体" w:eastAsia="宋体" w:cs="宋体"/>
                <w:bCs/>
                <w:color w:val="000000" w:themeColor="text1"/>
                <w:kern w:val="0"/>
                <w:sz w:val="21"/>
                <w:szCs w:val="21"/>
                <w:lang w:val="en-US" w:eastAsia="zh-CN"/>
                <w14:textFill>
                  <w14:solidFill>
                    <w14:schemeClr w14:val="tx1"/>
                  </w14:solidFill>
                </w14:textFill>
              </w:rPr>
              <w:t>传热</w:t>
            </w:r>
            <w:r>
              <w:rPr>
                <w:rFonts w:hint="eastAsia" w:ascii="宋体" w:hAnsi="宋体" w:eastAsia="宋体" w:cs="宋体"/>
                <w:bCs/>
                <w:color w:val="000000" w:themeColor="text1"/>
                <w:kern w:val="0"/>
                <w:sz w:val="21"/>
                <w:szCs w:val="21"/>
                <w:lang w:eastAsia="zh-CN"/>
                <w14:textFill>
                  <w14:solidFill>
                    <w14:schemeClr w14:val="tx1"/>
                  </w14:solidFill>
                </w14:textFill>
              </w:rPr>
              <w:t>、</w:t>
            </w:r>
            <w:r>
              <w:rPr>
                <w:rFonts w:hint="eastAsia" w:ascii="宋体" w:hAnsi="宋体" w:eastAsia="宋体" w:cs="宋体"/>
                <w:bCs/>
                <w:color w:val="000000" w:themeColor="text1"/>
                <w:kern w:val="0"/>
                <w:sz w:val="21"/>
                <w:szCs w:val="21"/>
                <w14:textFill>
                  <w14:solidFill>
                    <w14:schemeClr w14:val="tx1"/>
                  </w14:solidFill>
                </w14:textFill>
              </w:rPr>
              <w:t>蒸馏</w:t>
            </w:r>
            <w:r>
              <w:rPr>
                <w:rFonts w:hint="eastAsia" w:ascii="宋体" w:hAnsi="宋体" w:eastAsia="宋体" w:cs="宋体"/>
                <w:bCs/>
                <w:color w:val="000000" w:themeColor="text1"/>
                <w:kern w:val="0"/>
                <w:sz w:val="21"/>
                <w:szCs w:val="21"/>
                <w:lang w:eastAsia="zh-CN"/>
                <w14:textFill>
                  <w14:solidFill>
                    <w14:schemeClr w14:val="tx1"/>
                  </w14:solidFill>
                </w14:textFill>
              </w:rPr>
              <w:t>、</w:t>
            </w:r>
            <w:r>
              <w:rPr>
                <w:rFonts w:hint="eastAsia" w:ascii="宋体" w:hAnsi="宋体" w:eastAsia="宋体" w:cs="宋体"/>
                <w:bCs/>
                <w:color w:val="000000" w:themeColor="text1"/>
                <w:kern w:val="0"/>
                <w:sz w:val="21"/>
                <w:szCs w:val="21"/>
                <w:lang w:val="en-US" w:eastAsia="zh-CN"/>
                <w14:textFill>
                  <w14:solidFill>
                    <w14:schemeClr w14:val="tx1"/>
                  </w14:solidFill>
                </w14:textFill>
              </w:rPr>
              <w:t>吸收和干燥</w:t>
            </w:r>
            <w:r>
              <w:rPr>
                <w:rFonts w:hint="eastAsia" w:ascii="宋体" w:hAnsi="宋体" w:eastAsia="宋体" w:cs="宋体"/>
                <w:bCs/>
                <w:color w:val="000000" w:themeColor="text1"/>
                <w:kern w:val="0"/>
                <w:sz w:val="21"/>
                <w:szCs w:val="21"/>
                <w14:textFill>
                  <w14:solidFill>
                    <w14:schemeClr w14:val="tx1"/>
                  </w14:solidFill>
                </w14:textFill>
              </w:rPr>
              <w:t>过程</w:t>
            </w:r>
            <w:r>
              <w:rPr>
                <w:rFonts w:hint="eastAsia" w:ascii="宋体" w:hAnsi="宋体" w:eastAsia="宋体" w:cs="宋体"/>
                <w:bCs/>
                <w:color w:val="000000" w:themeColor="text1"/>
                <w:kern w:val="0"/>
                <w:sz w:val="21"/>
                <w:szCs w:val="21"/>
                <w:lang w:eastAsia="zh-CN"/>
                <w14:textFill>
                  <w14:solidFill>
                    <w14:schemeClr w14:val="tx1"/>
                  </w14:solidFill>
                </w14:textFill>
              </w:rPr>
              <w:t>，</w:t>
            </w:r>
            <w:r>
              <w:rPr>
                <w:rFonts w:hint="eastAsia" w:ascii="宋体" w:hAnsi="宋体" w:eastAsia="宋体" w:cs="宋体"/>
                <w:bCs/>
                <w:color w:val="000000" w:themeColor="text1"/>
                <w:kern w:val="0"/>
                <w:sz w:val="21"/>
                <w:szCs w:val="21"/>
                <w:lang w:val="en-US" w:eastAsia="zh-CN"/>
                <w14:textFill>
                  <w14:solidFill>
                    <w14:schemeClr w14:val="tx1"/>
                  </w14:solidFill>
                </w14:textFill>
              </w:rPr>
              <w:t>并</w:t>
            </w:r>
            <w:r>
              <w:rPr>
                <w:rFonts w:hint="eastAsia" w:ascii="宋体" w:hAnsi="宋体" w:eastAsia="宋体" w:cs="宋体"/>
                <w:bCs/>
                <w:color w:val="000000" w:themeColor="text1"/>
                <w:kern w:val="0"/>
                <w:sz w:val="21"/>
                <w:szCs w:val="21"/>
                <w14:textFill>
                  <w14:solidFill>
                    <w14:schemeClr w14:val="tx1"/>
                  </w14:solidFill>
                </w14:textFill>
              </w:rPr>
              <w:t>进行</w:t>
            </w:r>
            <w:r>
              <w:rPr>
                <w:rFonts w:hint="eastAsia" w:ascii="宋体" w:hAnsi="宋体" w:eastAsia="宋体" w:cs="宋体"/>
                <w:bCs/>
                <w:color w:val="000000" w:themeColor="text1"/>
                <w:kern w:val="0"/>
                <w:sz w:val="21"/>
                <w:szCs w:val="21"/>
                <w:lang w:val="en-US" w:eastAsia="zh-CN"/>
                <w14:textFill>
                  <w14:solidFill>
                    <w14:schemeClr w14:val="tx1"/>
                  </w14:solidFill>
                </w14:textFill>
              </w:rPr>
              <w:t>相关</w:t>
            </w:r>
            <w:r>
              <w:rPr>
                <w:rFonts w:hint="eastAsia" w:ascii="宋体" w:hAnsi="宋体" w:eastAsia="宋体" w:cs="宋体"/>
                <w:bCs/>
                <w:color w:val="000000" w:themeColor="text1"/>
                <w:kern w:val="0"/>
                <w:sz w:val="21"/>
                <w:szCs w:val="21"/>
                <w14:textFill>
                  <w14:solidFill>
                    <w14:schemeClr w14:val="tx1"/>
                  </w14:solidFill>
                </w14:textFill>
              </w:rPr>
              <w:t>计算</w:t>
            </w:r>
            <w:r>
              <w:rPr>
                <w:rFonts w:hint="eastAsia" w:ascii="宋体" w:hAnsi="宋体" w:eastAsia="宋体" w:cs="宋体"/>
                <w:bCs/>
                <w:color w:val="000000" w:themeColor="text1"/>
                <w:kern w:val="0"/>
                <w:sz w:val="21"/>
                <w:szCs w:val="21"/>
                <w:lang w:val="en-US" w:eastAsia="zh-CN"/>
                <w14:textFill>
                  <w14:solidFill>
                    <w14:schemeClr w14:val="tx1"/>
                  </w14:solidFill>
                </w14:textFill>
              </w:rPr>
              <w:t>以及</w:t>
            </w:r>
            <w:r>
              <w:rPr>
                <w:rFonts w:hint="eastAsia" w:ascii="宋体" w:hAnsi="宋体" w:eastAsia="宋体" w:cs="宋体"/>
                <w:bCs/>
                <w:color w:val="000000" w:themeColor="text1"/>
                <w:kern w:val="0"/>
                <w:sz w:val="21"/>
                <w:szCs w:val="21"/>
                <w14:textFill>
                  <w14:solidFill>
                    <w14:schemeClr w14:val="tx1"/>
                  </w14:solidFill>
                </w14:textFill>
              </w:rPr>
              <w:t>对精馏设备进行正确的操作</w:t>
            </w:r>
          </w:p>
          <w:p w14:paraId="2E21C3F2">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auto"/>
              <w:jc w:val="left"/>
              <w:textAlignment w:val="auto"/>
              <w:rPr>
                <w:rFonts w:hint="default" w:ascii="Times New Roman" w:hAnsi="Times New Roman" w:cs="宋体"/>
                <w:szCs w:val="21"/>
                <w:lang w:val="en-US" w:eastAsia="zh-CN"/>
              </w:rPr>
            </w:pPr>
            <w:r>
              <w:rPr>
                <w:rFonts w:hint="eastAsia" w:ascii="宋体" w:hAnsi="宋体" w:eastAsia="宋体" w:cs="宋体"/>
                <w:color w:val="000000" w:themeColor="text1"/>
                <w:kern w:val="0"/>
                <w:sz w:val="20"/>
                <w:szCs w:val="21"/>
                <w:lang w:val="en-US" w:eastAsia="zh-CN" w:bidi="ar"/>
                <w14:textFill>
                  <w14:solidFill>
                    <w14:schemeClr w14:val="tx1"/>
                  </w14:solidFill>
                </w14:textFill>
              </w:rPr>
              <w:t>操作</w:t>
            </w:r>
            <w:r>
              <w:rPr>
                <w:rFonts w:hint="eastAsia" w:ascii="宋体" w:hAnsi="宋体" w:eastAsia="宋体" w:cs="宋体"/>
                <w:color w:val="000000" w:themeColor="text1"/>
                <w:kern w:val="0"/>
                <w:sz w:val="20"/>
                <w:szCs w:val="21"/>
                <w:lang w:bidi="ar"/>
                <w14:textFill>
                  <w14:solidFill>
                    <w14:schemeClr w14:val="tx1"/>
                  </w14:solidFill>
                </w14:textFill>
              </w:rPr>
              <w:t>BDO典型生产和精制</w:t>
            </w:r>
            <w:r>
              <w:rPr>
                <w:rFonts w:hint="eastAsia" w:ascii="宋体" w:hAnsi="宋体" w:eastAsia="宋体" w:cs="宋体"/>
                <w:color w:val="000000" w:themeColor="text1"/>
                <w:kern w:val="0"/>
                <w:sz w:val="20"/>
                <w:szCs w:val="21"/>
                <w:lang w:val="en-US" w:eastAsia="zh-CN" w:bidi="ar"/>
                <w14:textFill>
                  <w14:solidFill>
                    <w14:schemeClr w14:val="tx1"/>
                  </w14:solidFill>
                </w14:textFill>
              </w:rPr>
              <w:t>工艺</w:t>
            </w:r>
            <w:r>
              <w:rPr>
                <w:rFonts w:hint="eastAsia" w:ascii="宋体" w:hAnsi="宋体" w:eastAsia="宋体" w:cs="宋体"/>
                <w:color w:val="000000" w:themeColor="text1"/>
                <w:kern w:val="0"/>
                <w:sz w:val="20"/>
                <w:szCs w:val="21"/>
                <w:lang w:bidi="ar"/>
                <w14:textFill>
                  <w14:solidFill>
                    <w14:schemeClr w14:val="tx1"/>
                  </w14:solidFill>
                </w14:textFill>
              </w:rPr>
              <w:t>流程</w:t>
            </w:r>
          </w:p>
        </w:tc>
      </w:tr>
      <w:tr w14:paraId="1EFCD5AD">
        <w:trPr>
          <w:trHeight w:val="57" w:hRule="atLeast"/>
          <w:jc w:val="center"/>
        </w:trPr>
        <w:tc>
          <w:tcPr>
            <w:tcW w:w="725" w:type="dxa"/>
            <w:vAlign w:val="center"/>
          </w:tcPr>
          <w:p w14:paraId="46DB4E94">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eastAsia="宋体" w:cs="宋体"/>
                <w:szCs w:val="21"/>
                <w:lang w:eastAsia="zh-CN"/>
              </w:rPr>
            </w:pPr>
            <w:r>
              <w:rPr>
                <w:rFonts w:hint="eastAsia" w:ascii="Times New Roman" w:hAnsi="Times New Roman" w:cs="宋体"/>
                <w:szCs w:val="21"/>
                <w:lang w:val="en-US" w:eastAsia="zh-CN"/>
              </w:rPr>
              <w:t>2</w:t>
            </w:r>
          </w:p>
        </w:tc>
        <w:tc>
          <w:tcPr>
            <w:tcW w:w="1205" w:type="dxa"/>
            <w:vAlign w:val="center"/>
          </w:tcPr>
          <w:p w14:paraId="3C0E297F">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default" w:ascii="Times New Roman" w:hAnsi="Times New Roman" w:eastAsia="宋体" w:cs="宋体"/>
                <w:szCs w:val="21"/>
                <w:lang w:val="en-US" w:eastAsia="zh-CN"/>
              </w:rPr>
            </w:pPr>
            <w:r>
              <w:rPr>
                <w:rFonts w:hint="eastAsia" w:ascii="Times New Roman" w:hAnsi="Times New Roman" w:cs="宋体"/>
                <w:color w:val="auto"/>
                <w:szCs w:val="21"/>
              </w:rPr>
              <w:t>药物的分析与检验</w:t>
            </w:r>
          </w:p>
        </w:tc>
        <w:tc>
          <w:tcPr>
            <w:tcW w:w="7141" w:type="dxa"/>
            <w:vAlign w:val="center"/>
          </w:tcPr>
          <w:p w14:paraId="2A4BA192">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ascii="Times New Roman" w:hAnsi="Times New Roman" w:cs="宋体"/>
                <w:szCs w:val="21"/>
              </w:rPr>
            </w:pPr>
            <w:r>
              <w:rPr>
                <w:rFonts w:hint="eastAsia" w:ascii="Times New Roman" w:hAnsi="Times New Roman" w:cs="宋体"/>
                <w:szCs w:val="21"/>
                <w:lang w:val="en-US" w:eastAsia="zh-CN"/>
              </w:rPr>
              <w:t>1、</w:t>
            </w:r>
            <w:r>
              <w:rPr>
                <w:rFonts w:hint="eastAsia" w:ascii="Times New Roman" w:hAnsi="Times New Roman" w:cs="宋体"/>
                <w:szCs w:val="21"/>
              </w:rPr>
              <w:t>对物料的常规检验工作</w:t>
            </w:r>
          </w:p>
          <w:p w14:paraId="240B12C6">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ascii="Times New Roman" w:hAnsi="Times New Roman" w:cs="宋体"/>
                <w:szCs w:val="21"/>
              </w:rPr>
            </w:pPr>
            <w:r>
              <w:rPr>
                <w:rFonts w:hint="eastAsia" w:ascii="Times New Roman" w:hAnsi="Times New Roman" w:cs="宋体"/>
                <w:szCs w:val="21"/>
                <w:lang w:val="en-US" w:eastAsia="zh-CN"/>
              </w:rPr>
              <w:t>2、</w:t>
            </w:r>
            <w:r>
              <w:rPr>
                <w:rFonts w:hint="eastAsia" w:ascii="Times New Roman" w:hAnsi="Times New Roman" w:cs="宋体"/>
                <w:szCs w:val="21"/>
              </w:rPr>
              <w:t>检验用试剂的配制及管理工作</w:t>
            </w:r>
          </w:p>
          <w:p w14:paraId="6B8C4DC5">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ascii="Times New Roman" w:hAnsi="Times New Roman" w:cs="宋体"/>
                <w:szCs w:val="21"/>
              </w:rPr>
            </w:pPr>
            <w:r>
              <w:rPr>
                <w:rFonts w:hint="eastAsia" w:ascii="Times New Roman" w:hAnsi="Times New Roman" w:cs="宋体"/>
                <w:szCs w:val="21"/>
                <w:lang w:val="en-US" w:eastAsia="zh-CN"/>
              </w:rPr>
              <w:t>3、</w:t>
            </w:r>
            <w:r>
              <w:rPr>
                <w:rFonts w:hint="eastAsia" w:ascii="Times New Roman" w:hAnsi="Times New Roman" w:cs="宋体"/>
                <w:szCs w:val="21"/>
              </w:rPr>
              <w:t>对中间产品，成品的质量检测工作，理化分析，仪器分析以及药品的理化检测</w:t>
            </w:r>
          </w:p>
          <w:p w14:paraId="6FB04309">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ascii="Times New Roman" w:hAnsi="Times New Roman" w:cs="宋体"/>
                <w:szCs w:val="21"/>
              </w:rPr>
            </w:pPr>
            <w:r>
              <w:rPr>
                <w:rFonts w:hint="eastAsia" w:ascii="Times New Roman" w:hAnsi="Times New Roman" w:cs="宋体"/>
                <w:szCs w:val="21"/>
                <w:lang w:val="en-US" w:eastAsia="zh-CN"/>
              </w:rPr>
              <w:t>4、</w:t>
            </w:r>
            <w:r>
              <w:rPr>
                <w:rFonts w:hint="eastAsia" w:ascii="Times New Roman" w:hAnsi="Times New Roman" w:cs="宋体"/>
                <w:szCs w:val="21"/>
              </w:rPr>
              <w:t>过程中养成规范操作意识，提升分析解决问题能力，践行工匠精神、劳动精神</w:t>
            </w:r>
          </w:p>
        </w:tc>
      </w:tr>
      <w:tr w14:paraId="7BBC9FA9">
        <w:trPr>
          <w:trHeight w:val="454" w:hRule="atLeast"/>
          <w:jc w:val="center"/>
        </w:trPr>
        <w:tc>
          <w:tcPr>
            <w:tcW w:w="725" w:type="dxa"/>
            <w:vAlign w:val="center"/>
          </w:tcPr>
          <w:p w14:paraId="1EF3A0FE">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eastAsia="宋体" w:cs="宋体"/>
                <w:szCs w:val="21"/>
                <w:lang w:val="en-US" w:eastAsia="zh-CN"/>
              </w:rPr>
            </w:pPr>
            <w:r>
              <w:rPr>
                <w:rFonts w:hint="eastAsia" w:ascii="Times New Roman" w:hAnsi="Times New Roman" w:cs="宋体"/>
                <w:szCs w:val="21"/>
                <w:lang w:val="en-US" w:eastAsia="zh-CN"/>
              </w:rPr>
              <w:t>3</w:t>
            </w:r>
          </w:p>
        </w:tc>
        <w:tc>
          <w:tcPr>
            <w:tcW w:w="1205" w:type="dxa"/>
            <w:vAlign w:val="center"/>
          </w:tcPr>
          <w:p w14:paraId="02B52233">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ascii="Times New Roman" w:hAnsi="Times New Roman" w:cs="Helvetica"/>
                <w:kern w:val="0"/>
                <w:lang w:val="en-US" w:eastAsia="zh-CN"/>
              </w:rPr>
            </w:pPr>
            <w:r>
              <w:rPr>
                <w:rFonts w:hint="eastAsia" w:ascii="Times New Roman" w:hAnsi="Times New Roman" w:cs="宋体"/>
                <w:b/>
                <w:bCs/>
                <w:color w:val="auto"/>
                <w:szCs w:val="21"/>
              </w:rPr>
              <w:t>化学制药技术技能</w:t>
            </w:r>
          </w:p>
        </w:tc>
        <w:tc>
          <w:tcPr>
            <w:tcW w:w="7141" w:type="dxa"/>
            <w:vAlign w:val="center"/>
          </w:tcPr>
          <w:p w14:paraId="2A62C740">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ascii="Times New Roman" w:hAnsi="Times New Roman" w:cs="宋体"/>
                <w:szCs w:val="21"/>
                <w:lang w:val="en-US" w:eastAsia="zh-CN"/>
              </w:rPr>
            </w:pPr>
            <w:r>
              <w:rPr>
                <w:rFonts w:hint="eastAsia" w:ascii="Times New Roman" w:hAnsi="Times New Roman" w:cs="宋体"/>
                <w:szCs w:val="21"/>
                <w:lang w:val="en-US" w:eastAsia="zh-CN"/>
              </w:rPr>
              <w:t>1、进行生产前准备作业，使用配料罐，配制所需的溶液</w:t>
            </w:r>
          </w:p>
          <w:p w14:paraId="58703DA5">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ascii="Times New Roman" w:hAnsi="Times New Roman" w:cs="宋体"/>
                <w:szCs w:val="21"/>
                <w:lang w:val="en-US" w:eastAsia="zh-CN"/>
              </w:rPr>
            </w:pPr>
            <w:r>
              <w:rPr>
                <w:rFonts w:hint="eastAsia" w:ascii="Times New Roman" w:hAnsi="Times New Roman" w:cs="宋体"/>
                <w:szCs w:val="21"/>
                <w:lang w:val="en-US" w:eastAsia="zh-CN"/>
              </w:rPr>
              <w:t>2、操作反应设备，操作离心机、压滤器等设备，进行混合物料固液分离</w:t>
            </w:r>
          </w:p>
          <w:p w14:paraId="2106F523">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ascii="Times New Roman" w:hAnsi="Times New Roman" w:cs="宋体"/>
                <w:szCs w:val="21"/>
                <w:lang w:val="en-US" w:eastAsia="zh-CN"/>
              </w:rPr>
            </w:pPr>
            <w:r>
              <w:rPr>
                <w:rFonts w:hint="eastAsia" w:ascii="Times New Roman" w:hAnsi="Times New Roman" w:cs="宋体"/>
                <w:szCs w:val="21"/>
                <w:lang w:val="en-US" w:eastAsia="zh-CN"/>
              </w:rPr>
              <w:t>3、操作膜分离及重结晶等设备，进行有效药用成分料液浓缩及药物的纯化精制</w:t>
            </w:r>
          </w:p>
          <w:p w14:paraId="175545DC">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ascii="Times New Roman" w:hAnsi="Times New Roman" w:cs="宋体"/>
                <w:szCs w:val="21"/>
                <w:lang w:val="en-US" w:eastAsia="zh-CN"/>
              </w:rPr>
            </w:pPr>
            <w:r>
              <w:rPr>
                <w:rFonts w:hint="eastAsia" w:ascii="Times New Roman" w:hAnsi="Times New Roman" w:cs="宋体"/>
                <w:szCs w:val="21"/>
                <w:lang w:val="en-US" w:eastAsia="zh-CN"/>
              </w:rPr>
              <w:t>4、进行生产现场的清洁作业，填写操作过程的记录</w:t>
            </w:r>
          </w:p>
        </w:tc>
      </w:tr>
      <w:tr w14:paraId="27B7CA98">
        <w:trPr>
          <w:trHeight w:val="454" w:hRule="atLeast"/>
          <w:jc w:val="center"/>
        </w:trPr>
        <w:tc>
          <w:tcPr>
            <w:tcW w:w="725" w:type="dxa"/>
            <w:vAlign w:val="center"/>
          </w:tcPr>
          <w:p w14:paraId="441EA5C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eastAsia="宋体" w:cs="宋体"/>
                <w:szCs w:val="21"/>
                <w:lang w:eastAsia="zh-CN"/>
              </w:rPr>
            </w:pPr>
            <w:r>
              <w:rPr>
                <w:rFonts w:hint="eastAsia" w:ascii="Times New Roman" w:hAnsi="Times New Roman" w:cs="宋体"/>
                <w:szCs w:val="21"/>
                <w:lang w:val="en-US" w:eastAsia="zh-CN"/>
              </w:rPr>
              <w:t>4</w:t>
            </w:r>
          </w:p>
        </w:tc>
        <w:tc>
          <w:tcPr>
            <w:tcW w:w="1205" w:type="dxa"/>
            <w:vAlign w:val="center"/>
          </w:tcPr>
          <w:p w14:paraId="52FF0E64">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ascii="Times New Roman" w:hAnsi="Times New Roman" w:cs="宋体"/>
                <w:szCs w:val="21"/>
              </w:rPr>
            </w:pPr>
            <w:r>
              <w:rPr>
                <w:rFonts w:hint="eastAsia" w:ascii="Times New Roman" w:hAnsi="Times New Roman" w:cs="宋体"/>
                <w:color w:val="auto"/>
                <w:szCs w:val="21"/>
              </w:rPr>
              <w:t>生物制药技术技能</w:t>
            </w:r>
          </w:p>
        </w:tc>
        <w:tc>
          <w:tcPr>
            <w:tcW w:w="7141" w:type="dxa"/>
            <w:vAlign w:val="center"/>
          </w:tcPr>
          <w:p w14:paraId="046A9EF8">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ascii="Times New Roman" w:hAnsi="Times New Roman" w:cs="宋体"/>
                <w:szCs w:val="21"/>
              </w:rPr>
            </w:pPr>
            <w:r>
              <w:rPr>
                <w:rFonts w:hint="eastAsia" w:ascii="Times New Roman" w:hAnsi="Times New Roman" w:cs="宋体"/>
                <w:szCs w:val="21"/>
                <w:lang w:val="en-US" w:eastAsia="zh-CN"/>
              </w:rPr>
              <w:t>1、</w:t>
            </w:r>
            <w:r>
              <w:rPr>
                <w:rFonts w:ascii="Times New Roman" w:hAnsi="Times New Roman" w:cs="宋体"/>
                <w:szCs w:val="21"/>
                <w:lang w:val="en-US" w:eastAsia="zh-CN"/>
              </w:rPr>
              <w:t>使用配料罐、输送泵等设备或器皿，配制培养基</w:t>
            </w:r>
          </w:p>
          <w:p w14:paraId="639AEA8F">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ascii="Times New Roman" w:hAnsi="Times New Roman" w:cs="宋体"/>
                <w:szCs w:val="21"/>
                <w:lang w:val="en-US" w:eastAsia="zh-CN"/>
              </w:rPr>
            </w:pPr>
            <w:r>
              <w:rPr>
                <w:rFonts w:ascii="Times New Roman" w:hAnsi="Times New Roman" w:cs="宋体"/>
                <w:szCs w:val="21"/>
                <w:lang w:val="en-US" w:eastAsia="zh-CN"/>
              </w:rPr>
              <w:t>2</w:t>
            </w:r>
            <w:r>
              <w:rPr>
                <w:rFonts w:hint="eastAsia" w:ascii="Times New Roman" w:hAnsi="Times New Roman" w:cs="宋体"/>
                <w:szCs w:val="21"/>
                <w:lang w:val="en-US" w:eastAsia="zh-CN"/>
              </w:rPr>
              <w:t>、</w:t>
            </w:r>
            <w:r>
              <w:rPr>
                <w:rFonts w:ascii="Times New Roman" w:hAnsi="Times New Roman" w:cs="宋体"/>
                <w:szCs w:val="21"/>
                <w:lang w:val="en-US" w:eastAsia="zh-CN"/>
              </w:rPr>
              <w:t>使用高压灭菌锅或灭菌柜等，进行培养基等材料、设备、器皿等消毒、灭菌</w:t>
            </w:r>
          </w:p>
          <w:p w14:paraId="4F6E0663">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ascii="Times New Roman" w:hAnsi="Times New Roman" w:cs="宋体"/>
                <w:szCs w:val="21"/>
                <w:lang w:val="en-US" w:eastAsia="zh-CN"/>
              </w:rPr>
            </w:pPr>
            <w:r>
              <w:rPr>
                <w:rFonts w:hint="eastAsia" w:ascii="Times New Roman" w:hAnsi="Times New Roman" w:cs="宋体"/>
                <w:szCs w:val="21"/>
                <w:lang w:val="en-US" w:eastAsia="zh-CN"/>
              </w:rPr>
              <w:t>3、</w:t>
            </w:r>
            <w:r>
              <w:rPr>
                <w:rFonts w:ascii="Times New Roman" w:hAnsi="Times New Roman" w:cs="宋体"/>
                <w:szCs w:val="21"/>
                <w:lang w:val="en-US" w:eastAsia="zh-CN"/>
              </w:rPr>
              <w:t>采用微生物方法，培养、制备生产菌种</w:t>
            </w:r>
            <w:r>
              <w:rPr>
                <w:rFonts w:hint="eastAsia" w:ascii="Times New Roman" w:hAnsi="Times New Roman" w:cs="宋体"/>
                <w:szCs w:val="21"/>
                <w:lang w:val="en-US" w:eastAsia="zh-CN"/>
              </w:rPr>
              <w:t>，操作发酵罐等设备及控制仪表</w:t>
            </w:r>
          </w:p>
          <w:p w14:paraId="338F920B">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ascii="Times New Roman" w:hAnsi="Times New Roman" w:eastAsia="宋体" w:cs="宋体"/>
                <w:szCs w:val="21"/>
                <w:lang w:eastAsia="zh-CN"/>
              </w:rPr>
            </w:pPr>
            <w:r>
              <w:rPr>
                <w:rFonts w:hint="eastAsia" w:ascii="Times New Roman" w:hAnsi="Times New Roman" w:cs="宋体"/>
                <w:szCs w:val="21"/>
                <w:lang w:val="en-US" w:eastAsia="zh-CN"/>
              </w:rPr>
              <w:t>4、操作膜分离、结晶、干燥等设备，浓缩药用成分提取液及精制原料药品</w:t>
            </w:r>
          </w:p>
        </w:tc>
      </w:tr>
      <w:tr w14:paraId="2F892344">
        <w:trPr>
          <w:trHeight w:val="454" w:hRule="atLeast"/>
          <w:jc w:val="center"/>
        </w:trPr>
        <w:tc>
          <w:tcPr>
            <w:tcW w:w="725" w:type="dxa"/>
            <w:vAlign w:val="center"/>
          </w:tcPr>
          <w:p w14:paraId="6915DEC5">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eastAsia="宋体" w:cs="宋体"/>
                <w:szCs w:val="21"/>
                <w:lang w:eastAsia="zh-CN"/>
              </w:rPr>
            </w:pPr>
            <w:r>
              <w:rPr>
                <w:rFonts w:hint="eastAsia" w:ascii="Times New Roman" w:hAnsi="Times New Roman" w:cs="宋体"/>
                <w:szCs w:val="21"/>
                <w:lang w:val="en-US" w:eastAsia="zh-CN"/>
              </w:rPr>
              <w:t>5</w:t>
            </w:r>
          </w:p>
        </w:tc>
        <w:tc>
          <w:tcPr>
            <w:tcW w:w="1205" w:type="dxa"/>
            <w:vAlign w:val="center"/>
          </w:tcPr>
          <w:p w14:paraId="10304068">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ascii="Times New Roman" w:hAnsi="Times New Roman" w:cs="宋体"/>
                <w:szCs w:val="21"/>
              </w:rPr>
            </w:pPr>
            <w:r>
              <w:rPr>
                <w:rFonts w:hint="eastAsia" w:ascii="Times New Roman" w:hAnsi="Times New Roman" w:cs="宋体"/>
                <w:b/>
                <w:bCs/>
                <w:color w:val="auto"/>
                <w:szCs w:val="21"/>
              </w:rPr>
              <w:t>药物制剂技术技能</w:t>
            </w:r>
          </w:p>
        </w:tc>
        <w:tc>
          <w:tcPr>
            <w:tcW w:w="7141" w:type="dxa"/>
            <w:vAlign w:val="center"/>
          </w:tcPr>
          <w:p w14:paraId="1E02264A">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ascii="Times New Roman" w:hAnsi="Times New Roman" w:cs="宋体"/>
                <w:szCs w:val="21"/>
              </w:rPr>
            </w:pPr>
            <w:r>
              <w:rPr>
                <w:rFonts w:hint="eastAsia" w:ascii="Times New Roman" w:hAnsi="Times New Roman" w:cs="宋体"/>
                <w:szCs w:val="21"/>
                <w:lang w:val="en-US" w:eastAsia="zh-CN"/>
              </w:rPr>
              <w:t>1、</w:t>
            </w:r>
            <w:r>
              <w:rPr>
                <w:rFonts w:hint="eastAsia" w:ascii="Times New Roman" w:hAnsi="Times New Roman" w:cs="宋体"/>
                <w:szCs w:val="21"/>
              </w:rPr>
              <w:t>完成项目制剂部分的启动、推进、内外协调、总结等各项具体工作，对研究结果的真实性和可行性负责</w:t>
            </w:r>
          </w:p>
          <w:p w14:paraId="269DAE9D">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ascii="Times New Roman" w:hAnsi="Times New Roman" w:cs="宋体"/>
                <w:szCs w:val="21"/>
              </w:rPr>
            </w:pPr>
            <w:r>
              <w:rPr>
                <w:rFonts w:hint="eastAsia" w:ascii="Times New Roman" w:hAnsi="Times New Roman" w:cs="宋体"/>
                <w:szCs w:val="21"/>
                <w:lang w:val="en-US" w:eastAsia="zh-CN"/>
              </w:rPr>
              <w:t>2、</w:t>
            </w:r>
            <w:r>
              <w:rPr>
                <w:rFonts w:hint="eastAsia" w:ascii="Times New Roman" w:hAnsi="Times New Roman" w:cs="宋体"/>
                <w:szCs w:val="21"/>
              </w:rPr>
              <w:t>完成制剂实验工作，包括小试工艺处方的研究、中试工艺放大，工艺交接工作、部分分析测试工作等</w:t>
            </w:r>
          </w:p>
          <w:p w14:paraId="0F1169B4">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ascii="Times New Roman" w:hAnsi="Times New Roman" w:cs="宋体"/>
                <w:szCs w:val="21"/>
              </w:rPr>
            </w:pPr>
            <w:r>
              <w:rPr>
                <w:rFonts w:hint="eastAsia" w:ascii="Times New Roman" w:hAnsi="Times New Roman" w:cs="宋体"/>
                <w:szCs w:val="21"/>
                <w:lang w:val="en-US" w:eastAsia="zh-CN"/>
              </w:rPr>
              <w:t>3、</w:t>
            </w:r>
            <w:r>
              <w:rPr>
                <w:rFonts w:hint="eastAsia" w:ascii="Times New Roman" w:hAnsi="Times New Roman" w:cs="宋体"/>
                <w:szCs w:val="21"/>
              </w:rPr>
              <w:t>撰写或整理制剂相关文档，包括制剂部分申报资料、工艺验证方案、工艺验证报告、批记录、原始记录等，对数据的一致性负责</w:t>
            </w:r>
          </w:p>
          <w:p w14:paraId="5D214205">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ascii="Times New Roman" w:hAnsi="Times New Roman" w:cs="宋体"/>
                <w:szCs w:val="21"/>
              </w:rPr>
            </w:pPr>
            <w:r>
              <w:rPr>
                <w:rFonts w:hint="eastAsia" w:ascii="Times New Roman" w:hAnsi="Times New Roman" w:cs="宋体"/>
                <w:szCs w:val="21"/>
                <w:lang w:val="en-US" w:eastAsia="zh-CN"/>
              </w:rPr>
              <w:t>4、</w:t>
            </w:r>
            <w:r>
              <w:rPr>
                <w:rFonts w:hint="eastAsia" w:ascii="Times New Roman" w:hAnsi="Times New Roman" w:cs="宋体"/>
                <w:szCs w:val="21"/>
              </w:rPr>
              <w:t>提交原辅料采购计划及制剂所需新设备的申购计划</w:t>
            </w:r>
          </w:p>
        </w:tc>
      </w:tr>
      <w:tr w14:paraId="186457A2">
        <w:trPr>
          <w:trHeight w:val="1679" w:hRule="atLeast"/>
          <w:jc w:val="center"/>
        </w:trPr>
        <w:tc>
          <w:tcPr>
            <w:tcW w:w="725" w:type="dxa"/>
            <w:vAlign w:val="center"/>
          </w:tcPr>
          <w:p w14:paraId="2734ED04">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default" w:ascii="Times New Roman" w:hAnsi="Times New Roman" w:eastAsia="宋体" w:cs="宋体"/>
                <w:szCs w:val="21"/>
                <w:lang w:val="en-US" w:eastAsia="zh-CN"/>
              </w:rPr>
            </w:pPr>
            <w:r>
              <w:rPr>
                <w:rFonts w:hint="eastAsia" w:ascii="Times New Roman" w:hAnsi="Times New Roman" w:cs="宋体"/>
                <w:szCs w:val="21"/>
                <w:lang w:val="en-US" w:eastAsia="zh-CN"/>
              </w:rPr>
              <w:t>6</w:t>
            </w:r>
          </w:p>
        </w:tc>
        <w:tc>
          <w:tcPr>
            <w:tcW w:w="1205" w:type="dxa"/>
            <w:vAlign w:val="center"/>
          </w:tcPr>
          <w:p w14:paraId="19F08A83">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ascii="Times New Roman" w:hAnsi="Times New Roman" w:cs="宋体"/>
                <w:szCs w:val="21"/>
              </w:rPr>
            </w:pPr>
            <w:r>
              <w:rPr>
                <w:rFonts w:hint="eastAsia" w:ascii="Times New Roman" w:hAnsi="Times New Roman" w:cs="宋体"/>
                <w:color w:val="auto"/>
                <w:szCs w:val="21"/>
              </w:rPr>
              <w:t>药品企业辅助单元技能</w:t>
            </w:r>
          </w:p>
        </w:tc>
        <w:tc>
          <w:tcPr>
            <w:tcW w:w="7141" w:type="dxa"/>
            <w:vAlign w:val="center"/>
          </w:tcPr>
          <w:p w14:paraId="564B20FB">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auto"/>
              <w:jc w:val="left"/>
              <w:textAlignment w:val="auto"/>
              <w:rPr>
                <w:rFonts w:hint="eastAsia" w:ascii="Times New Roman" w:hAnsi="Times New Roman" w:cs="Times New Roman" w:eastAsiaTheme="minorEastAsia"/>
                <w:bCs/>
                <w:sz w:val="21"/>
                <w:szCs w:val="21"/>
                <w:lang w:val="en-US" w:eastAsia="zh-CN"/>
              </w:rPr>
            </w:pPr>
            <w:r>
              <w:rPr>
                <w:rFonts w:hint="eastAsia" w:ascii="Times New Roman" w:hAnsi="Times New Roman" w:cs="Times New Roman" w:eastAsiaTheme="minorEastAsia"/>
                <w:bCs/>
                <w:sz w:val="21"/>
                <w:szCs w:val="21"/>
                <w:lang w:val="en-US" w:eastAsia="zh-CN"/>
              </w:rPr>
              <w:t>熟知药品监督管理体制及法律体系并继续学习</w:t>
            </w:r>
          </w:p>
          <w:p w14:paraId="261289EA">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auto"/>
              <w:jc w:val="left"/>
              <w:textAlignment w:val="auto"/>
              <w:rPr>
                <w:rFonts w:hint="eastAsia" w:ascii="Times New Roman" w:hAnsi="Times New Roman" w:cs="Times New Roman" w:eastAsiaTheme="minorEastAsia"/>
                <w:bCs/>
                <w:sz w:val="21"/>
                <w:szCs w:val="21"/>
                <w:lang w:val="en-US" w:eastAsia="zh-CN"/>
              </w:rPr>
            </w:pPr>
            <w:r>
              <w:rPr>
                <w:rFonts w:hint="eastAsia" w:ascii="Times New Roman" w:hAnsi="Times New Roman" w:cs="宋体"/>
                <w:szCs w:val="21"/>
                <w:lang w:val="en-US" w:eastAsia="zh-CN"/>
              </w:rPr>
              <w:t>进行</w:t>
            </w:r>
            <w:r>
              <w:rPr>
                <w:rFonts w:hint="eastAsia" w:ascii="Times New Roman" w:hAnsi="Times New Roman" w:cs="Times New Roman" w:eastAsiaTheme="minorEastAsia"/>
                <w:bCs/>
                <w:sz w:val="21"/>
                <w:szCs w:val="21"/>
                <w:lang w:val="en-US" w:eastAsia="zh-CN"/>
              </w:rPr>
              <w:t>药品的分类、药品安全与药品风险、药品生产、经营管理</w:t>
            </w:r>
          </w:p>
          <w:p w14:paraId="4F9BA3BE">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left"/>
              <w:textAlignment w:val="auto"/>
              <w:rPr>
                <w:rFonts w:ascii="Times New Roman" w:hAnsi="Times New Roman" w:cs="宋体"/>
                <w:szCs w:val="21"/>
              </w:rPr>
            </w:pPr>
            <w:r>
              <w:rPr>
                <w:rFonts w:hint="eastAsia" w:ascii="Times New Roman" w:hAnsi="Times New Roman" w:cs="宋体"/>
                <w:szCs w:val="21"/>
                <w:lang w:val="en-US" w:eastAsia="zh-CN"/>
              </w:rPr>
              <w:t>3、</w:t>
            </w:r>
            <w:r>
              <w:rPr>
                <w:rFonts w:hint="eastAsia" w:ascii="Times New Roman" w:hAnsi="Times New Roman" w:cs="宋体"/>
                <w:szCs w:val="21"/>
              </w:rPr>
              <w:t>维持污水处理过程的正常运转，负责各构筑物浮渣的清理装运工作</w:t>
            </w:r>
          </w:p>
          <w:p w14:paraId="11A5DC64">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ascii="Times New Roman" w:hAnsi="Times New Roman" w:eastAsia="宋体" w:cs="宋体"/>
                <w:szCs w:val="21"/>
                <w:lang w:val="en-US" w:eastAsia="zh-CN"/>
              </w:rPr>
            </w:pPr>
            <w:r>
              <w:rPr>
                <w:rFonts w:hint="eastAsia" w:ascii="Times New Roman" w:hAnsi="Times New Roman" w:cs="宋体"/>
                <w:szCs w:val="21"/>
                <w:lang w:val="en-US" w:eastAsia="zh-CN"/>
              </w:rPr>
              <w:t>4、</w:t>
            </w:r>
            <w:r>
              <w:rPr>
                <w:rFonts w:hint="eastAsia" w:ascii="Times New Roman" w:hAnsi="Times New Roman" w:cs="宋体"/>
                <w:szCs w:val="21"/>
              </w:rPr>
              <w:t>配水、配药</w:t>
            </w:r>
            <w:r>
              <w:rPr>
                <w:rFonts w:hint="eastAsia" w:ascii="Times New Roman" w:hAnsi="Times New Roman" w:cs="宋体"/>
                <w:szCs w:val="21"/>
                <w:lang w:eastAsia="zh-CN"/>
              </w:rPr>
              <w:t>，</w:t>
            </w:r>
            <w:r>
              <w:rPr>
                <w:rFonts w:hint="eastAsia" w:ascii="Times New Roman" w:hAnsi="Times New Roman" w:cs="宋体"/>
                <w:szCs w:val="21"/>
              </w:rPr>
              <w:t>调节空气量</w:t>
            </w:r>
            <w:r>
              <w:rPr>
                <w:rFonts w:hint="eastAsia" w:ascii="Times New Roman" w:hAnsi="Times New Roman" w:cs="宋体"/>
                <w:szCs w:val="21"/>
                <w:lang w:eastAsia="zh-CN"/>
              </w:rPr>
              <w:t>、</w:t>
            </w:r>
            <w:r>
              <w:rPr>
                <w:rFonts w:hint="eastAsia" w:ascii="Times New Roman" w:hAnsi="Times New Roman" w:cs="宋体"/>
                <w:szCs w:val="21"/>
              </w:rPr>
              <w:t>控制排放剩余污泥量</w:t>
            </w:r>
          </w:p>
        </w:tc>
      </w:tr>
    </w:tbl>
    <w:p w14:paraId="598F01E8">
      <w:pPr>
        <w:ind w:left="420" w:leftChars="200"/>
        <w:jc w:val="left"/>
        <w:rPr>
          <w:rFonts w:ascii="Times New Roman" w:hAnsi="Times New Roman"/>
        </w:rPr>
      </w:pPr>
      <w:r>
        <w:rPr>
          <w:rFonts w:hint="eastAsia" w:ascii="Times New Roman" w:hAnsi="Times New Roman"/>
        </w:rPr>
        <w:t>注：1. 典型工作任务是一项由计划、实施、评估整个行动过程组成的完整的工作任务，能反映工作的内容、形式以及在职业工作中的意义、功能和作用。即同时具备如下四个特征：（1）具有完整的工作过程；（2）它能代表职业工作的内容和形式；（3）完成任务的方式和结果有较大的开放性；（4）在整个企业的工作（或经营）大环境里具有重要的功能和意义。</w:t>
      </w:r>
    </w:p>
    <w:p w14:paraId="1A1555A7">
      <w:pPr>
        <w:ind w:left="420" w:leftChars="200" w:firstLine="420" w:firstLineChars="200"/>
        <w:jc w:val="left"/>
        <w:rPr>
          <w:rFonts w:ascii="Times New Roman" w:hAnsi="Times New Roman"/>
        </w:rPr>
      </w:pPr>
      <w:r>
        <w:rPr>
          <w:rFonts w:hint="eastAsia" w:ascii="Times New Roman" w:hAnsi="Times New Roman"/>
        </w:rPr>
        <w:t>2. 工作过程是指企业为完成工作任务并获得工作结果而进行的一个完整的工作程序，由工作内容、工作对象、工具、工作方法、劳动组织、工作人员、工作成效组成。</w:t>
      </w:r>
    </w:p>
    <w:p w14:paraId="1FA92C73">
      <w:pPr>
        <w:ind w:left="420" w:leftChars="200" w:firstLine="420" w:firstLineChars="200"/>
        <w:jc w:val="left"/>
        <w:rPr>
          <w:rFonts w:ascii="Times New Roman" w:hAnsi="Times New Roman"/>
        </w:rPr>
      </w:pPr>
    </w:p>
    <w:p w14:paraId="03616834">
      <w:pPr>
        <w:ind w:left="420" w:leftChars="200" w:firstLine="420" w:firstLineChars="200"/>
        <w:jc w:val="left"/>
        <w:rPr>
          <w:rFonts w:ascii="Times New Roman" w:hAnsi="Times New Roman"/>
        </w:rPr>
      </w:pPr>
    </w:p>
    <w:p w14:paraId="6711EEFE">
      <w:pPr>
        <w:rPr>
          <w:rFonts w:hint="eastAsia" w:ascii="Times New Roman" w:hAnsi="Times New Roman" w:eastAsiaTheme="minorEastAsia" w:cstheme="minorEastAsia"/>
          <w:sz w:val="28"/>
          <w:szCs w:val="21"/>
        </w:rPr>
      </w:pPr>
      <w:r>
        <w:rPr>
          <w:rFonts w:hint="eastAsia" w:ascii="Times New Roman" w:hAnsi="Times New Roman" w:eastAsiaTheme="minorEastAsia" w:cstheme="minorEastAsia"/>
          <w:sz w:val="28"/>
          <w:szCs w:val="21"/>
        </w:rPr>
        <w:br w:type="page"/>
      </w:r>
    </w:p>
    <w:p w14:paraId="70E9EEA6">
      <w:pPr>
        <w:pStyle w:val="21"/>
        <w:spacing w:before="120" w:beforeLines="50" w:after="120" w:afterLines="50" w:line="360" w:lineRule="auto"/>
        <w:ind w:firstLine="0" w:firstLineChars="0"/>
        <w:rPr>
          <w:rFonts w:ascii="Times New Roman" w:hAnsi="Times New Roman" w:eastAsiaTheme="minorEastAsia" w:cstheme="minorEastAsia"/>
          <w:sz w:val="28"/>
          <w:szCs w:val="21"/>
        </w:rPr>
      </w:pPr>
      <w:bookmarkStart w:id="36" w:name="_Toc1596630799"/>
      <w:r>
        <w:rPr>
          <w:rFonts w:hint="eastAsia" w:ascii="Times New Roman" w:hAnsi="Times New Roman" w:eastAsiaTheme="minorEastAsia" w:cstheme="minorEastAsia"/>
          <w:sz w:val="28"/>
          <w:szCs w:val="21"/>
        </w:rPr>
        <w:t>五、培养目标与培养规格</w:t>
      </w:r>
      <w:bookmarkEnd w:id="36"/>
    </w:p>
    <w:p w14:paraId="6DA17E80">
      <w:pPr>
        <w:spacing w:line="360" w:lineRule="auto"/>
        <w:ind w:firstLine="480" w:firstLineChars="200"/>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t>（一）培养目标</w:t>
      </w:r>
    </w:p>
    <w:p w14:paraId="0B2603D9">
      <w:pPr>
        <w:spacing w:line="360" w:lineRule="auto"/>
        <w:ind w:firstLine="480" w:firstLineChars="200"/>
        <w:rPr>
          <w:rFonts w:ascii="Times New Roman" w:hAnsi="Times New Roman" w:cs="宋体"/>
          <w:sz w:val="24"/>
        </w:rPr>
      </w:pPr>
      <w:r>
        <w:rPr>
          <w:rFonts w:hint="eastAsia" w:ascii="Times New Roman" w:hAnsi="Times New Roman" w:cs="宋体"/>
          <w:sz w:val="24"/>
        </w:rPr>
        <w:t>培养思想政治坚定、德技并修、全面发展，适应</w:t>
      </w:r>
      <w:r>
        <w:rPr>
          <w:rFonts w:hint="eastAsia" w:ascii="Times New Roman" w:hAnsi="Times New Roman"/>
          <w:sz w:val="24"/>
        </w:rPr>
        <w:t>生产、建设、管理、服务第一线</w:t>
      </w:r>
      <w:r>
        <w:rPr>
          <w:rFonts w:hint="eastAsia" w:ascii="Times New Roman" w:hAnsi="Times New Roman" w:cs="宋体"/>
          <w:sz w:val="24"/>
        </w:rPr>
        <w:t>需要，具有</w:t>
      </w:r>
      <w:r>
        <w:rPr>
          <w:rFonts w:ascii="Times New Roman" w:hAnsi="Times New Roman"/>
          <w:sz w:val="24"/>
        </w:rPr>
        <w:t>良好团队协作</w:t>
      </w:r>
      <w:r>
        <w:rPr>
          <w:rFonts w:hint="eastAsia" w:ascii="Times New Roman" w:hAnsi="Times New Roman"/>
          <w:sz w:val="24"/>
        </w:rPr>
        <w:t>精神和</w:t>
      </w:r>
      <w:r>
        <w:rPr>
          <w:rFonts w:ascii="Times New Roman" w:hAnsi="Times New Roman"/>
          <w:sz w:val="24"/>
        </w:rPr>
        <w:t>职业</w:t>
      </w:r>
      <w:r>
        <w:rPr>
          <w:rFonts w:hint="eastAsia" w:ascii="Times New Roman" w:hAnsi="Times New Roman"/>
          <w:sz w:val="24"/>
        </w:rPr>
        <w:t>能力及</w:t>
      </w:r>
      <w:r>
        <w:rPr>
          <w:rFonts w:hint="eastAsia" w:ascii="Times New Roman" w:hAnsi="Times New Roman" w:cs="宋体"/>
          <w:sz w:val="24"/>
        </w:rPr>
        <w:t>素质，掌握</w:t>
      </w:r>
      <w:r>
        <w:rPr>
          <w:rFonts w:hint="eastAsia" w:ascii="Times New Roman" w:hAnsi="Times New Roman"/>
          <w:sz w:val="24"/>
          <w:lang w:val="en-US" w:eastAsia="zh-CN"/>
        </w:rPr>
        <w:t>药品生产</w:t>
      </w:r>
      <w:r>
        <w:rPr>
          <w:rFonts w:ascii="Times New Roman" w:hAnsi="Times New Roman"/>
          <w:sz w:val="24"/>
        </w:rPr>
        <w:t>及其相关行业对应的岗位群所必需的</w:t>
      </w:r>
      <w:r>
        <w:rPr>
          <w:rFonts w:hint="eastAsia" w:ascii="Times New Roman" w:hAnsi="Times New Roman"/>
          <w:sz w:val="24"/>
        </w:rPr>
        <w:t>通识知识、分析</w:t>
      </w:r>
      <w:r>
        <w:rPr>
          <w:rFonts w:hint="eastAsia" w:ascii="Times New Roman" w:hAnsi="Times New Roman" w:cs="宋体"/>
          <w:sz w:val="24"/>
        </w:rPr>
        <w:t>检验、单元操作，工艺运行维护等知识和技术技能，面向</w:t>
      </w:r>
      <w:r>
        <w:rPr>
          <w:rFonts w:hint="eastAsia" w:ascii="Times New Roman" w:hAnsi="Times New Roman"/>
          <w:sz w:val="24"/>
          <w:lang w:val="en-US" w:eastAsia="zh-CN"/>
        </w:rPr>
        <w:t>药品生产</w:t>
      </w:r>
      <w:r>
        <w:rPr>
          <w:rFonts w:ascii="Times New Roman" w:hAnsi="Times New Roman"/>
          <w:sz w:val="24"/>
        </w:rPr>
        <w:t>及相关行业职业岗位群生产操作及管理工作</w:t>
      </w:r>
      <w:r>
        <w:rPr>
          <w:rFonts w:hint="eastAsia" w:ascii="Times New Roman" w:hAnsi="Times New Roman" w:cs="宋体"/>
          <w:sz w:val="24"/>
        </w:rPr>
        <w:t>领域的高素质技术技能人才。</w:t>
      </w:r>
    </w:p>
    <w:p w14:paraId="3140ECCB">
      <w:pPr>
        <w:jc w:val="left"/>
        <w:rPr>
          <w:rFonts w:ascii="Times New Roman" w:hAnsi="Times New Roman"/>
        </w:rPr>
      </w:pPr>
      <w:r>
        <w:rPr>
          <w:rFonts w:hint="eastAsia" w:ascii="Times New Roman" w:hAnsi="Times New Roman"/>
        </w:rPr>
        <w:t>注：应根据办学层次和办学定位，参照国家专业教学标准，科学合理确定本专业人才培养目标。</w:t>
      </w:r>
    </w:p>
    <w:p w14:paraId="076E3A90">
      <w:pPr>
        <w:ind w:left="420" w:leftChars="200"/>
        <w:jc w:val="left"/>
        <w:rPr>
          <w:rFonts w:ascii="Times New Roman" w:hAnsi="Times New Roman"/>
        </w:rPr>
      </w:pPr>
    </w:p>
    <w:p w14:paraId="31DD1DC1">
      <w:pPr>
        <w:spacing w:line="360" w:lineRule="auto"/>
        <w:ind w:firstLine="480" w:firstLineChars="200"/>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t>（二）培养规格</w:t>
      </w:r>
    </w:p>
    <w:p w14:paraId="2BF03F28">
      <w:pPr>
        <w:spacing w:line="360" w:lineRule="auto"/>
        <w:jc w:val="center"/>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t>表 4 专业人才培养规格</w:t>
      </w:r>
    </w:p>
    <w:tbl>
      <w:tblPr>
        <w:tblStyle w:val="10"/>
        <w:tblW w:w="0" w:type="auto"/>
        <w:tblInd w:w="91" w:type="dxa"/>
        <w:tblLayout w:type="fixed"/>
        <w:tblCellMar>
          <w:top w:w="0" w:type="dxa"/>
          <w:left w:w="108" w:type="dxa"/>
          <w:bottom w:w="0" w:type="dxa"/>
          <w:right w:w="108" w:type="dxa"/>
        </w:tblCellMar>
      </w:tblPr>
      <w:tblGrid>
        <w:gridCol w:w="1188"/>
        <w:gridCol w:w="765"/>
        <w:gridCol w:w="7118"/>
      </w:tblGrid>
      <w:tr w14:paraId="38B4571F">
        <w:trPr>
          <w:trHeight w:val="544" w:hRule="atLeast"/>
        </w:trPr>
        <w:tc>
          <w:tcPr>
            <w:tcW w:w="1188" w:type="dxa"/>
            <w:tcBorders>
              <w:top w:val="single" w:color="000000" w:sz="4" w:space="0"/>
              <w:left w:val="single" w:color="000000" w:sz="4" w:space="0"/>
              <w:bottom w:val="single" w:color="000000" w:sz="4" w:space="0"/>
              <w:right w:val="single" w:color="000000" w:sz="4" w:space="0"/>
            </w:tcBorders>
            <w:vAlign w:val="center"/>
          </w:tcPr>
          <w:p w14:paraId="4DEBF2DF">
            <w:pPr>
              <w:widowControl/>
              <w:spacing w:line="360" w:lineRule="auto"/>
              <w:jc w:val="center"/>
              <w:textAlignment w:val="center"/>
              <w:rPr>
                <w:rFonts w:ascii="Times New Roman" w:hAnsi="Times New Roman" w:cs="宋体"/>
                <w:b/>
                <w:bCs/>
                <w:color w:val="000000"/>
                <w:szCs w:val="21"/>
              </w:rPr>
            </w:pPr>
            <w:r>
              <w:rPr>
                <w:rFonts w:hint="eastAsia" w:ascii="Times New Roman" w:hAnsi="Times New Roman" w:cs="宋体"/>
                <w:b/>
                <w:bCs/>
                <w:color w:val="000000"/>
                <w:kern w:val="0"/>
                <w:szCs w:val="21"/>
                <w:lang w:bidi="ar"/>
              </w:rPr>
              <w:t>项目</w:t>
            </w:r>
          </w:p>
        </w:tc>
        <w:tc>
          <w:tcPr>
            <w:tcW w:w="765" w:type="dxa"/>
            <w:tcBorders>
              <w:top w:val="single" w:color="000000" w:sz="4" w:space="0"/>
              <w:left w:val="single" w:color="000000" w:sz="4" w:space="0"/>
              <w:bottom w:val="single" w:color="000000" w:sz="4" w:space="0"/>
              <w:right w:val="single" w:color="000000" w:sz="4" w:space="0"/>
            </w:tcBorders>
            <w:vAlign w:val="center"/>
          </w:tcPr>
          <w:p w14:paraId="42855084">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s="宋体"/>
                <w:b/>
                <w:bCs/>
                <w:szCs w:val="21"/>
              </w:rPr>
            </w:pPr>
            <w:r>
              <w:rPr>
                <w:rFonts w:hint="eastAsia" w:ascii="Times New Roman" w:hAnsi="Times New Roman" w:cs="宋体"/>
                <w:b/>
                <w:bCs/>
                <w:kern w:val="0"/>
                <w:szCs w:val="21"/>
                <w:lang w:bidi="ar"/>
              </w:rPr>
              <w:t>编号</w:t>
            </w:r>
          </w:p>
        </w:tc>
        <w:tc>
          <w:tcPr>
            <w:tcW w:w="7118" w:type="dxa"/>
            <w:tcBorders>
              <w:top w:val="single" w:color="000000" w:sz="4" w:space="0"/>
              <w:left w:val="single" w:color="000000" w:sz="4" w:space="0"/>
              <w:bottom w:val="single" w:color="000000" w:sz="4" w:space="0"/>
              <w:right w:val="single" w:color="000000" w:sz="4" w:space="0"/>
            </w:tcBorders>
            <w:vAlign w:val="center"/>
          </w:tcPr>
          <w:p w14:paraId="74202AE2">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ascii="Times New Roman" w:hAnsi="Times New Roman" w:cs="宋体"/>
                <w:b/>
                <w:bCs/>
                <w:color w:val="000000"/>
                <w:szCs w:val="21"/>
              </w:rPr>
            </w:pPr>
            <w:r>
              <w:rPr>
                <w:rFonts w:hint="eastAsia" w:ascii="Times New Roman" w:hAnsi="Times New Roman" w:cs="宋体"/>
                <w:b/>
                <w:bCs/>
                <w:color w:val="000000"/>
                <w:kern w:val="0"/>
                <w:szCs w:val="21"/>
                <w:lang w:bidi="ar"/>
              </w:rPr>
              <w:t>具体内容</w:t>
            </w:r>
          </w:p>
        </w:tc>
      </w:tr>
      <w:tr w14:paraId="5F94313B">
        <w:trPr>
          <w:trHeight w:val="544" w:hRule="atLeast"/>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7F1D95C8">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素质目标</w:t>
            </w:r>
          </w:p>
          <w:p w14:paraId="068E4168">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lang w:bidi="ar"/>
              </w:rPr>
              <w:t>（A）</w:t>
            </w:r>
          </w:p>
        </w:tc>
        <w:tc>
          <w:tcPr>
            <w:tcW w:w="765" w:type="dxa"/>
            <w:tcBorders>
              <w:top w:val="single" w:color="000000" w:sz="4" w:space="0"/>
              <w:left w:val="single" w:color="000000" w:sz="4" w:space="0"/>
              <w:bottom w:val="single" w:color="000000" w:sz="4" w:space="0"/>
              <w:right w:val="single" w:color="000000" w:sz="4" w:space="0"/>
            </w:tcBorders>
            <w:vAlign w:val="center"/>
          </w:tcPr>
          <w:p w14:paraId="277BFCEF">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szCs w:val="21"/>
              </w:rPr>
            </w:pPr>
            <w:r>
              <w:rPr>
                <w:rFonts w:hint="eastAsia" w:ascii="Times New Roman" w:hAnsi="Times New Roman" w:cs="宋体"/>
                <w:kern w:val="0"/>
                <w:szCs w:val="21"/>
                <w:lang w:bidi="ar"/>
              </w:rPr>
              <w:t>A1</w:t>
            </w:r>
          </w:p>
        </w:tc>
        <w:tc>
          <w:tcPr>
            <w:tcW w:w="7118" w:type="dxa"/>
            <w:tcBorders>
              <w:top w:val="single" w:color="000000" w:sz="4" w:space="0"/>
              <w:left w:val="single" w:color="000000" w:sz="4" w:space="0"/>
              <w:bottom w:val="single" w:color="000000" w:sz="4" w:space="0"/>
              <w:right w:val="single" w:color="000000" w:sz="4" w:space="0"/>
            </w:tcBorders>
            <w:vAlign w:val="center"/>
          </w:tcPr>
          <w:p w14:paraId="7E8944B3">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具有正确的世界观、人生观和价值观，良好的思想道德素质</w:t>
            </w:r>
          </w:p>
        </w:tc>
      </w:tr>
      <w:tr w14:paraId="7BE85F94">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0A248414">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4B0DBEC9">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szCs w:val="21"/>
              </w:rPr>
            </w:pPr>
            <w:r>
              <w:rPr>
                <w:rFonts w:hint="eastAsia" w:ascii="Times New Roman" w:hAnsi="Times New Roman" w:cs="宋体"/>
                <w:kern w:val="0"/>
                <w:szCs w:val="21"/>
                <w:lang w:bidi="ar"/>
              </w:rPr>
              <w:t>A2</w:t>
            </w:r>
          </w:p>
        </w:tc>
        <w:tc>
          <w:tcPr>
            <w:tcW w:w="7118" w:type="dxa"/>
            <w:tcBorders>
              <w:top w:val="single" w:color="000000" w:sz="4" w:space="0"/>
              <w:left w:val="single" w:color="000000" w:sz="4" w:space="0"/>
              <w:bottom w:val="single" w:color="000000" w:sz="4" w:space="0"/>
              <w:right w:val="single" w:color="000000" w:sz="4" w:space="0"/>
            </w:tcBorders>
            <w:vAlign w:val="center"/>
          </w:tcPr>
          <w:p w14:paraId="1C60358A">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具有一定的文化修养和通识能力，良好的敬业精神和责任意识</w:t>
            </w:r>
          </w:p>
        </w:tc>
      </w:tr>
      <w:tr w14:paraId="72EA4E68">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17CFD812">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0187FFB1">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szCs w:val="21"/>
              </w:rPr>
            </w:pPr>
            <w:r>
              <w:rPr>
                <w:rFonts w:hint="eastAsia" w:ascii="Times New Roman" w:hAnsi="Times New Roman" w:cs="宋体"/>
                <w:kern w:val="0"/>
                <w:szCs w:val="21"/>
                <w:lang w:bidi="ar"/>
              </w:rPr>
              <w:t>A3</w:t>
            </w:r>
          </w:p>
        </w:tc>
        <w:tc>
          <w:tcPr>
            <w:tcW w:w="7118" w:type="dxa"/>
            <w:tcBorders>
              <w:top w:val="single" w:color="000000" w:sz="4" w:space="0"/>
              <w:left w:val="single" w:color="000000" w:sz="4" w:space="0"/>
              <w:bottom w:val="single" w:color="000000" w:sz="4" w:space="0"/>
              <w:right w:val="single" w:color="000000" w:sz="4" w:space="0"/>
            </w:tcBorders>
            <w:vAlign w:val="center"/>
          </w:tcPr>
          <w:p w14:paraId="4C387E05">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ascii="Times New Roman" w:hAnsi="Times New Roman" w:cs="宋体"/>
                <w:szCs w:val="21"/>
              </w:rPr>
              <w:t>具有健康的体魄和良好的心理素质</w:t>
            </w:r>
          </w:p>
        </w:tc>
      </w:tr>
      <w:tr w14:paraId="79BE6ACD">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F799875">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476D33A0">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A4</w:t>
            </w:r>
          </w:p>
        </w:tc>
        <w:tc>
          <w:tcPr>
            <w:tcW w:w="7118" w:type="dxa"/>
            <w:tcBorders>
              <w:top w:val="single" w:color="000000" w:sz="4" w:space="0"/>
              <w:left w:val="single" w:color="000000" w:sz="4" w:space="0"/>
              <w:bottom w:val="single" w:color="000000" w:sz="4" w:space="0"/>
              <w:right w:val="single" w:color="000000" w:sz="4" w:space="0"/>
            </w:tcBorders>
            <w:vAlign w:val="center"/>
          </w:tcPr>
          <w:p w14:paraId="53C23896">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具有竞争意识与创新精神</w:t>
            </w:r>
          </w:p>
        </w:tc>
      </w:tr>
      <w:tr w14:paraId="2F8331C8">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5C4AAC4F">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6EE8E3E5">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A5</w:t>
            </w:r>
          </w:p>
        </w:tc>
        <w:tc>
          <w:tcPr>
            <w:tcW w:w="7118" w:type="dxa"/>
            <w:tcBorders>
              <w:top w:val="single" w:color="000000" w:sz="4" w:space="0"/>
              <w:left w:val="single" w:color="000000" w:sz="4" w:space="0"/>
              <w:bottom w:val="single" w:color="000000" w:sz="4" w:space="0"/>
              <w:right w:val="single" w:color="000000" w:sz="4" w:space="0"/>
            </w:tcBorders>
            <w:vAlign w:val="center"/>
          </w:tcPr>
          <w:p w14:paraId="6FF83998">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具有独立工作、团队合作、组织协调的能力</w:t>
            </w:r>
          </w:p>
        </w:tc>
      </w:tr>
      <w:tr w14:paraId="232EBF42">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B3B3C00">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63E4758C">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A6</w:t>
            </w:r>
          </w:p>
        </w:tc>
        <w:tc>
          <w:tcPr>
            <w:tcW w:w="7118" w:type="dxa"/>
            <w:tcBorders>
              <w:top w:val="single" w:color="000000" w:sz="4" w:space="0"/>
              <w:left w:val="single" w:color="000000" w:sz="4" w:space="0"/>
              <w:bottom w:val="single" w:color="000000" w:sz="4" w:space="0"/>
              <w:right w:val="single" w:color="000000" w:sz="4" w:space="0"/>
            </w:tcBorders>
            <w:vAlign w:val="center"/>
          </w:tcPr>
          <w:p w14:paraId="193D3F54">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具有良好的职业道德、法律意识、安全和环保意识</w:t>
            </w:r>
          </w:p>
        </w:tc>
      </w:tr>
      <w:tr w14:paraId="67893584">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5C166263">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066FEC54">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A7</w:t>
            </w:r>
          </w:p>
        </w:tc>
        <w:tc>
          <w:tcPr>
            <w:tcW w:w="7118" w:type="dxa"/>
            <w:tcBorders>
              <w:top w:val="single" w:color="000000" w:sz="4" w:space="0"/>
              <w:left w:val="single" w:color="000000" w:sz="4" w:space="0"/>
              <w:bottom w:val="single" w:color="000000" w:sz="4" w:space="0"/>
              <w:right w:val="single" w:color="000000" w:sz="4" w:space="0"/>
            </w:tcBorders>
            <w:vAlign w:val="center"/>
          </w:tcPr>
          <w:p w14:paraId="3C29B3FD">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具备基本药理知识，具备合理用药及药事服务的知识及意识</w:t>
            </w:r>
          </w:p>
        </w:tc>
      </w:tr>
      <w:tr w14:paraId="028C0FDD">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26A72E9F">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5C5C72C6">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szCs w:val="21"/>
              </w:rPr>
            </w:pPr>
            <w:r>
              <w:rPr>
                <w:rFonts w:hint="eastAsia" w:ascii="Times New Roman" w:hAnsi="Times New Roman" w:cs="宋体"/>
                <w:kern w:val="0"/>
                <w:szCs w:val="21"/>
                <w:lang w:bidi="ar"/>
              </w:rPr>
              <w:t>A8</w:t>
            </w:r>
          </w:p>
        </w:tc>
        <w:tc>
          <w:tcPr>
            <w:tcW w:w="7118" w:type="dxa"/>
            <w:tcBorders>
              <w:top w:val="single" w:color="000000" w:sz="4" w:space="0"/>
              <w:left w:val="single" w:color="000000" w:sz="4" w:space="0"/>
              <w:bottom w:val="single" w:color="000000" w:sz="4" w:space="0"/>
              <w:right w:val="single" w:color="000000" w:sz="4" w:space="0"/>
            </w:tcBorders>
            <w:vAlign w:val="center"/>
          </w:tcPr>
          <w:p w14:paraId="237B0E0C">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szCs w:val="21"/>
              </w:rPr>
              <w:t>具备良好的文字、口头表达能力</w:t>
            </w:r>
          </w:p>
        </w:tc>
      </w:tr>
      <w:tr w14:paraId="734BEDFB">
        <w:trPr>
          <w:trHeight w:val="544" w:hRule="atLeast"/>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2FDA58CB">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知识目标</w:t>
            </w:r>
          </w:p>
          <w:p w14:paraId="14F84B8B">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lang w:bidi="ar"/>
              </w:rPr>
              <w:t>（B）</w:t>
            </w:r>
          </w:p>
        </w:tc>
        <w:tc>
          <w:tcPr>
            <w:tcW w:w="765" w:type="dxa"/>
            <w:tcBorders>
              <w:top w:val="single" w:color="000000" w:sz="4" w:space="0"/>
              <w:left w:val="single" w:color="000000" w:sz="4" w:space="0"/>
              <w:bottom w:val="single" w:color="000000" w:sz="4" w:space="0"/>
              <w:right w:val="single" w:color="000000" w:sz="4" w:space="0"/>
            </w:tcBorders>
            <w:vAlign w:val="center"/>
          </w:tcPr>
          <w:p w14:paraId="32BFDCA3">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szCs w:val="21"/>
              </w:rPr>
            </w:pPr>
            <w:r>
              <w:rPr>
                <w:rFonts w:hint="eastAsia" w:ascii="Times New Roman" w:hAnsi="Times New Roman" w:cs="宋体"/>
                <w:kern w:val="0"/>
                <w:szCs w:val="21"/>
                <w:lang w:bidi="ar"/>
              </w:rPr>
              <w:t>B1</w:t>
            </w:r>
          </w:p>
        </w:tc>
        <w:tc>
          <w:tcPr>
            <w:tcW w:w="7118" w:type="dxa"/>
            <w:tcBorders>
              <w:top w:val="single" w:color="000000" w:sz="4" w:space="0"/>
              <w:left w:val="single" w:color="000000" w:sz="4" w:space="0"/>
              <w:bottom w:val="single" w:color="000000" w:sz="4" w:space="0"/>
              <w:right w:val="single" w:color="000000" w:sz="4" w:space="0"/>
            </w:tcBorders>
            <w:vAlign w:val="center"/>
          </w:tcPr>
          <w:p w14:paraId="6B951C35">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掌握本专业必需的思想政治、高等数学、语文、英语、信息技术、创新创业等公共基础知识</w:t>
            </w:r>
          </w:p>
        </w:tc>
      </w:tr>
      <w:tr w14:paraId="2A8FA80D">
        <w:trPr>
          <w:trHeight w:val="544" w:hRule="atLeast"/>
        </w:trPr>
        <w:tc>
          <w:tcPr>
            <w:tcW w:w="1188" w:type="dxa"/>
            <w:vMerge w:val="continue"/>
            <w:tcBorders>
              <w:left w:val="single" w:color="000000" w:sz="4" w:space="0"/>
              <w:right w:val="single" w:color="000000" w:sz="4" w:space="0"/>
            </w:tcBorders>
            <w:vAlign w:val="center"/>
          </w:tcPr>
          <w:p w14:paraId="27CA2831">
            <w:pPr>
              <w:widowControl/>
              <w:jc w:val="center"/>
              <w:textAlignment w:val="center"/>
              <w:rPr>
                <w:rFonts w:ascii="Times New Roman" w:hAnsi="Times New Roman" w:cs="宋体"/>
                <w:color w:val="000000"/>
                <w:kern w:val="0"/>
                <w:szCs w:val="21"/>
                <w:lang w:bidi="ar"/>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56C83365">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B2</w:t>
            </w:r>
          </w:p>
        </w:tc>
        <w:tc>
          <w:tcPr>
            <w:tcW w:w="7118" w:type="dxa"/>
            <w:tcBorders>
              <w:top w:val="single" w:color="000000" w:sz="4" w:space="0"/>
              <w:left w:val="single" w:color="000000" w:sz="4" w:space="0"/>
              <w:bottom w:val="single" w:color="000000" w:sz="4" w:space="0"/>
              <w:right w:val="single" w:color="000000" w:sz="4" w:space="0"/>
            </w:tcBorders>
            <w:vAlign w:val="center"/>
          </w:tcPr>
          <w:p w14:paraId="541A9A53">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掌握本专业必需的无机化学、有机化学、分析化学、生物化学、药物化学的基本知识和专业技能</w:t>
            </w:r>
          </w:p>
        </w:tc>
      </w:tr>
      <w:tr w14:paraId="0967C9F2">
        <w:trPr>
          <w:trHeight w:val="544" w:hRule="atLeast"/>
        </w:trPr>
        <w:tc>
          <w:tcPr>
            <w:tcW w:w="1188" w:type="dxa"/>
            <w:vMerge w:val="continue"/>
            <w:tcBorders>
              <w:left w:val="single" w:color="000000" w:sz="4" w:space="0"/>
              <w:right w:val="single" w:color="000000" w:sz="4" w:space="0"/>
            </w:tcBorders>
            <w:vAlign w:val="center"/>
          </w:tcPr>
          <w:p w14:paraId="577ABFD8">
            <w:pPr>
              <w:widowControl/>
              <w:jc w:val="center"/>
              <w:textAlignment w:val="center"/>
              <w:rPr>
                <w:rFonts w:ascii="Times New Roman" w:hAnsi="Times New Roman" w:cs="宋体"/>
                <w:color w:val="000000"/>
                <w:kern w:val="0"/>
                <w:szCs w:val="21"/>
                <w:lang w:bidi="ar"/>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20BB50C2">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B3</w:t>
            </w:r>
          </w:p>
        </w:tc>
        <w:tc>
          <w:tcPr>
            <w:tcW w:w="7118" w:type="dxa"/>
            <w:tcBorders>
              <w:top w:val="single" w:color="000000" w:sz="4" w:space="0"/>
              <w:left w:val="single" w:color="000000" w:sz="4" w:space="0"/>
              <w:bottom w:val="single" w:color="000000" w:sz="4" w:space="0"/>
              <w:right w:val="single" w:color="000000" w:sz="4" w:space="0"/>
            </w:tcBorders>
            <w:vAlign w:val="center"/>
          </w:tcPr>
          <w:p w14:paraId="111B3D42">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掌握各种化工单元操作的基本原理和操作运行维护</w:t>
            </w:r>
          </w:p>
        </w:tc>
      </w:tr>
      <w:tr w14:paraId="70F99BAB">
        <w:trPr>
          <w:trHeight w:val="544" w:hRule="atLeast"/>
        </w:trPr>
        <w:tc>
          <w:tcPr>
            <w:tcW w:w="1188" w:type="dxa"/>
            <w:vMerge w:val="continue"/>
            <w:tcBorders>
              <w:left w:val="single" w:color="000000" w:sz="4" w:space="0"/>
              <w:right w:val="single" w:color="000000" w:sz="4" w:space="0"/>
            </w:tcBorders>
            <w:vAlign w:val="center"/>
          </w:tcPr>
          <w:p w14:paraId="0703594B">
            <w:pPr>
              <w:widowControl/>
              <w:jc w:val="center"/>
              <w:textAlignment w:val="center"/>
              <w:rPr>
                <w:rFonts w:ascii="Times New Roman" w:hAnsi="Times New Roman" w:cs="宋体"/>
                <w:color w:val="000000"/>
                <w:kern w:val="0"/>
                <w:szCs w:val="21"/>
                <w:lang w:bidi="ar"/>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3E6F82FB">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B4</w:t>
            </w:r>
          </w:p>
        </w:tc>
        <w:tc>
          <w:tcPr>
            <w:tcW w:w="7118" w:type="dxa"/>
            <w:tcBorders>
              <w:top w:val="single" w:color="000000" w:sz="4" w:space="0"/>
              <w:left w:val="single" w:color="000000" w:sz="4" w:space="0"/>
              <w:bottom w:val="single" w:color="000000" w:sz="4" w:space="0"/>
              <w:right w:val="single" w:color="000000" w:sz="4" w:space="0"/>
            </w:tcBorders>
            <w:vAlign w:val="center"/>
          </w:tcPr>
          <w:p w14:paraId="5EA37625">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掌握药物合成主要生产工艺、设备、生产操作等方面的知识</w:t>
            </w:r>
          </w:p>
        </w:tc>
      </w:tr>
      <w:tr w14:paraId="3D8F3818">
        <w:trPr>
          <w:trHeight w:val="544" w:hRule="atLeast"/>
        </w:trPr>
        <w:tc>
          <w:tcPr>
            <w:tcW w:w="1188" w:type="dxa"/>
            <w:vMerge w:val="continue"/>
            <w:tcBorders>
              <w:left w:val="single" w:color="000000" w:sz="4" w:space="0"/>
              <w:right w:val="single" w:color="000000" w:sz="4" w:space="0"/>
            </w:tcBorders>
            <w:vAlign w:val="center"/>
          </w:tcPr>
          <w:p w14:paraId="5EE0B906">
            <w:pPr>
              <w:widowControl/>
              <w:jc w:val="center"/>
              <w:textAlignment w:val="center"/>
              <w:rPr>
                <w:rFonts w:ascii="Times New Roman" w:hAnsi="Times New Roman" w:cs="宋体"/>
                <w:color w:val="000000"/>
                <w:kern w:val="0"/>
                <w:szCs w:val="21"/>
                <w:lang w:bidi="ar"/>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6D1FA87F">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B5</w:t>
            </w:r>
          </w:p>
        </w:tc>
        <w:tc>
          <w:tcPr>
            <w:tcW w:w="7118" w:type="dxa"/>
            <w:tcBorders>
              <w:top w:val="single" w:color="000000" w:sz="4" w:space="0"/>
              <w:left w:val="single" w:color="000000" w:sz="4" w:space="0"/>
              <w:bottom w:val="single" w:color="000000" w:sz="4" w:space="0"/>
              <w:right w:val="single" w:color="000000" w:sz="4" w:space="0"/>
            </w:tcBorders>
            <w:vAlign w:val="center"/>
          </w:tcPr>
          <w:p w14:paraId="7D2BE596">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掌握典型生物制药、化学制药的基本知识</w:t>
            </w:r>
          </w:p>
        </w:tc>
      </w:tr>
      <w:tr w14:paraId="55729F74">
        <w:trPr>
          <w:trHeight w:val="544" w:hRule="atLeast"/>
        </w:trPr>
        <w:tc>
          <w:tcPr>
            <w:tcW w:w="1188" w:type="dxa"/>
            <w:vMerge w:val="continue"/>
            <w:tcBorders>
              <w:left w:val="single" w:color="000000" w:sz="4" w:space="0"/>
              <w:right w:val="single" w:color="000000" w:sz="4" w:space="0"/>
            </w:tcBorders>
            <w:vAlign w:val="center"/>
          </w:tcPr>
          <w:p w14:paraId="38A0A629">
            <w:pPr>
              <w:widowControl/>
              <w:jc w:val="center"/>
              <w:textAlignment w:val="center"/>
              <w:rPr>
                <w:rFonts w:ascii="Times New Roman" w:hAnsi="Times New Roman" w:cs="宋体"/>
                <w:color w:val="000000"/>
                <w:kern w:val="0"/>
                <w:szCs w:val="21"/>
                <w:lang w:bidi="ar"/>
              </w:rPr>
            </w:pPr>
          </w:p>
          <w:p w14:paraId="59304A27">
            <w:pPr>
              <w:widowControl/>
              <w:jc w:val="center"/>
              <w:textAlignment w:val="center"/>
              <w:rPr>
                <w:rFonts w:ascii="Times New Roman" w:hAnsi="Times New Roman" w:cs="宋体"/>
                <w:color w:val="000000"/>
                <w:kern w:val="0"/>
                <w:szCs w:val="21"/>
                <w:lang w:bidi="ar"/>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50B17768">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B6</w:t>
            </w:r>
          </w:p>
        </w:tc>
        <w:tc>
          <w:tcPr>
            <w:tcW w:w="7118" w:type="dxa"/>
            <w:tcBorders>
              <w:top w:val="single" w:color="000000" w:sz="4" w:space="0"/>
              <w:left w:val="single" w:color="000000" w:sz="4" w:space="0"/>
              <w:bottom w:val="single" w:color="000000" w:sz="4" w:space="0"/>
              <w:right w:val="single" w:color="000000" w:sz="4" w:space="0"/>
            </w:tcBorders>
            <w:vAlign w:val="center"/>
          </w:tcPr>
          <w:p w14:paraId="247DCFA6">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掌握药物检验分析的基本方法、精细化学品合成的技术与方法</w:t>
            </w:r>
          </w:p>
        </w:tc>
      </w:tr>
      <w:tr w14:paraId="3821352E">
        <w:trPr>
          <w:trHeight w:val="544" w:hRule="atLeast"/>
        </w:trPr>
        <w:tc>
          <w:tcPr>
            <w:tcW w:w="1188" w:type="dxa"/>
            <w:vMerge w:val="continue"/>
            <w:tcBorders>
              <w:left w:val="single" w:color="000000" w:sz="4" w:space="0"/>
              <w:right w:val="single" w:color="000000" w:sz="4" w:space="0"/>
            </w:tcBorders>
            <w:vAlign w:val="center"/>
          </w:tcPr>
          <w:p w14:paraId="381546A2">
            <w:pPr>
              <w:widowControl/>
              <w:jc w:val="center"/>
              <w:textAlignment w:val="center"/>
              <w:rPr>
                <w:rFonts w:ascii="Times New Roman" w:hAnsi="Times New Roman" w:cs="宋体"/>
                <w:color w:val="000000"/>
                <w:kern w:val="0"/>
                <w:szCs w:val="21"/>
                <w:lang w:bidi="ar"/>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36C053F1">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B7</w:t>
            </w:r>
          </w:p>
        </w:tc>
        <w:tc>
          <w:tcPr>
            <w:tcW w:w="7118" w:type="dxa"/>
            <w:tcBorders>
              <w:top w:val="single" w:color="000000" w:sz="4" w:space="0"/>
              <w:left w:val="single" w:color="000000" w:sz="4" w:space="0"/>
              <w:bottom w:val="single" w:color="000000" w:sz="4" w:space="0"/>
              <w:right w:val="single" w:color="000000" w:sz="4" w:space="0"/>
            </w:tcBorders>
            <w:vAlign w:val="center"/>
          </w:tcPr>
          <w:p w14:paraId="47B9D540">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掌握药理学、药剂学术的专业知识质量控制基本知识</w:t>
            </w:r>
          </w:p>
        </w:tc>
      </w:tr>
      <w:tr w14:paraId="788C73F4">
        <w:trPr>
          <w:trHeight w:val="544" w:hRule="atLeast"/>
        </w:trPr>
        <w:tc>
          <w:tcPr>
            <w:tcW w:w="1188" w:type="dxa"/>
            <w:vMerge w:val="continue"/>
            <w:tcBorders>
              <w:left w:val="single" w:color="000000" w:sz="4" w:space="0"/>
              <w:right w:val="single" w:color="000000" w:sz="4" w:space="0"/>
            </w:tcBorders>
            <w:vAlign w:val="center"/>
          </w:tcPr>
          <w:p w14:paraId="5EF534A5">
            <w:pPr>
              <w:widowControl/>
              <w:jc w:val="center"/>
              <w:textAlignment w:val="center"/>
              <w:rPr>
                <w:rFonts w:ascii="Times New Roman" w:hAnsi="Times New Roman" w:cs="宋体"/>
                <w:color w:val="000000"/>
                <w:kern w:val="0"/>
                <w:szCs w:val="21"/>
                <w:lang w:bidi="ar"/>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64AF3A17">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B8</w:t>
            </w:r>
          </w:p>
        </w:tc>
        <w:tc>
          <w:tcPr>
            <w:tcW w:w="7118" w:type="dxa"/>
            <w:tcBorders>
              <w:top w:val="single" w:color="000000" w:sz="4" w:space="0"/>
              <w:left w:val="single" w:color="000000" w:sz="4" w:space="0"/>
              <w:bottom w:val="single" w:color="000000" w:sz="4" w:space="0"/>
              <w:right w:val="single" w:color="000000" w:sz="4" w:space="0"/>
            </w:tcBorders>
            <w:vAlign w:val="center"/>
          </w:tcPr>
          <w:p w14:paraId="42DCFFBF">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熟悉现代生物制药、生物制药的工艺流程</w:t>
            </w:r>
          </w:p>
        </w:tc>
      </w:tr>
      <w:tr w14:paraId="41182BDE">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15A2CDF2">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55CFA9BB">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szCs w:val="21"/>
              </w:rPr>
            </w:pPr>
            <w:r>
              <w:rPr>
                <w:rFonts w:hint="eastAsia" w:ascii="Times New Roman" w:hAnsi="Times New Roman" w:cs="宋体"/>
                <w:kern w:val="0"/>
                <w:szCs w:val="21"/>
                <w:lang w:bidi="ar"/>
              </w:rPr>
              <w:t>B9</w:t>
            </w:r>
          </w:p>
        </w:tc>
        <w:tc>
          <w:tcPr>
            <w:tcW w:w="7118" w:type="dxa"/>
            <w:tcBorders>
              <w:top w:val="single" w:color="000000" w:sz="4" w:space="0"/>
              <w:left w:val="single" w:color="000000" w:sz="4" w:space="0"/>
              <w:bottom w:val="single" w:color="000000" w:sz="4" w:space="0"/>
              <w:right w:val="single" w:color="000000" w:sz="4" w:space="0"/>
            </w:tcBorders>
            <w:vAlign w:val="center"/>
          </w:tcPr>
          <w:p w14:paraId="51E735A4">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szCs w:val="21"/>
              </w:rPr>
            </w:pPr>
            <w:r>
              <w:rPr>
                <w:rFonts w:hint="eastAsia" w:ascii="Times New Roman" w:hAnsi="Times New Roman" w:cs="宋体"/>
                <w:color w:val="000000"/>
                <w:kern w:val="0"/>
                <w:szCs w:val="21"/>
                <w:lang w:bidi="ar"/>
              </w:rPr>
              <w:t>熟悉化工制图及CAD的要求和使用、药典的使用</w:t>
            </w:r>
          </w:p>
        </w:tc>
      </w:tr>
      <w:tr w14:paraId="30EBC043">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1DE7E33F">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1A0F04FF">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B10</w:t>
            </w:r>
          </w:p>
        </w:tc>
        <w:tc>
          <w:tcPr>
            <w:tcW w:w="7118" w:type="dxa"/>
            <w:tcBorders>
              <w:top w:val="single" w:color="000000" w:sz="4" w:space="0"/>
              <w:left w:val="single" w:color="000000" w:sz="4" w:space="0"/>
              <w:bottom w:val="single" w:color="000000" w:sz="4" w:space="0"/>
              <w:right w:val="single" w:color="000000" w:sz="4" w:space="0"/>
            </w:tcBorders>
            <w:vAlign w:val="center"/>
          </w:tcPr>
          <w:p w14:paraId="1F081802">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熟悉</w:t>
            </w:r>
            <w:r>
              <w:rPr>
                <w:rFonts w:hint="eastAsia" w:ascii="Times New Roman" w:hAnsi="Times New Roman"/>
                <w:sz w:val="20"/>
                <w:szCs w:val="20"/>
              </w:rPr>
              <w:t>常用的化学实验技术和化工生产技术</w:t>
            </w:r>
          </w:p>
        </w:tc>
      </w:tr>
      <w:tr w14:paraId="652A73CE">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20D5B99E">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641DECEE">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B11</w:t>
            </w:r>
          </w:p>
        </w:tc>
        <w:tc>
          <w:tcPr>
            <w:tcW w:w="7118" w:type="dxa"/>
            <w:tcBorders>
              <w:top w:val="single" w:color="000000" w:sz="4" w:space="0"/>
              <w:left w:val="single" w:color="000000" w:sz="4" w:space="0"/>
              <w:bottom w:val="single" w:color="000000" w:sz="4" w:space="0"/>
              <w:right w:val="single" w:color="000000" w:sz="4" w:space="0"/>
            </w:tcBorders>
            <w:vAlign w:val="center"/>
          </w:tcPr>
          <w:p w14:paraId="30B87EB1">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熟悉药物制剂设备的类型及运行维护</w:t>
            </w:r>
          </w:p>
        </w:tc>
      </w:tr>
      <w:tr w14:paraId="01B092E7">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24B98BF">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20F23BB2">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B12</w:t>
            </w:r>
          </w:p>
        </w:tc>
        <w:tc>
          <w:tcPr>
            <w:tcW w:w="7118" w:type="dxa"/>
            <w:tcBorders>
              <w:top w:val="single" w:color="000000" w:sz="4" w:space="0"/>
              <w:left w:val="single" w:color="000000" w:sz="4" w:space="0"/>
              <w:bottom w:val="single" w:color="000000" w:sz="4" w:space="0"/>
              <w:right w:val="single" w:color="000000" w:sz="4" w:space="0"/>
            </w:tcBorders>
            <w:vAlign w:val="center"/>
          </w:tcPr>
          <w:p w14:paraId="197F2DC0">
            <w:pPr>
              <w:keepNext w:val="0"/>
              <w:keepLines w:val="0"/>
              <w:pageBreakBefore w:val="0"/>
              <w:widowControl/>
              <w:tabs>
                <w:tab w:val="left" w:pos="540"/>
                <w:tab w:val="left" w:pos="720"/>
              </w:tabs>
              <w:kinsoku/>
              <w:wordWrap/>
              <w:overflowPunct/>
              <w:topLinePunct w:val="0"/>
              <w:autoSpaceDE/>
              <w:autoSpaceDN/>
              <w:bidi w:val="0"/>
              <w:adjustRightInd w:val="0"/>
              <w:snapToGrid w:val="0"/>
              <w:spacing w:line="300" w:lineRule="auto"/>
              <w:jc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了解初步掌握</w:t>
            </w:r>
            <w:r>
              <w:rPr>
                <w:rFonts w:hint="eastAsia" w:ascii="Times New Roman" w:hAnsi="Times New Roman" w:cs="宋体"/>
                <w:color w:val="000000"/>
                <w:kern w:val="0"/>
                <w:szCs w:val="21"/>
                <w:lang w:val="en-US" w:eastAsia="zh-CN" w:bidi="ar"/>
              </w:rPr>
              <w:t>药事管理法规</w:t>
            </w:r>
            <w:r>
              <w:rPr>
                <w:rFonts w:hint="eastAsia" w:ascii="Times New Roman" w:hAnsi="Times New Roman" w:cs="宋体"/>
                <w:color w:val="000000"/>
                <w:kern w:val="0"/>
                <w:szCs w:val="21"/>
                <w:lang w:bidi="ar"/>
              </w:rPr>
              <w:t>、化工工艺初步设计等方面的基本知识。</w:t>
            </w:r>
          </w:p>
        </w:tc>
      </w:tr>
      <w:tr w14:paraId="3239C4AA">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4CCFD8AB">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693F2105">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szCs w:val="21"/>
              </w:rPr>
            </w:pPr>
            <w:r>
              <w:rPr>
                <w:rFonts w:hint="eastAsia" w:ascii="Times New Roman" w:hAnsi="Times New Roman" w:cs="宋体"/>
                <w:kern w:val="0"/>
                <w:szCs w:val="21"/>
                <w:lang w:bidi="ar"/>
              </w:rPr>
              <w:t>B13</w:t>
            </w:r>
          </w:p>
        </w:tc>
        <w:tc>
          <w:tcPr>
            <w:tcW w:w="7118" w:type="dxa"/>
            <w:tcBorders>
              <w:top w:val="single" w:color="000000" w:sz="4" w:space="0"/>
              <w:left w:val="single" w:color="000000" w:sz="4" w:space="0"/>
              <w:bottom w:val="single" w:color="000000" w:sz="4" w:space="0"/>
              <w:right w:val="single" w:color="000000" w:sz="4" w:space="0"/>
            </w:tcBorders>
            <w:vAlign w:val="center"/>
          </w:tcPr>
          <w:p w14:paraId="0B5F12A6">
            <w:pPr>
              <w:keepNext w:val="0"/>
              <w:keepLines w:val="0"/>
              <w:pageBreakBefore w:val="0"/>
              <w:widowControl/>
              <w:tabs>
                <w:tab w:val="left" w:pos="540"/>
                <w:tab w:val="left" w:pos="720"/>
              </w:tabs>
              <w:kinsoku/>
              <w:wordWrap/>
              <w:overflowPunct/>
              <w:topLinePunct w:val="0"/>
              <w:autoSpaceDE/>
              <w:autoSpaceDN/>
              <w:bidi w:val="0"/>
              <w:adjustRightInd w:val="0"/>
              <w:snapToGrid w:val="0"/>
              <w:spacing w:line="300" w:lineRule="auto"/>
              <w:jc w:val="center"/>
              <w:rPr>
                <w:rFonts w:ascii="Times New Roman" w:hAnsi="Times New Roman" w:cs="宋体"/>
                <w:color w:val="000000"/>
                <w:szCs w:val="21"/>
              </w:rPr>
            </w:pPr>
            <w:r>
              <w:rPr>
                <w:rFonts w:hint="eastAsia" w:ascii="Times New Roman" w:hAnsi="Times New Roman" w:cs="宋体"/>
                <w:color w:val="000000"/>
                <w:kern w:val="0"/>
                <w:szCs w:val="21"/>
                <w:lang w:bidi="ar"/>
              </w:rPr>
              <w:t>了解微生物的常规检验方法</w:t>
            </w:r>
          </w:p>
        </w:tc>
      </w:tr>
      <w:tr w14:paraId="4B3E7B74">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7B5F54A6">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09D1365A">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B14</w:t>
            </w:r>
          </w:p>
        </w:tc>
        <w:tc>
          <w:tcPr>
            <w:tcW w:w="7118" w:type="dxa"/>
            <w:tcBorders>
              <w:top w:val="single" w:color="000000" w:sz="4" w:space="0"/>
              <w:left w:val="single" w:color="000000" w:sz="4" w:space="0"/>
              <w:bottom w:val="single" w:color="000000" w:sz="4" w:space="0"/>
              <w:right w:val="single" w:color="000000" w:sz="4" w:space="0"/>
            </w:tcBorders>
            <w:vAlign w:val="center"/>
          </w:tcPr>
          <w:p w14:paraId="307E84B5">
            <w:pPr>
              <w:keepNext w:val="0"/>
              <w:keepLines w:val="0"/>
              <w:pageBreakBefore w:val="0"/>
              <w:widowControl/>
              <w:tabs>
                <w:tab w:val="left" w:pos="540"/>
                <w:tab w:val="left" w:pos="720"/>
              </w:tabs>
              <w:kinsoku/>
              <w:wordWrap/>
              <w:overflowPunct/>
              <w:topLinePunct w:val="0"/>
              <w:autoSpaceDE/>
              <w:autoSpaceDN/>
              <w:bidi w:val="0"/>
              <w:adjustRightInd w:val="0"/>
              <w:snapToGrid w:val="0"/>
              <w:spacing w:line="300" w:lineRule="auto"/>
              <w:jc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了解</w:t>
            </w:r>
            <w:r>
              <w:rPr>
                <w:rFonts w:hint="eastAsia" w:ascii="Times New Roman" w:hAnsi="Times New Roman"/>
                <w:kern w:val="0"/>
                <w:sz w:val="20"/>
                <w:szCs w:val="20"/>
              </w:rPr>
              <w:t>化工文献检索的方法和应用</w:t>
            </w:r>
          </w:p>
        </w:tc>
      </w:tr>
      <w:tr w14:paraId="6E351060">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D85F91C">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2EA0BC58">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B15</w:t>
            </w:r>
          </w:p>
        </w:tc>
        <w:tc>
          <w:tcPr>
            <w:tcW w:w="7118" w:type="dxa"/>
            <w:tcBorders>
              <w:top w:val="single" w:color="000000" w:sz="4" w:space="0"/>
              <w:left w:val="single" w:color="000000" w:sz="4" w:space="0"/>
              <w:bottom w:val="single" w:color="000000" w:sz="4" w:space="0"/>
              <w:right w:val="single" w:color="000000" w:sz="4" w:space="0"/>
            </w:tcBorders>
            <w:vAlign w:val="center"/>
          </w:tcPr>
          <w:p w14:paraId="2AFEC920">
            <w:pPr>
              <w:keepNext w:val="0"/>
              <w:keepLines w:val="0"/>
              <w:pageBreakBefore w:val="0"/>
              <w:widowControl/>
              <w:tabs>
                <w:tab w:val="left" w:pos="540"/>
                <w:tab w:val="left" w:pos="720"/>
              </w:tabs>
              <w:kinsoku/>
              <w:wordWrap/>
              <w:overflowPunct/>
              <w:topLinePunct w:val="0"/>
              <w:autoSpaceDE/>
              <w:autoSpaceDN/>
              <w:bidi w:val="0"/>
              <w:adjustRightInd w:val="0"/>
              <w:snapToGrid w:val="0"/>
              <w:spacing w:line="300" w:lineRule="auto"/>
              <w:jc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了解</w:t>
            </w:r>
            <w:r>
              <w:rPr>
                <w:rFonts w:hint="eastAsia" w:ascii="Times New Roman" w:hAnsi="Times New Roman"/>
                <w:sz w:val="20"/>
                <w:szCs w:val="20"/>
              </w:rPr>
              <w:t>制药企业资源回收与综合利用、污染物处理技术</w:t>
            </w:r>
          </w:p>
        </w:tc>
      </w:tr>
      <w:tr w14:paraId="456DC2EB">
        <w:trPr>
          <w:trHeight w:val="544" w:hRule="atLeast"/>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3D204269">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能力目标</w:t>
            </w:r>
          </w:p>
          <w:p w14:paraId="61A6B871">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lang w:bidi="ar"/>
              </w:rPr>
              <w:t>（C）</w:t>
            </w:r>
          </w:p>
        </w:tc>
        <w:tc>
          <w:tcPr>
            <w:tcW w:w="765" w:type="dxa"/>
            <w:tcBorders>
              <w:top w:val="single" w:color="000000" w:sz="4" w:space="0"/>
              <w:left w:val="single" w:color="000000" w:sz="4" w:space="0"/>
              <w:bottom w:val="single" w:color="000000" w:sz="4" w:space="0"/>
              <w:right w:val="single" w:color="000000" w:sz="4" w:space="0"/>
            </w:tcBorders>
            <w:vAlign w:val="center"/>
          </w:tcPr>
          <w:p w14:paraId="3881A880">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szCs w:val="21"/>
              </w:rPr>
            </w:pPr>
            <w:r>
              <w:rPr>
                <w:rFonts w:hint="eastAsia" w:ascii="Times New Roman" w:hAnsi="Times New Roman" w:cs="宋体"/>
                <w:kern w:val="0"/>
                <w:szCs w:val="21"/>
                <w:lang w:bidi="ar"/>
              </w:rPr>
              <w:t>C1</w:t>
            </w:r>
          </w:p>
        </w:tc>
        <w:tc>
          <w:tcPr>
            <w:tcW w:w="7118" w:type="dxa"/>
            <w:tcBorders>
              <w:top w:val="single" w:color="000000" w:sz="4" w:space="0"/>
              <w:left w:val="single" w:color="000000" w:sz="4" w:space="0"/>
              <w:bottom w:val="single" w:color="000000" w:sz="4" w:space="0"/>
              <w:right w:val="single" w:color="000000" w:sz="4" w:space="0"/>
            </w:tcBorders>
            <w:vAlign w:val="center"/>
          </w:tcPr>
          <w:p w14:paraId="5734FF45">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szCs w:val="21"/>
              </w:rPr>
            </w:pPr>
            <w:r>
              <w:rPr>
                <w:rFonts w:hint="eastAsia" w:ascii="Times New Roman" w:hAnsi="Times New Roman" w:cs="宋体"/>
                <w:color w:val="000000"/>
                <w:kern w:val="0"/>
                <w:szCs w:val="21"/>
                <w:lang w:bidi="ar"/>
              </w:rPr>
              <w:t>能够</w:t>
            </w:r>
            <w:r>
              <w:rPr>
                <w:rFonts w:ascii="Times New Roman" w:hAnsi="Times New Roman"/>
                <w:szCs w:val="21"/>
              </w:rPr>
              <w:t>遵循安全操作规范</w:t>
            </w:r>
            <w:r>
              <w:rPr>
                <w:rFonts w:hint="eastAsia" w:ascii="Times New Roman" w:hAnsi="Times New Roman"/>
                <w:szCs w:val="21"/>
              </w:rPr>
              <w:t>，</w:t>
            </w:r>
            <w:r>
              <w:rPr>
                <w:rFonts w:hint="eastAsia" w:ascii="Times New Roman" w:hAnsi="Times New Roman" w:cs="宋体"/>
                <w:color w:val="000000"/>
                <w:kern w:val="0"/>
                <w:szCs w:val="21"/>
              </w:rPr>
              <w:t>从事药品生产技术的专业与管理工作</w:t>
            </w:r>
          </w:p>
        </w:tc>
      </w:tr>
      <w:tr w14:paraId="56E59C34">
        <w:trPr>
          <w:trHeight w:val="544" w:hRule="atLeast"/>
        </w:trPr>
        <w:tc>
          <w:tcPr>
            <w:tcW w:w="1188" w:type="dxa"/>
            <w:vMerge w:val="continue"/>
            <w:tcBorders>
              <w:left w:val="single" w:color="000000" w:sz="4" w:space="0"/>
              <w:right w:val="single" w:color="000000" w:sz="4" w:space="0"/>
            </w:tcBorders>
            <w:vAlign w:val="center"/>
          </w:tcPr>
          <w:p w14:paraId="452C2043">
            <w:pPr>
              <w:widowControl/>
              <w:jc w:val="center"/>
              <w:textAlignment w:val="center"/>
              <w:rPr>
                <w:rFonts w:ascii="Times New Roman" w:hAnsi="Times New Roman" w:cs="宋体"/>
                <w:color w:val="000000"/>
                <w:kern w:val="0"/>
                <w:szCs w:val="21"/>
                <w:lang w:bidi="ar"/>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4D5A983C">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C2</w:t>
            </w:r>
          </w:p>
        </w:tc>
        <w:tc>
          <w:tcPr>
            <w:tcW w:w="7118" w:type="dxa"/>
            <w:tcBorders>
              <w:top w:val="single" w:color="000000" w:sz="4" w:space="0"/>
              <w:left w:val="single" w:color="000000" w:sz="4" w:space="0"/>
              <w:bottom w:val="single" w:color="000000" w:sz="4" w:space="0"/>
              <w:right w:val="single" w:color="000000" w:sz="4" w:space="0"/>
            </w:tcBorders>
            <w:vAlign w:val="center"/>
          </w:tcPr>
          <w:p w14:paraId="09B1457B">
            <w:pPr>
              <w:pStyle w:val="18"/>
              <w:keepNext w:val="0"/>
              <w:keepLines w:val="0"/>
              <w:pageBreakBefore w:val="0"/>
              <w:widowControl/>
              <w:kinsoku/>
              <w:wordWrap/>
              <w:overflowPunct/>
              <w:topLinePunct w:val="0"/>
              <w:autoSpaceDE/>
              <w:autoSpaceDN/>
              <w:bidi w:val="0"/>
              <w:adjustRightInd w:val="0"/>
              <w:snapToGrid w:val="0"/>
              <w:spacing w:line="300" w:lineRule="auto"/>
              <w:ind w:firstLine="0" w:firstLineChars="0"/>
              <w:jc w:val="center"/>
              <w:rPr>
                <w:rFonts w:ascii="Times New Roman" w:hAnsi="Times New Roman" w:cs="宋体"/>
                <w:color w:val="000000"/>
                <w:kern w:val="0"/>
                <w:sz w:val="21"/>
                <w:szCs w:val="21"/>
                <w:lang w:bidi="ar"/>
              </w:rPr>
            </w:pPr>
            <w:r>
              <w:rPr>
                <w:rFonts w:ascii="Times New Roman" w:hAnsi="Times New Roman" w:cs="宋体"/>
                <w:sz w:val="21"/>
                <w:szCs w:val="21"/>
              </w:rPr>
              <w:t>能够运用数学、外语、</w:t>
            </w:r>
            <w:r>
              <w:rPr>
                <w:rFonts w:hint="eastAsia" w:ascii="Times New Roman" w:hAnsi="Times New Roman" w:cs="宋体"/>
                <w:sz w:val="21"/>
                <w:szCs w:val="21"/>
              </w:rPr>
              <w:t>信息化技术</w:t>
            </w:r>
            <w:r>
              <w:rPr>
                <w:rFonts w:ascii="Times New Roman" w:hAnsi="Times New Roman" w:cs="宋体"/>
                <w:sz w:val="21"/>
                <w:szCs w:val="21"/>
              </w:rPr>
              <w:t>将复杂的问题加以描述并进行分析，综合解决问题</w:t>
            </w:r>
          </w:p>
        </w:tc>
      </w:tr>
      <w:tr w14:paraId="30DD745C">
        <w:trPr>
          <w:trHeight w:val="544" w:hRule="atLeast"/>
        </w:trPr>
        <w:tc>
          <w:tcPr>
            <w:tcW w:w="1188" w:type="dxa"/>
            <w:vMerge w:val="continue"/>
            <w:tcBorders>
              <w:left w:val="single" w:color="000000" w:sz="4" w:space="0"/>
              <w:right w:val="single" w:color="000000" w:sz="4" w:space="0"/>
            </w:tcBorders>
            <w:vAlign w:val="center"/>
          </w:tcPr>
          <w:p w14:paraId="0702C903">
            <w:pPr>
              <w:widowControl/>
              <w:jc w:val="center"/>
              <w:textAlignment w:val="center"/>
              <w:rPr>
                <w:rFonts w:ascii="Times New Roman" w:hAnsi="Times New Roman" w:cs="宋体"/>
                <w:color w:val="000000"/>
                <w:kern w:val="0"/>
                <w:szCs w:val="21"/>
                <w:lang w:bidi="ar"/>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6D62C488">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C3</w:t>
            </w:r>
          </w:p>
        </w:tc>
        <w:tc>
          <w:tcPr>
            <w:tcW w:w="7118" w:type="dxa"/>
            <w:tcBorders>
              <w:top w:val="single" w:color="000000" w:sz="4" w:space="0"/>
              <w:left w:val="single" w:color="000000" w:sz="4" w:space="0"/>
              <w:bottom w:val="single" w:color="000000" w:sz="4" w:space="0"/>
              <w:right w:val="single" w:color="000000" w:sz="4" w:space="0"/>
            </w:tcBorders>
            <w:vAlign w:val="center"/>
          </w:tcPr>
          <w:p w14:paraId="1B96E626">
            <w:pPr>
              <w:pStyle w:val="18"/>
              <w:keepNext w:val="0"/>
              <w:keepLines w:val="0"/>
              <w:pageBreakBefore w:val="0"/>
              <w:widowControl/>
              <w:kinsoku/>
              <w:wordWrap/>
              <w:overflowPunct/>
              <w:topLinePunct w:val="0"/>
              <w:autoSpaceDE/>
              <w:autoSpaceDN/>
              <w:bidi w:val="0"/>
              <w:adjustRightInd w:val="0"/>
              <w:snapToGrid w:val="0"/>
              <w:spacing w:line="300" w:lineRule="auto"/>
              <w:ind w:firstLine="0" w:firstLineChars="0"/>
              <w:jc w:val="center"/>
              <w:rPr>
                <w:rFonts w:ascii="Times New Roman" w:hAnsi="Times New Roman"/>
                <w:color w:val="000000"/>
                <w:sz w:val="21"/>
                <w:szCs w:val="21"/>
              </w:rPr>
            </w:pPr>
            <w:r>
              <w:rPr>
                <w:rFonts w:hint="eastAsia" w:ascii="Times New Roman" w:hAnsi="Times New Roman"/>
                <w:color w:val="000000"/>
                <w:sz w:val="21"/>
                <w:szCs w:val="21"/>
                <w:lang w:val="zh-CN"/>
              </w:rPr>
              <w:t>具有良好的沟通、合作、管理</w:t>
            </w:r>
            <w:r>
              <w:rPr>
                <w:rFonts w:hint="eastAsia" w:ascii="Times New Roman" w:hAnsi="Times New Roman"/>
                <w:color w:val="000000"/>
                <w:sz w:val="21"/>
                <w:szCs w:val="21"/>
              </w:rPr>
              <w:t>的</w:t>
            </w:r>
            <w:r>
              <w:rPr>
                <w:rFonts w:hint="eastAsia" w:ascii="Times New Roman" w:hAnsi="Times New Roman"/>
                <w:color w:val="000000"/>
                <w:sz w:val="21"/>
                <w:szCs w:val="21"/>
                <w:lang w:val="zh-CN"/>
              </w:rPr>
              <w:t>工作能力</w:t>
            </w:r>
          </w:p>
        </w:tc>
      </w:tr>
      <w:tr w14:paraId="6CAF19F5">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6972191D">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4B0884EA">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szCs w:val="21"/>
              </w:rPr>
            </w:pPr>
            <w:r>
              <w:rPr>
                <w:rFonts w:hint="eastAsia" w:ascii="Times New Roman" w:hAnsi="Times New Roman" w:cs="宋体"/>
                <w:kern w:val="0"/>
                <w:szCs w:val="21"/>
                <w:lang w:bidi="ar"/>
              </w:rPr>
              <w:t>C4</w:t>
            </w:r>
          </w:p>
        </w:tc>
        <w:tc>
          <w:tcPr>
            <w:tcW w:w="7118" w:type="dxa"/>
            <w:tcBorders>
              <w:top w:val="single" w:color="000000" w:sz="4" w:space="0"/>
              <w:left w:val="single" w:color="000000" w:sz="4" w:space="0"/>
              <w:bottom w:val="single" w:color="000000" w:sz="4" w:space="0"/>
              <w:right w:val="single" w:color="000000" w:sz="4" w:space="0"/>
            </w:tcBorders>
            <w:vAlign w:val="center"/>
          </w:tcPr>
          <w:p w14:paraId="38C10C59">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szCs w:val="21"/>
              </w:rPr>
            </w:pPr>
            <w:r>
              <w:rPr>
                <w:rFonts w:hint="eastAsia" w:ascii="Times New Roman" w:hAnsi="Times New Roman" w:cs="宋体"/>
                <w:color w:val="000000"/>
                <w:kern w:val="0"/>
                <w:szCs w:val="21"/>
                <w:lang w:bidi="ar"/>
              </w:rPr>
              <w:t>具备</w:t>
            </w:r>
            <w:r>
              <w:rPr>
                <w:rFonts w:hint="eastAsia" w:ascii="Times New Roman" w:hAnsi="Times New Roman"/>
                <w:kern w:val="0"/>
                <w:sz w:val="20"/>
                <w:szCs w:val="20"/>
              </w:rPr>
              <w:t>现代职业道德和职业规划能力、创新能力</w:t>
            </w:r>
          </w:p>
        </w:tc>
      </w:tr>
      <w:tr w14:paraId="49D98649">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46BEBF67">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3803D77A">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C5</w:t>
            </w:r>
          </w:p>
        </w:tc>
        <w:tc>
          <w:tcPr>
            <w:tcW w:w="7118" w:type="dxa"/>
            <w:tcBorders>
              <w:top w:val="single" w:color="000000" w:sz="4" w:space="0"/>
              <w:left w:val="single" w:color="000000" w:sz="4" w:space="0"/>
              <w:bottom w:val="single" w:color="000000" w:sz="4" w:space="0"/>
              <w:right w:val="single" w:color="000000" w:sz="4" w:space="0"/>
            </w:tcBorders>
            <w:vAlign w:val="center"/>
          </w:tcPr>
          <w:p w14:paraId="7B592D82">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能够进行药物分析与质量检验</w:t>
            </w:r>
          </w:p>
        </w:tc>
      </w:tr>
      <w:tr w14:paraId="5DCBE4D2">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0C358D7E">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035A37A2">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C6</w:t>
            </w:r>
          </w:p>
        </w:tc>
        <w:tc>
          <w:tcPr>
            <w:tcW w:w="7118" w:type="dxa"/>
            <w:tcBorders>
              <w:top w:val="single" w:color="000000" w:sz="4" w:space="0"/>
              <w:left w:val="single" w:color="000000" w:sz="4" w:space="0"/>
              <w:bottom w:val="single" w:color="000000" w:sz="4" w:space="0"/>
              <w:right w:val="single" w:color="000000" w:sz="4" w:space="0"/>
            </w:tcBorders>
            <w:vAlign w:val="center"/>
          </w:tcPr>
          <w:p w14:paraId="4CA25A68">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能够进行制药工艺运行操作、制药设备的维护</w:t>
            </w:r>
          </w:p>
        </w:tc>
      </w:tr>
      <w:tr w14:paraId="07AF1759">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0A8CB85A">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5670E731">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C7</w:t>
            </w:r>
          </w:p>
        </w:tc>
        <w:tc>
          <w:tcPr>
            <w:tcW w:w="7118" w:type="dxa"/>
            <w:tcBorders>
              <w:top w:val="single" w:color="000000" w:sz="4" w:space="0"/>
              <w:left w:val="single" w:color="000000" w:sz="4" w:space="0"/>
              <w:bottom w:val="single" w:color="000000" w:sz="4" w:space="0"/>
              <w:right w:val="single" w:color="000000" w:sz="4" w:space="0"/>
            </w:tcBorders>
            <w:vAlign w:val="center"/>
          </w:tcPr>
          <w:p w14:paraId="7E89A4F8">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eastAsia="宋体" w:cs="宋体"/>
                <w:color w:val="000000"/>
                <w:kern w:val="0"/>
                <w:szCs w:val="21"/>
                <w:lang w:bidi="ar"/>
              </w:rPr>
              <w:t>具有化工工艺及仪表、制药行业技术革新与生产运行管理能力</w:t>
            </w:r>
          </w:p>
        </w:tc>
      </w:tr>
      <w:tr w14:paraId="6462E529">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84FEFA3">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1DDE72B3">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kern w:val="0"/>
                <w:szCs w:val="21"/>
                <w:lang w:bidi="ar"/>
              </w:rPr>
            </w:pPr>
            <w:r>
              <w:rPr>
                <w:rFonts w:hint="eastAsia" w:ascii="Times New Roman" w:hAnsi="Times New Roman" w:cs="宋体"/>
                <w:kern w:val="0"/>
                <w:szCs w:val="21"/>
                <w:lang w:bidi="ar"/>
              </w:rPr>
              <w:t>C8</w:t>
            </w:r>
          </w:p>
        </w:tc>
        <w:tc>
          <w:tcPr>
            <w:tcW w:w="7118" w:type="dxa"/>
            <w:tcBorders>
              <w:top w:val="single" w:color="000000" w:sz="4" w:space="0"/>
              <w:left w:val="single" w:color="000000" w:sz="4" w:space="0"/>
              <w:bottom w:val="single" w:color="000000" w:sz="4" w:space="0"/>
              <w:right w:val="single" w:color="000000" w:sz="4" w:space="0"/>
            </w:tcBorders>
            <w:vAlign w:val="center"/>
          </w:tcPr>
          <w:p w14:paraId="0FD64B59">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color w:val="000000"/>
                <w:kern w:val="0"/>
                <w:szCs w:val="21"/>
                <w:lang w:bidi="ar"/>
              </w:rPr>
            </w:pPr>
            <w:r>
              <w:rPr>
                <w:rFonts w:hint="eastAsia" w:ascii="Times New Roman" w:hAnsi="Times New Roman"/>
                <w:color w:val="000000"/>
                <w:szCs w:val="21"/>
                <w:lang w:val="zh-CN"/>
              </w:rPr>
              <w:t>具有扎实的专业技能综合应用能力</w:t>
            </w:r>
          </w:p>
        </w:tc>
      </w:tr>
      <w:tr w14:paraId="0B4BA44E">
        <w:trPr>
          <w:trHeight w:val="544" w:hRule="atLeast"/>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42FF833C">
            <w:pPr>
              <w:jc w:val="center"/>
              <w:rPr>
                <w:rFonts w:ascii="Times New Roman" w:hAnsi="Times New Roman"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22578225">
            <w:pPr>
              <w:keepNext w:val="0"/>
              <w:keepLines w:val="0"/>
              <w:pageBreakBefore w:val="0"/>
              <w:widowControl/>
              <w:kinsoku/>
              <w:wordWrap/>
              <w:overflowPunct/>
              <w:topLinePunct w:val="0"/>
              <w:autoSpaceDE/>
              <w:autoSpaceDN/>
              <w:bidi w:val="0"/>
              <w:adjustRightInd w:val="0"/>
              <w:snapToGrid w:val="0"/>
              <w:spacing w:line="300" w:lineRule="auto"/>
              <w:jc w:val="center"/>
              <w:textAlignment w:val="center"/>
              <w:rPr>
                <w:rFonts w:ascii="Times New Roman" w:hAnsi="Times New Roman" w:cs="宋体"/>
                <w:szCs w:val="21"/>
              </w:rPr>
            </w:pPr>
            <w:r>
              <w:rPr>
                <w:rFonts w:hint="eastAsia" w:ascii="Times New Roman" w:hAnsi="Times New Roman" w:cs="宋体"/>
                <w:kern w:val="0"/>
                <w:szCs w:val="21"/>
                <w:lang w:bidi="ar"/>
              </w:rPr>
              <w:t>C9</w:t>
            </w:r>
          </w:p>
        </w:tc>
        <w:tc>
          <w:tcPr>
            <w:tcW w:w="7118" w:type="dxa"/>
            <w:tcBorders>
              <w:top w:val="single" w:color="000000" w:sz="4" w:space="0"/>
              <w:left w:val="single" w:color="000000" w:sz="4" w:space="0"/>
              <w:bottom w:val="single" w:color="000000" w:sz="4" w:space="0"/>
              <w:right w:val="single" w:color="000000" w:sz="4" w:space="0"/>
            </w:tcBorders>
            <w:vAlign w:val="center"/>
          </w:tcPr>
          <w:p w14:paraId="4D31F92F">
            <w:pPr>
              <w:keepNext w:val="0"/>
              <w:keepLines w:val="0"/>
              <w:pageBreakBefore w:val="0"/>
              <w:widowControl/>
              <w:kinsoku/>
              <w:wordWrap/>
              <w:overflowPunct/>
              <w:topLinePunct w:val="0"/>
              <w:autoSpaceDE/>
              <w:autoSpaceDN/>
              <w:bidi w:val="0"/>
              <w:adjustRightInd w:val="0"/>
              <w:snapToGrid w:val="0"/>
              <w:spacing w:line="300" w:lineRule="auto"/>
              <w:jc w:val="center"/>
              <w:rPr>
                <w:rFonts w:ascii="Times New Roman" w:hAnsi="Times New Roman" w:cs="宋体"/>
                <w:color w:val="000000"/>
                <w:szCs w:val="21"/>
              </w:rPr>
            </w:pPr>
            <w:r>
              <w:rPr>
                <w:rFonts w:ascii="Times New Roman" w:hAnsi="Times New Roman" w:cs="宋体"/>
                <w:szCs w:val="21"/>
              </w:rPr>
              <w:t>具有自主学习意识和终身学习意识，有不断学习和适应</w:t>
            </w:r>
            <w:r>
              <w:rPr>
                <w:rFonts w:hint="eastAsia" w:ascii="Times New Roman" w:hAnsi="Times New Roman"/>
              </w:rPr>
              <w:t>区域经济和社会发展</w:t>
            </w:r>
            <w:r>
              <w:rPr>
                <w:rFonts w:ascii="Times New Roman" w:hAnsi="Times New Roman" w:cs="宋体"/>
                <w:szCs w:val="21"/>
              </w:rPr>
              <w:t>的能力</w:t>
            </w:r>
          </w:p>
        </w:tc>
      </w:tr>
    </w:tbl>
    <w:p w14:paraId="2D2645F6">
      <w:pPr>
        <w:jc w:val="center"/>
        <w:rPr>
          <w:rFonts w:ascii="Times New Roman" w:hAnsi="Times New Roman" w:eastAsiaTheme="minorEastAsia" w:cstheme="minorEastAsia"/>
          <w:b/>
          <w:bCs/>
          <w:sz w:val="24"/>
        </w:rPr>
      </w:pPr>
    </w:p>
    <w:p w14:paraId="6A40C0C4">
      <w:pPr>
        <w:keepNext w:val="0"/>
        <w:keepLines w:val="0"/>
        <w:pageBreakBefore w:val="0"/>
        <w:widowControl w:val="0"/>
        <w:kinsoku/>
        <w:wordWrap/>
        <w:overflowPunct/>
        <w:topLinePunct w:val="0"/>
        <w:autoSpaceDE/>
        <w:autoSpaceDN/>
        <w:bidi w:val="0"/>
        <w:adjustRightInd w:val="0"/>
        <w:snapToGrid w:val="0"/>
        <w:spacing w:line="300" w:lineRule="auto"/>
        <w:ind w:left="420" w:leftChars="200"/>
        <w:jc w:val="left"/>
        <w:textAlignment w:val="auto"/>
        <w:rPr>
          <w:rFonts w:ascii="Times New Roman" w:hAnsi="Times New Roman"/>
        </w:rPr>
      </w:pPr>
      <w:r>
        <w:rPr>
          <w:rFonts w:hint="eastAsia" w:ascii="Times New Roman" w:hAnsi="Times New Roman"/>
        </w:rPr>
        <w:t>注：本专业毕业生应具备的素质、知识和能力等方面的要求，应将本专业所特有的，有别于其他专业的职业素养要求纳入。例如可围绕在职业工作中解决实际问题发挥的作用，在跨团队合作领域中发挥有效的领导、沟通、协作作用，具备很高的道德和伦理水准，养成终身学习的能力，为区域经济和社会发展做贡献等方面展开表述。</w:t>
      </w:r>
    </w:p>
    <w:p w14:paraId="20A32EB1">
      <w:pPr>
        <w:spacing w:before="42" w:line="185" w:lineRule="auto"/>
        <w:ind w:firstLine="545"/>
        <w:outlineLvl w:val="0"/>
        <w:rPr>
          <w:rFonts w:ascii="Times New Roman" w:hAnsi="Times New Roman" w:cs="宋体"/>
          <w:spacing w:val="-2"/>
          <w:sz w:val="28"/>
          <w:szCs w:val="28"/>
          <w14:textOutline w14:w="5092" w14:cap="flat" w14:cmpd="sng" w14:algn="ctr">
            <w14:solidFill>
              <w14:srgbClr w14:val="000000"/>
            </w14:solidFill>
            <w14:prstDash w14:val="solid"/>
            <w14:miter w14:val="0"/>
          </w14:textOutline>
        </w:rPr>
      </w:pPr>
    </w:p>
    <w:p w14:paraId="58D4C1E4">
      <w:pPr>
        <w:rPr>
          <w:rFonts w:hint="eastAsia" w:ascii="Times New Roman" w:hAnsi="Times New Roman" w:eastAsiaTheme="minorEastAsia" w:cstheme="minorEastAsia"/>
          <w:sz w:val="28"/>
          <w:szCs w:val="21"/>
        </w:rPr>
      </w:pPr>
      <w:r>
        <w:rPr>
          <w:rFonts w:hint="eastAsia" w:ascii="Times New Roman" w:hAnsi="Times New Roman" w:eastAsiaTheme="minorEastAsia" w:cstheme="minorEastAsia"/>
          <w:sz w:val="28"/>
          <w:szCs w:val="21"/>
        </w:rPr>
        <w:br w:type="page"/>
      </w:r>
    </w:p>
    <w:p w14:paraId="478F8621">
      <w:pPr>
        <w:pStyle w:val="21"/>
        <w:spacing w:before="120" w:beforeLines="50" w:after="120" w:afterLines="50" w:line="360" w:lineRule="auto"/>
        <w:ind w:firstLine="0" w:firstLineChars="0"/>
        <w:rPr>
          <w:rFonts w:ascii="Times New Roman" w:hAnsi="Times New Roman" w:eastAsiaTheme="minorEastAsia" w:cstheme="minorEastAsia"/>
          <w:sz w:val="28"/>
          <w:szCs w:val="21"/>
        </w:rPr>
      </w:pPr>
      <w:bookmarkStart w:id="37" w:name="_Toc1765669528"/>
      <w:r>
        <w:rPr>
          <w:rFonts w:hint="eastAsia" w:ascii="Times New Roman" w:hAnsi="Times New Roman" w:eastAsiaTheme="minorEastAsia" w:cstheme="minorEastAsia"/>
          <w:sz w:val="28"/>
          <w:szCs w:val="21"/>
        </w:rPr>
        <w:t>六、毕业要求</w:t>
      </w:r>
      <w:bookmarkEnd w:id="37"/>
    </w:p>
    <w:p w14:paraId="342211D0">
      <w:pPr>
        <w:spacing w:line="360" w:lineRule="auto"/>
        <w:ind w:firstLine="480" w:firstLineChars="200"/>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t>（一）日常行为规范和操行</w:t>
      </w:r>
    </w:p>
    <w:p w14:paraId="727A7745">
      <w:pPr>
        <w:spacing w:line="360" w:lineRule="auto"/>
        <w:ind w:firstLine="480" w:firstLineChars="200"/>
        <w:rPr>
          <w:rFonts w:ascii="Times New Roman" w:hAnsi="Times New Roman" w:eastAsiaTheme="minorEastAsia" w:cstheme="minorEastAsia"/>
          <w:sz w:val="24"/>
        </w:rPr>
      </w:pPr>
      <w:r>
        <w:rPr>
          <w:rFonts w:hint="eastAsia" w:ascii="Times New Roman" w:hAnsi="Times New Roman" w:eastAsiaTheme="minorEastAsia" w:cstheme="minorEastAsia"/>
          <w:sz w:val="24"/>
        </w:rPr>
        <w:t>学生通过规定年限的学习，修满专业人才培养方案所规定的</w:t>
      </w:r>
      <w:r>
        <w:rPr>
          <w:rFonts w:hint="eastAsia" w:ascii="Times New Roman" w:hAnsi="Times New Roman" w:eastAsiaTheme="minorEastAsia" w:cstheme="minorEastAsia"/>
          <w:b/>
          <w:bCs/>
          <w:sz w:val="24"/>
          <w:lang w:val="en-US" w:eastAsia="zh-CN"/>
        </w:rPr>
        <w:t>140学分</w:t>
      </w:r>
      <w:r>
        <w:rPr>
          <w:rFonts w:hint="eastAsia" w:ascii="Times New Roman" w:hAnsi="Times New Roman" w:eastAsiaTheme="minorEastAsia" w:cstheme="minorEastAsia"/>
          <w:sz w:val="24"/>
        </w:rPr>
        <w:t>，达到本专业人才培养目标和培养规格的要求，获得规定的</w:t>
      </w:r>
      <w:r>
        <w:rPr>
          <w:rFonts w:hint="eastAsia" w:ascii="Times New Roman" w:hAnsi="Times New Roman" w:eastAsiaTheme="minorEastAsia" w:cstheme="minorEastAsia"/>
          <w:sz w:val="24"/>
          <w:lang w:val="en-US" w:eastAsia="zh-CN"/>
        </w:rPr>
        <w:t>八类证书</w:t>
      </w:r>
      <w:r>
        <w:rPr>
          <w:rFonts w:hint="eastAsia" w:ascii="Times New Roman" w:hAnsi="Times New Roman" w:eastAsiaTheme="minorEastAsia" w:cstheme="minorEastAsia"/>
          <w:b/>
          <w:bCs/>
          <w:sz w:val="24"/>
          <w:lang w:val="en-US" w:eastAsia="zh-CN"/>
        </w:rPr>
        <w:t>化学检验员、化工总控工、化学合成制药工、发酵工程制药工、药物制剂工、药物制剂生产1+X证书、污水处理工及污水处理1+X证书</w:t>
      </w:r>
      <w:r>
        <w:rPr>
          <w:rFonts w:hint="eastAsia" w:ascii="Times New Roman" w:hAnsi="Times New Roman" w:eastAsiaTheme="minorEastAsia" w:cstheme="minorEastAsia"/>
          <w:sz w:val="24"/>
        </w:rPr>
        <w:t>职业技能证书之一，准予毕业。</w:t>
      </w:r>
    </w:p>
    <w:p w14:paraId="784F2169">
      <w:pPr>
        <w:spacing w:line="360" w:lineRule="auto"/>
        <w:ind w:firstLine="480" w:firstLineChars="200"/>
        <w:rPr>
          <w:rFonts w:ascii="Times New Roman" w:hAnsi="Times New Roman" w:eastAsiaTheme="minorEastAsia" w:cstheme="minorEastAsia"/>
          <w:sz w:val="24"/>
        </w:rPr>
      </w:pPr>
      <w:r>
        <w:rPr>
          <w:rFonts w:hint="eastAsia" w:ascii="Times New Roman" w:hAnsi="Times New Roman" w:eastAsiaTheme="minorEastAsia" w:cstheme="minorEastAsia"/>
          <w:sz w:val="24"/>
        </w:rPr>
        <w:t>具有良好的思想道德，热爱祖国，拥护党的基本路线，坚持新时代中国特色社会主义思想，把社会主义核心价值观根植于思想和行动之中；具有艰苦创业、爱岗敬业的职业素养，能够守法自律，具有正确的世界观、人生观和价值观，具有健全的心理和健康的体魄；具有德智体美劳等基本素质。</w:t>
      </w:r>
    </w:p>
    <w:p w14:paraId="14A82B68">
      <w:pPr>
        <w:spacing w:line="360" w:lineRule="auto"/>
        <w:ind w:firstLine="480" w:firstLineChars="200"/>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t>（二）学分</w:t>
      </w:r>
    </w:p>
    <w:p w14:paraId="55EB9316">
      <w:pPr>
        <w:jc w:val="center"/>
        <w:rPr>
          <w:rFonts w:ascii="Times New Roman" w:hAnsi="Times New Roman" w:eastAsiaTheme="minorEastAsia" w:cstheme="minorEastAsia"/>
          <w:b/>
          <w:bCs/>
          <w:sz w:val="21"/>
          <w:szCs w:val="21"/>
        </w:rPr>
      </w:pPr>
      <w:r>
        <w:rPr>
          <w:rFonts w:hint="eastAsia" w:ascii="Times New Roman" w:hAnsi="Times New Roman" w:eastAsiaTheme="minorEastAsia" w:cstheme="minorEastAsia"/>
          <w:b/>
          <w:bCs/>
          <w:sz w:val="21"/>
          <w:szCs w:val="21"/>
        </w:rPr>
        <w:t>表5 毕业学分要求一览表</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5"/>
        <w:gridCol w:w="1650"/>
        <w:gridCol w:w="2007"/>
        <w:gridCol w:w="1619"/>
        <w:gridCol w:w="1620"/>
      </w:tblGrid>
      <w:tr w14:paraId="2CE8E7BE">
        <w:trPr>
          <w:trHeight w:val="283" w:hRule="atLeast"/>
          <w:jc w:val="center"/>
        </w:trPr>
        <w:tc>
          <w:tcPr>
            <w:tcW w:w="3825" w:type="dxa"/>
            <w:gridSpan w:val="2"/>
            <w:vMerge w:val="restart"/>
            <w:shd w:val="clear" w:color="auto" w:fill="auto"/>
            <w:tcMar>
              <w:top w:w="80" w:type="dxa"/>
              <w:left w:w="80" w:type="dxa"/>
              <w:bottom w:w="80" w:type="dxa"/>
              <w:right w:w="80" w:type="dxa"/>
            </w:tcMar>
            <w:vAlign w:val="center"/>
          </w:tcPr>
          <w:p w14:paraId="37D6BA51">
            <w:pPr>
              <w:jc w:val="center"/>
              <w:rPr>
                <w:rFonts w:ascii="Times New Roman" w:hAnsi="Times New Roman"/>
                <w:b/>
                <w:bCs/>
                <w:sz w:val="21"/>
                <w:szCs w:val="21"/>
              </w:rPr>
            </w:pPr>
            <w:r>
              <w:rPr>
                <w:rFonts w:hint="eastAsia" w:ascii="Times New Roman" w:hAnsi="Times New Roman"/>
                <w:b/>
                <w:bCs/>
                <w:sz w:val="21"/>
                <w:szCs w:val="21"/>
              </w:rPr>
              <w:t>类别</w:t>
            </w:r>
          </w:p>
        </w:tc>
        <w:tc>
          <w:tcPr>
            <w:tcW w:w="3626" w:type="dxa"/>
            <w:gridSpan w:val="2"/>
            <w:shd w:val="clear" w:color="auto" w:fill="auto"/>
            <w:tcMar>
              <w:top w:w="80" w:type="dxa"/>
              <w:left w:w="80" w:type="dxa"/>
              <w:bottom w:w="80" w:type="dxa"/>
              <w:right w:w="80" w:type="dxa"/>
            </w:tcMar>
            <w:vAlign w:val="center"/>
          </w:tcPr>
          <w:p w14:paraId="6E2B0125">
            <w:pPr>
              <w:jc w:val="center"/>
              <w:rPr>
                <w:rFonts w:ascii="Times New Roman" w:hAnsi="Times New Roman"/>
                <w:b/>
                <w:bCs/>
                <w:sz w:val="21"/>
                <w:szCs w:val="21"/>
              </w:rPr>
            </w:pPr>
            <w:r>
              <w:rPr>
                <w:rFonts w:hint="eastAsia" w:ascii="Times New Roman" w:hAnsi="Times New Roman"/>
                <w:b/>
                <w:bCs/>
                <w:sz w:val="21"/>
                <w:szCs w:val="21"/>
              </w:rPr>
              <w:t>学分要求</w:t>
            </w:r>
          </w:p>
        </w:tc>
        <w:tc>
          <w:tcPr>
            <w:tcW w:w="1620" w:type="dxa"/>
            <w:vMerge w:val="restart"/>
            <w:shd w:val="clear" w:color="auto" w:fill="auto"/>
            <w:tcMar>
              <w:top w:w="80" w:type="dxa"/>
              <w:left w:w="80" w:type="dxa"/>
              <w:bottom w:w="80" w:type="dxa"/>
              <w:right w:w="80" w:type="dxa"/>
            </w:tcMar>
            <w:vAlign w:val="center"/>
          </w:tcPr>
          <w:p w14:paraId="2DE0FF46">
            <w:pPr>
              <w:jc w:val="center"/>
              <w:rPr>
                <w:rFonts w:ascii="Times New Roman" w:hAnsi="Times New Roman"/>
                <w:b/>
                <w:bCs/>
                <w:sz w:val="21"/>
                <w:szCs w:val="21"/>
              </w:rPr>
            </w:pPr>
            <w:r>
              <w:rPr>
                <w:rFonts w:hint="eastAsia" w:ascii="Times New Roman" w:hAnsi="Times New Roman"/>
                <w:b/>
                <w:bCs/>
                <w:sz w:val="21"/>
                <w:szCs w:val="21"/>
              </w:rPr>
              <w:t>学时要求</w:t>
            </w:r>
          </w:p>
        </w:tc>
      </w:tr>
      <w:tr w14:paraId="39A27747">
        <w:trPr>
          <w:trHeight w:val="283" w:hRule="atLeast"/>
          <w:jc w:val="center"/>
        </w:trPr>
        <w:tc>
          <w:tcPr>
            <w:tcW w:w="3825" w:type="dxa"/>
            <w:gridSpan w:val="2"/>
            <w:vMerge w:val="continue"/>
            <w:shd w:val="clear" w:color="auto" w:fill="auto"/>
            <w:tcMar>
              <w:top w:w="80" w:type="dxa"/>
              <w:left w:w="80" w:type="dxa"/>
              <w:bottom w:w="80" w:type="dxa"/>
              <w:right w:w="80" w:type="dxa"/>
            </w:tcMar>
            <w:vAlign w:val="center"/>
          </w:tcPr>
          <w:p w14:paraId="6289F202">
            <w:pPr>
              <w:jc w:val="center"/>
              <w:rPr>
                <w:rFonts w:ascii="Times New Roman" w:hAnsi="Times New Roman"/>
                <w:b/>
                <w:bCs/>
                <w:sz w:val="21"/>
                <w:szCs w:val="21"/>
              </w:rPr>
            </w:pPr>
          </w:p>
        </w:tc>
        <w:tc>
          <w:tcPr>
            <w:tcW w:w="2007" w:type="dxa"/>
            <w:shd w:val="clear" w:color="auto" w:fill="auto"/>
            <w:tcMar>
              <w:top w:w="80" w:type="dxa"/>
              <w:left w:w="80" w:type="dxa"/>
              <w:bottom w:w="80" w:type="dxa"/>
              <w:right w:w="80" w:type="dxa"/>
            </w:tcMar>
            <w:vAlign w:val="center"/>
          </w:tcPr>
          <w:p w14:paraId="1241F0EE">
            <w:pPr>
              <w:jc w:val="center"/>
              <w:rPr>
                <w:rFonts w:ascii="Times New Roman" w:hAnsi="Times New Roman"/>
                <w:b/>
                <w:bCs/>
                <w:sz w:val="21"/>
                <w:szCs w:val="21"/>
              </w:rPr>
            </w:pPr>
            <w:r>
              <w:rPr>
                <w:rFonts w:hint="eastAsia" w:ascii="Times New Roman" w:hAnsi="Times New Roman"/>
                <w:b/>
                <w:bCs/>
                <w:sz w:val="21"/>
                <w:szCs w:val="21"/>
              </w:rPr>
              <w:t>学分</w:t>
            </w:r>
          </w:p>
        </w:tc>
        <w:tc>
          <w:tcPr>
            <w:tcW w:w="1619" w:type="dxa"/>
            <w:shd w:val="clear" w:color="auto" w:fill="auto"/>
            <w:tcMar>
              <w:top w:w="80" w:type="dxa"/>
              <w:left w:w="80" w:type="dxa"/>
              <w:bottom w:w="80" w:type="dxa"/>
              <w:right w:w="80" w:type="dxa"/>
            </w:tcMar>
            <w:vAlign w:val="center"/>
          </w:tcPr>
          <w:p w14:paraId="1EC805EF">
            <w:pPr>
              <w:jc w:val="center"/>
              <w:rPr>
                <w:rFonts w:ascii="Times New Roman" w:hAnsi="Times New Roman"/>
                <w:b/>
                <w:bCs/>
                <w:sz w:val="21"/>
                <w:szCs w:val="21"/>
              </w:rPr>
            </w:pPr>
            <w:r>
              <w:rPr>
                <w:rFonts w:hint="eastAsia" w:ascii="Times New Roman" w:hAnsi="Times New Roman"/>
                <w:b/>
                <w:bCs/>
                <w:sz w:val="21"/>
                <w:szCs w:val="21"/>
              </w:rPr>
              <w:t>小计</w:t>
            </w:r>
          </w:p>
        </w:tc>
        <w:tc>
          <w:tcPr>
            <w:tcW w:w="1620" w:type="dxa"/>
            <w:vMerge w:val="continue"/>
            <w:shd w:val="clear" w:color="auto" w:fill="auto"/>
            <w:tcMar>
              <w:top w:w="80" w:type="dxa"/>
              <w:left w:w="80" w:type="dxa"/>
              <w:bottom w:w="80" w:type="dxa"/>
              <w:right w:w="80" w:type="dxa"/>
            </w:tcMar>
            <w:vAlign w:val="center"/>
          </w:tcPr>
          <w:p w14:paraId="66A4E250">
            <w:pPr>
              <w:jc w:val="center"/>
              <w:rPr>
                <w:rFonts w:ascii="Times New Roman" w:hAnsi="Times New Roman"/>
                <w:b/>
                <w:bCs/>
                <w:sz w:val="21"/>
                <w:szCs w:val="21"/>
              </w:rPr>
            </w:pPr>
          </w:p>
        </w:tc>
      </w:tr>
      <w:tr w14:paraId="1E7523EE">
        <w:trPr>
          <w:trHeight w:val="283" w:hRule="atLeast"/>
          <w:jc w:val="center"/>
        </w:trPr>
        <w:tc>
          <w:tcPr>
            <w:tcW w:w="2175" w:type="dxa"/>
            <w:shd w:val="clear" w:color="auto" w:fill="auto"/>
            <w:tcMar>
              <w:top w:w="80" w:type="dxa"/>
              <w:left w:w="80" w:type="dxa"/>
              <w:bottom w:w="80" w:type="dxa"/>
              <w:right w:w="80" w:type="dxa"/>
            </w:tcMar>
            <w:vAlign w:val="center"/>
          </w:tcPr>
          <w:p w14:paraId="74CB758A">
            <w:pPr>
              <w:jc w:val="center"/>
              <w:rPr>
                <w:rFonts w:ascii="Times New Roman" w:hAnsi="Times New Roman"/>
                <w:b/>
                <w:bCs/>
                <w:sz w:val="21"/>
                <w:szCs w:val="21"/>
              </w:rPr>
            </w:pPr>
            <w:r>
              <w:rPr>
                <w:rFonts w:hint="eastAsia" w:ascii="Times New Roman" w:hAnsi="Times New Roman"/>
                <w:b/>
                <w:bCs/>
                <w:sz w:val="21"/>
                <w:szCs w:val="21"/>
              </w:rPr>
              <w:t>素质教育平台</w:t>
            </w:r>
          </w:p>
        </w:tc>
        <w:tc>
          <w:tcPr>
            <w:tcW w:w="1650" w:type="dxa"/>
            <w:shd w:val="clear" w:color="auto" w:fill="auto"/>
            <w:tcMar>
              <w:top w:w="80" w:type="dxa"/>
              <w:left w:w="80" w:type="dxa"/>
              <w:bottom w:w="80" w:type="dxa"/>
              <w:right w:w="80" w:type="dxa"/>
            </w:tcMar>
            <w:vAlign w:val="center"/>
          </w:tcPr>
          <w:p w14:paraId="60C230C5">
            <w:pPr>
              <w:jc w:val="center"/>
              <w:rPr>
                <w:rFonts w:ascii="Times New Roman" w:hAnsi="Times New Roman"/>
                <w:b/>
                <w:bCs/>
                <w:sz w:val="21"/>
                <w:szCs w:val="21"/>
              </w:rPr>
            </w:pPr>
            <w:r>
              <w:rPr>
                <w:rFonts w:hint="eastAsia" w:ascii="Times New Roman" w:hAnsi="Times New Roman"/>
                <w:b/>
                <w:bCs/>
                <w:sz w:val="21"/>
                <w:szCs w:val="21"/>
              </w:rPr>
              <w:t>必修课</w:t>
            </w:r>
          </w:p>
        </w:tc>
        <w:tc>
          <w:tcPr>
            <w:tcW w:w="2007" w:type="dxa"/>
            <w:shd w:val="clear" w:color="auto" w:fill="auto"/>
            <w:tcMar>
              <w:top w:w="80" w:type="dxa"/>
              <w:left w:w="80" w:type="dxa"/>
              <w:bottom w:w="80" w:type="dxa"/>
              <w:right w:w="80" w:type="dxa"/>
            </w:tcMar>
            <w:vAlign w:val="center"/>
          </w:tcPr>
          <w:p w14:paraId="15F28902">
            <w:pPr>
              <w:jc w:val="center"/>
              <w:rPr>
                <w:rFonts w:ascii="Times New Roman" w:hAnsi="Times New Roman"/>
                <w:b/>
                <w:bCs/>
                <w:sz w:val="21"/>
                <w:szCs w:val="21"/>
              </w:rPr>
            </w:pPr>
            <w:r>
              <w:rPr>
                <w:rFonts w:hint="eastAsia" w:ascii="Times New Roman" w:hAnsi="Times New Roman" w:eastAsiaTheme="minorEastAsia" w:cstheme="minorEastAsia"/>
                <w:b/>
                <w:bCs/>
                <w:sz w:val="21"/>
                <w:szCs w:val="21"/>
              </w:rPr>
              <w:t>45.5</w:t>
            </w:r>
          </w:p>
        </w:tc>
        <w:tc>
          <w:tcPr>
            <w:tcW w:w="1619" w:type="dxa"/>
            <w:shd w:val="clear" w:color="auto" w:fill="auto"/>
            <w:tcMar>
              <w:top w:w="80" w:type="dxa"/>
              <w:left w:w="80" w:type="dxa"/>
              <w:bottom w:w="80" w:type="dxa"/>
              <w:right w:w="80" w:type="dxa"/>
            </w:tcMar>
            <w:vAlign w:val="center"/>
          </w:tcPr>
          <w:p w14:paraId="7E26FFBF">
            <w:pPr>
              <w:jc w:val="center"/>
              <w:rPr>
                <w:rFonts w:ascii="Times New Roman" w:hAnsi="Times New Roman"/>
                <w:b/>
                <w:bCs/>
                <w:sz w:val="21"/>
                <w:szCs w:val="21"/>
              </w:rPr>
            </w:pPr>
            <w:r>
              <w:rPr>
                <w:rFonts w:hint="eastAsia" w:ascii="Times New Roman" w:hAnsi="Times New Roman" w:eastAsiaTheme="minorEastAsia" w:cstheme="minorEastAsia"/>
                <w:b/>
                <w:bCs/>
                <w:sz w:val="21"/>
                <w:szCs w:val="21"/>
              </w:rPr>
              <w:t>45.5</w:t>
            </w:r>
          </w:p>
        </w:tc>
        <w:tc>
          <w:tcPr>
            <w:tcW w:w="1620" w:type="dxa"/>
            <w:shd w:val="clear" w:color="auto" w:fill="auto"/>
            <w:tcMar>
              <w:top w:w="80" w:type="dxa"/>
              <w:left w:w="80" w:type="dxa"/>
              <w:bottom w:w="80" w:type="dxa"/>
              <w:right w:w="80" w:type="dxa"/>
            </w:tcMar>
            <w:vAlign w:val="center"/>
          </w:tcPr>
          <w:p w14:paraId="00985C7F">
            <w:pPr>
              <w:jc w:val="center"/>
              <w:rPr>
                <w:rFonts w:ascii="Times New Roman" w:hAnsi="Times New Roman"/>
                <w:b/>
                <w:bCs/>
                <w:sz w:val="21"/>
                <w:szCs w:val="21"/>
              </w:rPr>
            </w:pPr>
            <w:r>
              <w:rPr>
                <w:rFonts w:hint="eastAsia" w:ascii="Times New Roman" w:hAnsi="Times New Roman" w:eastAsiaTheme="minorEastAsia" w:cstheme="minorEastAsia"/>
                <w:b/>
                <w:bCs/>
                <w:sz w:val="21"/>
                <w:szCs w:val="21"/>
              </w:rPr>
              <w:t>840</w:t>
            </w:r>
          </w:p>
        </w:tc>
      </w:tr>
      <w:tr w14:paraId="6A2A31B0">
        <w:trPr>
          <w:trHeight w:val="283" w:hRule="atLeast"/>
          <w:jc w:val="center"/>
        </w:trPr>
        <w:tc>
          <w:tcPr>
            <w:tcW w:w="2175" w:type="dxa"/>
            <w:vMerge w:val="restart"/>
            <w:shd w:val="clear" w:color="auto" w:fill="auto"/>
            <w:tcMar>
              <w:top w:w="80" w:type="dxa"/>
              <w:left w:w="80" w:type="dxa"/>
              <w:bottom w:w="80" w:type="dxa"/>
              <w:right w:w="80" w:type="dxa"/>
            </w:tcMar>
            <w:vAlign w:val="center"/>
          </w:tcPr>
          <w:p w14:paraId="26E4C180">
            <w:pPr>
              <w:jc w:val="center"/>
              <w:rPr>
                <w:rFonts w:ascii="Times New Roman" w:hAnsi="Times New Roman"/>
                <w:b/>
                <w:bCs/>
                <w:sz w:val="21"/>
                <w:szCs w:val="21"/>
              </w:rPr>
            </w:pPr>
            <w:r>
              <w:rPr>
                <w:rFonts w:hint="eastAsia" w:ascii="Times New Roman" w:hAnsi="Times New Roman"/>
                <w:b/>
                <w:bCs/>
                <w:sz w:val="21"/>
                <w:szCs w:val="21"/>
              </w:rPr>
              <w:t>专业群共享平台</w:t>
            </w:r>
          </w:p>
        </w:tc>
        <w:tc>
          <w:tcPr>
            <w:tcW w:w="1650" w:type="dxa"/>
            <w:shd w:val="clear" w:color="auto" w:fill="auto"/>
            <w:tcMar>
              <w:top w:w="80" w:type="dxa"/>
              <w:left w:w="80" w:type="dxa"/>
              <w:bottom w:w="80" w:type="dxa"/>
              <w:right w:w="80" w:type="dxa"/>
            </w:tcMar>
            <w:vAlign w:val="center"/>
          </w:tcPr>
          <w:p w14:paraId="05F29AF7">
            <w:pPr>
              <w:jc w:val="center"/>
              <w:rPr>
                <w:rFonts w:ascii="Times New Roman" w:hAnsi="Times New Roman"/>
                <w:b/>
                <w:bCs/>
                <w:sz w:val="21"/>
                <w:szCs w:val="21"/>
              </w:rPr>
            </w:pPr>
            <w:r>
              <w:rPr>
                <w:rFonts w:hint="eastAsia" w:ascii="Times New Roman" w:hAnsi="Times New Roman"/>
                <w:b/>
                <w:bCs/>
                <w:sz w:val="21"/>
                <w:szCs w:val="21"/>
              </w:rPr>
              <w:t>必修课</w:t>
            </w:r>
          </w:p>
        </w:tc>
        <w:tc>
          <w:tcPr>
            <w:tcW w:w="2007" w:type="dxa"/>
            <w:shd w:val="clear" w:color="auto" w:fill="auto"/>
            <w:tcMar>
              <w:top w:w="80" w:type="dxa"/>
              <w:left w:w="80" w:type="dxa"/>
              <w:bottom w:w="80" w:type="dxa"/>
              <w:right w:w="80" w:type="dxa"/>
            </w:tcMar>
            <w:vAlign w:val="center"/>
          </w:tcPr>
          <w:p w14:paraId="45BAFB20">
            <w:pPr>
              <w:jc w:val="center"/>
              <w:rPr>
                <w:rFonts w:hint="default" w:ascii="Times New Roman" w:hAnsi="Times New Roman" w:eastAsia="宋体"/>
                <w:b/>
                <w:bCs/>
                <w:sz w:val="21"/>
                <w:szCs w:val="21"/>
                <w:lang w:val="en-US" w:eastAsia="zh-CN"/>
              </w:rPr>
            </w:pPr>
            <w:r>
              <w:rPr>
                <w:rFonts w:hint="eastAsia" w:ascii="Times New Roman" w:hAnsi="Times New Roman"/>
                <w:b/>
                <w:bCs/>
                <w:sz w:val="21"/>
                <w:szCs w:val="21"/>
                <w:lang w:val="en-US" w:eastAsia="zh-CN"/>
              </w:rPr>
              <w:t>20</w:t>
            </w:r>
          </w:p>
        </w:tc>
        <w:tc>
          <w:tcPr>
            <w:tcW w:w="1619" w:type="dxa"/>
            <w:vMerge w:val="restart"/>
            <w:shd w:val="clear" w:color="auto" w:fill="auto"/>
            <w:tcMar>
              <w:top w:w="80" w:type="dxa"/>
              <w:left w:w="80" w:type="dxa"/>
              <w:bottom w:w="80" w:type="dxa"/>
              <w:right w:w="80" w:type="dxa"/>
            </w:tcMar>
            <w:vAlign w:val="center"/>
          </w:tcPr>
          <w:p w14:paraId="3CE08BA5">
            <w:pPr>
              <w:jc w:val="center"/>
              <w:rPr>
                <w:rFonts w:hint="default" w:ascii="Times New Roman" w:hAnsi="Times New Roman" w:eastAsia="宋体"/>
                <w:b/>
                <w:bCs/>
                <w:sz w:val="21"/>
                <w:szCs w:val="21"/>
                <w:lang w:val="en-US" w:eastAsia="zh-CN"/>
              </w:rPr>
            </w:pPr>
            <w:r>
              <w:rPr>
                <w:rFonts w:hint="eastAsia" w:ascii="Times New Roman" w:hAnsi="Times New Roman"/>
                <w:b/>
                <w:bCs/>
                <w:sz w:val="21"/>
                <w:szCs w:val="21"/>
                <w:lang w:val="en-US" w:eastAsia="zh-CN"/>
              </w:rPr>
              <w:t>22</w:t>
            </w:r>
          </w:p>
        </w:tc>
        <w:tc>
          <w:tcPr>
            <w:tcW w:w="1620" w:type="dxa"/>
            <w:vMerge w:val="restart"/>
            <w:shd w:val="clear" w:color="auto" w:fill="auto"/>
            <w:tcMar>
              <w:top w:w="80" w:type="dxa"/>
              <w:left w:w="80" w:type="dxa"/>
              <w:bottom w:w="80" w:type="dxa"/>
              <w:right w:w="80" w:type="dxa"/>
            </w:tcMar>
            <w:vAlign w:val="center"/>
          </w:tcPr>
          <w:p w14:paraId="2DD55FE3">
            <w:pPr>
              <w:jc w:val="center"/>
              <w:rPr>
                <w:rFonts w:hint="default" w:ascii="Times New Roman" w:hAnsi="Times New Roman" w:eastAsia="宋体"/>
                <w:b/>
                <w:bCs/>
                <w:sz w:val="21"/>
                <w:szCs w:val="21"/>
                <w:lang w:val="en-US" w:eastAsia="zh-CN"/>
              </w:rPr>
            </w:pPr>
            <w:r>
              <w:rPr>
                <w:rFonts w:hint="eastAsia" w:ascii="Times New Roman" w:hAnsi="Times New Roman" w:eastAsiaTheme="minorEastAsia" w:cstheme="minorEastAsia"/>
                <w:b/>
                <w:bCs/>
                <w:sz w:val="21"/>
                <w:szCs w:val="21"/>
                <w:lang w:val="en-US" w:eastAsia="zh-CN"/>
              </w:rPr>
              <w:t>408</w:t>
            </w:r>
          </w:p>
        </w:tc>
      </w:tr>
      <w:tr w14:paraId="706229CA">
        <w:trPr>
          <w:trHeight w:val="283" w:hRule="atLeast"/>
          <w:jc w:val="center"/>
        </w:trPr>
        <w:tc>
          <w:tcPr>
            <w:tcW w:w="2175" w:type="dxa"/>
            <w:vMerge w:val="continue"/>
            <w:shd w:val="clear" w:color="auto" w:fill="auto"/>
            <w:tcMar>
              <w:top w:w="80" w:type="dxa"/>
              <w:left w:w="80" w:type="dxa"/>
              <w:bottom w:w="80" w:type="dxa"/>
              <w:right w:w="80" w:type="dxa"/>
            </w:tcMar>
            <w:vAlign w:val="center"/>
          </w:tcPr>
          <w:p w14:paraId="2C5559FF">
            <w:pPr>
              <w:jc w:val="center"/>
              <w:rPr>
                <w:rFonts w:ascii="Times New Roman" w:hAnsi="Times New Roman"/>
                <w:b/>
                <w:bCs/>
                <w:sz w:val="21"/>
                <w:szCs w:val="21"/>
              </w:rPr>
            </w:pPr>
          </w:p>
        </w:tc>
        <w:tc>
          <w:tcPr>
            <w:tcW w:w="1650" w:type="dxa"/>
            <w:shd w:val="clear" w:color="auto" w:fill="auto"/>
            <w:tcMar>
              <w:top w:w="80" w:type="dxa"/>
              <w:left w:w="80" w:type="dxa"/>
              <w:bottom w:w="80" w:type="dxa"/>
              <w:right w:w="80" w:type="dxa"/>
            </w:tcMar>
            <w:vAlign w:val="center"/>
          </w:tcPr>
          <w:p w14:paraId="504AE23F">
            <w:pPr>
              <w:jc w:val="center"/>
              <w:rPr>
                <w:rFonts w:ascii="Times New Roman" w:hAnsi="Times New Roman"/>
                <w:b/>
                <w:bCs/>
                <w:sz w:val="21"/>
                <w:szCs w:val="21"/>
              </w:rPr>
            </w:pPr>
            <w:r>
              <w:rPr>
                <w:rFonts w:hint="eastAsia" w:ascii="Times New Roman" w:hAnsi="Times New Roman"/>
                <w:b/>
                <w:bCs/>
                <w:sz w:val="21"/>
                <w:szCs w:val="21"/>
              </w:rPr>
              <w:t>限选课</w:t>
            </w:r>
          </w:p>
        </w:tc>
        <w:tc>
          <w:tcPr>
            <w:tcW w:w="2007" w:type="dxa"/>
            <w:shd w:val="clear" w:color="auto" w:fill="auto"/>
            <w:tcMar>
              <w:top w:w="80" w:type="dxa"/>
              <w:left w:w="80" w:type="dxa"/>
              <w:bottom w:w="80" w:type="dxa"/>
              <w:right w:w="80" w:type="dxa"/>
            </w:tcMar>
            <w:vAlign w:val="center"/>
          </w:tcPr>
          <w:p w14:paraId="265DA0E2">
            <w:pPr>
              <w:jc w:val="center"/>
              <w:rPr>
                <w:rFonts w:ascii="Times New Roman" w:hAnsi="Times New Roman"/>
                <w:b/>
                <w:bCs/>
                <w:sz w:val="21"/>
                <w:szCs w:val="21"/>
              </w:rPr>
            </w:pPr>
            <w:r>
              <w:rPr>
                <w:rFonts w:hint="eastAsia" w:ascii="Times New Roman" w:hAnsi="Times New Roman"/>
                <w:b/>
                <w:bCs/>
                <w:sz w:val="21"/>
                <w:szCs w:val="21"/>
              </w:rPr>
              <w:t>2</w:t>
            </w:r>
          </w:p>
        </w:tc>
        <w:tc>
          <w:tcPr>
            <w:tcW w:w="1619" w:type="dxa"/>
            <w:vMerge w:val="continue"/>
            <w:shd w:val="clear" w:color="auto" w:fill="auto"/>
            <w:tcMar>
              <w:top w:w="80" w:type="dxa"/>
              <w:left w:w="80" w:type="dxa"/>
              <w:bottom w:w="80" w:type="dxa"/>
              <w:right w:w="80" w:type="dxa"/>
            </w:tcMar>
            <w:vAlign w:val="center"/>
          </w:tcPr>
          <w:p w14:paraId="61DC8B07">
            <w:pPr>
              <w:jc w:val="center"/>
              <w:rPr>
                <w:rFonts w:ascii="Times New Roman" w:hAnsi="Times New Roman"/>
                <w:b/>
                <w:bCs/>
                <w:sz w:val="21"/>
                <w:szCs w:val="21"/>
              </w:rPr>
            </w:pPr>
          </w:p>
        </w:tc>
        <w:tc>
          <w:tcPr>
            <w:tcW w:w="1620" w:type="dxa"/>
            <w:vMerge w:val="continue"/>
            <w:shd w:val="clear" w:color="auto" w:fill="auto"/>
            <w:tcMar>
              <w:top w:w="80" w:type="dxa"/>
              <w:left w:w="80" w:type="dxa"/>
              <w:bottom w:w="80" w:type="dxa"/>
              <w:right w:w="80" w:type="dxa"/>
            </w:tcMar>
            <w:vAlign w:val="center"/>
          </w:tcPr>
          <w:p w14:paraId="745F3588">
            <w:pPr>
              <w:jc w:val="center"/>
              <w:rPr>
                <w:rFonts w:ascii="Times New Roman" w:hAnsi="Times New Roman"/>
                <w:b/>
                <w:bCs/>
                <w:sz w:val="21"/>
                <w:szCs w:val="21"/>
              </w:rPr>
            </w:pPr>
          </w:p>
        </w:tc>
      </w:tr>
      <w:tr w14:paraId="5D15F350">
        <w:trPr>
          <w:trHeight w:val="283" w:hRule="atLeast"/>
          <w:jc w:val="center"/>
        </w:trPr>
        <w:tc>
          <w:tcPr>
            <w:tcW w:w="2175" w:type="dxa"/>
            <w:vMerge w:val="restart"/>
            <w:shd w:val="clear" w:color="auto" w:fill="auto"/>
            <w:tcMar>
              <w:top w:w="80" w:type="dxa"/>
              <w:left w:w="80" w:type="dxa"/>
              <w:bottom w:w="80" w:type="dxa"/>
              <w:right w:w="80" w:type="dxa"/>
            </w:tcMar>
            <w:vAlign w:val="center"/>
          </w:tcPr>
          <w:p w14:paraId="7941434C">
            <w:pPr>
              <w:jc w:val="center"/>
              <w:rPr>
                <w:rFonts w:ascii="Times New Roman" w:hAnsi="Times New Roman"/>
                <w:b/>
                <w:bCs/>
                <w:sz w:val="21"/>
                <w:szCs w:val="21"/>
              </w:rPr>
            </w:pPr>
            <w:r>
              <w:rPr>
                <w:rFonts w:hint="eastAsia" w:ascii="Times New Roman" w:hAnsi="Times New Roman"/>
                <w:b/>
                <w:bCs/>
                <w:sz w:val="21"/>
                <w:szCs w:val="21"/>
              </w:rPr>
              <w:t>专业课程模块</w:t>
            </w:r>
          </w:p>
        </w:tc>
        <w:tc>
          <w:tcPr>
            <w:tcW w:w="1650" w:type="dxa"/>
            <w:shd w:val="clear" w:color="auto" w:fill="auto"/>
            <w:tcMar>
              <w:top w:w="80" w:type="dxa"/>
              <w:left w:w="80" w:type="dxa"/>
              <w:bottom w:w="80" w:type="dxa"/>
              <w:right w:w="80" w:type="dxa"/>
            </w:tcMar>
            <w:vAlign w:val="center"/>
          </w:tcPr>
          <w:p w14:paraId="5EB3D425">
            <w:pPr>
              <w:jc w:val="center"/>
              <w:rPr>
                <w:rFonts w:ascii="Times New Roman" w:hAnsi="Times New Roman"/>
                <w:b/>
                <w:bCs/>
                <w:sz w:val="21"/>
                <w:szCs w:val="21"/>
              </w:rPr>
            </w:pPr>
            <w:r>
              <w:rPr>
                <w:rFonts w:hint="eastAsia" w:ascii="Times New Roman" w:hAnsi="Times New Roman"/>
                <w:b/>
                <w:bCs/>
                <w:sz w:val="21"/>
                <w:szCs w:val="21"/>
              </w:rPr>
              <w:t>必修课</w:t>
            </w:r>
          </w:p>
        </w:tc>
        <w:tc>
          <w:tcPr>
            <w:tcW w:w="2007" w:type="dxa"/>
            <w:shd w:val="clear" w:color="auto" w:fill="auto"/>
            <w:tcMar>
              <w:top w:w="80" w:type="dxa"/>
              <w:left w:w="80" w:type="dxa"/>
              <w:bottom w:w="80" w:type="dxa"/>
              <w:right w:w="80" w:type="dxa"/>
            </w:tcMar>
            <w:vAlign w:val="center"/>
          </w:tcPr>
          <w:p w14:paraId="4712DE77">
            <w:pPr>
              <w:jc w:val="center"/>
              <w:rPr>
                <w:rFonts w:ascii="Times New Roman" w:hAnsi="Times New Roman"/>
                <w:b/>
                <w:bCs/>
                <w:sz w:val="21"/>
                <w:szCs w:val="21"/>
              </w:rPr>
            </w:pPr>
            <w:r>
              <w:rPr>
                <w:rFonts w:hint="eastAsia" w:ascii="Times New Roman" w:hAnsi="Times New Roman"/>
                <w:b/>
                <w:bCs/>
                <w:sz w:val="21"/>
                <w:szCs w:val="21"/>
              </w:rPr>
              <w:t>5</w:t>
            </w:r>
            <w:r>
              <w:rPr>
                <w:rFonts w:hint="eastAsia" w:ascii="Times New Roman" w:hAnsi="Times New Roman"/>
                <w:b/>
                <w:bCs/>
                <w:sz w:val="21"/>
                <w:szCs w:val="21"/>
                <w:lang w:val="en-US" w:eastAsia="zh-CN"/>
              </w:rPr>
              <w:t>6</w:t>
            </w:r>
            <w:r>
              <w:rPr>
                <w:rFonts w:hint="eastAsia" w:ascii="Times New Roman" w:hAnsi="Times New Roman"/>
                <w:b/>
                <w:bCs/>
                <w:sz w:val="21"/>
                <w:szCs w:val="21"/>
              </w:rPr>
              <w:t>.5</w:t>
            </w:r>
          </w:p>
        </w:tc>
        <w:tc>
          <w:tcPr>
            <w:tcW w:w="1619" w:type="dxa"/>
            <w:vMerge w:val="restart"/>
            <w:shd w:val="clear" w:color="auto" w:fill="auto"/>
            <w:tcMar>
              <w:top w:w="80" w:type="dxa"/>
              <w:left w:w="80" w:type="dxa"/>
              <w:bottom w:w="80" w:type="dxa"/>
              <w:right w:w="80" w:type="dxa"/>
            </w:tcMar>
            <w:vAlign w:val="center"/>
          </w:tcPr>
          <w:p w14:paraId="4D592371">
            <w:pPr>
              <w:jc w:val="center"/>
              <w:rPr>
                <w:rFonts w:ascii="Times New Roman" w:hAnsi="Times New Roman"/>
                <w:b/>
                <w:bCs/>
                <w:sz w:val="21"/>
                <w:szCs w:val="21"/>
              </w:rPr>
            </w:pPr>
            <w:r>
              <w:rPr>
                <w:rFonts w:hint="eastAsia" w:ascii="Times New Roman" w:hAnsi="Times New Roman"/>
                <w:b/>
                <w:bCs/>
                <w:sz w:val="21"/>
                <w:szCs w:val="21"/>
              </w:rPr>
              <w:t>7</w:t>
            </w:r>
            <w:r>
              <w:rPr>
                <w:rFonts w:hint="eastAsia" w:ascii="Times New Roman" w:hAnsi="Times New Roman"/>
                <w:b/>
                <w:bCs/>
                <w:sz w:val="21"/>
                <w:szCs w:val="21"/>
                <w:lang w:val="en-US" w:eastAsia="zh-CN"/>
              </w:rPr>
              <w:t>0</w:t>
            </w:r>
            <w:r>
              <w:rPr>
                <w:rFonts w:hint="eastAsia" w:ascii="Times New Roman" w:hAnsi="Times New Roman"/>
                <w:b/>
                <w:bCs/>
                <w:sz w:val="21"/>
                <w:szCs w:val="21"/>
              </w:rPr>
              <w:t>.5</w:t>
            </w:r>
          </w:p>
        </w:tc>
        <w:tc>
          <w:tcPr>
            <w:tcW w:w="1620" w:type="dxa"/>
            <w:vMerge w:val="restart"/>
            <w:shd w:val="clear" w:color="auto" w:fill="auto"/>
            <w:tcMar>
              <w:top w:w="80" w:type="dxa"/>
              <w:left w:w="80" w:type="dxa"/>
              <w:bottom w:w="80" w:type="dxa"/>
              <w:right w:w="80" w:type="dxa"/>
            </w:tcMar>
            <w:vAlign w:val="center"/>
          </w:tcPr>
          <w:p w14:paraId="72C673AE">
            <w:pPr>
              <w:jc w:val="center"/>
              <w:rPr>
                <w:rFonts w:hint="default" w:ascii="Times New Roman" w:hAnsi="Times New Roman" w:eastAsia="宋体"/>
                <w:b/>
                <w:bCs/>
                <w:sz w:val="21"/>
                <w:szCs w:val="21"/>
                <w:lang w:val="en-US" w:eastAsia="zh-CN"/>
              </w:rPr>
            </w:pPr>
            <w:r>
              <w:rPr>
                <w:rFonts w:hint="eastAsia" w:ascii="Times New Roman" w:hAnsi="Times New Roman"/>
                <w:b/>
                <w:bCs/>
                <w:sz w:val="21"/>
                <w:szCs w:val="21"/>
              </w:rPr>
              <w:t>1</w:t>
            </w:r>
            <w:r>
              <w:rPr>
                <w:rFonts w:hint="eastAsia" w:ascii="Times New Roman" w:hAnsi="Times New Roman"/>
                <w:b/>
                <w:bCs/>
                <w:sz w:val="21"/>
                <w:szCs w:val="21"/>
                <w:lang w:val="en-US" w:eastAsia="zh-CN"/>
              </w:rPr>
              <w:t>246</w:t>
            </w:r>
          </w:p>
        </w:tc>
      </w:tr>
      <w:tr w14:paraId="1AFB1D98">
        <w:trPr>
          <w:trHeight w:val="283" w:hRule="atLeast"/>
          <w:jc w:val="center"/>
        </w:trPr>
        <w:tc>
          <w:tcPr>
            <w:tcW w:w="2175" w:type="dxa"/>
            <w:vMerge w:val="continue"/>
            <w:shd w:val="clear" w:color="auto" w:fill="auto"/>
            <w:tcMar>
              <w:top w:w="80" w:type="dxa"/>
              <w:left w:w="80" w:type="dxa"/>
              <w:bottom w:w="80" w:type="dxa"/>
              <w:right w:w="80" w:type="dxa"/>
            </w:tcMar>
            <w:vAlign w:val="center"/>
          </w:tcPr>
          <w:p w14:paraId="4277F162">
            <w:pPr>
              <w:jc w:val="center"/>
              <w:rPr>
                <w:rFonts w:ascii="Times New Roman" w:hAnsi="Times New Roman"/>
                <w:b/>
                <w:bCs/>
                <w:sz w:val="21"/>
                <w:szCs w:val="21"/>
              </w:rPr>
            </w:pPr>
          </w:p>
        </w:tc>
        <w:tc>
          <w:tcPr>
            <w:tcW w:w="1650" w:type="dxa"/>
            <w:shd w:val="clear" w:color="auto" w:fill="auto"/>
            <w:tcMar>
              <w:top w:w="80" w:type="dxa"/>
              <w:left w:w="80" w:type="dxa"/>
              <w:bottom w:w="80" w:type="dxa"/>
              <w:right w:w="80" w:type="dxa"/>
            </w:tcMar>
            <w:vAlign w:val="center"/>
          </w:tcPr>
          <w:p w14:paraId="6B60D2BD">
            <w:pPr>
              <w:jc w:val="center"/>
              <w:rPr>
                <w:rFonts w:ascii="Times New Roman" w:hAnsi="Times New Roman"/>
                <w:b/>
                <w:bCs/>
                <w:sz w:val="21"/>
                <w:szCs w:val="21"/>
              </w:rPr>
            </w:pPr>
            <w:r>
              <w:rPr>
                <w:rFonts w:hint="eastAsia" w:ascii="Times New Roman" w:hAnsi="Times New Roman"/>
                <w:b/>
                <w:bCs/>
                <w:sz w:val="21"/>
                <w:szCs w:val="21"/>
              </w:rPr>
              <w:t>限选课</w:t>
            </w:r>
          </w:p>
        </w:tc>
        <w:tc>
          <w:tcPr>
            <w:tcW w:w="2007" w:type="dxa"/>
            <w:shd w:val="clear" w:color="auto" w:fill="auto"/>
            <w:tcMar>
              <w:top w:w="80" w:type="dxa"/>
              <w:left w:w="80" w:type="dxa"/>
              <w:bottom w:w="80" w:type="dxa"/>
              <w:right w:w="80" w:type="dxa"/>
            </w:tcMar>
            <w:vAlign w:val="center"/>
          </w:tcPr>
          <w:p w14:paraId="7A22048F">
            <w:pPr>
              <w:jc w:val="center"/>
              <w:rPr>
                <w:rFonts w:hint="eastAsia" w:ascii="Times New Roman" w:hAnsi="Times New Roman" w:eastAsia="宋体"/>
                <w:b/>
                <w:bCs/>
                <w:sz w:val="21"/>
                <w:szCs w:val="21"/>
                <w:lang w:eastAsia="zh-CN"/>
              </w:rPr>
            </w:pPr>
            <w:r>
              <w:rPr>
                <w:rFonts w:hint="eastAsia" w:ascii="Times New Roman" w:hAnsi="Times New Roman"/>
                <w:b/>
                <w:bCs/>
                <w:sz w:val="21"/>
                <w:szCs w:val="21"/>
              </w:rPr>
              <w:t>1</w:t>
            </w:r>
            <w:r>
              <w:rPr>
                <w:rFonts w:hint="eastAsia" w:ascii="Times New Roman" w:hAnsi="Times New Roman"/>
                <w:b/>
                <w:bCs/>
                <w:sz w:val="21"/>
                <w:szCs w:val="21"/>
                <w:lang w:val="en-US" w:eastAsia="zh-CN"/>
              </w:rPr>
              <w:t>2</w:t>
            </w:r>
          </w:p>
        </w:tc>
        <w:tc>
          <w:tcPr>
            <w:tcW w:w="1619" w:type="dxa"/>
            <w:vMerge w:val="continue"/>
            <w:shd w:val="clear" w:color="auto" w:fill="auto"/>
            <w:tcMar>
              <w:top w:w="80" w:type="dxa"/>
              <w:left w:w="80" w:type="dxa"/>
              <w:bottom w:w="80" w:type="dxa"/>
              <w:right w:w="80" w:type="dxa"/>
            </w:tcMar>
            <w:vAlign w:val="center"/>
          </w:tcPr>
          <w:p w14:paraId="4C6D3C37">
            <w:pPr>
              <w:jc w:val="center"/>
              <w:rPr>
                <w:rFonts w:ascii="Times New Roman" w:hAnsi="Times New Roman"/>
                <w:b/>
                <w:bCs/>
                <w:sz w:val="21"/>
                <w:szCs w:val="21"/>
              </w:rPr>
            </w:pPr>
          </w:p>
        </w:tc>
        <w:tc>
          <w:tcPr>
            <w:tcW w:w="1620" w:type="dxa"/>
            <w:vMerge w:val="continue"/>
            <w:shd w:val="clear" w:color="auto" w:fill="auto"/>
            <w:tcMar>
              <w:top w:w="80" w:type="dxa"/>
              <w:left w:w="80" w:type="dxa"/>
              <w:bottom w:w="80" w:type="dxa"/>
              <w:right w:w="80" w:type="dxa"/>
            </w:tcMar>
            <w:vAlign w:val="center"/>
          </w:tcPr>
          <w:p w14:paraId="3395FA13">
            <w:pPr>
              <w:jc w:val="center"/>
              <w:rPr>
                <w:rFonts w:ascii="Times New Roman" w:hAnsi="Times New Roman"/>
                <w:b/>
                <w:bCs/>
                <w:sz w:val="21"/>
                <w:szCs w:val="21"/>
              </w:rPr>
            </w:pPr>
          </w:p>
        </w:tc>
      </w:tr>
      <w:tr w14:paraId="7AD7E7AA">
        <w:trPr>
          <w:trHeight w:val="283" w:hRule="atLeast"/>
          <w:jc w:val="center"/>
        </w:trPr>
        <w:tc>
          <w:tcPr>
            <w:tcW w:w="2175" w:type="dxa"/>
            <w:vMerge w:val="continue"/>
            <w:shd w:val="clear" w:color="auto" w:fill="auto"/>
            <w:tcMar>
              <w:top w:w="80" w:type="dxa"/>
              <w:left w:w="80" w:type="dxa"/>
              <w:bottom w:w="80" w:type="dxa"/>
              <w:right w:w="80" w:type="dxa"/>
            </w:tcMar>
            <w:vAlign w:val="center"/>
          </w:tcPr>
          <w:p w14:paraId="648FA0F4">
            <w:pPr>
              <w:jc w:val="center"/>
              <w:rPr>
                <w:rFonts w:ascii="Times New Roman" w:hAnsi="Times New Roman"/>
                <w:b/>
                <w:bCs/>
                <w:sz w:val="21"/>
                <w:szCs w:val="21"/>
              </w:rPr>
            </w:pPr>
          </w:p>
        </w:tc>
        <w:tc>
          <w:tcPr>
            <w:tcW w:w="1650" w:type="dxa"/>
            <w:shd w:val="clear" w:color="auto" w:fill="auto"/>
            <w:tcMar>
              <w:top w:w="80" w:type="dxa"/>
              <w:left w:w="80" w:type="dxa"/>
              <w:bottom w:w="80" w:type="dxa"/>
              <w:right w:w="80" w:type="dxa"/>
            </w:tcMar>
            <w:vAlign w:val="center"/>
          </w:tcPr>
          <w:p w14:paraId="5C7C521E">
            <w:pPr>
              <w:jc w:val="center"/>
              <w:rPr>
                <w:rFonts w:ascii="Times New Roman" w:hAnsi="Times New Roman"/>
                <w:b/>
                <w:bCs/>
                <w:sz w:val="21"/>
                <w:szCs w:val="21"/>
              </w:rPr>
            </w:pPr>
            <w:r>
              <w:rPr>
                <w:rFonts w:hint="eastAsia" w:ascii="Times New Roman" w:hAnsi="Times New Roman"/>
                <w:b/>
                <w:bCs/>
                <w:sz w:val="21"/>
                <w:szCs w:val="21"/>
              </w:rPr>
              <w:t>任选课</w:t>
            </w:r>
          </w:p>
        </w:tc>
        <w:tc>
          <w:tcPr>
            <w:tcW w:w="2007" w:type="dxa"/>
            <w:shd w:val="clear" w:color="auto" w:fill="auto"/>
            <w:tcMar>
              <w:top w:w="80" w:type="dxa"/>
              <w:left w:w="80" w:type="dxa"/>
              <w:bottom w:w="80" w:type="dxa"/>
              <w:right w:w="80" w:type="dxa"/>
            </w:tcMar>
            <w:vAlign w:val="center"/>
          </w:tcPr>
          <w:p w14:paraId="240191ED">
            <w:pPr>
              <w:jc w:val="center"/>
              <w:rPr>
                <w:rFonts w:ascii="Times New Roman" w:hAnsi="Times New Roman"/>
                <w:b/>
                <w:bCs/>
                <w:sz w:val="21"/>
                <w:szCs w:val="21"/>
              </w:rPr>
            </w:pPr>
            <w:r>
              <w:rPr>
                <w:rFonts w:hint="eastAsia" w:ascii="Times New Roman" w:hAnsi="Times New Roman"/>
                <w:b/>
                <w:bCs/>
                <w:sz w:val="21"/>
                <w:szCs w:val="21"/>
              </w:rPr>
              <w:t>2</w:t>
            </w:r>
          </w:p>
        </w:tc>
        <w:tc>
          <w:tcPr>
            <w:tcW w:w="1619" w:type="dxa"/>
            <w:vMerge w:val="continue"/>
            <w:shd w:val="clear" w:color="auto" w:fill="auto"/>
            <w:tcMar>
              <w:top w:w="80" w:type="dxa"/>
              <w:left w:w="80" w:type="dxa"/>
              <w:bottom w:w="80" w:type="dxa"/>
              <w:right w:w="80" w:type="dxa"/>
            </w:tcMar>
            <w:vAlign w:val="center"/>
          </w:tcPr>
          <w:p w14:paraId="7164F263">
            <w:pPr>
              <w:jc w:val="center"/>
              <w:rPr>
                <w:rFonts w:ascii="Times New Roman" w:hAnsi="Times New Roman"/>
                <w:b/>
                <w:bCs/>
                <w:sz w:val="21"/>
                <w:szCs w:val="21"/>
              </w:rPr>
            </w:pPr>
          </w:p>
        </w:tc>
        <w:tc>
          <w:tcPr>
            <w:tcW w:w="1620" w:type="dxa"/>
            <w:vMerge w:val="continue"/>
            <w:shd w:val="clear" w:color="auto" w:fill="auto"/>
            <w:tcMar>
              <w:top w:w="80" w:type="dxa"/>
              <w:left w:w="80" w:type="dxa"/>
              <w:bottom w:w="80" w:type="dxa"/>
              <w:right w:w="80" w:type="dxa"/>
            </w:tcMar>
            <w:vAlign w:val="center"/>
          </w:tcPr>
          <w:p w14:paraId="0D5F14A0">
            <w:pPr>
              <w:jc w:val="center"/>
              <w:rPr>
                <w:rFonts w:ascii="Times New Roman" w:hAnsi="Times New Roman"/>
                <w:b/>
                <w:bCs/>
                <w:sz w:val="21"/>
                <w:szCs w:val="21"/>
              </w:rPr>
            </w:pPr>
          </w:p>
        </w:tc>
      </w:tr>
      <w:tr w14:paraId="32345CB5">
        <w:trPr>
          <w:trHeight w:val="283" w:hRule="atLeast"/>
          <w:jc w:val="center"/>
        </w:trPr>
        <w:tc>
          <w:tcPr>
            <w:tcW w:w="2175" w:type="dxa"/>
            <w:vMerge w:val="restart"/>
            <w:shd w:val="clear" w:color="auto" w:fill="auto"/>
            <w:tcMar>
              <w:top w:w="80" w:type="dxa"/>
              <w:left w:w="80" w:type="dxa"/>
              <w:bottom w:w="80" w:type="dxa"/>
              <w:right w:w="80" w:type="dxa"/>
            </w:tcMar>
            <w:vAlign w:val="center"/>
          </w:tcPr>
          <w:p w14:paraId="60883825">
            <w:pPr>
              <w:jc w:val="center"/>
              <w:rPr>
                <w:rFonts w:ascii="Times New Roman" w:hAnsi="Times New Roman"/>
                <w:b/>
                <w:bCs/>
                <w:sz w:val="21"/>
                <w:szCs w:val="21"/>
              </w:rPr>
            </w:pPr>
            <w:r>
              <w:rPr>
                <w:rFonts w:hint="eastAsia" w:ascii="Times New Roman" w:hAnsi="Times New Roman"/>
                <w:b/>
                <w:bCs/>
                <w:sz w:val="21"/>
                <w:szCs w:val="21"/>
              </w:rPr>
              <w:t>素质拓展模块</w:t>
            </w:r>
          </w:p>
        </w:tc>
        <w:tc>
          <w:tcPr>
            <w:tcW w:w="1650" w:type="dxa"/>
            <w:shd w:val="clear" w:color="auto" w:fill="auto"/>
            <w:tcMar>
              <w:top w:w="80" w:type="dxa"/>
              <w:left w:w="80" w:type="dxa"/>
              <w:bottom w:w="80" w:type="dxa"/>
              <w:right w:w="80" w:type="dxa"/>
            </w:tcMar>
            <w:vAlign w:val="center"/>
          </w:tcPr>
          <w:p w14:paraId="679C00AC">
            <w:pPr>
              <w:jc w:val="center"/>
              <w:rPr>
                <w:rFonts w:ascii="Times New Roman" w:hAnsi="Times New Roman"/>
                <w:b/>
                <w:bCs/>
                <w:sz w:val="21"/>
                <w:szCs w:val="21"/>
              </w:rPr>
            </w:pPr>
            <w:r>
              <w:rPr>
                <w:rFonts w:hint="eastAsia" w:ascii="Times New Roman" w:hAnsi="Times New Roman"/>
                <w:b/>
                <w:bCs/>
                <w:sz w:val="21"/>
                <w:szCs w:val="21"/>
              </w:rPr>
              <w:t>限选课</w:t>
            </w:r>
          </w:p>
        </w:tc>
        <w:tc>
          <w:tcPr>
            <w:tcW w:w="2007" w:type="dxa"/>
            <w:shd w:val="clear" w:color="auto" w:fill="auto"/>
            <w:tcMar>
              <w:top w:w="80" w:type="dxa"/>
              <w:left w:w="80" w:type="dxa"/>
              <w:bottom w:w="80" w:type="dxa"/>
              <w:right w:w="80" w:type="dxa"/>
            </w:tcMar>
            <w:vAlign w:val="center"/>
          </w:tcPr>
          <w:p w14:paraId="77746BD9">
            <w:pPr>
              <w:jc w:val="center"/>
              <w:rPr>
                <w:rFonts w:ascii="Times New Roman" w:hAnsi="Times New Roman"/>
                <w:b/>
                <w:bCs/>
                <w:sz w:val="21"/>
                <w:szCs w:val="21"/>
              </w:rPr>
            </w:pPr>
            <w:r>
              <w:rPr>
                <w:rFonts w:hint="eastAsia" w:ascii="Times New Roman" w:hAnsi="Times New Roman"/>
                <w:b/>
                <w:bCs/>
                <w:sz w:val="21"/>
                <w:szCs w:val="21"/>
              </w:rPr>
              <w:t>0</w:t>
            </w:r>
          </w:p>
        </w:tc>
        <w:tc>
          <w:tcPr>
            <w:tcW w:w="1619" w:type="dxa"/>
            <w:vMerge w:val="restart"/>
            <w:shd w:val="clear" w:color="auto" w:fill="auto"/>
            <w:tcMar>
              <w:top w:w="80" w:type="dxa"/>
              <w:left w:w="80" w:type="dxa"/>
              <w:bottom w:w="80" w:type="dxa"/>
              <w:right w:w="80" w:type="dxa"/>
            </w:tcMar>
            <w:vAlign w:val="center"/>
          </w:tcPr>
          <w:p w14:paraId="4ECA4522">
            <w:pPr>
              <w:jc w:val="center"/>
              <w:rPr>
                <w:rFonts w:ascii="Times New Roman" w:hAnsi="Times New Roman"/>
                <w:b/>
                <w:bCs/>
                <w:sz w:val="21"/>
                <w:szCs w:val="21"/>
              </w:rPr>
            </w:pPr>
            <w:r>
              <w:rPr>
                <w:rFonts w:hint="eastAsia" w:ascii="Times New Roman" w:hAnsi="Times New Roman"/>
                <w:b/>
                <w:bCs/>
                <w:sz w:val="21"/>
                <w:szCs w:val="21"/>
              </w:rPr>
              <w:t>2</w:t>
            </w:r>
          </w:p>
        </w:tc>
        <w:tc>
          <w:tcPr>
            <w:tcW w:w="1620" w:type="dxa"/>
            <w:vMerge w:val="restart"/>
            <w:shd w:val="clear" w:color="auto" w:fill="auto"/>
            <w:tcMar>
              <w:top w:w="80" w:type="dxa"/>
              <w:left w:w="80" w:type="dxa"/>
              <w:bottom w:w="80" w:type="dxa"/>
              <w:right w:w="80" w:type="dxa"/>
            </w:tcMar>
            <w:vAlign w:val="center"/>
          </w:tcPr>
          <w:p w14:paraId="7394A205">
            <w:pPr>
              <w:jc w:val="center"/>
              <w:rPr>
                <w:rFonts w:ascii="Times New Roman" w:hAnsi="Times New Roman"/>
                <w:b/>
                <w:bCs/>
                <w:sz w:val="21"/>
                <w:szCs w:val="21"/>
              </w:rPr>
            </w:pPr>
            <w:r>
              <w:rPr>
                <w:rFonts w:hint="eastAsia" w:ascii="Times New Roman" w:hAnsi="Times New Roman"/>
                <w:b/>
                <w:bCs/>
                <w:sz w:val="21"/>
                <w:szCs w:val="21"/>
              </w:rPr>
              <w:t>32</w:t>
            </w:r>
          </w:p>
        </w:tc>
      </w:tr>
      <w:tr w14:paraId="4ED377A9">
        <w:trPr>
          <w:trHeight w:val="283" w:hRule="atLeast"/>
          <w:jc w:val="center"/>
        </w:trPr>
        <w:tc>
          <w:tcPr>
            <w:tcW w:w="2175" w:type="dxa"/>
            <w:vMerge w:val="continue"/>
            <w:shd w:val="clear" w:color="auto" w:fill="auto"/>
            <w:tcMar>
              <w:top w:w="80" w:type="dxa"/>
              <w:left w:w="80" w:type="dxa"/>
              <w:bottom w:w="80" w:type="dxa"/>
              <w:right w:w="80" w:type="dxa"/>
            </w:tcMar>
            <w:vAlign w:val="center"/>
          </w:tcPr>
          <w:p w14:paraId="11D5C7CD">
            <w:pPr>
              <w:jc w:val="center"/>
              <w:rPr>
                <w:rFonts w:ascii="Times New Roman" w:hAnsi="Times New Roman"/>
                <w:b/>
                <w:bCs/>
                <w:sz w:val="21"/>
                <w:szCs w:val="21"/>
              </w:rPr>
            </w:pPr>
          </w:p>
        </w:tc>
        <w:tc>
          <w:tcPr>
            <w:tcW w:w="1650" w:type="dxa"/>
            <w:shd w:val="clear" w:color="auto" w:fill="auto"/>
            <w:tcMar>
              <w:top w:w="80" w:type="dxa"/>
              <w:left w:w="80" w:type="dxa"/>
              <w:bottom w:w="80" w:type="dxa"/>
              <w:right w:w="80" w:type="dxa"/>
            </w:tcMar>
            <w:vAlign w:val="center"/>
          </w:tcPr>
          <w:p w14:paraId="3A4B9678">
            <w:pPr>
              <w:jc w:val="center"/>
              <w:rPr>
                <w:rFonts w:ascii="Times New Roman" w:hAnsi="Times New Roman"/>
                <w:b/>
                <w:bCs/>
                <w:sz w:val="21"/>
                <w:szCs w:val="21"/>
              </w:rPr>
            </w:pPr>
            <w:r>
              <w:rPr>
                <w:rFonts w:hint="eastAsia" w:ascii="Times New Roman" w:hAnsi="Times New Roman"/>
                <w:b/>
                <w:bCs/>
                <w:sz w:val="21"/>
                <w:szCs w:val="21"/>
              </w:rPr>
              <w:t>任选课</w:t>
            </w:r>
          </w:p>
        </w:tc>
        <w:tc>
          <w:tcPr>
            <w:tcW w:w="2007" w:type="dxa"/>
            <w:shd w:val="clear" w:color="auto" w:fill="auto"/>
            <w:tcMar>
              <w:top w:w="80" w:type="dxa"/>
              <w:left w:w="80" w:type="dxa"/>
              <w:bottom w:w="80" w:type="dxa"/>
              <w:right w:w="80" w:type="dxa"/>
            </w:tcMar>
            <w:vAlign w:val="center"/>
          </w:tcPr>
          <w:p w14:paraId="452DED38">
            <w:pPr>
              <w:jc w:val="center"/>
              <w:rPr>
                <w:rFonts w:ascii="Times New Roman" w:hAnsi="Times New Roman"/>
                <w:b/>
                <w:bCs/>
                <w:sz w:val="21"/>
                <w:szCs w:val="21"/>
              </w:rPr>
            </w:pPr>
            <w:r>
              <w:rPr>
                <w:rFonts w:hint="eastAsia" w:ascii="Times New Roman" w:hAnsi="Times New Roman"/>
                <w:b/>
                <w:bCs/>
                <w:sz w:val="21"/>
                <w:szCs w:val="21"/>
              </w:rPr>
              <w:t>2</w:t>
            </w:r>
          </w:p>
        </w:tc>
        <w:tc>
          <w:tcPr>
            <w:tcW w:w="1619" w:type="dxa"/>
            <w:vMerge w:val="continue"/>
            <w:shd w:val="clear" w:color="auto" w:fill="auto"/>
            <w:tcMar>
              <w:top w:w="80" w:type="dxa"/>
              <w:left w:w="80" w:type="dxa"/>
              <w:bottom w:w="80" w:type="dxa"/>
              <w:right w:w="80" w:type="dxa"/>
            </w:tcMar>
            <w:vAlign w:val="center"/>
          </w:tcPr>
          <w:p w14:paraId="366F3DA9">
            <w:pPr>
              <w:jc w:val="center"/>
              <w:rPr>
                <w:rFonts w:ascii="Times New Roman" w:hAnsi="Times New Roman"/>
                <w:b/>
                <w:bCs/>
                <w:sz w:val="21"/>
                <w:szCs w:val="21"/>
              </w:rPr>
            </w:pPr>
          </w:p>
        </w:tc>
        <w:tc>
          <w:tcPr>
            <w:tcW w:w="1620" w:type="dxa"/>
            <w:vMerge w:val="continue"/>
            <w:shd w:val="clear" w:color="auto" w:fill="auto"/>
            <w:tcMar>
              <w:top w:w="80" w:type="dxa"/>
              <w:left w:w="80" w:type="dxa"/>
              <w:bottom w:w="80" w:type="dxa"/>
              <w:right w:w="80" w:type="dxa"/>
            </w:tcMar>
            <w:vAlign w:val="center"/>
          </w:tcPr>
          <w:p w14:paraId="4CF67695">
            <w:pPr>
              <w:jc w:val="center"/>
              <w:rPr>
                <w:rFonts w:ascii="Times New Roman" w:hAnsi="Times New Roman"/>
                <w:b/>
                <w:bCs/>
                <w:sz w:val="21"/>
                <w:szCs w:val="21"/>
              </w:rPr>
            </w:pPr>
          </w:p>
        </w:tc>
      </w:tr>
      <w:tr w14:paraId="7BE271BB">
        <w:trPr>
          <w:trHeight w:val="283" w:hRule="atLeast"/>
          <w:jc w:val="center"/>
        </w:trPr>
        <w:tc>
          <w:tcPr>
            <w:tcW w:w="3825" w:type="dxa"/>
            <w:gridSpan w:val="2"/>
            <w:shd w:val="clear" w:color="auto" w:fill="auto"/>
            <w:tcMar>
              <w:top w:w="80" w:type="dxa"/>
              <w:left w:w="80" w:type="dxa"/>
              <w:bottom w:w="80" w:type="dxa"/>
              <w:right w:w="80" w:type="dxa"/>
            </w:tcMar>
            <w:vAlign w:val="center"/>
          </w:tcPr>
          <w:p w14:paraId="3480BB45">
            <w:pPr>
              <w:jc w:val="center"/>
              <w:rPr>
                <w:rFonts w:ascii="Times New Roman" w:hAnsi="Times New Roman"/>
                <w:b/>
                <w:bCs/>
                <w:sz w:val="21"/>
                <w:szCs w:val="21"/>
              </w:rPr>
            </w:pPr>
            <w:r>
              <w:rPr>
                <w:rFonts w:hint="eastAsia" w:ascii="Times New Roman" w:hAnsi="Times New Roman"/>
                <w:b/>
                <w:bCs/>
                <w:sz w:val="21"/>
                <w:szCs w:val="21"/>
              </w:rPr>
              <w:t>总计</w:t>
            </w:r>
          </w:p>
        </w:tc>
        <w:tc>
          <w:tcPr>
            <w:tcW w:w="3626" w:type="dxa"/>
            <w:gridSpan w:val="2"/>
            <w:shd w:val="clear" w:color="auto" w:fill="auto"/>
            <w:tcMar>
              <w:top w:w="80" w:type="dxa"/>
              <w:left w:w="80" w:type="dxa"/>
              <w:bottom w:w="80" w:type="dxa"/>
              <w:right w:w="80" w:type="dxa"/>
            </w:tcMar>
            <w:vAlign w:val="center"/>
          </w:tcPr>
          <w:p w14:paraId="30D9F547">
            <w:pPr>
              <w:jc w:val="center"/>
              <w:rPr>
                <w:rFonts w:ascii="Times New Roman" w:hAnsi="Times New Roman"/>
                <w:b/>
                <w:bCs/>
                <w:sz w:val="21"/>
                <w:szCs w:val="21"/>
              </w:rPr>
            </w:pPr>
            <w:r>
              <w:rPr>
                <w:rFonts w:hint="eastAsia" w:ascii="Times New Roman" w:hAnsi="Times New Roman"/>
                <w:b/>
                <w:bCs/>
                <w:sz w:val="21"/>
                <w:szCs w:val="21"/>
              </w:rPr>
              <w:t>140</w:t>
            </w:r>
          </w:p>
        </w:tc>
        <w:tc>
          <w:tcPr>
            <w:tcW w:w="1620" w:type="dxa"/>
            <w:shd w:val="clear" w:color="auto" w:fill="auto"/>
            <w:tcMar>
              <w:top w:w="80" w:type="dxa"/>
              <w:left w:w="80" w:type="dxa"/>
              <w:bottom w:w="80" w:type="dxa"/>
              <w:right w:w="80" w:type="dxa"/>
            </w:tcMar>
            <w:vAlign w:val="center"/>
          </w:tcPr>
          <w:p w14:paraId="1DCDBF4A">
            <w:pPr>
              <w:jc w:val="center"/>
              <w:rPr>
                <w:rFonts w:hint="default" w:ascii="Times New Roman" w:hAnsi="Times New Roman" w:eastAsia="宋体"/>
                <w:b/>
                <w:bCs/>
                <w:sz w:val="21"/>
                <w:szCs w:val="21"/>
                <w:lang w:val="en-US" w:eastAsia="zh-CN"/>
              </w:rPr>
            </w:pPr>
            <w:r>
              <w:rPr>
                <w:rFonts w:hint="eastAsia" w:ascii="Times New Roman" w:hAnsi="Times New Roman"/>
                <w:b/>
                <w:bCs/>
                <w:sz w:val="21"/>
                <w:szCs w:val="21"/>
              </w:rPr>
              <w:t>25</w:t>
            </w:r>
            <w:r>
              <w:rPr>
                <w:rFonts w:hint="eastAsia" w:ascii="Times New Roman" w:hAnsi="Times New Roman"/>
                <w:b/>
                <w:bCs/>
                <w:sz w:val="21"/>
                <w:szCs w:val="21"/>
                <w:lang w:val="en-US" w:eastAsia="zh-CN"/>
              </w:rPr>
              <w:t>26</w:t>
            </w:r>
          </w:p>
        </w:tc>
      </w:tr>
    </w:tbl>
    <w:p w14:paraId="38F5B5C0">
      <w:pPr>
        <w:ind w:left="420" w:leftChars="200"/>
        <w:jc w:val="left"/>
        <w:rPr>
          <w:rFonts w:ascii="Times New Roman" w:hAnsi="Times New Roman"/>
        </w:rPr>
      </w:pPr>
      <w:r>
        <w:rPr>
          <w:rFonts w:hint="eastAsia" w:ascii="Times New Roman" w:hAnsi="Times New Roman"/>
        </w:rPr>
        <w:t>注：总学分、必修学分、选修学分规定的是最低学分标准。</w:t>
      </w:r>
    </w:p>
    <w:p w14:paraId="56AB5B7E">
      <w:pPr>
        <w:ind w:left="420" w:leftChars="200"/>
        <w:jc w:val="left"/>
        <w:rPr>
          <w:rFonts w:ascii="Times New Roman" w:hAnsi="Times New Roman"/>
        </w:rPr>
      </w:pPr>
    </w:p>
    <w:p w14:paraId="21C4ABEA">
      <w:pPr>
        <w:numPr>
          <w:ilvl w:val="0"/>
          <w:numId w:val="12"/>
        </w:numPr>
        <w:spacing w:line="360" w:lineRule="auto"/>
        <w:ind w:firstLine="480" w:firstLineChars="200"/>
        <w:rPr>
          <w:rFonts w:hint="eastAsia" w:ascii="Times New Roman" w:hAnsi="Times New Roman" w:eastAsiaTheme="minorEastAsia" w:cstheme="minorEastAsia"/>
          <w:b/>
          <w:bCs/>
          <w:sz w:val="24"/>
        </w:rPr>
      </w:pPr>
      <w:r>
        <w:rPr>
          <w:rFonts w:hint="eastAsia" w:ascii="Times New Roman" w:hAnsi="Times New Roman" w:eastAsiaTheme="minorEastAsia" w:cstheme="minorEastAsia"/>
          <w:b/>
          <w:bCs/>
          <w:sz w:val="24"/>
        </w:rPr>
        <w:t>职业资格证书</w:t>
      </w:r>
    </w:p>
    <w:p w14:paraId="0CD0C3B2">
      <w:pPr>
        <w:widowControl w:val="0"/>
        <w:numPr>
          <w:ilvl w:val="0"/>
          <w:numId w:val="0"/>
        </w:numPr>
        <w:spacing w:line="360" w:lineRule="auto"/>
        <w:jc w:val="both"/>
        <w:rPr>
          <w:rFonts w:hint="eastAsia" w:ascii="Times New Roman" w:hAnsi="Times New Roman" w:eastAsiaTheme="minorEastAsia" w:cstheme="minorEastAsia"/>
          <w:b/>
          <w:bCs/>
          <w:sz w:val="24"/>
        </w:rPr>
      </w:pPr>
    </w:p>
    <w:p w14:paraId="68993764">
      <w:pPr>
        <w:widowControl w:val="0"/>
        <w:numPr>
          <w:ilvl w:val="0"/>
          <w:numId w:val="0"/>
        </w:numPr>
        <w:spacing w:line="360" w:lineRule="auto"/>
        <w:jc w:val="both"/>
        <w:rPr>
          <w:rFonts w:hint="eastAsia" w:ascii="Times New Roman" w:hAnsi="Times New Roman" w:eastAsiaTheme="minorEastAsia" w:cstheme="minorEastAsia"/>
          <w:b/>
          <w:bCs/>
          <w:sz w:val="24"/>
        </w:rPr>
      </w:pPr>
    </w:p>
    <w:p w14:paraId="4CDC5AAB">
      <w:pPr>
        <w:widowControl w:val="0"/>
        <w:numPr>
          <w:ilvl w:val="0"/>
          <w:numId w:val="0"/>
        </w:numPr>
        <w:spacing w:line="360" w:lineRule="auto"/>
        <w:jc w:val="both"/>
        <w:rPr>
          <w:rFonts w:hint="eastAsia" w:ascii="Times New Roman" w:hAnsi="Times New Roman" w:eastAsiaTheme="minorEastAsia" w:cstheme="minorEastAsia"/>
          <w:b/>
          <w:bCs/>
          <w:sz w:val="24"/>
        </w:rPr>
      </w:pPr>
    </w:p>
    <w:p w14:paraId="372EE754">
      <w:pPr>
        <w:widowControl w:val="0"/>
        <w:numPr>
          <w:ilvl w:val="0"/>
          <w:numId w:val="0"/>
        </w:numPr>
        <w:spacing w:line="360" w:lineRule="auto"/>
        <w:jc w:val="both"/>
        <w:rPr>
          <w:rFonts w:hint="eastAsia" w:ascii="Times New Roman" w:hAnsi="Times New Roman" w:eastAsiaTheme="minorEastAsia" w:cstheme="minorEastAsia"/>
          <w:b/>
          <w:bCs/>
          <w:sz w:val="24"/>
        </w:rPr>
      </w:pPr>
    </w:p>
    <w:p w14:paraId="39782CA1">
      <w:pPr>
        <w:widowControl w:val="0"/>
        <w:numPr>
          <w:ilvl w:val="0"/>
          <w:numId w:val="0"/>
        </w:numPr>
        <w:spacing w:line="360" w:lineRule="auto"/>
        <w:jc w:val="both"/>
        <w:rPr>
          <w:rFonts w:hint="eastAsia" w:ascii="Times New Roman" w:hAnsi="Times New Roman" w:eastAsiaTheme="minorEastAsia" w:cstheme="minorEastAsia"/>
          <w:b/>
          <w:bCs/>
          <w:sz w:val="24"/>
        </w:rPr>
      </w:pPr>
    </w:p>
    <w:p w14:paraId="2B6D9CF8">
      <w:pPr>
        <w:spacing w:line="360" w:lineRule="auto"/>
        <w:jc w:val="center"/>
        <w:rPr>
          <w:rFonts w:ascii="Times New Roman" w:hAnsi="Times New Roman" w:eastAsiaTheme="minorEastAsia" w:cstheme="minorEastAsia"/>
          <w:b/>
          <w:bCs/>
          <w:sz w:val="21"/>
          <w:szCs w:val="21"/>
        </w:rPr>
      </w:pPr>
      <w:r>
        <w:rPr>
          <w:rFonts w:hint="eastAsia" w:ascii="Times New Roman" w:hAnsi="Times New Roman" w:eastAsiaTheme="minorEastAsia" w:cstheme="minorEastAsia"/>
          <w:b/>
          <w:bCs/>
          <w:sz w:val="21"/>
          <w:szCs w:val="21"/>
        </w:rPr>
        <w:t>表6 职业资格、职业技能证书一览表</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916"/>
        <w:gridCol w:w="1630"/>
        <w:gridCol w:w="3520"/>
      </w:tblGrid>
      <w:tr w14:paraId="43463C39">
        <w:trPr>
          <w:trHeight w:val="454" w:hRule="atLeast"/>
          <w:jc w:val="center"/>
        </w:trPr>
        <w:tc>
          <w:tcPr>
            <w:tcW w:w="1005" w:type="dxa"/>
            <w:vAlign w:val="center"/>
          </w:tcPr>
          <w:p w14:paraId="344F71F0">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b/>
                <w:bCs/>
                <w:sz w:val="21"/>
                <w:szCs w:val="21"/>
              </w:rPr>
            </w:pPr>
            <w:r>
              <w:rPr>
                <w:rFonts w:hint="eastAsia" w:ascii="Times New Roman" w:hAnsi="Times New Roman"/>
                <w:b/>
                <w:bCs/>
                <w:sz w:val="21"/>
                <w:szCs w:val="21"/>
              </w:rPr>
              <w:t>序号</w:t>
            </w:r>
          </w:p>
        </w:tc>
        <w:tc>
          <w:tcPr>
            <w:tcW w:w="2916" w:type="dxa"/>
            <w:vAlign w:val="center"/>
          </w:tcPr>
          <w:p w14:paraId="2DDABD5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b/>
                <w:bCs/>
                <w:sz w:val="21"/>
                <w:szCs w:val="21"/>
              </w:rPr>
            </w:pPr>
            <w:r>
              <w:rPr>
                <w:rFonts w:hint="eastAsia" w:ascii="Times New Roman" w:hAnsi="Times New Roman"/>
                <w:b/>
                <w:bCs/>
                <w:sz w:val="21"/>
                <w:szCs w:val="21"/>
              </w:rPr>
              <w:t>职业资格名称</w:t>
            </w:r>
          </w:p>
        </w:tc>
        <w:tc>
          <w:tcPr>
            <w:tcW w:w="1630" w:type="dxa"/>
            <w:vAlign w:val="center"/>
          </w:tcPr>
          <w:p w14:paraId="33EC18D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b/>
                <w:bCs/>
                <w:sz w:val="21"/>
                <w:szCs w:val="21"/>
              </w:rPr>
            </w:pPr>
            <w:r>
              <w:rPr>
                <w:rFonts w:hint="eastAsia" w:ascii="Times New Roman" w:hAnsi="Times New Roman"/>
                <w:b/>
                <w:bCs/>
                <w:sz w:val="21"/>
                <w:szCs w:val="21"/>
              </w:rPr>
              <w:t>等级</w:t>
            </w:r>
          </w:p>
        </w:tc>
        <w:tc>
          <w:tcPr>
            <w:tcW w:w="3520" w:type="dxa"/>
            <w:vAlign w:val="center"/>
          </w:tcPr>
          <w:p w14:paraId="35E63956">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b/>
                <w:bCs/>
                <w:sz w:val="21"/>
                <w:szCs w:val="21"/>
              </w:rPr>
            </w:pPr>
            <w:r>
              <w:rPr>
                <w:rFonts w:hint="eastAsia" w:ascii="Times New Roman" w:hAnsi="Times New Roman"/>
                <w:b/>
                <w:bCs/>
                <w:sz w:val="21"/>
                <w:szCs w:val="21"/>
              </w:rPr>
              <w:t>隶属部门或颁发单位</w:t>
            </w:r>
          </w:p>
        </w:tc>
      </w:tr>
      <w:tr w14:paraId="4B6E6A16">
        <w:trPr>
          <w:trHeight w:val="454" w:hRule="atLeast"/>
          <w:jc w:val="center"/>
        </w:trPr>
        <w:tc>
          <w:tcPr>
            <w:tcW w:w="1005" w:type="dxa"/>
            <w:vAlign w:val="center"/>
          </w:tcPr>
          <w:p w14:paraId="671084F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b/>
                <w:bCs/>
                <w:sz w:val="21"/>
                <w:szCs w:val="21"/>
              </w:rPr>
            </w:pPr>
            <w:r>
              <w:rPr>
                <w:rFonts w:hint="eastAsia" w:ascii="Times New Roman" w:hAnsi="Times New Roman"/>
                <w:b/>
                <w:bCs/>
                <w:sz w:val="21"/>
                <w:szCs w:val="21"/>
              </w:rPr>
              <w:t>1</w:t>
            </w:r>
          </w:p>
        </w:tc>
        <w:tc>
          <w:tcPr>
            <w:tcW w:w="2916" w:type="dxa"/>
            <w:vAlign w:val="center"/>
          </w:tcPr>
          <w:p w14:paraId="1F670795">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olor w:val="auto"/>
                <w:sz w:val="21"/>
                <w:szCs w:val="21"/>
              </w:rPr>
            </w:pPr>
            <w:r>
              <w:rPr>
                <w:rFonts w:hint="eastAsia" w:ascii="Times New Roman" w:hAnsi="Times New Roman" w:cs="宋体"/>
                <w:color w:val="auto"/>
                <w:kern w:val="0"/>
                <w:sz w:val="21"/>
                <w:szCs w:val="21"/>
              </w:rPr>
              <w:t>化学检验</w:t>
            </w:r>
            <w:r>
              <w:rPr>
                <w:rFonts w:hint="eastAsia" w:ascii="Times New Roman" w:hAnsi="Times New Roman" w:cs="宋体"/>
                <w:color w:val="auto"/>
                <w:kern w:val="0"/>
                <w:sz w:val="21"/>
                <w:szCs w:val="21"/>
                <w:lang w:val="en-US" w:eastAsia="zh-CN"/>
              </w:rPr>
              <w:t>员</w:t>
            </w:r>
          </w:p>
        </w:tc>
        <w:tc>
          <w:tcPr>
            <w:tcW w:w="1630" w:type="dxa"/>
            <w:vAlign w:val="center"/>
          </w:tcPr>
          <w:p w14:paraId="37D7C89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sz w:val="21"/>
                <w:szCs w:val="21"/>
              </w:rPr>
            </w:pPr>
            <w:r>
              <w:rPr>
                <w:rFonts w:hint="eastAsia" w:ascii="Times New Roman" w:hAnsi="Times New Roman"/>
                <w:sz w:val="21"/>
                <w:szCs w:val="21"/>
              </w:rPr>
              <w:t>中级</w:t>
            </w:r>
          </w:p>
        </w:tc>
        <w:tc>
          <w:tcPr>
            <w:tcW w:w="3520" w:type="dxa"/>
            <w:vAlign w:val="center"/>
          </w:tcPr>
          <w:p w14:paraId="01C5DA7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中国石油和化学工业联合会</w:t>
            </w:r>
          </w:p>
          <w:p w14:paraId="2544AB46">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化学工业职业技能鉴定指导中心</w:t>
            </w:r>
          </w:p>
        </w:tc>
      </w:tr>
      <w:tr w14:paraId="53226105">
        <w:trPr>
          <w:trHeight w:val="454" w:hRule="atLeast"/>
          <w:jc w:val="center"/>
        </w:trPr>
        <w:tc>
          <w:tcPr>
            <w:tcW w:w="1005" w:type="dxa"/>
            <w:vAlign w:val="center"/>
          </w:tcPr>
          <w:p w14:paraId="2CD1461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b/>
                <w:bCs/>
                <w:sz w:val="21"/>
                <w:szCs w:val="21"/>
              </w:rPr>
            </w:pPr>
            <w:r>
              <w:rPr>
                <w:rFonts w:hint="eastAsia" w:ascii="Times New Roman" w:hAnsi="Times New Roman"/>
                <w:b/>
                <w:bCs/>
                <w:sz w:val="21"/>
                <w:szCs w:val="21"/>
              </w:rPr>
              <w:t>2</w:t>
            </w:r>
          </w:p>
        </w:tc>
        <w:tc>
          <w:tcPr>
            <w:tcW w:w="2916" w:type="dxa"/>
            <w:vAlign w:val="center"/>
          </w:tcPr>
          <w:p w14:paraId="3000758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eastAsia="宋体"/>
                <w:color w:val="auto"/>
                <w:sz w:val="21"/>
                <w:szCs w:val="21"/>
                <w:lang w:eastAsia="zh-CN"/>
              </w:rPr>
            </w:pPr>
            <w:r>
              <w:rPr>
                <w:rFonts w:hint="eastAsia" w:ascii="Times New Roman" w:hAnsi="Times New Roman" w:cs="宋体"/>
                <w:color w:val="auto"/>
                <w:kern w:val="0"/>
                <w:sz w:val="21"/>
                <w:szCs w:val="21"/>
              </w:rPr>
              <w:t>化工总控工</w:t>
            </w:r>
          </w:p>
        </w:tc>
        <w:tc>
          <w:tcPr>
            <w:tcW w:w="1630" w:type="dxa"/>
            <w:vAlign w:val="center"/>
          </w:tcPr>
          <w:p w14:paraId="1344E6C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sz w:val="21"/>
                <w:szCs w:val="21"/>
              </w:rPr>
            </w:pPr>
            <w:r>
              <w:rPr>
                <w:rFonts w:hint="eastAsia" w:ascii="Times New Roman" w:hAnsi="Times New Roman"/>
                <w:sz w:val="21"/>
                <w:szCs w:val="21"/>
              </w:rPr>
              <w:t>中级</w:t>
            </w:r>
          </w:p>
        </w:tc>
        <w:tc>
          <w:tcPr>
            <w:tcW w:w="3520" w:type="dxa"/>
            <w:vAlign w:val="center"/>
          </w:tcPr>
          <w:p w14:paraId="46E708F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中国石油和化学工业联合会</w:t>
            </w:r>
          </w:p>
          <w:p w14:paraId="72492BA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sz w:val="21"/>
                <w:szCs w:val="21"/>
              </w:rPr>
            </w:pPr>
            <w:r>
              <w:rPr>
                <w:rFonts w:hint="eastAsia" w:ascii="Times New Roman" w:hAnsi="Times New Roman"/>
                <w:sz w:val="21"/>
                <w:szCs w:val="21"/>
                <w:lang w:val="en-US" w:eastAsia="zh-CN"/>
              </w:rPr>
              <w:t>化学工业职业技能鉴定指导中心</w:t>
            </w:r>
          </w:p>
        </w:tc>
      </w:tr>
      <w:tr w14:paraId="1AF491DC">
        <w:trPr>
          <w:trHeight w:val="454" w:hRule="atLeast"/>
          <w:jc w:val="center"/>
        </w:trPr>
        <w:tc>
          <w:tcPr>
            <w:tcW w:w="1005" w:type="dxa"/>
            <w:vAlign w:val="center"/>
          </w:tcPr>
          <w:p w14:paraId="74CAF484">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b/>
                <w:bCs/>
                <w:sz w:val="21"/>
                <w:szCs w:val="21"/>
              </w:rPr>
            </w:pPr>
            <w:r>
              <w:rPr>
                <w:rFonts w:hint="eastAsia" w:ascii="Times New Roman" w:hAnsi="Times New Roman"/>
                <w:b/>
                <w:bCs/>
                <w:sz w:val="21"/>
                <w:szCs w:val="21"/>
              </w:rPr>
              <w:t>3</w:t>
            </w:r>
          </w:p>
        </w:tc>
        <w:tc>
          <w:tcPr>
            <w:tcW w:w="2916" w:type="dxa"/>
            <w:vAlign w:val="center"/>
          </w:tcPr>
          <w:p w14:paraId="1D4E771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rPr>
              <w:t>化学合成制药工</w:t>
            </w:r>
          </w:p>
        </w:tc>
        <w:tc>
          <w:tcPr>
            <w:tcW w:w="1630" w:type="dxa"/>
            <w:vAlign w:val="center"/>
          </w:tcPr>
          <w:p w14:paraId="5791332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sz w:val="21"/>
                <w:szCs w:val="21"/>
              </w:rPr>
            </w:pPr>
            <w:r>
              <w:rPr>
                <w:rFonts w:hint="eastAsia" w:ascii="Times New Roman" w:hAnsi="Times New Roman"/>
                <w:sz w:val="21"/>
                <w:szCs w:val="21"/>
              </w:rPr>
              <w:t>中级</w:t>
            </w:r>
          </w:p>
        </w:tc>
        <w:tc>
          <w:tcPr>
            <w:tcW w:w="3520" w:type="dxa"/>
            <w:vAlign w:val="center"/>
          </w:tcPr>
          <w:p w14:paraId="657CEB2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sz w:val="21"/>
                <w:szCs w:val="21"/>
              </w:rPr>
            </w:pPr>
            <w:r>
              <w:rPr>
                <w:rFonts w:hint="eastAsia" w:ascii="Times New Roman" w:hAnsi="Times New Roman"/>
                <w:sz w:val="21"/>
                <w:szCs w:val="21"/>
              </w:rPr>
              <w:t>人力资源和社会保障部</w:t>
            </w:r>
          </w:p>
        </w:tc>
      </w:tr>
      <w:tr w14:paraId="1DE5B354">
        <w:trPr>
          <w:trHeight w:val="454" w:hRule="atLeast"/>
          <w:jc w:val="center"/>
        </w:trPr>
        <w:tc>
          <w:tcPr>
            <w:tcW w:w="1005" w:type="dxa"/>
            <w:vAlign w:val="center"/>
          </w:tcPr>
          <w:p w14:paraId="706CEAAE">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default" w:ascii="Times New Roman" w:hAnsi="Times New Roman" w:eastAsia="宋体"/>
                <w:b/>
                <w:bCs/>
                <w:sz w:val="21"/>
                <w:szCs w:val="21"/>
                <w:lang w:val="en-US" w:eastAsia="zh-CN"/>
              </w:rPr>
            </w:pPr>
            <w:r>
              <w:rPr>
                <w:rFonts w:hint="eastAsia" w:ascii="Times New Roman" w:hAnsi="Times New Roman"/>
                <w:b/>
                <w:bCs/>
                <w:sz w:val="21"/>
                <w:szCs w:val="21"/>
                <w:lang w:val="en-US" w:eastAsia="zh-CN"/>
              </w:rPr>
              <w:t>4</w:t>
            </w:r>
          </w:p>
        </w:tc>
        <w:tc>
          <w:tcPr>
            <w:tcW w:w="2916" w:type="dxa"/>
            <w:vAlign w:val="center"/>
          </w:tcPr>
          <w:p w14:paraId="2325C6B5">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cs="宋体"/>
                <w:color w:val="auto"/>
                <w:sz w:val="21"/>
                <w:szCs w:val="21"/>
              </w:rPr>
            </w:pPr>
            <w:r>
              <w:rPr>
                <w:rFonts w:hint="eastAsia" w:ascii="Times New Roman" w:hAnsi="Times New Roman"/>
                <w:color w:val="auto"/>
                <w:sz w:val="21"/>
                <w:szCs w:val="21"/>
              </w:rPr>
              <w:t>发酵工程制药工</w:t>
            </w:r>
          </w:p>
        </w:tc>
        <w:tc>
          <w:tcPr>
            <w:tcW w:w="1630" w:type="dxa"/>
            <w:vAlign w:val="center"/>
          </w:tcPr>
          <w:p w14:paraId="16F9707C">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sz w:val="21"/>
                <w:szCs w:val="21"/>
              </w:rPr>
            </w:pPr>
            <w:r>
              <w:rPr>
                <w:rFonts w:hint="eastAsia" w:ascii="Times New Roman" w:hAnsi="Times New Roman"/>
                <w:sz w:val="21"/>
                <w:szCs w:val="21"/>
              </w:rPr>
              <w:t>中级</w:t>
            </w:r>
          </w:p>
        </w:tc>
        <w:tc>
          <w:tcPr>
            <w:tcW w:w="3520" w:type="dxa"/>
            <w:vAlign w:val="center"/>
          </w:tcPr>
          <w:p w14:paraId="77071B5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sz w:val="21"/>
                <w:szCs w:val="21"/>
              </w:rPr>
            </w:pPr>
            <w:r>
              <w:rPr>
                <w:rFonts w:hint="eastAsia" w:ascii="Times New Roman" w:hAnsi="Times New Roman"/>
                <w:sz w:val="21"/>
                <w:szCs w:val="21"/>
              </w:rPr>
              <w:t>人力资源和社会保障部</w:t>
            </w:r>
          </w:p>
        </w:tc>
      </w:tr>
      <w:tr w14:paraId="4B3A74E5">
        <w:trPr>
          <w:trHeight w:val="454" w:hRule="atLeast"/>
          <w:jc w:val="center"/>
        </w:trPr>
        <w:tc>
          <w:tcPr>
            <w:tcW w:w="1005" w:type="dxa"/>
            <w:vAlign w:val="center"/>
          </w:tcPr>
          <w:p w14:paraId="26F6706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eastAsia="宋体"/>
                <w:b/>
                <w:bCs/>
                <w:sz w:val="21"/>
                <w:szCs w:val="21"/>
                <w:lang w:val="en-US" w:eastAsia="zh-CN"/>
              </w:rPr>
            </w:pPr>
            <w:r>
              <w:rPr>
                <w:rFonts w:hint="eastAsia" w:ascii="Times New Roman" w:hAnsi="Times New Roman"/>
                <w:b/>
                <w:bCs/>
                <w:sz w:val="21"/>
                <w:szCs w:val="21"/>
                <w:lang w:val="en-US" w:eastAsia="zh-CN"/>
              </w:rPr>
              <w:t>5</w:t>
            </w:r>
          </w:p>
        </w:tc>
        <w:tc>
          <w:tcPr>
            <w:tcW w:w="2916" w:type="dxa"/>
            <w:vAlign w:val="center"/>
          </w:tcPr>
          <w:p w14:paraId="4EE6B464">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sz w:val="21"/>
                <w:szCs w:val="21"/>
                <w:lang w:val="en-US" w:eastAsia="zh-CN"/>
              </w:rPr>
            </w:pPr>
            <w:r>
              <w:rPr>
                <w:rFonts w:hint="eastAsia" w:ascii="Times New Roman" w:hAnsi="Times New Roman"/>
                <w:sz w:val="21"/>
                <w:szCs w:val="21"/>
              </w:rPr>
              <w:t>药物制剂工</w:t>
            </w:r>
            <w:r>
              <w:rPr>
                <w:rFonts w:hint="eastAsia" w:ascii="Times New Roman" w:hAnsi="Times New Roman"/>
                <w:sz w:val="21"/>
                <w:szCs w:val="21"/>
                <w:lang w:val="en-US" w:eastAsia="zh-CN"/>
              </w:rPr>
              <w:t>/</w:t>
            </w:r>
          </w:p>
          <w:p w14:paraId="32704A2C">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cs="宋体"/>
                <w:color w:val="auto"/>
                <w:sz w:val="21"/>
                <w:szCs w:val="21"/>
              </w:rPr>
            </w:pPr>
            <w:r>
              <w:rPr>
                <w:rFonts w:hint="eastAsia" w:ascii="Times New Roman" w:hAnsi="Times New Roman"/>
                <w:sz w:val="21"/>
                <w:szCs w:val="21"/>
              </w:rPr>
              <w:t>药物制剂</w:t>
            </w:r>
            <w:r>
              <w:rPr>
                <w:rFonts w:hint="eastAsia" w:ascii="Times New Roman" w:hAnsi="Times New Roman"/>
                <w:sz w:val="21"/>
                <w:szCs w:val="21"/>
                <w:lang w:val="en-US" w:eastAsia="zh-CN"/>
              </w:rPr>
              <w:t>生产</w:t>
            </w:r>
            <w:r>
              <w:rPr>
                <w:rFonts w:hint="eastAsia" w:ascii="Times New Roman" w:hAnsi="Times New Roman" w:cs="宋体"/>
                <w:sz w:val="21"/>
                <w:szCs w:val="21"/>
              </w:rPr>
              <w:t>1+X证书</w:t>
            </w:r>
          </w:p>
        </w:tc>
        <w:tc>
          <w:tcPr>
            <w:tcW w:w="1630" w:type="dxa"/>
            <w:vAlign w:val="center"/>
          </w:tcPr>
          <w:p w14:paraId="079F4E37">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sz w:val="21"/>
                <w:szCs w:val="21"/>
              </w:rPr>
            </w:pPr>
            <w:r>
              <w:rPr>
                <w:rFonts w:hint="eastAsia" w:ascii="Times New Roman" w:hAnsi="Times New Roman"/>
                <w:sz w:val="21"/>
                <w:szCs w:val="21"/>
              </w:rPr>
              <w:t>中级</w:t>
            </w:r>
          </w:p>
        </w:tc>
        <w:tc>
          <w:tcPr>
            <w:tcW w:w="3520" w:type="dxa"/>
            <w:vAlign w:val="center"/>
          </w:tcPr>
          <w:p w14:paraId="4FDB776E">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sz w:val="21"/>
                <w:szCs w:val="21"/>
                <w:lang w:val="en-US" w:eastAsia="zh-CN"/>
              </w:rPr>
            </w:pPr>
            <w:r>
              <w:rPr>
                <w:rFonts w:hint="eastAsia" w:ascii="Times New Roman" w:hAnsi="Times New Roman"/>
                <w:sz w:val="21"/>
                <w:szCs w:val="21"/>
              </w:rPr>
              <w:t>人力资源和社会保障部</w:t>
            </w:r>
            <w:r>
              <w:rPr>
                <w:rFonts w:hint="eastAsia" w:ascii="Times New Roman" w:hAnsi="Times New Roman"/>
                <w:sz w:val="21"/>
                <w:szCs w:val="21"/>
                <w:lang w:val="en-US" w:eastAsia="zh-CN"/>
              </w:rPr>
              <w:t>/</w:t>
            </w:r>
          </w:p>
          <w:p w14:paraId="1004F629">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sz w:val="21"/>
                <w:szCs w:val="21"/>
              </w:rPr>
            </w:pPr>
            <w:r>
              <w:rPr>
                <w:rFonts w:hint="eastAsia" w:ascii="Times New Roman" w:hAnsi="Times New Roman"/>
                <w:sz w:val="21"/>
                <w:szCs w:val="21"/>
              </w:rPr>
              <w:t>教育部</w:t>
            </w:r>
          </w:p>
        </w:tc>
      </w:tr>
      <w:tr w14:paraId="313A8E66">
        <w:trPr>
          <w:trHeight w:val="454" w:hRule="atLeast"/>
          <w:jc w:val="center"/>
        </w:trPr>
        <w:tc>
          <w:tcPr>
            <w:tcW w:w="1005" w:type="dxa"/>
            <w:vAlign w:val="center"/>
          </w:tcPr>
          <w:p w14:paraId="3E37745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eastAsia="宋体"/>
                <w:b/>
                <w:bCs/>
                <w:sz w:val="21"/>
                <w:szCs w:val="21"/>
                <w:lang w:val="en-US" w:eastAsia="zh-CN"/>
              </w:rPr>
            </w:pPr>
            <w:r>
              <w:rPr>
                <w:rFonts w:hint="eastAsia" w:ascii="Times New Roman" w:hAnsi="Times New Roman"/>
                <w:b/>
                <w:bCs/>
                <w:sz w:val="21"/>
                <w:szCs w:val="21"/>
                <w:lang w:val="en-US" w:eastAsia="zh-CN"/>
              </w:rPr>
              <w:t>6</w:t>
            </w:r>
          </w:p>
        </w:tc>
        <w:tc>
          <w:tcPr>
            <w:tcW w:w="2916" w:type="dxa"/>
            <w:vAlign w:val="center"/>
          </w:tcPr>
          <w:p w14:paraId="289D3AF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cs="宋体"/>
                <w:color w:val="auto"/>
                <w:sz w:val="21"/>
                <w:szCs w:val="21"/>
                <w:lang w:val="en-US" w:eastAsia="zh-CN"/>
              </w:rPr>
            </w:pPr>
            <w:r>
              <w:rPr>
                <w:rFonts w:hint="eastAsia" w:ascii="Times New Roman" w:hAnsi="Times New Roman"/>
                <w:color w:val="auto"/>
                <w:sz w:val="21"/>
                <w:szCs w:val="21"/>
              </w:rPr>
              <w:t>污水处理工</w:t>
            </w:r>
            <w:r>
              <w:rPr>
                <w:rFonts w:hint="eastAsia" w:ascii="Times New Roman" w:hAnsi="Times New Roman" w:cs="宋体"/>
                <w:color w:val="auto"/>
                <w:sz w:val="21"/>
                <w:szCs w:val="21"/>
                <w:lang w:val="en-US" w:eastAsia="zh-CN"/>
              </w:rPr>
              <w:t>/</w:t>
            </w:r>
          </w:p>
          <w:p w14:paraId="092A3F9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cs="宋体"/>
                <w:sz w:val="21"/>
                <w:szCs w:val="21"/>
              </w:rPr>
            </w:pPr>
            <w:r>
              <w:rPr>
                <w:rFonts w:hint="eastAsia" w:ascii="Times New Roman" w:hAnsi="Times New Roman" w:cs="宋体"/>
                <w:color w:val="auto"/>
                <w:sz w:val="21"/>
                <w:szCs w:val="21"/>
              </w:rPr>
              <w:t>污水处理1+X证书</w:t>
            </w:r>
          </w:p>
        </w:tc>
        <w:tc>
          <w:tcPr>
            <w:tcW w:w="1630" w:type="dxa"/>
            <w:vAlign w:val="center"/>
          </w:tcPr>
          <w:p w14:paraId="29F76AC4">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sz w:val="21"/>
                <w:szCs w:val="21"/>
              </w:rPr>
            </w:pPr>
            <w:r>
              <w:rPr>
                <w:rFonts w:hint="eastAsia" w:ascii="Times New Roman" w:hAnsi="Times New Roman"/>
                <w:sz w:val="21"/>
                <w:szCs w:val="21"/>
              </w:rPr>
              <w:t>中级</w:t>
            </w:r>
          </w:p>
        </w:tc>
        <w:tc>
          <w:tcPr>
            <w:tcW w:w="3520" w:type="dxa"/>
            <w:vAlign w:val="center"/>
          </w:tcPr>
          <w:p w14:paraId="44F3FDCB">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sz w:val="21"/>
                <w:szCs w:val="21"/>
                <w:lang w:val="en-US" w:eastAsia="zh-CN"/>
              </w:rPr>
            </w:pPr>
            <w:r>
              <w:rPr>
                <w:rFonts w:hint="eastAsia" w:ascii="Times New Roman" w:hAnsi="Times New Roman"/>
                <w:sz w:val="21"/>
                <w:szCs w:val="21"/>
              </w:rPr>
              <w:t>人力资源和社会保障部</w:t>
            </w:r>
            <w:r>
              <w:rPr>
                <w:rFonts w:hint="eastAsia" w:ascii="Times New Roman" w:hAnsi="Times New Roman"/>
                <w:sz w:val="21"/>
                <w:szCs w:val="21"/>
                <w:lang w:val="en-US" w:eastAsia="zh-CN"/>
              </w:rPr>
              <w:t>/</w:t>
            </w:r>
          </w:p>
          <w:p w14:paraId="4561476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sz w:val="21"/>
                <w:szCs w:val="21"/>
              </w:rPr>
            </w:pPr>
            <w:r>
              <w:rPr>
                <w:rFonts w:hint="eastAsia" w:ascii="Times New Roman" w:hAnsi="Times New Roman"/>
                <w:sz w:val="21"/>
                <w:szCs w:val="21"/>
              </w:rPr>
              <w:t>教育部</w:t>
            </w:r>
          </w:p>
        </w:tc>
      </w:tr>
    </w:tbl>
    <w:p w14:paraId="233A90F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Theme="minorEastAsia" w:cstheme="minorEastAsia"/>
          <w:b/>
          <w:bCs/>
          <w:sz w:val="24"/>
        </w:rPr>
      </w:pPr>
    </w:p>
    <w:p w14:paraId="79E02D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Theme="minorEastAsia" w:cstheme="minorEastAsia"/>
          <w:sz w:val="24"/>
        </w:rPr>
      </w:pPr>
      <w:r>
        <w:rPr>
          <w:rFonts w:hint="eastAsia" w:ascii="Times New Roman" w:hAnsi="Times New Roman" w:eastAsiaTheme="minorEastAsia" w:cstheme="minorEastAsia"/>
          <w:b/>
          <w:bCs/>
          <w:sz w:val="24"/>
        </w:rPr>
        <w:t>（四）毕业要求与培养规格的映射关系</w:t>
      </w:r>
    </w:p>
    <w:p w14:paraId="0F63BD0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rPr>
      </w:pPr>
      <w:r>
        <w:rPr>
          <w:rFonts w:hint="eastAsia" w:ascii="Times New Roman" w:hAnsi="Times New Roman" w:eastAsiaTheme="minorEastAsia" w:cstheme="minorEastAsia"/>
          <w:b/>
          <w:bCs/>
          <w:sz w:val="24"/>
        </w:rPr>
        <w:t>表 7 毕业要求与培养规格标映射关系</w:t>
      </w:r>
    </w:p>
    <w:tbl>
      <w:tblPr>
        <w:tblStyle w:val="16"/>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6"/>
        <w:gridCol w:w="5519"/>
        <w:gridCol w:w="2446"/>
      </w:tblGrid>
      <w:tr w14:paraId="60278E16">
        <w:trPr>
          <w:trHeight w:val="454" w:hRule="atLeast"/>
          <w:jc w:val="center"/>
        </w:trPr>
        <w:tc>
          <w:tcPr>
            <w:tcW w:w="1106" w:type="dxa"/>
            <w:tcBorders>
              <w:top w:val="single" w:color="000000" w:sz="4" w:space="0"/>
            </w:tcBorders>
            <w:vAlign w:val="center"/>
          </w:tcPr>
          <w:p w14:paraId="2D7ACBD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b/>
                <w:bCs/>
                <w:szCs w:val="21"/>
              </w:rPr>
            </w:pPr>
            <w:r>
              <w:rPr>
                <w:rFonts w:ascii="Times New Roman" w:hAnsi="Times New Roman" w:cs="宋体"/>
                <w:b/>
                <w:bCs/>
                <w:spacing w:val="-3"/>
                <w:szCs w:val="21"/>
              </w:rPr>
              <w:t>序号</w:t>
            </w:r>
          </w:p>
        </w:tc>
        <w:tc>
          <w:tcPr>
            <w:tcW w:w="5519" w:type="dxa"/>
            <w:tcBorders>
              <w:top w:val="single" w:color="000000" w:sz="4" w:space="0"/>
            </w:tcBorders>
            <w:vAlign w:val="center"/>
          </w:tcPr>
          <w:p w14:paraId="5C944AA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b/>
                <w:bCs/>
                <w:szCs w:val="21"/>
              </w:rPr>
            </w:pPr>
            <w:r>
              <w:rPr>
                <w:rFonts w:ascii="Times New Roman" w:hAnsi="Times New Roman" w:cs="宋体"/>
                <w:b/>
                <w:bCs/>
                <w:spacing w:val="-3"/>
                <w:szCs w:val="21"/>
              </w:rPr>
              <w:t>毕业要求</w:t>
            </w:r>
          </w:p>
        </w:tc>
        <w:tc>
          <w:tcPr>
            <w:tcW w:w="2446" w:type="dxa"/>
            <w:tcBorders>
              <w:top w:val="single" w:color="000000" w:sz="4" w:space="0"/>
            </w:tcBorders>
            <w:vAlign w:val="center"/>
          </w:tcPr>
          <w:p w14:paraId="35D5590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b/>
                <w:bCs/>
                <w:szCs w:val="21"/>
              </w:rPr>
            </w:pPr>
            <w:r>
              <w:rPr>
                <w:rFonts w:ascii="Times New Roman" w:hAnsi="Times New Roman" w:cs="宋体"/>
                <w:b/>
                <w:bCs/>
                <w:spacing w:val="-2"/>
                <w:szCs w:val="21"/>
              </w:rPr>
              <w:t>对应的培养规格（填</w:t>
            </w:r>
            <w:r>
              <w:rPr>
                <w:rFonts w:hint="eastAsia" w:ascii="Times New Roman" w:hAnsi="Times New Roman" w:cs="宋体"/>
                <w:b/>
                <w:bCs/>
                <w:spacing w:val="-2"/>
                <w:szCs w:val="21"/>
              </w:rPr>
              <w:t>编号</w:t>
            </w:r>
            <w:r>
              <w:rPr>
                <w:rFonts w:ascii="Times New Roman" w:hAnsi="Times New Roman" w:cs="宋体"/>
                <w:b/>
                <w:bCs/>
                <w:spacing w:val="-2"/>
                <w:szCs w:val="21"/>
              </w:rPr>
              <w:t>）</w:t>
            </w:r>
          </w:p>
        </w:tc>
      </w:tr>
      <w:tr w14:paraId="6BA72AAA">
        <w:trPr>
          <w:trHeight w:val="454" w:hRule="atLeast"/>
          <w:jc w:val="center"/>
        </w:trPr>
        <w:tc>
          <w:tcPr>
            <w:tcW w:w="1106" w:type="dxa"/>
            <w:vAlign w:val="center"/>
          </w:tcPr>
          <w:p w14:paraId="7B43D36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szCs w:val="21"/>
              </w:rPr>
            </w:pPr>
            <w:r>
              <w:rPr>
                <w:rFonts w:ascii="Times New Roman" w:hAnsi="Times New Roman" w:cs="宋体"/>
                <w:szCs w:val="21"/>
              </w:rPr>
              <w:t>1</w:t>
            </w:r>
          </w:p>
        </w:tc>
        <w:tc>
          <w:tcPr>
            <w:tcW w:w="5519" w:type="dxa"/>
            <w:vAlign w:val="center"/>
          </w:tcPr>
          <w:p w14:paraId="3C40683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szCs w:val="21"/>
              </w:rPr>
            </w:pPr>
            <w:r>
              <w:rPr>
                <w:rFonts w:hint="eastAsia" w:ascii="Times New Roman" w:hAnsi="Times New Roman" w:cs="宋体"/>
                <w:color w:val="000000"/>
                <w:szCs w:val="21"/>
              </w:rPr>
              <w:t>尊重历史规律，把握基本国情，掌握科学的世界观</w:t>
            </w:r>
            <w:r>
              <w:rPr>
                <w:rFonts w:hint="eastAsia" w:ascii="Times New Roman" w:hAnsi="Times New Roman" w:cs="宋体"/>
                <w:color w:val="000000"/>
                <w:szCs w:val="21"/>
                <w:lang w:eastAsia="zh-CN"/>
              </w:rPr>
              <w:t>，</w:t>
            </w:r>
            <w:r>
              <w:rPr>
                <w:rFonts w:hint="eastAsia" w:ascii="Times New Roman" w:hAnsi="Times New Roman" w:cs="宋体"/>
                <w:color w:val="000000"/>
                <w:szCs w:val="21"/>
              </w:rPr>
              <w:t>践行社会主义核心价值观，具有人文社会科学素养和社会责任感。</w:t>
            </w:r>
          </w:p>
        </w:tc>
        <w:tc>
          <w:tcPr>
            <w:tcW w:w="2446" w:type="dxa"/>
            <w:vAlign w:val="center"/>
          </w:tcPr>
          <w:p w14:paraId="46A710D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color w:val="auto"/>
                <w:szCs w:val="21"/>
              </w:rPr>
            </w:pPr>
            <w:r>
              <w:rPr>
                <w:rFonts w:hint="eastAsia" w:ascii="Times New Roman" w:hAnsi="Times New Roman" w:cs="宋体"/>
                <w:color w:val="auto"/>
                <w:szCs w:val="21"/>
              </w:rPr>
              <w:t>A1</w:t>
            </w:r>
            <w:r>
              <w:rPr>
                <w:rFonts w:hint="eastAsia" w:ascii="Times New Roman" w:hAnsi="Times New Roman" w:cs="宋体"/>
                <w:color w:val="auto"/>
                <w:szCs w:val="21"/>
                <w:lang w:eastAsia="zh-CN"/>
              </w:rPr>
              <w:t>、</w:t>
            </w:r>
            <w:r>
              <w:rPr>
                <w:rFonts w:hint="eastAsia" w:ascii="Times New Roman" w:hAnsi="Times New Roman" w:cs="宋体"/>
                <w:color w:val="auto"/>
                <w:szCs w:val="21"/>
              </w:rPr>
              <w:t>A2</w:t>
            </w:r>
            <w:r>
              <w:rPr>
                <w:rFonts w:hint="eastAsia" w:ascii="Times New Roman" w:hAnsi="Times New Roman" w:cs="宋体"/>
                <w:color w:val="auto"/>
                <w:szCs w:val="21"/>
                <w:lang w:eastAsia="zh-CN"/>
              </w:rPr>
              <w:t>、</w:t>
            </w:r>
            <w:r>
              <w:rPr>
                <w:rFonts w:hint="eastAsia" w:ascii="Times New Roman" w:hAnsi="Times New Roman" w:cs="宋体"/>
                <w:color w:val="auto"/>
                <w:szCs w:val="21"/>
              </w:rPr>
              <w:t>A3</w:t>
            </w:r>
          </w:p>
        </w:tc>
      </w:tr>
      <w:tr w14:paraId="6DDF82C5">
        <w:trPr>
          <w:trHeight w:val="454" w:hRule="atLeast"/>
          <w:jc w:val="center"/>
        </w:trPr>
        <w:tc>
          <w:tcPr>
            <w:tcW w:w="1106" w:type="dxa"/>
            <w:vAlign w:val="center"/>
          </w:tcPr>
          <w:p w14:paraId="0C8BF72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szCs w:val="21"/>
              </w:rPr>
            </w:pPr>
            <w:r>
              <w:rPr>
                <w:rFonts w:ascii="Times New Roman" w:hAnsi="Times New Roman" w:cs="宋体"/>
                <w:szCs w:val="21"/>
              </w:rPr>
              <w:t>2</w:t>
            </w:r>
          </w:p>
        </w:tc>
        <w:tc>
          <w:tcPr>
            <w:tcW w:w="5519" w:type="dxa"/>
            <w:vAlign w:val="center"/>
          </w:tcPr>
          <w:p w14:paraId="1C82C27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宋体"/>
                <w:color w:val="000000"/>
                <w:szCs w:val="21"/>
              </w:rPr>
            </w:pPr>
            <w:r>
              <w:rPr>
                <w:rFonts w:hint="eastAsia" w:ascii="Times New Roman" w:hAnsi="Times New Roman" w:cs="宋体"/>
                <w:color w:val="000000"/>
                <w:szCs w:val="21"/>
              </w:rPr>
              <w:t>掌握自然科学、信息科学和药品生产专业知识，</w:t>
            </w:r>
          </w:p>
          <w:p w14:paraId="58684D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szCs w:val="21"/>
              </w:rPr>
            </w:pPr>
            <w:r>
              <w:rPr>
                <w:rFonts w:hint="eastAsia" w:ascii="Times New Roman" w:hAnsi="Times New Roman" w:cs="宋体"/>
                <w:color w:val="000000"/>
                <w:szCs w:val="21"/>
              </w:rPr>
              <w:t>用于解决</w:t>
            </w:r>
            <w:r>
              <w:rPr>
                <w:rFonts w:hint="eastAsia" w:ascii="Times New Roman" w:hAnsi="Times New Roman" w:cs="宋体"/>
                <w:color w:val="000000"/>
                <w:szCs w:val="21"/>
                <w:lang w:val="en-US" w:eastAsia="zh-CN"/>
              </w:rPr>
              <w:t>药品生产</w:t>
            </w:r>
            <w:r>
              <w:rPr>
                <w:rFonts w:hint="eastAsia" w:ascii="Times New Roman" w:hAnsi="Times New Roman" w:cs="宋体"/>
                <w:color w:val="000000"/>
                <w:szCs w:val="21"/>
              </w:rPr>
              <w:t>中的复杂问题。</w:t>
            </w:r>
          </w:p>
        </w:tc>
        <w:tc>
          <w:tcPr>
            <w:tcW w:w="2446" w:type="dxa"/>
            <w:vAlign w:val="center"/>
          </w:tcPr>
          <w:p w14:paraId="6FC952F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color w:val="auto"/>
                <w:szCs w:val="21"/>
              </w:rPr>
            </w:pPr>
            <w:r>
              <w:rPr>
                <w:rFonts w:hint="eastAsia" w:ascii="Times New Roman" w:hAnsi="Times New Roman" w:cs="宋体"/>
                <w:color w:val="auto"/>
                <w:kern w:val="0"/>
                <w:szCs w:val="21"/>
                <w:lang w:bidi="ar"/>
              </w:rPr>
              <w:t>A4</w:t>
            </w:r>
            <w:r>
              <w:rPr>
                <w:rFonts w:hint="eastAsia" w:ascii="Times New Roman" w:hAnsi="Times New Roman" w:cs="宋体"/>
                <w:color w:val="auto"/>
                <w:kern w:val="0"/>
                <w:szCs w:val="21"/>
                <w:lang w:eastAsia="zh-CN" w:bidi="ar"/>
              </w:rPr>
              <w:t>、</w:t>
            </w:r>
            <w:r>
              <w:rPr>
                <w:rFonts w:hint="eastAsia" w:ascii="Times New Roman" w:hAnsi="Times New Roman" w:cs="宋体"/>
                <w:color w:val="auto"/>
                <w:kern w:val="0"/>
                <w:szCs w:val="21"/>
                <w:lang w:bidi="ar"/>
              </w:rPr>
              <w:t>A5</w:t>
            </w:r>
            <w:r>
              <w:rPr>
                <w:rFonts w:hint="eastAsia" w:ascii="Times New Roman" w:hAnsi="Times New Roman" w:cs="宋体"/>
                <w:color w:val="auto"/>
                <w:kern w:val="0"/>
                <w:szCs w:val="21"/>
                <w:lang w:eastAsia="zh-CN" w:bidi="ar"/>
              </w:rPr>
              <w:t>、</w:t>
            </w:r>
            <w:r>
              <w:rPr>
                <w:rFonts w:hint="eastAsia" w:ascii="Times New Roman" w:hAnsi="Times New Roman" w:cs="宋体"/>
                <w:color w:val="auto"/>
                <w:szCs w:val="21"/>
              </w:rPr>
              <w:t>C8</w:t>
            </w:r>
            <w:r>
              <w:rPr>
                <w:rFonts w:hint="eastAsia" w:ascii="Times New Roman" w:hAnsi="Times New Roman" w:cs="宋体"/>
                <w:color w:val="auto"/>
                <w:szCs w:val="21"/>
                <w:lang w:eastAsia="zh-CN"/>
              </w:rPr>
              <w:t>、</w:t>
            </w:r>
            <w:r>
              <w:rPr>
                <w:rFonts w:hint="eastAsia" w:ascii="Times New Roman" w:hAnsi="Times New Roman" w:cs="宋体"/>
                <w:color w:val="auto"/>
                <w:kern w:val="0"/>
                <w:szCs w:val="21"/>
                <w:lang w:bidi="ar"/>
              </w:rPr>
              <w:t>C2</w:t>
            </w:r>
          </w:p>
        </w:tc>
      </w:tr>
      <w:tr w14:paraId="45CBFF71">
        <w:trPr>
          <w:trHeight w:val="454" w:hRule="atLeast"/>
          <w:jc w:val="center"/>
        </w:trPr>
        <w:tc>
          <w:tcPr>
            <w:tcW w:w="1106" w:type="dxa"/>
            <w:vAlign w:val="center"/>
          </w:tcPr>
          <w:p w14:paraId="5A6FEE0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szCs w:val="21"/>
              </w:rPr>
            </w:pPr>
            <w:r>
              <w:rPr>
                <w:rFonts w:hint="eastAsia" w:ascii="Times New Roman" w:hAnsi="Times New Roman" w:cs="宋体"/>
                <w:szCs w:val="21"/>
              </w:rPr>
              <w:t>3</w:t>
            </w:r>
          </w:p>
        </w:tc>
        <w:tc>
          <w:tcPr>
            <w:tcW w:w="5519" w:type="dxa"/>
            <w:vAlign w:val="center"/>
          </w:tcPr>
          <w:p w14:paraId="143C221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szCs w:val="21"/>
              </w:rPr>
            </w:pPr>
            <w:r>
              <w:rPr>
                <w:rFonts w:hint="eastAsia" w:ascii="Times New Roman" w:hAnsi="Times New Roman" w:cs="宋体"/>
                <w:color w:val="000000"/>
                <w:szCs w:val="21"/>
                <w:shd w:val="clear" w:color="auto" w:fill="FFFFFF"/>
              </w:rPr>
              <w:t>能够评价</w:t>
            </w:r>
            <w:r>
              <w:rPr>
                <w:rFonts w:hint="eastAsia" w:ascii="Times New Roman" w:hAnsi="Times New Roman" w:cs="宋体"/>
                <w:color w:val="000000"/>
                <w:szCs w:val="21"/>
                <w:shd w:val="clear" w:color="auto" w:fill="FFFFFF"/>
                <w:lang w:val="en-US" w:eastAsia="zh-CN"/>
              </w:rPr>
              <w:t>药品生产</w:t>
            </w:r>
            <w:r>
              <w:rPr>
                <w:rFonts w:hint="eastAsia" w:ascii="Times New Roman" w:hAnsi="Times New Roman" w:cs="宋体"/>
                <w:color w:val="000000"/>
                <w:szCs w:val="21"/>
                <w:shd w:val="clear" w:color="auto" w:fill="FFFFFF"/>
              </w:rPr>
              <w:t>实践和问题解决方案对社会、健康、安全、法律以及文化的影响，并理解应承担的责任。</w:t>
            </w:r>
          </w:p>
        </w:tc>
        <w:tc>
          <w:tcPr>
            <w:tcW w:w="2446" w:type="dxa"/>
            <w:vAlign w:val="center"/>
          </w:tcPr>
          <w:p w14:paraId="558C74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宋体"/>
                <w:color w:val="auto"/>
                <w:szCs w:val="21"/>
                <w:lang w:eastAsia="zh-CN"/>
              </w:rPr>
            </w:pPr>
            <w:r>
              <w:rPr>
                <w:rFonts w:hint="eastAsia" w:ascii="Times New Roman" w:hAnsi="Times New Roman" w:cs="宋体"/>
                <w:color w:val="auto"/>
                <w:szCs w:val="21"/>
              </w:rPr>
              <w:t>B1</w:t>
            </w:r>
            <w:r>
              <w:rPr>
                <w:rFonts w:hint="eastAsia" w:ascii="Times New Roman" w:hAnsi="Times New Roman" w:cs="宋体"/>
                <w:color w:val="auto"/>
                <w:szCs w:val="21"/>
                <w:lang w:eastAsia="zh-CN"/>
              </w:rPr>
              <w:t>、</w:t>
            </w:r>
            <w:r>
              <w:rPr>
                <w:rFonts w:hint="eastAsia" w:ascii="Times New Roman" w:hAnsi="Times New Roman" w:cs="宋体"/>
                <w:color w:val="auto"/>
                <w:szCs w:val="21"/>
              </w:rPr>
              <w:t xml:space="preserve"> B2 </w:t>
            </w:r>
            <w:r>
              <w:rPr>
                <w:rFonts w:hint="eastAsia" w:ascii="Times New Roman" w:hAnsi="Times New Roman" w:cs="宋体"/>
                <w:color w:val="auto"/>
                <w:szCs w:val="21"/>
                <w:lang w:eastAsia="zh-CN"/>
              </w:rPr>
              <w:t>、</w:t>
            </w:r>
            <w:r>
              <w:rPr>
                <w:rFonts w:hint="eastAsia" w:ascii="Times New Roman" w:hAnsi="Times New Roman" w:cs="宋体"/>
                <w:color w:val="auto"/>
                <w:kern w:val="0"/>
                <w:szCs w:val="21"/>
                <w:lang w:bidi="ar"/>
              </w:rPr>
              <w:t>C8</w:t>
            </w:r>
          </w:p>
        </w:tc>
      </w:tr>
      <w:tr w14:paraId="6B6EFEEA">
        <w:trPr>
          <w:trHeight w:val="454" w:hRule="atLeast"/>
          <w:jc w:val="center"/>
        </w:trPr>
        <w:tc>
          <w:tcPr>
            <w:tcW w:w="1106" w:type="dxa"/>
            <w:vAlign w:val="center"/>
          </w:tcPr>
          <w:p w14:paraId="5E28707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szCs w:val="21"/>
              </w:rPr>
            </w:pPr>
            <w:r>
              <w:rPr>
                <w:rFonts w:hint="eastAsia" w:ascii="Times New Roman" w:hAnsi="Times New Roman" w:cs="宋体"/>
                <w:szCs w:val="21"/>
              </w:rPr>
              <w:t>4</w:t>
            </w:r>
          </w:p>
        </w:tc>
        <w:tc>
          <w:tcPr>
            <w:tcW w:w="5519" w:type="dxa"/>
            <w:vAlign w:val="center"/>
          </w:tcPr>
          <w:p w14:paraId="3FD9D9D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宋体"/>
                <w:szCs w:val="21"/>
              </w:rPr>
            </w:pPr>
            <w:r>
              <w:rPr>
                <w:rFonts w:hint="eastAsia" w:ascii="Times New Roman" w:hAnsi="Times New Roman" w:cs="宋体"/>
                <w:szCs w:val="21"/>
              </w:rPr>
              <w:t>能在药品生产、检验、流通、使用和研究与</w:t>
            </w:r>
          </w:p>
          <w:p w14:paraId="4B0943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szCs w:val="21"/>
              </w:rPr>
            </w:pPr>
            <w:r>
              <w:rPr>
                <w:rFonts w:hint="eastAsia" w:ascii="Times New Roman" w:hAnsi="Times New Roman" w:cs="宋体"/>
                <w:szCs w:val="21"/>
              </w:rPr>
              <w:t>开发领域从事鉴定、</w:t>
            </w:r>
            <w:r>
              <w:rPr>
                <w:rFonts w:hint="eastAsia" w:ascii="Times New Roman" w:hAnsi="Times New Roman" w:cs="宋体"/>
                <w:szCs w:val="21"/>
                <w:lang w:val="en-US" w:eastAsia="zh-CN"/>
              </w:rPr>
              <w:t>药物合成</w:t>
            </w:r>
            <w:r>
              <w:rPr>
                <w:rFonts w:hint="eastAsia" w:ascii="Times New Roman" w:hAnsi="Times New Roman" w:cs="宋体"/>
                <w:szCs w:val="21"/>
              </w:rPr>
              <w:t>等相关工作</w:t>
            </w:r>
          </w:p>
        </w:tc>
        <w:tc>
          <w:tcPr>
            <w:tcW w:w="2446" w:type="dxa"/>
            <w:vAlign w:val="center"/>
          </w:tcPr>
          <w:p w14:paraId="492EF8D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宋体"/>
                <w:color w:val="auto"/>
                <w:szCs w:val="21"/>
                <w:lang w:eastAsia="zh-CN"/>
              </w:rPr>
            </w:pPr>
            <w:r>
              <w:rPr>
                <w:rFonts w:hint="eastAsia" w:ascii="Times New Roman" w:hAnsi="Times New Roman" w:cs="宋体"/>
                <w:color w:val="auto"/>
                <w:szCs w:val="21"/>
              </w:rPr>
              <w:t>B3</w:t>
            </w:r>
            <w:r>
              <w:rPr>
                <w:rFonts w:hint="eastAsia" w:ascii="Times New Roman" w:hAnsi="Times New Roman" w:cs="宋体"/>
                <w:color w:val="auto"/>
                <w:szCs w:val="21"/>
                <w:lang w:eastAsia="zh-CN"/>
              </w:rPr>
              <w:t>、</w:t>
            </w:r>
            <w:r>
              <w:rPr>
                <w:rFonts w:hint="eastAsia" w:ascii="Times New Roman" w:hAnsi="Times New Roman" w:cs="宋体"/>
                <w:color w:val="auto"/>
                <w:szCs w:val="21"/>
              </w:rPr>
              <w:t>B4</w:t>
            </w:r>
            <w:r>
              <w:rPr>
                <w:rFonts w:hint="eastAsia" w:ascii="Times New Roman" w:hAnsi="Times New Roman" w:cs="宋体"/>
                <w:color w:val="auto"/>
                <w:szCs w:val="21"/>
                <w:lang w:eastAsia="zh-CN"/>
              </w:rPr>
              <w:t>、</w:t>
            </w:r>
            <w:r>
              <w:rPr>
                <w:rFonts w:hint="eastAsia" w:ascii="Times New Roman" w:hAnsi="Times New Roman" w:cs="宋体"/>
                <w:color w:val="auto"/>
                <w:szCs w:val="21"/>
              </w:rPr>
              <w:t>B5</w:t>
            </w:r>
            <w:r>
              <w:rPr>
                <w:rFonts w:hint="eastAsia" w:ascii="Times New Roman" w:hAnsi="Times New Roman" w:cs="宋体"/>
                <w:color w:val="auto"/>
                <w:szCs w:val="21"/>
                <w:lang w:eastAsia="zh-CN"/>
              </w:rPr>
              <w:t>、</w:t>
            </w:r>
          </w:p>
          <w:p w14:paraId="03BADD0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宋体"/>
                <w:color w:val="auto"/>
                <w:kern w:val="0"/>
                <w:szCs w:val="21"/>
                <w:lang w:eastAsia="zh-CN" w:bidi="ar"/>
              </w:rPr>
            </w:pPr>
            <w:r>
              <w:rPr>
                <w:rFonts w:hint="eastAsia" w:ascii="Times New Roman" w:hAnsi="Times New Roman" w:cs="宋体"/>
                <w:color w:val="auto"/>
                <w:kern w:val="0"/>
                <w:szCs w:val="21"/>
                <w:lang w:bidi="ar"/>
              </w:rPr>
              <w:t>B6</w:t>
            </w:r>
            <w:r>
              <w:rPr>
                <w:rFonts w:hint="eastAsia" w:ascii="Times New Roman" w:hAnsi="Times New Roman" w:cs="宋体"/>
                <w:color w:val="auto"/>
                <w:kern w:val="0"/>
                <w:szCs w:val="21"/>
                <w:lang w:eastAsia="zh-CN" w:bidi="ar"/>
              </w:rPr>
              <w:t>、</w:t>
            </w:r>
            <w:r>
              <w:rPr>
                <w:rFonts w:hint="eastAsia" w:ascii="Times New Roman" w:hAnsi="Times New Roman" w:cs="宋体"/>
                <w:color w:val="auto"/>
                <w:kern w:val="0"/>
                <w:szCs w:val="21"/>
                <w:lang w:bidi="ar"/>
              </w:rPr>
              <w:t>B8</w:t>
            </w:r>
            <w:r>
              <w:rPr>
                <w:rFonts w:hint="eastAsia" w:ascii="Times New Roman" w:hAnsi="Times New Roman" w:cs="宋体"/>
                <w:color w:val="auto"/>
                <w:kern w:val="0"/>
                <w:szCs w:val="21"/>
                <w:lang w:eastAsia="zh-CN" w:bidi="ar"/>
              </w:rPr>
              <w:t>、</w:t>
            </w:r>
            <w:r>
              <w:rPr>
                <w:rFonts w:hint="eastAsia" w:ascii="Times New Roman" w:hAnsi="Times New Roman" w:cs="宋体"/>
                <w:color w:val="auto"/>
                <w:kern w:val="0"/>
                <w:szCs w:val="21"/>
                <w:lang w:bidi="ar"/>
              </w:rPr>
              <w:t>B10</w:t>
            </w:r>
            <w:r>
              <w:rPr>
                <w:rFonts w:hint="eastAsia" w:ascii="Times New Roman" w:hAnsi="Times New Roman" w:cs="宋体"/>
                <w:color w:val="auto"/>
                <w:kern w:val="0"/>
                <w:szCs w:val="21"/>
                <w:lang w:eastAsia="zh-CN" w:bidi="ar"/>
              </w:rPr>
              <w:t>、</w:t>
            </w:r>
            <w:r>
              <w:rPr>
                <w:rFonts w:hint="eastAsia" w:ascii="Times New Roman" w:hAnsi="Times New Roman" w:cs="宋体"/>
                <w:color w:val="auto"/>
                <w:kern w:val="0"/>
                <w:szCs w:val="21"/>
                <w:lang w:bidi="ar"/>
              </w:rPr>
              <w:t>B13</w:t>
            </w:r>
            <w:r>
              <w:rPr>
                <w:rFonts w:hint="eastAsia" w:ascii="Times New Roman" w:hAnsi="Times New Roman" w:cs="宋体"/>
                <w:color w:val="auto"/>
                <w:kern w:val="0"/>
                <w:szCs w:val="21"/>
                <w:lang w:eastAsia="zh-CN" w:bidi="ar"/>
              </w:rPr>
              <w:t>、</w:t>
            </w:r>
          </w:p>
          <w:p w14:paraId="57122B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宋体"/>
                <w:color w:val="auto"/>
                <w:szCs w:val="21"/>
                <w:lang w:eastAsia="zh-CN"/>
              </w:rPr>
            </w:pPr>
            <w:r>
              <w:rPr>
                <w:rFonts w:hint="eastAsia" w:ascii="Times New Roman" w:hAnsi="Times New Roman" w:cs="宋体"/>
                <w:color w:val="auto"/>
                <w:szCs w:val="21"/>
              </w:rPr>
              <w:t>C1</w:t>
            </w:r>
            <w:r>
              <w:rPr>
                <w:rFonts w:hint="eastAsia" w:ascii="Times New Roman" w:hAnsi="Times New Roman" w:cs="宋体"/>
                <w:color w:val="auto"/>
                <w:szCs w:val="21"/>
                <w:lang w:eastAsia="zh-CN"/>
              </w:rPr>
              <w:t>、</w:t>
            </w:r>
            <w:r>
              <w:rPr>
                <w:rFonts w:hint="eastAsia" w:ascii="Times New Roman" w:hAnsi="Times New Roman" w:cs="宋体"/>
                <w:color w:val="auto"/>
                <w:kern w:val="0"/>
                <w:szCs w:val="21"/>
                <w:lang w:bidi="ar"/>
              </w:rPr>
              <w:t>C5</w:t>
            </w:r>
            <w:r>
              <w:rPr>
                <w:rFonts w:hint="eastAsia" w:ascii="Times New Roman" w:hAnsi="Times New Roman" w:cs="宋体"/>
                <w:color w:val="auto"/>
                <w:kern w:val="0"/>
                <w:szCs w:val="21"/>
                <w:lang w:eastAsia="zh-CN" w:bidi="ar"/>
              </w:rPr>
              <w:t>、</w:t>
            </w:r>
            <w:r>
              <w:rPr>
                <w:rFonts w:hint="eastAsia" w:ascii="Times New Roman" w:hAnsi="Times New Roman" w:cs="宋体"/>
                <w:color w:val="auto"/>
                <w:kern w:val="0"/>
                <w:szCs w:val="21"/>
                <w:lang w:bidi="ar"/>
              </w:rPr>
              <w:t>C6</w:t>
            </w:r>
            <w:r>
              <w:rPr>
                <w:rFonts w:hint="eastAsia" w:ascii="Times New Roman" w:hAnsi="Times New Roman" w:cs="宋体"/>
                <w:color w:val="auto"/>
                <w:kern w:val="0"/>
                <w:szCs w:val="21"/>
                <w:lang w:eastAsia="zh-CN" w:bidi="ar"/>
              </w:rPr>
              <w:t>、</w:t>
            </w:r>
            <w:r>
              <w:rPr>
                <w:rFonts w:hint="eastAsia" w:ascii="Times New Roman" w:hAnsi="Times New Roman" w:cs="宋体"/>
                <w:color w:val="auto"/>
                <w:kern w:val="0"/>
                <w:szCs w:val="21"/>
                <w:lang w:bidi="ar"/>
              </w:rPr>
              <w:t>C7</w:t>
            </w:r>
          </w:p>
        </w:tc>
      </w:tr>
      <w:tr w14:paraId="22DDA6F6">
        <w:trPr>
          <w:trHeight w:val="454" w:hRule="atLeast"/>
          <w:jc w:val="center"/>
        </w:trPr>
        <w:tc>
          <w:tcPr>
            <w:tcW w:w="1106" w:type="dxa"/>
            <w:vAlign w:val="center"/>
          </w:tcPr>
          <w:p w14:paraId="594E564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szCs w:val="21"/>
              </w:rPr>
            </w:pPr>
            <w:r>
              <w:rPr>
                <w:rFonts w:hint="eastAsia" w:ascii="Times New Roman" w:hAnsi="Times New Roman" w:cs="宋体"/>
                <w:szCs w:val="21"/>
              </w:rPr>
              <w:t>5</w:t>
            </w:r>
          </w:p>
        </w:tc>
        <w:tc>
          <w:tcPr>
            <w:tcW w:w="5519" w:type="dxa"/>
            <w:vAlign w:val="center"/>
          </w:tcPr>
          <w:p w14:paraId="473CFA1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宋体"/>
                <w:color w:val="000000"/>
                <w:szCs w:val="21"/>
                <w:shd w:val="clear" w:color="auto" w:fill="FFFFFF"/>
              </w:rPr>
            </w:pPr>
            <w:r>
              <w:rPr>
                <w:rFonts w:hint="eastAsia" w:ascii="Times New Roman" w:hAnsi="Times New Roman" w:cs="宋体"/>
                <w:color w:val="000000"/>
                <w:szCs w:val="21"/>
                <w:shd w:val="clear" w:color="auto" w:fill="FFFFFF"/>
              </w:rPr>
              <w:t>具备制剂的</w:t>
            </w:r>
            <w:r>
              <w:rPr>
                <w:rFonts w:hint="eastAsia" w:ascii="Times New Roman" w:hAnsi="Times New Roman" w:cs="宋体"/>
                <w:color w:val="000000"/>
                <w:szCs w:val="21"/>
                <w:shd w:val="clear" w:color="auto" w:fill="FFFFFF"/>
                <w:lang w:val="en-US" w:eastAsia="zh-CN"/>
              </w:rPr>
              <w:t>生产研究</w:t>
            </w:r>
            <w:r>
              <w:rPr>
                <w:rFonts w:hint="eastAsia" w:ascii="Times New Roman" w:hAnsi="Times New Roman" w:cs="宋体"/>
                <w:color w:val="000000"/>
                <w:szCs w:val="21"/>
                <w:shd w:val="clear" w:color="auto" w:fill="FFFFFF"/>
              </w:rPr>
              <w:t>、剂型设计与改进</w:t>
            </w:r>
          </w:p>
          <w:p w14:paraId="2E17024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szCs w:val="21"/>
              </w:rPr>
            </w:pPr>
            <w:r>
              <w:rPr>
                <w:rFonts w:hint="eastAsia" w:ascii="Times New Roman" w:hAnsi="Times New Roman" w:cs="宋体"/>
                <w:color w:val="000000"/>
                <w:szCs w:val="21"/>
                <w:shd w:val="clear" w:color="auto" w:fill="FFFFFF"/>
              </w:rPr>
              <w:t>以及药物制剂生产的工艺设计等技术。</w:t>
            </w:r>
          </w:p>
        </w:tc>
        <w:tc>
          <w:tcPr>
            <w:tcW w:w="2446" w:type="dxa"/>
            <w:vAlign w:val="center"/>
          </w:tcPr>
          <w:p w14:paraId="7E36B50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宋体"/>
                <w:color w:val="auto"/>
                <w:szCs w:val="21"/>
                <w:lang w:eastAsia="zh-CN"/>
              </w:rPr>
            </w:pPr>
            <w:r>
              <w:rPr>
                <w:rFonts w:hint="eastAsia" w:ascii="Times New Roman" w:hAnsi="Times New Roman" w:cs="宋体"/>
                <w:color w:val="auto"/>
                <w:szCs w:val="21"/>
              </w:rPr>
              <w:t>A</w:t>
            </w:r>
            <w:r>
              <w:rPr>
                <w:rFonts w:hint="eastAsia" w:ascii="Times New Roman" w:hAnsi="Times New Roman" w:cs="宋体"/>
                <w:color w:val="auto"/>
                <w:szCs w:val="21"/>
                <w:lang w:val="en-US" w:eastAsia="zh-CN"/>
              </w:rPr>
              <w:t>7</w:t>
            </w:r>
            <w:r>
              <w:rPr>
                <w:rFonts w:hint="eastAsia" w:ascii="Times New Roman" w:hAnsi="Times New Roman" w:cs="宋体"/>
                <w:color w:val="auto"/>
                <w:szCs w:val="21"/>
                <w:lang w:eastAsia="zh-CN"/>
              </w:rPr>
              <w:t>、</w:t>
            </w:r>
            <w:r>
              <w:rPr>
                <w:rFonts w:hint="eastAsia" w:ascii="Times New Roman" w:hAnsi="Times New Roman" w:cs="宋体"/>
                <w:color w:val="auto"/>
                <w:szCs w:val="21"/>
              </w:rPr>
              <w:t>B7</w:t>
            </w:r>
            <w:r>
              <w:rPr>
                <w:rFonts w:hint="eastAsia" w:ascii="Times New Roman" w:hAnsi="Times New Roman" w:cs="宋体"/>
                <w:color w:val="auto"/>
                <w:szCs w:val="21"/>
                <w:lang w:eastAsia="zh-CN"/>
              </w:rPr>
              <w:t>、</w:t>
            </w:r>
          </w:p>
          <w:p w14:paraId="6AFA416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宋体"/>
                <w:color w:val="auto"/>
                <w:kern w:val="0"/>
                <w:szCs w:val="21"/>
                <w:lang w:eastAsia="zh-CN" w:bidi="ar"/>
              </w:rPr>
            </w:pPr>
            <w:r>
              <w:rPr>
                <w:rFonts w:hint="eastAsia" w:ascii="Times New Roman" w:hAnsi="Times New Roman" w:cs="宋体"/>
                <w:color w:val="auto"/>
                <w:szCs w:val="21"/>
              </w:rPr>
              <w:t>B9</w:t>
            </w:r>
            <w:r>
              <w:rPr>
                <w:rFonts w:hint="eastAsia" w:ascii="Times New Roman" w:hAnsi="Times New Roman" w:cs="宋体"/>
                <w:color w:val="auto"/>
                <w:szCs w:val="21"/>
                <w:lang w:eastAsia="zh-CN"/>
              </w:rPr>
              <w:t>、</w:t>
            </w:r>
            <w:r>
              <w:rPr>
                <w:rFonts w:hint="eastAsia" w:ascii="Times New Roman" w:hAnsi="Times New Roman" w:cs="宋体"/>
                <w:color w:val="auto"/>
                <w:kern w:val="0"/>
                <w:szCs w:val="21"/>
                <w:lang w:bidi="ar"/>
              </w:rPr>
              <w:t>B11</w:t>
            </w:r>
            <w:r>
              <w:rPr>
                <w:rFonts w:hint="eastAsia" w:ascii="Times New Roman" w:hAnsi="Times New Roman" w:cs="宋体"/>
                <w:color w:val="auto"/>
                <w:kern w:val="0"/>
                <w:szCs w:val="21"/>
                <w:lang w:eastAsia="zh-CN" w:bidi="ar"/>
              </w:rPr>
              <w:t>、</w:t>
            </w:r>
            <w:r>
              <w:rPr>
                <w:rFonts w:hint="eastAsia" w:ascii="Times New Roman" w:hAnsi="Times New Roman" w:cs="宋体"/>
                <w:color w:val="auto"/>
                <w:kern w:val="0"/>
                <w:szCs w:val="21"/>
                <w:lang w:bidi="ar"/>
              </w:rPr>
              <w:t>B12</w:t>
            </w:r>
          </w:p>
        </w:tc>
      </w:tr>
      <w:tr w14:paraId="3138F1CC">
        <w:trPr>
          <w:trHeight w:val="454" w:hRule="atLeast"/>
          <w:jc w:val="center"/>
        </w:trPr>
        <w:tc>
          <w:tcPr>
            <w:tcW w:w="1106" w:type="dxa"/>
            <w:vAlign w:val="center"/>
          </w:tcPr>
          <w:p w14:paraId="50F43AE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szCs w:val="21"/>
              </w:rPr>
            </w:pPr>
            <w:r>
              <w:rPr>
                <w:rFonts w:hint="eastAsia" w:ascii="Times New Roman" w:hAnsi="Times New Roman" w:cs="宋体"/>
                <w:szCs w:val="21"/>
              </w:rPr>
              <w:t>6</w:t>
            </w:r>
          </w:p>
        </w:tc>
        <w:tc>
          <w:tcPr>
            <w:tcW w:w="5519" w:type="dxa"/>
            <w:vAlign w:val="center"/>
          </w:tcPr>
          <w:p w14:paraId="4F942A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aps w:val="0"/>
                <w:color w:val="000000"/>
                <w:spacing w:val="0"/>
                <w:sz w:val="21"/>
                <w:szCs w:val="21"/>
                <w:shd w:val="clear" w:color="auto" w:fill="FFFFFF"/>
              </w:rPr>
            </w:pPr>
            <w:r>
              <w:rPr>
                <w:rFonts w:hint="eastAsia" w:ascii="宋体" w:hAnsi="宋体" w:eastAsia="宋体" w:cs="宋体"/>
                <w:b w:val="0"/>
                <w:bCs w:val="0"/>
                <w:i w:val="0"/>
                <w:iCs w:val="0"/>
                <w:caps w:val="0"/>
                <w:color w:val="000000"/>
                <w:spacing w:val="0"/>
                <w:sz w:val="21"/>
                <w:szCs w:val="21"/>
                <w:shd w:val="clear" w:color="auto" w:fill="FFFFFF"/>
              </w:rPr>
              <w:t>能够理解和评价</w:t>
            </w:r>
            <w:r>
              <w:rPr>
                <w:rFonts w:hint="eastAsia" w:ascii="宋体" w:hAnsi="宋体" w:eastAsia="宋体" w:cs="宋体"/>
                <w:b w:val="0"/>
                <w:bCs w:val="0"/>
                <w:i w:val="0"/>
                <w:iCs w:val="0"/>
                <w:caps w:val="0"/>
                <w:color w:val="000000"/>
                <w:spacing w:val="0"/>
                <w:sz w:val="21"/>
                <w:szCs w:val="21"/>
                <w:shd w:val="clear" w:color="auto" w:fill="FFFFFF"/>
                <w:lang w:val="en-US" w:eastAsia="zh-CN"/>
              </w:rPr>
              <w:t>药品生产工艺</w:t>
            </w:r>
            <w:r>
              <w:rPr>
                <w:rFonts w:hint="eastAsia" w:ascii="宋体" w:hAnsi="宋体" w:eastAsia="宋体" w:cs="宋体"/>
                <w:b w:val="0"/>
                <w:bCs w:val="0"/>
                <w:i w:val="0"/>
                <w:iCs w:val="0"/>
                <w:caps w:val="0"/>
                <w:color w:val="000000"/>
                <w:spacing w:val="0"/>
                <w:sz w:val="21"/>
                <w:szCs w:val="21"/>
                <w:shd w:val="clear" w:color="auto" w:fill="FFFFFF"/>
              </w:rPr>
              <w:t>对环境、</w:t>
            </w:r>
          </w:p>
          <w:p w14:paraId="6EC472D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szCs w:val="21"/>
              </w:rPr>
            </w:pPr>
            <w:r>
              <w:rPr>
                <w:rFonts w:hint="eastAsia" w:ascii="宋体" w:hAnsi="宋体" w:eastAsia="宋体" w:cs="宋体"/>
                <w:b w:val="0"/>
                <w:bCs w:val="0"/>
                <w:i w:val="0"/>
                <w:iCs w:val="0"/>
                <w:caps w:val="0"/>
                <w:color w:val="000000"/>
                <w:spacing w:val="0"/>
                <w:sz w:val="21"/>
                <w:szCs w:val="21"/>
                <w:shd w:val="clear" w:color="auto" w:fill="FFFFFF"/>
              </w:rPr>
              <w:t>社会可持续发展的影响。</w:t>
            </w:r>
          </w:p>
        </w:tc>
        <w:tc>
          <w:tcPr>
            <w:tcW w:w="2446" w:type="dxa"/>
            <w:vAlign w:val="center"/>
          </w:tcPr>
          <w:p w14:paraId="1A401E4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宋体"/>
                <w:color w:val="auto"/>
                <w:szCs w:val="21"/>
                <w:lang w:eastAsia="zh-CN"/>
              </w:rPr>
            </w:pPr>
            <w:r>
              <w:rPr>
                <w:rFonts w:hint="eastAsia" w:ascii="Times New Roman" w:hAnsi="Times New Roman" w:cs="宋体"/>
                <w:color w:val="auto"/>
                <w:szCs w:val="21"/>
              </w:rPr>
              <w:t>B15</w:t>
            </w:r>
            <w:r>
              <w:rPr>
                <w:rFonts w:hint="eastAsia" w:ascii="Times New Roman" w:hAnsi="Times New Roman" w:cs="宋体"/>
                <w:color w:val="auto"/>
                <w:szCs w:val="21"/>
                <w:lang w:eastAsia="zh-CN"/>
              </w:rPr>
              <w:t>、</w:t>
            </w:r>
            <w:r>
              <w:rPr>
                <w:rFonts w:hint="eastAsia" w:ascii="Times New Roman" w:hAnsi="Times New Roman" w:cs="宋体"/>
                <w:color w:val="auto"/>
                <w:kern w:val="0"/>
                <w:szCs w:val="21"/>
                <w:lang w:bidi="ar"/>
              </w:rPr>
              <w:t>A6</w:t>
            </w:r>
          </w:p>
        </w:tc>
      </w:tr>
      <w:tr w14:paraId="1B73918D">
        <w:trPr>
          <w:trHeight w:val="454" w:hRule="atLeast"/>
          <w:jc w:val="center"/>
        </w:trPr>
        <w:tc>
          <w:tcPr>
            <w:tcW w:w="1106" w:type="dxa"/>
            <w:vAlign w:val="center"/>
          </w:tcPr>
          <w:p w14:paraId="5303E7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szCs w:val="21"/>
              </w:rPr>
            </w:pPr>
            <w:r>
              <w:rPr>
                <w:rFonts w:hint="eastAsia" w:ascii="Times New Roman" w:hAnsi="Times New Roman" w:cs="宋体"/>
                <w:szCs w:val="21"/>
              </w:rPr>
              <w:t>7</w:t>
            </w:r>
          </w:p>
        </w:tc>
        <w:tc>
          <w:tcPr>
            <w:tcW w:w="5519" w:type="dxa"/>
            <w:vAlign w:val="center"/>
          </w:tcPr>
          <w:p w14:paraId="7B25909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宋体"/>
                <w:color w:val="000000"/>
                <w:szCs w:val="21"/>
                <w:shd w:val="clear" w:color="auto" w:fill="FFFFFF"/>
              </w:rPr>
            </w:pPr>
            <w:r>
              <w:rPr>
                <w:rFonts w:hint="eastAsia" w:ascii="Times New Roman" w:hAnsi="Times New Roman" w:cs="宋体"/>
                <w:color w:val="000000"/>
                <w:szCs w:val="21"/>
                <w:shd w:val="clear" w:color="auto" w:fill="FFFFFF"/>
              </w:rPr>
              <w:t>能够通过撰写设计文稿、答辩等方式准确表达专业见解，</w:t>
            </w:r>
          </w:p>
          <w:p w14:paraId="6340CB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宋体"/>
                <w:szCs w:val="21"/>
                <w:lang w:eastAsia="zh-CN"/>
              </w:rPr>
            </w:pPr>
            <w:r>
              <w:rPr>
                <w:rFonts w:hint="eastAsia" w:ascii="Times New Roman" w:hAnsi="Times New Roman" w:cs="宋体"/>
                <w:color w:val="000000"/>
                <w:szCs w:val="21"/>
                <w:shd w:val="clear" w:color="auto" w:fill="FFFFFF"/>
              </w:rPr>
              <w:t>能与相关专业人员进行有效沟通与交流</w:t>
            </w:r>
            <w:r>
              <w:rPr>
                <w:rFonts w:hint="eastAsia" w:ascii="Times New Roman" w:hAnsi="Times New Roman" w:cs="宋体"/>
                <w:color w:val="000000"/>
                <w:szCs w:val="21"/>
                <w:shd w:val="clear" w:color="auto" w:fill="FFFFFF"/>
                <w:lang w:eastAsia="zh-CN"/>
              </w:rPr>
              <w:t>。</w:t>
            </w:r>
          </w:p>
        </w:tc>
        <w:tc>
          <w:tcPr>
            <w:tcW w:w="2446" w:type="dxa"/>
            <w:vAlign w:val="center"/>
          </w:tcPr>
          <w:p w14:paraId="13059C0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宋体"/>
                <w:color w:val="auto"/>
                <w:szCs w:val="21"/>
                <w:lang w:eastAsia="zh-CN"/>
              </w:rPr>
            </w:pPr>
            <w:r>
              <w:rPr>
                <w:rFonts w:hint="eastAsia" w:ascii="Times New Roman" w:hAnsi="Times New Roman" w:cs="宋体"/>
                <w:color w:val="auto"/>
                <w:szCs w:val="21"/>
              </w:rPr>
              <w:t>A</w:t>
            </w:r>
            <w:r>
              <w:rPr>
                <w:rFonts w:hint="eastAsia" w:ascii="Times New Roman" w:hAnsi="Times New Roman" w:cs="宋体"/>
                <w:color w:val="auto"/>
                <w:szCs w:val="21"/>
                <w:lang w:val="en-US" w:eastAsia="zh-CN"/>
              </w:rPr>
              <w:t>8、</w:t>
            </w:r>
            <w:r>
              <w:rPr>
                <w:rFonts w:hint="eastAsia" w:ascii="Times New Roman" w:hAnsi="Times New Roman" w:cs="宋体"/>
                <w:color w:val="auto"/>
                <w:szCs w:val="21"/>
              </w:rPr>
              <w:t>B14</w:t>
            </w:r>
            <w:r>
              <w:rPr>
                <w:rFonts w:hint="eastAsia" w:ascii="Times New Roman" w:hAnsi="Times New Roman" w:cs="宋体"/>
                <w:color w:val="auto"/>
                <w:szCs w:val="21"/>
                <w:lang w:eastAsia="zh-CN"/>
              </w:rPr>
              <w:t>、</w:t>
            </w:r>
            <w:r>
              <w:rPr>
                <w:rFonts w:hint="eastAsia" w:ascii="Times New Roman" w:hAnsi="Times New Roman" w:cs="宋体"/>
                <w:color w:val="auto"/>
                <w:szCs w:val="21"/>
              </w:rPr>
              <w:t xml:space="preserve"> </w:t>
            </w:r>
            <w:r>
              <w:rPr>
                <w:rFonts w:hint="eastAsia" w:ascii="Times New Roman" w:hAnsi="Times New Roman" w:cs="宋体"/>
                <w:color w:val="auto"/>
                <w:kern w:val="0"/>
                <w:szCs w:val="21"/>
                <w:lang w:bidi="ar"/>
              </w:rPr>
              <w:t>C3</w:t>
            </w:r>
          </w:p>
        </w:tc>
      </w:tr>
      <w:tr w14:paraId="12CE1E5B">
        <w:trPr>
          <w:trHeight w:val="454" w:hRule="atLeast"/>
          <w:jc w:val="center"/>
        </w:trPr>
        <w:tc>
          <w:tcPr>
            <w:tcW w:w="1106" w:type="dxa"/>
            <w:vAlign w:val="center"/>
          </w:tcPr>
          <w:p w14:paraId="43F1DB5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szCs w:val="21"/>
              </w:rPr>
            </w:pPr>
            <w:r>
              <w:rPr>
                <w:rFonts w:hint="eastAsia" w:ascii="Times New Roman" w:hAnsi="Times New Roman" w:cs="宋体"/>
                <w:szCs w:val="21"/>
              </w:rPr>
              <w:t>8</w:t>
            </w:r>
          </w:p>
        </w:tc>
        <w:tc>
          <w:tcPr>
            <w:tcW w:w="5519" w:type="dxa"/>
            <w:vAlign w:val="center"/>
          </w:tcPr>
          <w:p w14:paraId="77D22E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宋体"/>
                <w:color w:val="000000"/>
                <w:szCs w:val="21"/>
                <w:shd w:val="clear" w:color="auto" w:fill="FFFFFF"/>
              </w:rPr>
            </w:pPr>
            <w:r>
              <w:rPr>
                <w:rFonts w:hint="eastAsia" w:ascii="Times New Roman" w:hAnsi="Times New Roman" w:cs="宋体"/>
                <w:color w:val="000000"/>
                <w:szCs w:val="21"/>
                <w:shd w:val="clear" w:color="auto" w:fill="FFFFFF"/>
              </w:rPr>
              <w:t>具有自主学习和终身学习的意识，</w:t>
            </w:r>
          </w:p>
          <w:p w14:paraId="1317E54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宋体"/>
                <w:szCs w:val="21"/>
              </w:rPr>
            </w:pPr>
            <w:r>
              <w:rPr>
                <w:rFonts w:hint="eastAsia" w:ascii="Times New Roman" w:hAnsi="Times New Roman" w:cs="宋体"/>
                <w:color w:val="000000"/>
                <w:szCs w:val="21"/>
                <w:shd w:val="clear" w:color="auto" w:fill="FFFFFF"/>
              </w:rPr>
              <w:t>有不断学习和适应发展的能力</w:t>
            </w:r>
          </w:p>
        </w:tc>
        <w:tc>
          <w:tcPr>
            <w:tcW w:w="2446" w:type="dxa"/>
            <w:vAlign w:val="center"/>
          </w:tcPr>
          <w:p w14:paraId="3E29FC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olor w:val="auto"/>
                <w:szCs w:val="21"/>
                <w:lang w:eastAsia="zh-CN"/>
              </w:rPr>
            </w:pPr>
            <w:r>
              <w:rPr>
                <w:rFonts w:hint="eastAsia" w:ascii="Times New Roman" w:hAnsi="Times New Roman" w:cs="宋体"/>
                <w:color w:val="auto"/>
                <w:kern w:val="0"/>
                <w:szCs w:val="21"/>
                <w:lang w:bidi="ar"/>
              </w:rPr>
              <w:t>C4</w:t>
            </w:r>
            <w:r>
              <w:rPr>
                <w:rFonts w:hint="eastAsia" w:ascii="Times New Roman" w:hAnsi="Times New Roman" w:cs="宋体"/>
                <w:color w:val="auto"/>
                <w:kern w:val="0"/>
                <w:szCs w:val="21"/>
                <w:lang w:eastAsia="zh-CN" w:bidi="ar"/>
              </w:rPr>
              <w:t>、</w:t>
            </w:r>
            <w:r>
              <w:rPr>
                <w:rFonts w:hint="eastAsia" w:ascii="Times New Roman" w:hAnsi="Times New Roman" w:cs="宋体"/>
                <w:color w:val="auto"/>
                <w:kern w:val="0"/>
                <w:szCs w:val="21"/>
                <w:lang w:bidi="ar"/>
              </w:rPr>
              <w:t>C9</w:t>
            </w:r>
          </w:p>
        </w:tc>
      </w:tr>
    </w:tbl>
    <w:p w14:paraId="57542BDB">
      <w:pPr>
        <w:rPr>
          <w:rFonts w:hint="eastAsia" w:ascii="Times New Roman" w:hAnsi="Times New Roman" w:eastAsiaTheme="minorEastAsia" w:cstheme="minorEastAsia"/>
          <w:b/>
          <w:bCs/>
          <w:sz w:val="24"/>
        </w:rPr>
      </w:pPr>
      <w:r>
        <w:rPr>
          <w:rFonts w:hint="eastAsia" w:ascii="Times New Roman" w:hAnsi="Times New Roman" w:eastAsiaTheme="minorEastAsia" w:cstheme="minorEastAsia"/>
          <w:b/>
          <w:bCs/>
          <w:sz w:val="24"/>
        </w:rPr>
        <w:br w:type="page"/>
      </w:r>
    </w:p>
    <w:p w14:paraId="43551D28">
      <w:pPr>
        <w:rPr>
          <w:rFonts w:ascii="Times New Roman" w:hAnsi="Times New Roman" w:cs="宋体"/>
          <w:sz w:val="24"/>
        </w:rPr>
      </w:pPr>
      <w:r>
        <w:rPr>
          <w:rFonts w:hint="eastAsia" w:ascii="Times New Roman" w:hAnsi="Times New Roman" w:eastAsiaTheme="minorEastAsia" w:cstheme="minorEastAsia"/>
          <w:b/>
          <w:bCs/>
          <w:sz w:val="24"/>
        </w:rPr>
        <w:t>（五）毕业要求指标点</w:t>
      </w:r>
    </w:p>
    <w:p w14:paraId="6CC41F6F">
      <w:pPr>
        <w:spacing w:line="360" w:lineRule="auto"/>
        <w:jc w:val="center"/>
        <w:rPr>
          <w:rFonts w:hint="eastAsia" w:ascii="Times New Roman" w:hAnsi="Times New Roman" w:eastAsiaTheme="minorEastAsia" w:cstheme="minorEastAsia"/>
          <w:b/>
          <w:bCs/>
          <w:sz w:val="24"/>
        </w:rPr>
      </w:pPr>
    </w:p>
    <w:p w14:paraId="115B4363">
      <w:pPr>
        <w:spacing w:line="360" w:lineRule="auto"/>
        <w:jc w:val="center"/>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t>表 8 毕业要求指标点</w:t>
      </w:r>
    </w:p>
    <w:tbl>
      <w:tblPr>
        <w:tblStyle w:val="16"/>
        <w:tblpPr w:leftFromText="180" w:rightFromText="180" w:vertAnchor="text" w:horzAnchor="page" w:tblpXSpec="center" w:tblpY="144"/>
        <w:tblOverlap w:val="never"/>
        <w:tblW w:w="9071" w:type="dxa"/>
        <w:jc w:val="center"/>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2480"/>
        <w:gridCol w:w="1220"/>
        <w:gridCol w:w="4440"/>
      </w:tblGrid>
      <w:tr w14:paraId="72EEBC38">
        <w:trPr>
          <w:trHeight w:val="719" w:hRule="atLeast"/>
          <w:jc w:val="center"/>
        </w:trPr>
        <w:tc>
          <w:tcPr>
            <w:tcW w:w="931" w:type="dxa"/>
            <w:vAlign w:val="center"/>
          </w:tcPr>
          <w:p w14:paraId="57852E08">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b/>
                <w:bCs/>
              </w:rPr>
            </w:pPr>
            <w:r>
              <w:rPr>
                <w:rFonts w:ascii="Times New Roman" w:hAnsi="Times New Roman"/>
                <w:b/>
                <w:bCs/>
              </w:rPr>
              <w:t>序号</w:t>
            </w:r>
          </w:p>
        </w:tc>
        <w:tc>
          <w:tcPr>
            <w:tcW w:w="2480" w:type="dxa"/>
            <w:vAlign w:val="center"/>
          </w:tcPr>
          <w:p w14:paraId="2A44D093">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b/>
                <w:bCs/>
              </w:rPr>
            </w:pPr>
            <w:r>
              <w:rPr>
                <w:rFonts w:ascii="Times New Roman" w:hAnsi="Times New Roman"/>
                <w:b/>
                <w:bCs/>
              </w:rPr>
              <w:t>毕业要求</w:t>
            </w:r>
          </w:p>
        </w:tc>
        <w:tc>
          <w:tcPr>
            <w:tcW w:w="1220" w:type="dxa"/>
            <w:vAlign w:val="center"/>
          </w:tcPr>
          <w:p w14:paraId="4F2A44E8">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b/>
                <w:bCs/>
              </w:rPr>
            </w:pPr>
            <w:r>
              <w:rPr>
                <w:rFonts w:ascii="Times New Roman" w:hAnsi="Times New Roman"/>
                <w:b/>
                <w:bCs/>
              </w:rPr>
              <w:t>能力要求</w:t>
            </w:r>
          </w:p>
          <w:p w14:paraId="5DE4DFB8">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b/>
                <w:bCs/>
              </w:rPr>
            </w:pPr>
            <w:r>
              <w:rPr>
                <w:rFonts w:ascii="Times New Roman" w:hAnsi="Times New Roman"/>
                <w:b/>
                <w:bCs/>
              </w:rPr>
              <w:t>指标点序号</w:t>
            </w:r>
          </w:p>
        </w:tc>
        <w:tc>
          <w:tcPr>
            <w:tcW w:w="4440" w:type="dxa"/>
            <w:vAlign w:val="center"/>
          </w:tcPr>
          <w:p w14:paraId="10C9BDA7">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b/>
                <w:bCs/>
              </w:rPr>
            </w:pPr>
            <w:r>
              <w:rPr>
                <w:rFonts w:ascii="Times New Roman" w:hAnsi="Times New Roman"/>
                <w:b/>
                <w:bCs/>
              </w:rPr>
              <w:t>对应的毕业能力要求指标点</w:t>
            </w:r>
          </w:p>
        </w:tc>
      </w:tr>
      <w:tr w14:paraId="6AF340AA">
        <w:trPr>
          <w:trHeight w:val="454" w:hRule="atLeast"/>
          <w:jc w:val="center"/>
        </w:trPr>
        <w:tc>
          <w:tcPr>
            <w:tcW w:w="931" w:type="dxa"/>
            <w:vMerge w:val="restart"/>
            <w:vAlign w:val="center"/>
          </w:tcPr>
          <w:p w14:paraId="5EF5EBB6">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1</w:t>
            </w:r>
          </w:p>
        </w:tc>
        <w:tc>
          <w:tcPr>
            <w:tcW w:w="2480" w:type="dxa"/>
            <w:vMerge w:val="restart"/>
            <w:vAlign w:val="center"/>
          </w:tcPr>
          <w:p w14:paraId="2ADC9439">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rPr>
            </w:pPr>
            <w:r>
              <w:rPr>
                <w:rFonts w:hint="eastAsia" w:ascii="Times New Roman" w:hAnsi="Times New Roman" w:cs="宋体"/>
                <w:color w:val="000000"/>
                <w:szCs w:val="21"/>
              </w:rPr>
              <w:t>尊重历史规律，把握基本国情，掌握科学的世界观</w:t>
            </w:r>
            <w:r>
              <w:rPr>
                <w:rFonts w:hint="eastAsia" w:ascii="Times New Roman" w:hAnsi="Times New Roman" w:cs="宋体"/>
                <w:color w:val="000000"/>
                <w:szCs w:val="21"/>
                <w:lang w:eastAsia="zh-CN"/>
              </w:rPr>
              <w:t>，</w:t>
            </w:r>
            <w:r>
              <w:rPr>
                <w:rFonts w:hint="eastAsia" w:ascii="Times New Roman" w:hAnsi="Times New Roman" w:cs="宋体"/>
                <w:color w:val="000000"/>
                <w:szCs w:val="21"/>
              </w:rPr>
              <w:t>践行社会主义核心价值观，具有人文社会科学素养和社会责任感。</w:t>
            </w:r>
          </w:p>
        </w:tc>
        <w:tc>
          <w:tcPr>
            <w:tcW w:w="1220" w:type="dxa"/>
            <w:vAlign w:val="center"/>
          </w:tcPr>
          <w:p w14:paraId="00A0612B">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1.1</w:t>
            </w:r>
          </w:p>
        </w:tc>
        <w:tc>
          <w:tcPr>
            <w:tcW w:w="4440" w:type="dxa"/>
            <w:vAlign w:val="center"/>
          </w:tcPr>
          <w:p w14:paraId="1F4F999A">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rPr>
            </w:pPr>
            <w:r>
              <w:rPr>
                <w:rFonts w:hint="eastAsia" w:ascii="Times New Roman" w:hAnsi="Times New Roman" w:cs="宋体"/>
                <w:color w:val="000000"/>
                <w:szCs w:val="21"/>
              </w:rPr>
              <w:t>理解社会主义价值体系，了解历史、国情和政策形势，具有国防安全意识和社会责任感。</w:t>
            </w:r>
          </w:p>
        </w:tc>
      </w:tr>
      <w:tr w14:paraId="71E3C212">
        <w:trPr>
          <w:trHeight w:val="454" w:hRule="atLeast"/>
          <w:jc w:val="center"/>
        </w:trPr>
        <w:tc>
          <w:tcPr>
            <w:tcW w:w="931" w:type="dxa"/>
            <w:vMerge w:val="continue"/>
            <w:vAlign w:val="center"/>
          </w:tcPr>
          <w:p w14:paraId="5298C89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p>
        </w:tc>
        <w:tc>
          <w:tcPr>
            <w:tcW w:w="2480" w:type="dxa"/>
            <w:vMerge w:val="continue"/>
            <w:vAlign w:val="center"/>
          </w:tcPr>
          <w:p w14:paraId="30F6F11F">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rPr>
            </w:pPr>
          </w:p>
        </w:tc>
        <w:tc>
          <w:tcPr>
            <w:tcW w:w="1220" w:type="dxa"/>
            <w:vAlign w:val="center"/>
          </w:tcPr>
          <w:p w14:paraId="439DB86E">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1.2</w:t>
            </w:r>
          </w:p>
        </w:tc>
        <w:tc>
          <w:tcPr>
            <w:tcW w:w="4440" w:type="dxa"/>
            <w:vAlign w:val="center"/>
          </w:tcPr>
          <w:p w14:paraId="0EE02A14">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rPr>
            </w:pPr>
            <w:r>
              <w:rPr>
                <w:rFonts w:hint="eastAsia" w:ascii="Times New Roman" w:hAnsi="Times New Roman" w:cs="宋体"/>
                <w:color w:val="000000"/>
                <w:szCs w:val="21"/>
              </w:rPr>
              <w:t>树立正确的劳动观念，具有积极向上的审美观和人文社会科学素养。</w:t>
            </w:r>
          </w:p>
        </w:tc>
      </w:tr>
      <w:tr w14:paraId="456A01DB">
        <w:trPr>
          <w:trHeight w:val="454" w:hRule="atLeast"/>
          <w:jc w:val="center"/>
        </w:trPr>
        <w:tc>
          <w:tcPr>
            <w:tcW w:w="931" w:type="dxa"/>
            <w:vMerge w:val="restart"/>
            <w:tcBorders>
              <w:bottom w:val="nil"/>
            </w:tcBorders>
            <w:vAlign w:val="center"/>
          </w:tcPr>
          <w:p w14:paraId="1CD88E90">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2</w:t>
            </w:r>
          </w:p>
        </w:tc>
        <w:tc>
          <w:tcPr>
            <w:tcW w:w="2480" w:type="dxa"/>
            <w:vMerge w:val="restart"/>
            <w:tcBorders>
              <w:bottom w:val="nil"/>
            </w:tcBorders>
            <w:vAlign w:val="center"/>
          </w:tcPr>
          <w:p w14:paraId="396699D0">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rPr>
            </w:pPr>
            <w:r>
              <w:rPr>
                <w:rFonts w:hint="eastAsia" w:ascii="Times New Roman" w:hAnsi="Times New Roman" w:cs="宋体"/>
                <w:color w:val="000000"/>
                <w:szCs w:val="21"/>
              </w:rPr>
              <w:t>掌握自然科学、信息科学和药品生产专业知识，用于解决</w:t>
            </w:r>
            <w:r>
              <w:rPr>
                <w:rFonts w:hint="eastAsia" w:ascii="Times New Roman" w:hAnsi="Times New Roman" w:cs="宋体"/>
                <w:color w:val="000000"/>
                <w:szCs w:val="21"/>
                <w:lang w:val="en-US" w:eastAsia="zh-CN"/>
              </w:rPr>
              <w:t>药品生产</w:t>
            </w:r>
            <w:r>
              <w:rPr>
                <w:rFonts w:hint="eastAsia" w:ascii="Times New Roman" w:hAnsi="Times New Roman" w:cs="宋体"/>
                <w:color w:val="000000"/>
                <w:szCs w:val="21"/>
              </w:rPr>
              <w:t>中的复杂问题。</w:t>
            </w:r>
          </w:p>
        </w:tc>
        <w:tc>
          <w:tcPr>
            <w:tcW w:w="1220" w:type="dxa"/>
            <w:vAlign w:val="center"/>
          </w:tcPr>
          <w:p w14:paraId="1F5D0AA3">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2.1</w:t>
            </w:r>
          </w:p>
        </w:tc>
        <w:tc>
          <w:tcPr>
            <w:tcW w:w="4440" w:type="dxa"/>
            <w:vAlign w:val="center"/>
          </w:tcPr>
          <w:p w14:paraId="4130E838">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rPr>
            </w:pPr>
            <w:r>
              <w:rPr>
                <w:rFonts w:hint="eastAsia" w:ascii="Times New Roman" w:hAnsi="Times New Roman" w:cs="宋体"/>
                <w:color w:val="000000"/>
                <w:szCs w:val="21"/>
              </w:rPr>
              <w:t>掌握分析复杂药品生产所需的药</w:t>
            </w:r>
            <w:r>
              <w:rPr>
                <w:rFonts w:hint="eastAsia" w:ascii="Times New Roman" w:hAnsi="Times New Roman" w:cs="宋体"/>
                <w:color w:val="000000"/>
                <w:szCs w:val="21"/>
                <w:lang w:val="en-US" w:eastAsia="zh-CN"/>
              </w:rPr>
              <w:t>品</w:t>
            </w:r>
            <w:r>
              <w:rPr>
                <w:rFonts w:hint="eastAsia" w:ascii="Times New Roman" w:hAnsi="Times New Roman" w:cs="宋体"/>
                <w:color w:val="000000"/>
                <w:szCs w:val="21"/>
              </w:rPr>
              <w:t>基础知识。</w:t>
            </w:r>
          </w:p>
        </w:tc>
      </w:tr>
      <w:tr w14:paraId="52C89F33">
        <w:trPr>
          <w:trHeight w:val="454" w:hRule="atLeast"/>
          <w:jc w:val="center"/>
        </w:trPr>
        <w:tc>
          <w:tcPr>
            <w:tcW w:w="931" w:type="dxa"/>
            <w:vMerge w:val="continue"/>
            <w:tcBorders>
              <w:top w:val="nil"/>
            </w:tcBorders>
            <w:vAlign w:val="center"/>
          </w:tcPr>
          <w:p w14:paraId="43279BBC">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p>
        </w:tc>
        <w:tc>
          <w:tcPr>
            <w:tcW w:w="2480" w:type="dxa"/>
            <w:vMerge w:val="continue"/>
            <w:tcBorders>
              <w:top w:val="nil"/>
            </w:tcBorders>
            <w:vAlign w:val="center"/>
          </w:tcPr>
          <w:p w14:paraId="06A63506">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rPr>
            </w:pPr>
          </w:p>
        </w:tc>
        <w:tc>
          <w:tcPr>
            <w:tcW w:w="1220" w:type="dxa"/>
            <w:vAlign w:val="center"/>
          </w:tcPr>
          <w:p w14:paraId="3C215275">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2.2</w:t>
            </w:r>
          </w:p>
        </w:tc>
        <w:tc>
          <w:tcPr>
            <w:tcW w:w="4440" w:type="dxa"/>
            <w:vAlign w:val="center"/>
          </w:tcPr>
          <w:p w14:paraId="067E1226">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rPr>
            </w:pPr>
            <w:r>
              <w:rPr>
                <w:rFonts w:hint="eastAsia" w:ascii="Times New Roman" w:hAnsi="Times New Roman" w:cs="宋体"/>
                <w:color w:val="000000"/>
                <w:szCs w:val="21"/>
              </w:rPr>
              <w:t>能够运用生物学、化学、药学等的基本原理和相关知识，描述和解决</w:t>
            </w:r>
            <w:r>
              <w:rPr>
                <w:rFonts w:hint="eastAsia" w:ascii="Times New Roman" w:hAnsi="Times New Roman" w:cs="宋体"/>
                <w:color w:val="000000"/>
                <w:szCs w:val="21"/>
                <w:lang w:val="en-US" w:eastAsia="zh-CN"/>
              </w:rPr>
              <w:t>药品</w:t>
            </w:r>
            <w:r>
              <w:rPr>
                <w:rFonts w:hint="eastAsia" w:ascii="Times New Roman" w:hAnsi="Times New Roman" w:cs="宋体"/>
                <w:color w:val="000000"/>
                <w:szCs w:val="21"/>
              </w:rPr>
              <w:t>领域中的复杂问题。</w:t>
            </w:r>
          </w:p>
        </w:tc>
      </w:tr>
      <w:tr w14:paraId="59F8E0A0">
        <w:trPr>
          <w:trHeight w:val="454" w:hRule="atLeast"/>
          <w:jc w:val="center"/>
        </w:trPr>
        <w:tc>
          <w:tcPr>
            <w:tcW w:w="931" w:type="dxa"/>
            <w:vMerge w:val="restart"/>
            <w:vAlign w:val="center"/>
          </w:tcPr>
          <w:p w14:paraId="151D27D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3</w:t>
            </w:r>
          </w:p>
        </w:tc>
        <w:tc>
          <w:tcPr>
            <w:tcW w:w="2480" w:type="dxa"/>
            <w:vMerge w:val="restart"/>
            <w:vAlign w:val="center"/>
          </w:tcPr>
          <w:p w14:paraId="7E10C245">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rPr>
            </w:pPr>
            <w:r>
              <w:rPr>
                <w:rFonts w:hint="eastAsia" w:ascii="Times New Roman" w:hAnsi="Times New Roman" w:cs="宋体"/>
                <w:color w:val="000000"/>
                <w:szCs w:val="21"/>
                <w:shd w:val="clear" w:color="auto" w:fill="FFFFFF"/>
              </w:rPr>
              <w:t>能够评价</w:t>
            </w:r>
            <w:r>
              <w:rPr>
                <w:rFonts w:hint="eastAsia" w:ascii="Times New Roman" w:hAnsi="Times New Roman" w:cs="宋体"/>
                <w:color w:val="000000"/>
                <w:szCs w:val="21"/>
                <w:shd w:val="clear" w:color="auto" w:fill="FFFFFF"/>
                <w:lang w:val="en-US" w:eastAsia="zh-CN"/>
              </w:rPr>
              <w:t>药品生产</w:t>
            </w:r>
            <w:r>
              <w:rPr>
                <w:rFonts w:hint="eastAsia" w:ascii="Times New Roman" w:hAnsi="Times New Roman" w:cs="宋体"/>
                <w:color w:val="000000"/>
                <w:szCs w:val="21"/>
                <w:shd w:val="clear" w:color="auto" w:fill="FFFFFF"/>
              </w:rPr>
              <w:t>实践和问题解决方案对社会、健康、安全、法律以及文化的影响，并理解应承担的责任。</w:t>
            </w:r>
          </w:p>
        </w:tc>
        <w:tc>
          <w:tcPr>
            <w:tcW w:w="1220" w:type="dxa"/>
            <w:vAlign w:val="center"/>
          </w:tcPr>
          <w:p w14:paraId="188D2470">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3.1</w:t>
            </w:r>
          </w:p>
        </w:tc>
        <w:tc>
          <w:tcPr>
            <w:tcW w:w="4440" w:type="dxa"/>
            <w:vAlign w:val="center"/>
          </w:tcPr>
          <w:p w14:paraId="583646B3">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kern w:val="0"/>
                <w:szCs w:val="21"/>
              </w:rPr>
            </w:pPr>
            <w:r>
              <w:rPr>
                <w:rFonts w:hint="eastAsia" w:ascii="Times New Roman" w:hAnsi="Times New Roman" w:cs="宋体"/>
                <w:color w:val="000000"/>
                <w:szCs w:val="21"/>
                <w:shd w:val="clear" w:color="auto" w:fill="FFFFFF"/>
              </w:rPr>
              <w:t>了解专业相关领域的技术标准体系、知识产权、产业政策和法律法规，理解不同社会文化对</w:t>
            </w:r>
            <w:r>
              <w:rPr>
                <w:rFonts w:hint="eastAsia" w:ascii="Times New Roman" w:hAnsi="Times New Roman" w:cs="宋体"/>
                <w:color w:val="000000"/>
                <w:szCs w:val="21"/>
                <w:shd w:val="clear" w:color="auto" w:fill="FFFFFF"/>
                <w:lang w:val="en-US" w:eastAsia="zh-CN"/>
              </w:rPr>
              <w:t>专业</w:t>
            </w:r>
            <w:r>
              <w:rPr>
                <w:rFonts w:hint="eastAsia" w:ascii="Times New Roman" w:hAnsi="Times New Roman" w:cs="宋体"/>
                <w:color w:val="000000"/>
                <w:szCs w:val="21"/>
                <w:shd w:val="clear" w:color="auto" w:fill="FFFFFF"/>
              </w:rPr>
              <w:t>活动的影响。</w:t>
            </w:r>
          </w:p>
        </w:tc>
      </w:tr>
      <w:tr w14:paraId="1BF05D5C">
        <w:trPr>
          <w:trHeight w:val="90" w:hRule="atLeast"/>
          <w:jc w:val="center"/>
        </w:trPr>
        <w:tc>
          <w:tcPr>
            <w:tcW w:w="931" w:type="dxa"/>
            <w:vMerge w:val="continue"/>
            <w:vAlign w:val="center"/>
          </w:tcPr>
          <w:p w14:paraId="492DBF60">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p>
        </w:tc>
        <w:tc>
          <w:tcPr>
            <w:tcW w:w="2480" w:type="dxa"/>
            <w:vMerge w:val="continue"/>
            <w:vAlign w:val="center"/>
          </w:tcPr>
          <w:p w14:paraId="5433A292">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rPr>
            </w:pPr>
          </w:p>
        </w:tc>
        <w:tc>
          <w:tcPr>
            <w:tcW w:w="1220" w:type="dxa"/>
            <w:vAlign w:val="center"/>
          </w:tcPr>
          <w:p w14:paraId="3A91559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3.2</w:t>
            </w:r>
          </w:p>
        </w:tc>
        <w:tc>
          <w:tcPr>
            <w:tcW w:w="4440" w:type="dxa"/>
            <w:vAlign w:val="center"/>
          </w:tcPr>
          <w:p w14:paraId="551C861A">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kern w:val="0"/>
                <w:szCs w:val="21"/>
              </w:rPr>
            </w:pPr>
            <w:r>
              <w:rPr>
                <w:rFonts w:hint="eastAsia" w:ascii="Times New Roman" w:hAnsi="Times New Roman" w:cs="宋体"/>
                <w:color w:val="000000"/>
                <w:szCs w:val="21"/>
                <w:shd w:val="clear" w:color="auto" w:fill="FFFFFF"/>
              </w:rPr>
              <w:t>能分析和评价专业实践对社会、健康、安全、法律、文化的影响，并理解应承担的责任</w:t>
            </w:r>
          </w:p>
        </w:tc>
      </w:tr>
      <w:tr w14:paraId="468EF838">
        <w:trPr>
          <w:trHeight w:val="454" w:hRule="atLeast"/>
          <w:jc w:val="center"/>
        </w:trPr>
        <w:tc>
          <w:tcPr>
            <w:tcW w:w="931" w:type="dxa"/>
            <w:vMerge w:val="restart"/>
            <w:vAlign w:val="center"/>
          </w:tcPr>
          <w:p w14:paraId="6099848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4</w:t>
            </w:r>
          </w:p>
        </w:tc>
        <w:tc>
          <w:tcPr>
            <w:tcW w:w="2480" w:type="dxa"/>
            <w:vMerge w:val="restart"/>
            <w:vAlign w:val="center"/>
          </w:tcPr>
          <w:p w14:paraId="5B8B827C">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rPr>
            </w:pPr>
            <w:r>
              <w:rPr>
                <w:rFonts w:hint="eastAsia" w:ascii="Times New Roman" w:hAnsi="Times New Roman" w:cs="宋体"/>
                <w:szCs w:val="21"/>
              </w:rPr>
              <w:t>能在药品生产、检验、流通、使用和研究与开发领域从事鉴定、</w:t>
            </w:r>
            <w:r>
              <w:rPr>
                <w:rFonts w:hint="eastAsia" w:ascii="Times New Roman" w:hAnsi="Times New Roman" w:cs="宋体"/>
                <w:szCs w:val="21"/>
                <w:lang w:val="en-US" w:eastAsia="zh-CN"/>
              </w:rPr>
              <w:t>药物合成</w:t>
            </w:r>
            <w:r>
              <w:rPr>
                <w:rFonts w:hint="eastAsia" w:ascii="Times New Roman" w:hAnsi="Times New Roman" w:cs="宋体"/>
                <w:szCs w:val="21"/>
              </w:rPr>
              <w:t>等相关工作</w:t>
            </w:r>
            <w:r>
              <w:rPr>
                <w:rFonts w:hint="eastAsia" w:ascii="Times New Roman" w:hAnsi="Times New Roman" w:cs="宋体"/>
                <w:color w:val="000000"/>
                <w:szCs w:val="21"/>
                <w:shd w:val="clear" w:color="auto" w:fill="FFFFFF"/>
              </w:rPr>
              <w:t>。</w:t>
            </w:r>
          </w:p>
        </w:tc>
        <w:tc>
          <w:tcPr>
            <w:tcW w:w="1220" w:type="dxa"/>
            <w:vAlign w:val="center"/>
          </w:tcPr>
          <w:p w14:paraId="7D750F70">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4.1</w:t>
            </w:r>
          </w:p>
        </w:tc>
        <w:tc>
          <w:tcPr>
            <w:tcW w:w="4440" w:type="dxa"/>
            <w:vAlign w:val="center"/>
          </w:tcPr>
          <w:p w14:paraId="2164596C">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宋体" w:cs="宋体"/>
                <w:color w:val="000000"/>
                <w:szCs w:val="21"/>
                <w:lang w:val="en-US" w:eastAsia="zh-CN"/>
              </w:rPr>
            </w:pPr>
            <w:r>
              <w:rPr>
                <w:rFonts w:hint="eastAsia" w:ascii="Times New Roman" w:hAnsi="Times New Roman" w:cs="宋体"/>
                <w:szCs w:val="21"/>
                <w:lang w:val="en-US" w:eastAsia="zh-CN"/>
              </w:rPr>
              <w:t>熟悉药品或化学品</w:t>
            </w:r>
            <w:r>
              <w:rPr>
                <w:rFonts w:hint="eastAsia" w:ascii="Times New Roman" w:hAnsi="Times New Roman" w:cs="宋体"/>
                <w:szCs w:val="21"/>
              </w:rPr>
              <w:t>的常规检验工作</w:t>
            </w:r>
            <w:r>
              <w:rPr>
                <w:rFonts w:hint="eastAsia" w:ascii="Times New Roman" w:hAnsi="Times New Roman" w:cs="宋体"/>
                <w:szCs w:val="21"/>
                <w:lang w:eastAsia="zh-CN"/>
              </w:rPr>
              <w:t>，</w:t>
            </w:r>
            <w:r>
              <w:rPr>
                <w:rFonts w:hint="eastAsia" w:ascii="Times New Roman" w:hAnsi="Times New Roman" w:cs="宋体"/>
                <w:szCs w:val="21"/>
                <w:lang w:val="en-US" w:eastAsia="zh-CN"/>
              </w:rPr>
              <w:t>掌握</w:t>
            </w:r>
            <w:r>
              <w:rPr>
                <w:rFonts w:hint="eastAsia" w:ascii="Times New Roman" w:hAnsi="Times New Roman" w:cs="宋体"/>
                <w:szCs w:val="21"/>
              </w:rPr>
              <w:t>检验用试剂的配制及管理工作</w:t>
            </w:r>
          </w:p>
        </w:tc>
      </w:tr>
      <w:tr w14:paraId="64983D5B">
        <w:trPr>
          <w:trHeight w:val="454" w:hRule="atLeast"/>
          <w:jc w:val="center"/>
        </w:trPr>
        <w:tc>
          <w:tcPr>
            <w:tcW w:w="931" w:type="dxa"/>
            <w:vMerge w:val="continue"/>
            <w:vAlign w:val="center"/>
          </w:tcPr>
          <w:p w14:paraId="2BC4D86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p>
        </w:tc>
        <w:tc>
          <w:tcPr>
            <w:tcW w:w="2480" w:type="dxa"/>
            <w:vMerge w:val="continue"/>
            <w:vAlign w:val="center"/>
          </w:tcPr>
          <w:p w14:paraId="38D3F06B">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rPr>
            </w:pPr>
          </w:p>
        </w:tc>
        <w:tc>
          <w:tcPr>
            <w:tcW w:w="1220" w:type="dxa"/>
            <w:vAlign w:val="center"/>
          </w:tcPr>
          <w:p w14:paraId="6A1C2CEC">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4.2</w:t>
            </w:r>
          </w:p>
        </w:tc>
        <w:tc>
          <w:tcPr>
            <w:tcW w:w="4440" w:type="dxa"/>
            <w:vAlign w:val="center"/>
          </w:tcPr>
          <w:p w14:paraId="00A2C899">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宋体" w:cs="宋体"/>
                <w:color w:val="000000"/>
                <w:szCs w:val="21"/>
                <w:lang w:val="en-US" w:eastAsia="zh-CN"/>
              </w:rPr>
            </w:pPr>
            <w:r>
              <w:rPr>
                <w:rFonts w:hint="eastAsia" w:ascii="Times New Roman" w:hAnsi="Times New Roman" w:cs="宋体"/>
                <w:kern w:val="2"/>
                <w:sz w:val="21"/>
                <w:szCs w:val="21"/>
                <w:lang w:val="en-US" w:eastAsia="zh-CN"/>
              </w:rPr>
              <w:t>掌握药品化学合成反应操作技术和设备使用，药物生物提取分离发酵技术及设备使用</w:t>
            </w:r>
          </w:p>
        </w:tc>
      </w:tr>
      <w:tr w14:paraId="4B747A78">
        <w:trPr>
          <w:trHeight w:val="454" w:hRule="atLeast"/>
          <w:jc w:val="center"/>
        </w:trPr>
        <w:tc>
          <w:tcPr>
            <w:tcW w:w="931" w:type="dxa"/>
            <w:vMerge w:val="restart"/>
            <w:vAlign w:val="center"/>
          </w:tcPr>
          <w:p w14:paraId="50B89D1C">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5</w:t>
            </w:r>
          </w:p>
        </w:tc>
        <w:tc>
          <w:tcPr>
            <w:tcW w:w="2480" w:type="dxa"/>
            <w:vMerge w:val="restart"/>
            <w:vAlign w:val="center"/>
          </w:tcPr>
          <w:p w14:paraId="7DFAEC59">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rPr>
            </w:pPr>
            <w:r>
              <w:rPr>
                <w:rFonts w:hint="eastAsia" w:ascii="Times New Roman" w:hAnsi="Times New Roman" w:cs="宋体"/>
                <w:color w:val="000000"/>
                <w:szCs w:val="21"/>
                <w:shd w:val="clear" w:color="auto" w:fill="FFFFFF"/>
              </w:rPr>
              <w:t>具备制剂的</w:t>
            </w:r>
            <w:r>
              <w:rPr>
                <w:rFonts w:hint="eastAsia" w:ascii="Times New Roman" w:hAnsi="Times New Roman" w:cs="宋体"/>
                <w:color w:val="000000"/>
                <w:szCs w:val="21"/>
                <w:shd w:val="clear" w:color="auto" w:fill="FFFFFF"/>
                <w:lang w:val="en-US" w:eastAsia="zh-CN"/>
              </w:rPr>
              <w:t>生产研究</w:t>
            </w:r>
            <w:r>
              <w:rPr>
                <w:rFonts w:hint="eastAsia" w:ascii="Times New Roman" w:hAnsi="Times New Roman" w:cs="宋体"/>
                <w:color w:val="000000"/>
                <w:szCs w:val="21"/>
                <w:shd w:val="clear" w:color="auto" w:fill="FFFFFF"/>
              </w:rPr>
              <w:t>、剂型设计与改进以及药物制剂生产的工艺设计等技术。</w:t>
            </w:r>
          </w:p>
        </w:tc>
        <w:tc>
          <w:tcPr>
            <w:tcW w:w="1220" w:type="dxa"/>
            <w:vAlign w:val="center"/>
          </w:tcPr>
          <w:p w14:paraId="1213081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5.1</w:t>
            </w:r>
          </w:p>
        </w:tc>
        <w:tc>
          <w:tcPr>
            <w:tcW w:w="4440" w:type="dxa"/>
            <w:vAlign w:val="center"/>
          </w:tcPr>
          <w:p w14:paraId="079037D1">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宋体" w:cs="宋体"/>
                <w:color w:val="000000"/>
                <w:szCs w:val="21"/>
                <w:shd w:val="clear" w:color="auto" w:fill="FFFFFF"/>
                <w:lang w:val="en-US" w:eastAsia="zh-CN"/>
              </w:rPr>
            </w:pPr>
            <w:r>
              <w:rPr>
                <w:rFonts w:hint="eastAsia" w:ascii="Times New Roman" w:hAnsi="Times New Roman" w:cs="宋体"/>
                <w:kern w:val="2"/>
                <w:sz w:val="21"/>
                <w:szCs w:val="21"/>
                <w:lang w:val="en-US" w:eastAsia="zh-CN"/>
              </w:rPr>
              <w:t>熟悉</w:t>
            </w:r>
            <w:r>
              <w:rPr>
                <w:rFonts w:hint="eastAsia" w:ascii="Times New Roman" w:hAnsi="Times New Roman" w:cs="宋体"/>
                <w:kern w:val="2"/>
                <w:sz w:val="21"/>
                <w:szCs w:val="21"/>
              </w:rPr>
              <w:t>制剂部分的启动、推进、内外协调、总结等各项具体工作</w:t>
            </w:r>
            <w:r>
              <w:rPr>
                <w:rFonts w:hint="eastAsia" w:ascii="Times New Roman" w:hAnsi="Times New Roman" w:cs="宋体"/>
                <w:kern w:val="2"/>
                <w:sz w:val="21"/>
                <w:szCs w:val="21"/>
                <w:lang w:eastAsia="zh-CN"/>
              </w:rPr>
              <w:t>；</w:t>
            </w:r>
          </w:p>
        </w:tc>
      </w:tr>
      <w:tr w14:paraId="19C8DD85">
        <w:trPr>
          <w:trHeight w:val="454" w:hRule="atLeast"/>
          <w:jc w:val="center"/>
        </w:trPr>
        <w:tc>
          <w:tcPr>
            <w:tcW w:w="931" w:type="dxa"/>
            <w:vMerge w:val="continue"/>
            <w:vAlign w:val="center"/>
          </w:tcPr>
          <w:p w14:paraId="0CA6E325">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p>
        </w:tc>
        <w:tc>
          <w:tcPr>
            <w:tcW w:w="2480" w:type="dxa"/>
            <w:vMerge w:val="continue"/>
            <w:vAlign w:val="center"/>
          </w:tcPr>
          <w:p w14:paraId="342458D6">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rPr>
            </w:pPr>
          </w:p>
        </w:tc>
        <w:tc>
          <w:tcPr>
            <w:tcW w:w="1220" w:type="dxa"/>
            <w:vAlign w:val="center"/>
          </w:tcPr>
          <w:p w14:paraId="1B905B3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5.2</w:t>
            </w:r>
          </w:p>
        </w:tc>
        <w:tc>
          <w:tcPr>
            <w:tcW w:w="4440" w:type="dxa"/>
            <w:vAlign w:val="center"/>
          </w:tcPr>
          <w:p w14:paraId="2F4659CE">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shd w:val="clear" w:color="auto" w:fill="FFFFFF"/>
              </w:rPr>
            </w:pPr>
            <w:r>
              <w:rPr>
                <w:rFonts w:hint="eastAsia" w:ascii="Times New Roman" w:hAnsi="Times New Roman" w:cs="宋体"/>
                <w:kern w:val="2"/>
                <w:sz w:val="21"/>
                <w:szCs w:val="21"/>
                <w:lang w:val="en-US" w:eastAsia="zh-CN"/>
              </w:rPr>
              <w:t>掌握</w:t>
            </w:r>
            <w:r>
              <w:rPr>
                <w:rFonts w:hint="eastAsia" w:ascii="Times New Roman" w:hAnsi="Times New Roman" w:cs="宋体"/>
                <w:kern w:val="2"/>
                <w:sz w:val="21"/>
                <w:szCs w:val="21"/>
              </w:rPr>
              <w:t>制剂</w:t>
            </w:r>
            <w:r>
              <w:rPr>
                <w:rFonts w:hint="eastAsia" w:ascii="Times New Roman" w:hAnsi="Times New Roman" w:cs="宋体"/>
                <w:kern w:val="2"/>
                <w:sz w:val="21"/>
                <w:szCs w:val="21"/>
                <w:lang w:val="en-US" w:eastAsia="zh-CN"/>
              </w:rPr>
              <w:t>生产</w:t>
            </w:r>
            <w:r>
              <w:rPr>
                <w:rFonts w:hint="eastAsia" w:ascii="Times New Roman" w:hAnsi="Times New Roman" w:cs="宋体"/>
                <w:kern w:val="2"/>
                <w:sz w:val="21"/>
                <w:szCs w:val="21"/>
              </w:rPr>
              <w:t>工作，包括小试工艺处方的研究、中试工艺放大，工艺交接、分析测试工作等。</w:t>
            </w:r>
          </w:p>
        </w:tc>
      </w:tr>
      <w:tr w14:paraId="576BCF4C">
        <w:trPr>
          <w:trHeight w:val="454" w:hRule="atLeast"/>
          <w:jc w:val="center"/>
        </w:trPr>
        <w:tc>
          <w:tcPr>
            <w:tcW w:w="931" w:type="dxa"/>
            <w:vMerge w:val="restart"/>
            <w:vAlign w:val="center"/>
          </w:tcPr>
          <w:p w14:paraId="78C18E4C">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6</w:t>
            </w:r>
          </w:p>
        </w:tc>
        <w:tc>
          <w:tcPr>
            <w:tcW w:w="2480" w:type="dxa"/>
            <w:vMerge w:val="restart"/>
            <w:vAlign w:val="center"/>
          </w:tcPr>
          <w:p w14:paraId="355F598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cs="宋体"/>
                <w:color w:val="000000"/>
                <w:szCs w:val="21"/>
              </w:rPr>
            </w:pPr>
            <w:r>
              <w:rPr>
                <w:rFonts w:hint="eastAsia" w:ascii="宋体" w:hAnsi="宋体" w:eastAsia="宋体" w:cs="宋体"/>
                <w:b w:val="0"/>
                <w:bCs w:val="0"/>
                <w:i w:val="0"/>
                <w:iCs w:val="0"/>
                <w:caps w:val="0"/>
                <w:color w:val="000000"/>
                <w:spacing w:val="0"/>
                <w:sz w:val="21"/>
                <w:szCs w:val="21"/>
                <w:shd w:val="clear" w:color="auto" w:fill="FFFFFF"/>
              </w:rPr>
              <w:t>能够理解和评价</w:t>
            </w:r>
            <w:r>
              <w:rPr>
                <w:rFonts w:hint="eastAsia" w:ascii="宋体" w:hAnsi="宋体" w:eastAsia="宋体" w:cs="宋体"/>
                <w:b w:val="0"/>
                <w:bCs w:val="0"/>
                <w:i w:val="0"/>
                <w:iCs w:val="0"/>
                <w:caps w:val="0"/>
                <w:color w:val="000000"/>
                <w:spacing w:val="0"/>
                <w:sz w:val="21"/>
                <w:szCs w:val="21"/>
                <w:shd w:val="clear" w:color="auto" w:fill="FFFFFF"/>
                <w:lang w:val="en-US" w:eastAsia="zh-CN"/>
              </w:rPr>
              <w:t>药品生产工艺</w:t>
            </w:r>
            <w:r>
              <w:rPr>
                <w:rFonts w:hint="eastAsia" w:ascii="宋体" w:hAnsi="宋体" w:eastAsia="宋体" w:cs="宋体"/>
                <w:b w:val="0"/>
                <w:bCs w:val="0"/>
                <w:i w:val="0"/>
                <w:iCs w:val="0"/>
                <w:caps w:val="0"/>
                <w:color w:val="000000"/>
                <w:spacing w:val="0"/>
                <w:sz w:val="21"/>
                <w:szCs w:val="21"/>
                <w:shd w:val="clear" w:color="auto" w:fill="FFFFFF"/>
              </w:rPr>
              <w:t>对环境、社会可持续发展的影响。</w:t>
            </w:r>
          </w:p>
        </w:tc>
        <w:tc>
          <w:tcPr>
            <w:tcW w:w="1220" w:type="dxa"/>
            <w:vAlign w:val="center"/>
          </w:tcPr>
          <w:p w14:paraId="0040197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宋体" w:hAnsi="宋体" w:eastAsia="宋体" w:cs="宋体"/>
                <w:b w:val="0"/>
                <w:bCs w:val="0"/>
                <w:color w:val="000000"/>
                <w:sz w:val="21"/>
                <w:szCs w:val="21"/>
                <w:lang w:val="en-US" w:eastAsia="zh-CN"/>
              </w:rPr>
              <w:t>6.1</w:t>
            </w:r>
          </w:p>
        </w:tc>
        <w:tc>
          <w:tcPr>
            <w:tcW w:w="4440" w:type="dxa"/>
            <w:vAlign w:val="center"/>
          </w:tcPr>
          <w:p w14:paraId="752AE174">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shd w:val="clear" w:color="auto" w:fill="FFFFFF"/>
              </w:rPr>
            </w:pPr>
            <w:r>
              <w:rPr>
                <w:rFonts w:hint="eastAsia" w:ascii="宋体" w:hAnsi="宋体" w:eastAsia="宋体" w:cs="宋体"/>
                <w:b w:val="0"/>
                <w:bCs w:val="0"/>
                <w:i w:val="0"/>
                <w:iCs w:val="0"/>
                <w:caps w:val="0"/>
                <w:color w:val="000000"/>
                <w:spacing w:val="0"/>
                <w:sz w:val="21"/>
                <w:szCs w:val="21"/>
                <w:shd w:val="clear" w:color="auto" w:fill="FFFFFF"/>
              </w:rPr>
              <w:t>熟悉和理解环境保护和可持续发展的理念和内涵</w:t>
            </w:r>
          </w:p>
        </w:tc>
      </w:tr>
      <w:tr w14:paraId="23B3F898">
        <w:trPr>
          <w:trHeight w:val="454" w:hRule="atLeast"/>
          <w:jc w:val="center"/>
        </w:trPr>
        <w:tc>
          <w:tcPr>
            <w:tcW w:w="931" w:type="dxa"/>
            <w:vMerge w:val="continue"/>
            <w:vAlign w:val="center"/>
          </w:tcPr>
          <w:p w14:paraId="21308A3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p>
        </w:tc>
        <w:tc>
          <w:tcPr>
            <w:tcW w:w="2480" w:type="dxa"/>
            <w:vMerge w:val="continue"/>
            <w:vAlign w:val="center"/>
          </w:tcPr>
          <w:p w14:paraId="27208FD0">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rPr>
            </w:pPr>
          </w:p>
        </w:tc>
        <w:tc>
          <w:tcPr>
            <w:tcW w:w="1220" w:type="dxa"/>
            <w:vAlign w:val="center"/>
          </w:tcPr>
          <w:p w14:paraId="3106960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宋体" w:hAnsi="宋体" w:eastAsia="宋体" w:cs="宋体"/>
                <w:b w:val="0"/>
                <w:bCs w:val="0"/>
                <w:color w:val="000000"/>
                <w:sz w:val="21"/>
                <w:szCs w:val="21"/>
                <w:lang w:val="en-US" w:eastAsia="zh-CN"/>
              </w:rPr>
              <w:t>6.2</w:t>
            </w:r>
          </w:p>
        </w:tc>
        <w:tc>
          <w:tcPr>
            <w:tcW w:w="4440" w:type="dxa"/>
            <w:vAlign w:val="center"/>
          </w:tcPr>
          <w:p w14:paraId="6FECBFA6">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shd w:val="clear" w:color="auto" w:fill="FFFFFF"/>
              </w:rPr>
            </w:pPr>
            <w:r>
              <w:rPr>
                <w:rFonts w:hint="eastAsia" w:ascii="宋体" w:hAnsi="宋体" w:eastAsia="宋体" w:cs="宋体"/>
                <w:b w:val="0"/>
                <w:bCs w:val="0"/>
                <w:i w:val="0"/>
                <w:iCs w:val="0"/>
                <w:caps w:val="0"/>
                <w:color w:val="000000"/>
                <w:spacing w:val="0"/>
                <w:sz w:val="21"/>
                <w:szCs w:val="21"/>
                <w:shd w:val="clear" w:color="auto" w:fill="FFFFFF"/>
              </w:rPr>
              <w:t>树立绿色制药的理念，能够站在环境友好和可持续发展的角度评估</w:t>
            </w:r>
            <w:r>
              <w:rPr>
                <w:rFonts w:hint="eastAsia" w:ascii="宋体" w:hAnsi="宋体" w:eastAsia="宋体" w:cs="宋体"/>
                <w:b w:val="0"/>
                <w:bCs w:val="0"/>
                <w:i w:val="0"/>
                <w:iCs w:val="0"/>
                <w:caps w:val="0"/>
                <w:color w:val="000000"/>
                <w:spacing w:val="0"/>
                <w:sz w:val="21"/>
                <w:szCs w:val="21"/>
                <w:shd w:val="clear" w:color="auto" w:fill="FFFFFF"/>
                <w:lang w:val="en-US" w:eastAsia="zh-CN"/>
              </w:rPr>
              <w:t>药品生产</w:t>
            </w:r>
            <w:r>
              <w:rPr>
                <w:rFonts w:hint="eastAsia" w:ascii="宋体" w:hAnsi="宋体" w:eastAsia="宋体" w:cs="宋体"/>
                <w:b w:val="0"/>
                <w:bCs w:val="0"/>
                <w:i w:val="0"/>
                <w:iCs w:val="0"/>
                <w:caps w:val="0"/>
                <w:color w:val="000000"/>
                <w:spacing w:val="0"/>
                <w:sz w:val="21"/>
                <w:szCs w:val="21"/>
                <w:shd w:val="clear" w:color="auto" w:fill="FFFFFF"/>
              </w:rPr>
              <w:t>实践的可持续性</w:t>
            </w:r>
          </w:p>
        </w:tc>
      </w:tr>
      <w:tr w14:paraId="26E1693E">
        <w:trPr>
          <w:trHeight w:val="454" w:hRule="atLeast"/>
          <w:jc w:val="center"/>
        </w:trPr>
        <w:tc>
          <w:tcPr>
            <w:tcW w:w="931" w:type="dxa"/>
            <w:vMerge w:val="restart"/>
            <w:vAlign w:val="center"/>
          </w:tcPr>
          <w:p w14:paraId="5C375EFB">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7</w:t>
            </w:r>
          </w:p>
        </w:tc>
        <w:tc>
          <w:tcPr>
            <w:tcW w:w="2480" w:type="dxa"/>
            <w:vMerge w:val="restart"/>
            <w:vAlign w:val="center"/>
          </w:tcPr>
          <w:p w14:paraId="16FDF86D">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Times New Roman" w:hAnsi="Times New Roman" w:eastAsia="宋体" w:cs="宋体"/>
                <w:color w:val="000000"/>
                <w:szCs w:val="21"/>
                <w:lang w:eastAsia="zh-CN"/>
              </w:rPr>
            </w:pPr>
            <w:r>
              <w:rPr>
                <w:rFonts w:hint="eastAsia" w:ascii="Times New Roman" w:hAnsi="Times New Roman" w:cs="宋体"/>
                <w:color w:val="000000"/>
                <w:szCs w:val="21"/>
                <w:shd w:val="clear" w:color="auto" w:fill="FFFFFF"/>
              </w:rPr>
              <w:t>能够通过撰写设计文稿、答辩等方式准确表达专业见解，能与相关专业人员进行有效沟通与交流</w:t>
            </w:r>
            <w:r>
              <w:rPr>
                <w:rFonts w:hint="eastAsia" w:ascii="Times New Roman" w:hAnsi="Times New Roman" w:cs="宋体"/>
                <w:color w:val="000000"/>
                <w:szCs w:val="21"/>
                <w:shd w:val="clear" w:color="auto" w:fill="FFFFFF"/>
                <w:lang w:eastAsia="zh-CN"/>
              </w:rPr>
              <w:t>。</w:t>
            </w:r>
          </w:p>
        </w:tc>
        <w:tc>
          <w:tcPr>
            <w:tcW w:w="1220" w:type="dxa"/>
            <w:vAlign w:val="center"/>
          </w:tcPr>
          <w:p w14:paraId="57801C06">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7.1</w:t>
            </w:r>
          </w:p>
        </w:tc>
        <w:tc>
          <w:tcPr>
            <w:tcW w:w="4440" w:type="dxa"/>
            <w:vAlign w:val="center"/>
          </w:tcPr>
          <w:p w14:paraId="5BE0A6A4">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shd w:val="clear" w:color="auto" w:fill="FFFFFF"/>
              </w:rPr>
            </w:pPr>
            <w:r>
              <w:rPr>
                <w:rFonts w:hint="eastAsia" w:ascii="Times New Roman" w:hAnsi="Times New Roman" w:cs="宋体"/>
                <w:color w:val="000000"/>
                <w:szCs w:val="21"/>
                <w:shd w:val="clear" w:color="auto" w:fill="FFFFFF"/>
              </w:rPr>
              <w:t>能够就复杂问题与业界同行及社会公众进行有效沟通和交流</w:t>
            </w:r>
          </w:p>
        </w:tc>
      </w:tr>
      <w:tr w14:paraId="1A7C27C2">
        <w:trPr>
          <w:trHeight w:val="486" w:hRule="atLeast"/>
          <w:jc w:val="center"/>
        </w:trPr>
        <w:tc>
          <w:tcPr>
            <w:tcW w:w="931" w:type="dxa"/>
            <w:vMerge w:val="continue"/>
            <w:vAlign w:val="center"/>
          </w:tcPr>
          <w:p w14:paraId="6E78770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p>
        </w:tc>
        <w:tc>
          <w:tcPr>
            <w:tcW w:w="2480" w:type="dxa"/>
            <w:vMerge w:val="continue"/>
            <w:vAlign w:val="center"/>
          </w:tcPr>
          <w:p w14:paraId="6C47E746">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shd w:val="clear" w:color="auto" w:fill="FFFFFF"/>
              </w:rPr>
            </w:pPr>
          </w:p>
        </w:tc>
        <w:tc>
          <w:tcPr>
            <w:tcW w:w="1220" w:type="dxa"/>
            <w:vAlign w:val="center"/>
          </w:tcPr>
          <w:p w14:paraId="510BBED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7.2</w:t>
            </w:r>
          </w:p>
        </w:tc>
        <w:tc>
          <w:tcPr>
            <w:tcW w:w="4440" w:type="dxa"/>
            <w:vAlign w:val="center"/>
          </w:tcPr>
          <w:p w14:paraId="2F89F7F2">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shd w:val="clear" w:color="auto" w:fill="FFFFFF"/>
              </w:rPr>
            </w:pPr>
            <w:r>
              <w:rPr>
                <w:rFonts w:hint="eastAsia" w:ascii="Times New Roman" w:hAnsi="Times New Roman" w:cs="宋体"/>
                <w:color w:val="000000"/>
                <w:szCs w:val="21"/>
                <w:shd w:val="clear" w:color="auto" w:fill="FFFFFF"/>
              </w:rPr>
              <w:t>理解和尊重</w:t>
            </w:r>
            <w:r>
              <w:rPr>
                <w:rFonts w:hint="eastAsia" w:ascii="Times New Roman" w:hAnsi="Times New Roman" w:cs="宋体"/>
                <w:color w:val="000000"/>
                <w:szCs w:val="21"/>
                <w:shd w:val="clear" w:color="auto" w:fill="FFFFFF"/>
                <w:lang w:val="en-US" w:eastAsia="zh-CN"/>
              </w:rPr>
              <w:t>行业中不同企业</w:t>
            </w:r>
            <w:r>
              <w:rPr>
                <w:rFonts w:hint="eastAsia" w:ascii="Times New Roman" w:hAnsi="Times New Roman" w:cs="宋体"/>
                <w:color w:val="000000"/>
                <w:szCs w:val="21"/>
                <w:shd w:val="clear" w:color="auto" w:fill="FFFFFF"/>
              </w:rPr>
              <w:t>的差异性和多样性了解专业领域的发展趋势和研究热点</w:t>
            </w:r>
          </w:p>
        </w:tc>
      </w:tr>
      <w:tr w14:paraId="4B651C5D">
        <w:trPr>
          <w:trHeight w:val="454" w:hRule="atLeast"/>
          <w:jc w:val="center"/>
        </w:trPr>
        <w:tc>
          <w:tcPr>
            <w:tcW w:w="931" w:type="dxa"/>
            <w:vMerge w:val="restart"/>
            <w:vAlign w:val="center"/>
          </w:tcPr>
          <w:p w14:paraId="64E9622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8</w:t>
            </w:r>
          </w:p>
        </w:tc>
        <w:tc>
          <w:tcPr>
            <w:tcW w:w="2480" w:type="dxa"/>
            <w:vMerge w:val="restart"/>
            <w:vAlign w:val="center"/>
          </w:tcPr>
          <w:p w14:paraId="38C21A8B">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shd w:val="clear" w:color="auto" w:fill="FFFFFF"/>
              </w:rPr>
            </w:pPr>
            <w:r>
              <w:rPr>
                <w:rFonts w:hint="eastAsia" w:ascii="Times New Roman" w:hAnsi="Times New Roman" w:cs="宋体"/>
                <w:color w:val="000000"/>
                <w:szCs w:val="21"/>
                <w:shd w:val="clear" w:color="auto" w:fill="FFFFFF"/>
              </w:rPr>
              <w:t>具有自主学习和终身学习的意识，有不断学习和适应发展的能力</w:t>
            </w:r>
          </w:p>
        </w:tc>
        <w:tc>
          <w:tcPr>
            <w:tcW w:w="1220" w:type="dxa"/>
            <w:vAlign w:val="center"/>
          </w:tcPr>
          <w:p w14:paraId="7A033D1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8.1</w:t>
            </w:r>
          </w:p>
        </w:tc>
        <w:tc>
          <w:tcPr>
            <w:tcW w:w="4440" w:type="dxa"/>
            <w:vAlign w:val="center"/>
          </w:tcPr>
          <w:p w14:paraId="291F0DA9">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shd w:val="clear" w:color="auto" w:fill="FFFFFF"/>
              </w:rPr>
            </w:pPr>
            <w:r>
              <w:rPr>
                <w:rFonts w:hint="eastAsia" w:ascii="Times New Roman" w:hAnsi="Times New Roman" w:cs="宋体"/>
                <w:color w:val="000000"/>
                <w:szCs w:val="21"/>
                <w:shd w:val="clear" w:color="auto" w:fill="FFFFFF"/>
              </w:rPr>
              <w:t>具有自主学习和终身学习的意识，了解和跟踪制药行业发展趋势</w:t>
            </w:r>
          </w:p>
        </w:tc>
      </w:tr>
      <w:tr w14:paraId="49F2481B">
        <w:trPr>
          <w:trHeight w:val="454" w:hRule="atLeast"/>
          <w:jc w:val="center"/>
        </w:trPr>
        <w:tc>
          <w:tcPr>
            <w:tcW w:w="931" w:type="dxa"/>
            <w:vMerge w:val="continue"/>
            <w:vAlign w:val="center"/>
          </w:tcPr>
          <w:p w14:paraId="2AA59DCF">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rPr>
            </w:pPr>
          </w:p>
        </w:tc>
        <w:tc>
          <w:tcPr>
            <w:tcW w:w="2480" w:type="dxa"/>
            <w:vMerge w:val="continue"/>
            <w:vAlign w:val="center"/>
          </w:tcPr>
          <w:p w14:paraId="34855E57">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shd w:val="clear" w:color="auto" w:fill="FFFFFF"/>
              </w:rPr>
            </w:pPr>
          </w:p>
        </w:tc>
        <w:tc>
          <w:tcPr>
            <w:tcW w:w="1220" w:type="dxa"/>
            <w:vAlign w:val="center"/>
          </w:tcPr>
          <w:p w14:paraId="202F5135">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color w:val="000000"/>
                <w:szCs w:val="21"/>
              </w:rPr>
            </w:pPr>
            <w:r>
              <w:rPr>
                <w:rFonts w:hint="eastAsia" w:ascii="Times New Roman" w:hAnsi="Times New Roman" w:cs="宋体"/>
                <w:color w:val="000000"/>
                <w:szCs w:val="21"/>
              </w:rPr>
              <w:t>8.2</w:t>
            </w:r>
          </w:p>
        </w:tc>
        <w:tc>
          <w:tcPr>
            <w:tcW w:w="4440" w:type="dxa"/>
            <w:vAlign w:val="center"/>
          </w:tcPr>
          <w:p w14:paraId="2ACF34F1">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ascii="Times New Roman" w:hAnsi="Times New Roman" w:cs="宋体"/>
                <w:color w:val="000000"/>
                <w:szCs w:val="21"/>
                <w:shd w:val="clear" w:color="auto" w:fill="FFFFFF"/>
              </w:rPr>
            </w:pPr>
            <w:r>
              <w:rPr>
                <w:rFonts w:hint="eastAsia" w:ascii="Times New Roman" w:hAnsi="Times New Roman" w:cs="宋体"/>
                <w:color w:val="000000"/>
                <w:szCs w:val="21"/>
                <w:shd w:val="clear" w:color="auto" w:fill="FFFFFF"/>
              </w:rPr>
              <w:t>具有自主学习的能力，能够适应</w:t>
            </w:r>
            <w:r>
              <w:rPr>
                <w:rFonts w:hint="eastAsia" w:ascii="Times New Roman" w:hAnsi="Times New Roman" w:cs="宋体"/>
                <w:color w:val="000000"/>
                <w:szCs w:val="21"/>
                <w:shd w:val="clear" w:color="auto" w:fill="FFFFFF"/>
                <w:lang w:val="en-US" w:eastAsia="zh-CN"/>
              </w:rPr>
              <w:t>药品生产</w:t>
            </w:r>
            <w:r>
              <w:rPr>
                <w:rFonts w:hint="eastAsia" w:ascii="Times New Roman" w:hAnsi="Times New Roman" w:cs="宋体"/>
                <w:color w:val="000000"/>
                <w:szCs w:val="21"/>
                <w:shd w:val="clear" w:color="auto" w:fill="FFFFFF"/>
              </w:rPr>
              <w:t>的发展和社会需要</w:t>
            </w:r>
          </w:p>
        </w:tc>
      </w:tr>
    </w:tbl>
    <w:p w14:paraId="46DAFFD8">
      <w:pPr>
        <w:ind w:left="420" w:leftChars="200"/>
        <w:jc w:val="left"/>
        <w:rPr>
          <w:rFonts w:ascii="Times New Roman" w:hAnsi="Times New Roman"/>
        </w:rPr>
      </w:pPr>
    </w:p>
    <w:p w14:paraId="431666CD">
      <w:pPr>
        <w:pStyle w:val="21"/>
        <w:spacing w:before="120" w:beforeLines="50" w:after="120" w:afterLines="50" w:line="360" w:lineRule="auto"/>
        <w:ind w:firstLine="0" w:firstLineChars="0"/>
        <w:rPr>
          <w:rFonts w:ascii="Times New Roman" w:hAnsi="Times New Roman" w:eastAsiaTheme="minorEastAsia" w:cstheme="minorEastAsia"/>
          <w:sz w:val="28"/>
          <w:szCs w:val="21"/>
        </w:rPr>
      </w:pPr>
      <w:bookmarkStart w:id="38" w:name="_Toc1678722850"/>
      <w:r>
        <w:rPr>
          <w:rFonts w:hint="eastAsia" w:ascii="Times New Roman" w:hAnsi="Times New Roman" w:eastAsiaTheme="minorEastAsia" w:cstheme="minorEastAsia"/>
          <w:sz w:val="28"/>
          <w:szCs w:val="21"/>
        </w:rPr>
        <w:t>七、课程体系及教学进程总体安排</w:t>
      </w:r>
      <w:bookmarkEnd w:id="38"/>
    </w:p>
    <w:p w14:paraId="1DEAD531">
      <w:pPr>
        <w:spacing w:line="360" w:lineRule="auto"/>
        <w:ind w:firstLine="480" w:firstLineChars="200"/>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t>（一）课程体系框架</w:t>
      </w:r>
    </w:p>
    <w:p w14:paraId="4AC31925">
      <w:pPr>
        <w:spacing w:line="360" w:lineRule="auto"/>
        <w:ind w:firstLine="480" w:firstLineChars="200"/>
        <w:rPr>
          <w:rFonts w:ascii="Times New Roman" w:hAnsi="Times New Roman" w:eastAsiaTheme="minorEastAsia" w:cstheme="minorEastAsia"/>
          <w:sz w:val="24"/>
        </w:rPr>
      </w:pPr>
      <w:r>
        <w:rPr>
          <w:rFonts w:hint="eastAsia" w:ascii="Times New Roman" w:hAnsi="Times New Roman" w:eastAsiaTheme="minorEastAsia" w:cstheme="minorEastAsia"/>
          <w:sz w:val="24"/>
        </w:rPr>
        <w:t>注：各专业根据研讨结果设计，可以用文字和结构图结合的形式表述。</w:t>
      </w:r>
    </w:p>
    <w:p w14:paraId="610C6A78">
      <w:pPr>
        <w:numPr>
          <w:ilvl w:val="0"/>
          <w:numId w:val="13"/>
        </w:numPr>
        <w:spacing w:line="360" w:lineRule="auto"/>
        <w:ind w:left="-62" w:leftChars="0" w:firstLine="482" w:firstLineChars="0"/>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t>设计理念及思路</w:t>
      </w:r>
    </w:p>
    <w:p w14:paraId="79206A56">
      <w:pPr>
        <w:spacing w:line="360" w:lineRule="auto"/>
        <w:ind w:firstLine="480" w:firstLineChars="200"/>
        <w:rPr>
          <w:rFonts w:ascii="Times New Roman" w:hAnsi="Times New Roman" w:eastAsiaTheme="minorEastAsia" w:cstheme="minorEastAsia"/>
          <w:sz w:val="24"/>
        </w:rPr>
      </w:pPr>
      <w:r>
        <w:rPr>
          <w:rFonts w:ascii="Times New Roman" w:hAnsi="Times New Roman" w:cs="宋体"/>
          <w:sz w:val="24"/>
        </w:rPr>
        <w:t>以工学结合为突破口，以企业需求为导向，职业能力为核心，技术技能型人才培养为目标，引入国家职业技能鉴定标准、</w:t>
      </w:r>
      <w:r>
        <w:rPr>
          <w:rFonts w:hint="eastAsia" w:ascii="Times New Roman" w:hAnsi="Times New Roman" w:cs="宋体"/>
          <w:sz w:val="24"/>
        </w:rPr>
        <w:t>药品</w:t>
      </w:r>
      <w:r>
        <w:rPr>
          <w:rFonts w:ascii="Times New Roman" w:hAnsi="Times New Roman" w:cs="宋体"/>
          <w:sz w:val="24"/>
        </w:rPr>
        <w:t>行业标准，校企合作共同构建</w:t>
      </w:r>
      <w:r>
        <w:rPr>
          <w:rFonts w:hint="eastAsia" w:ascii="Times New Roman" w:hAnsi="Times New Roman" w:cs="宋体"/>
          <w:sz w:val="24"/>
        </w:rPr>
        <w:t>药品生产</w:t>
      </w:r>
      <w:r>
        <w:rPr>
          <w:rFonts w:ascii="Times New Roman" w:hAnsi="Times New Roman" w:cs="宋体"/>
          <w:sz w:val="24"/>
        </w:rPr>
        <w:t>技术专业课程体系。从</w:t>
      </w:r>
      <w:r>
        <w:rPr>
          <w:rFonts w:hint="eastAsia" w:ascii="Times New Roman" w:hAnsi="Times New Roman" w:cs="宋体"/>
          <w:sz w:val="24"/>
        </w:rPr>
        <w:t>药品生产</w:t>
      </w:r>
      <w:r>
        <w:rPr>
          <w:rFonts w:ascii="Times New Roman" w:hAnsi="Times New Roman" w:cs="宋体"/>
          <w:sz w:val="24"/>
        </w:rPr>
        <w:t>行业一线生产操作岗位任务分析和岗位能力分析入手，确定</w:t>
      </w:r>
      <w:r>
        <w:rPr>
          <w:rFonts w:hint="eastAsia" w:ascii="Times New Roman" w:hAnsi="Times New Roman" w:cs="宋体"/>
          <w:sz w:val="24"/>
        </w:rPr>
        <w:t>药品</w:t>
      </w:r>
      <w:r>
        <w:rPr>
          <w:rFonts w:ascii="Times New Roman" w:hAnsi="Times New Roman" w:cs="宋体"/>
          <w:sz w:val="24"/>
        </w:rPr>
        <w:t>生产过程按照工序划分的</w:t>
      </w:r>
      <w:r>
        <w:rPr>
          <w:rFonts w:ascii="Times New Roman" w:hAnsi="Times New Roman" w:cs="宋体"/>
          <w:b/>
          <w:bCs/>
          <w:sz w:val="24"/>
        </w:rPr>
        <w:t>5个主要岗位群：</w:t>
      </w:r>
      <w:r>
        <w:rPr>
          <w:rFonts w:hint="eastAsia" w:ascii="Times New Roman" w:hAnsi="Times New Roman" w:cs="宋体"/>
          <w:b/>
          <w:bCs/>
          <w:sz w:val="24"/>
        </w:rPr>
        <w:t>药物检验、化学制药、生物制药、药物制剂、辅助单元。</w:t>
      </w:r>
      <w:r>
        <w:rPr>
          <w:rFonts w:ascii="Times New Roman" w:hAnsi="Times New Roman" w:cs="宋体"/>
          <w:sz w:val="24"/>
        </w:rPr>
        <w:t>通过分析，归纳出岗位典型工作任务，从而确定完成工作任务的行动领域，把行动领域转化为学习领域，对这些典型工作任务所需要的职业能力进行有针对性的分析，根据技术领域和职业岗位的任职要求，把职业资格标准课程化，构建基于工作过程系统化的专业课程体系。</w:t>
      </w:r>
    </w:p>
    <w:p w14:paraId="298C5CF7">
      <w:pPr>
        <w:ind w:left="420" w:leftChars="200"/>
        <w:jc w:val="left"/>
        <w:rPr>
          <w:rFonts w:hint="eastAsia" w:ascii="Times New Roman" w:hAnsi="Times New Roman"/>
        </w:rPr>
      </w:pPr>
      <w:r>
        <w:rPr>
          <w:rFonts w:hint="eastAsia" w:ascii="Times New Roman" w:hAnsi="Times New Roman"/>
        </w:rPr>
        <w:t>注：文字+课程体系设计思路图</w:t>
      </w:r>
    </w:p>
    <w:p w14:paraId="238560AA">
      <w:pPr>
        <w:ind w:left="420" w:leftChars="200"/>
        <w:jc w:val="left"/>
        <w:rPr>
          <w:rFonts w:hint="eastAsia" w:ascii="Times New Roman" w:hAnsi="Times New Roman"/>
        </w:rPr>
      </w:pPr>
    </w:p>
    <w:p w14:paraId="4839DCE2">
      <w:pPr>
        <w:numPr>
          <w:ilvl w:val="0"/>
          <w:numId w:val="13"/>
        </w:numPr>
        <w:ind w:left="-62" w:leftChars="0" w:firstLine="482" w:firstLineChars="0"/>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t>课程体系框架</w:t>
      </w:r>
    </w:p>
    <w:p w14:paraId="78B9570A">
      <w:pPr>
        <w:spacing w:line="360" w:lineRule="auto"/>
        <w:ind w:left="420" w:leftChars="200"/>
        <w:rPr>
          <w:rFonts w:ascii="Times New Roman" w:hAnsi="Times New Roman" w:eastAsiaTheme="minorEastAsia" w:cstheme="minorEastAsia"/>
          <w:sz w:val="24"/>
        </w:rPr>
      </w:pPr>
    </w:p>
    <w:p w14:paraId="57E86508">
      <w:pPr>
        <w:ind w:left="420" w:leftChars="200"/>
        <w:jc w:val="left"/>
        <w:rPr>
          <w:rFonts w:ascii="Times New Roman" w:hAnsi="Times New Roman"/>
        </w:rPr>
      </w:pPr>
    </w:p>
    <w:p w14:paraId="45395235">
      <w:pPr>
        <w:spacing w:line="360" w:lineRule="auto"/>
        <w:ind w:firstLine="420" w:firstLineChars="200"/>
        <w:rPr>
          <w:rFonts w:ascii="Times New Roman" w:hAnsi="Times New Roman"/>
        </w:rPr>
      </w:pPr>
      <w:r>
        <w:drawing>
          <wp:inline distT="0" distB="0" distL="114300" distR="114300">
            <wp:extent cx="4986655" cy="3487420"/>
            <wp:effectExtent l="0" t="0" r="17145" b="1778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3"/>
                    <a:stretch>
                      <a:fillRect/>
                    </a:stretch>
                  </pic:blipFill>
                  <pic:spPr>
                    <a:xfrm>
                      <a:off x="0" y="0"/>
                      <a:ext cx="4986655" cy="3487420"/>
                    </a:xfrm>
                    <a:prstGeom prst="rect">
                      <a:avLst/>
                    </a:prstGeom>
                    <a:noFill/>
                    <a:ln>
                      <a:noFill/>
                    </a:ln>
                  </pic:spPr>
                </pic:pic>
              </a:graphicData>
            </a:graphic>
          </wp:inline>
        </w:drawing>
      </w:r>
    </w:p>
    <w:p w14:paraId="75225C36">
      <w:pPr>
        <w:spacing w:line="360" w:lineRule="auto"/>
        <w:jc w:val="center"/>
        <w:rPr>
          <w:rFonts w:hint="eastAsia" w:ascii="Times New Roman" w:hAnsi="Times New Roman" w:eastAsiaTheme="minorEastAsia" w:cstheme="minorEastAsia"/>
          <w:b/>
          <w:bCs/>
          <w:sz w:val="21"/>
          <w:szCs w:val="21"/>
        </w:rPr>
      </w:pPr>
    </w:p>
    <w:p w14:paraId="4DC2BFD8">
      <w:pPr>
        <w:spacing w:line="360" w:lineRule="auto"/>
        <w:ind w:firstLine="480" w:firstLineChars="200"/>
        <w:rPr>
          <w:rFonts w:hint="eastAsia" w:ascii="Times New Roman" w:hAnsi="Times New Roman" w:eastAsiaTheme="minorEastAsia" w:cstheme="minorEastAsia"/>
          <w:b/>
          <w:bCs/>
          <w:sz w:val="24"/>
        </w:rPr>
      </w:pPr>
    </w:p>
    <w:p w14:paraId="1F7289DC">
      <w:pPr>
        <w:spacing w:line="360" w:lineRule="auto"/>
        <w:ind w:firstLine="480" w:firstLineChars="200"/>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t>（二）专业课程与典型工作任务的映射关系</w:t>
      </w:r>
    </w:p>
    <w:p w14:paraId="430F6251">
      <w:pPr>
        <w:spacing w:line="360" w:lineRule="auto"/>
        <w:jc w:val="center"/>
        <w:rPr>
          <w:rFonts w:hint="eastAsia" w:ascii="Times New Roman" w:hAnsi="Times New Roman" w:eastAsiaTheme="minorEastAsia" w:cstheme="minorEastAsia"/>
          <w:b/>
          <w:bCs/>
          <w:sz w:val="21"/>
          <w:szCs w:val="21"/>
        </w:rPr>
      </w:pPr>
    </w:p>
    <w:p w14:paraId="183AF39C">
      <w:pPr>
        <w:spacing w:line="360" w:lineRule="auto"/>
        <w:jc w:val="center"/>
        <w:rPr>
          <w:rFonts w:ascii="Times New Roman" w:hAnsi="Times New Roman" w:eastAsiaTheme="minorEastAsia" w:cstheme="minorEastAsia"/>
          <w:b/>
          <w:bCs/>
          <w:sz w:val="21"/>
          <w:szCs w:val="21"/>
        </w:rPr>
      </w:pPr>
      <w:r>
        <w:rPr>
          <w:rFonts w:hint="eastAsia" w:ascii="Times New Roman" w:hAnsi="Times New Roman" w:eastAsiaTheme="minorEastAsia" w:cstheme="minorEastAsia"/>
          <w:b/>
          <w:bCs/>
          <w:sz w:val="21"/>
          <w:szCs w:val="21"/>
        </w:rPr>
        <w:t>表 9 专业课程与典型工作任务的映射关系</w:t>
      </w:r>
    </w:p>
    <w:p w14:paraId="5B73E672">
      <w:pPr>
        <w:spacing w:line="191" w:lineRule="exact"/>
        <w:rPr>
          <w:rFonts w:ascii="Times New Roman" w:hAnsi="Times New Roman"/>
        </w:rPr>
      </w:pPr>
    </w:p>
    <w:tbl>
      <w:tblPr>
        <w:tblStyle w:val="16"/>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6"/>
        <w:gridCol w:w="3260"/>
        <w:gridCol w:w="4705"/>
      </w:tblGrid>
      <w:tr w14:paraId="64A692DA">
        <w:trPr>
          <w:trHeight w:val="454" w:hRule="atLeast"/>
        </w:trPr>
        <w:tc>
          <w:tcPr>
            <w:tcW w:w="1106" w:type="dxa"/>
            <w:vAlign w:val="center"/>
          </w:tcPr>
          <w:p w14:paraId="3BA90313">
            <w:pPr>
              <w:jc w:val="center"/>
              <w:rPr>
                <w:rFonts w:ascii="Times New Roman" w:hAnsi="Times New Roman" w:cs="宋体"/>
                <w:b/>
                <w:bCs/>
                <w:color w:val="auto"/>
                <w:szCs w:val="21"/>
              </w:rPr>
            </w:pPr>
            <w:r>
              <w:rPr>
                <w:rFonts w:ascii="Times New Roman" w:hAnsi="Times New Roman" w:cs="宋体"/>
                <w:b/>
                <w:bCs/>
                <w:color w:val="auto"/>
                <w:spacing w:val="-3"/>
                <w:szCs w:val="21"/>
              </w:rPr>
              <w:t>序号</w:t>
            </w:r>
          </w:p>
        </w:tc>
        <w:tc>
          <w:tcPr>
            <w:tcW w:w="3260" w:type="dxa"/>
            <w:vAlign w:val="center"/>
          </w:tcPr>
          <w:p w14:paraId="4979FA86">
            <w:pPr>
              <w:jc w:val="center"/>
              <w:rPr>
                <w:rFonts w:ascii="Times New Roman" w:hAnsi="Times New Roman" w:cs="宋体"/>
                <w:b/>
                <w:bCs/>
                <w:color w:val="auto"/>
                <w:szCs w:val="21"/>
              </w:rPr>
            </w:pPr>
            <w:r>
              <w:rPr>
                <w:rFonts w:ascii="Times New Roman" w:hAnsi="Times New Roman" w:cs="宋体"/>
                <w:b/>
                <w:bCs/>
                <w:color w:val="auto"/>
                <w:spacing w:val="-3"/>
                <w:szCs w:val="21"/>
              </w:rPr>
              <w:t>课程名称</w:t>
            </w:r>
          </w:p>
        </w:tc>
        <w:tc>
          <w:tcPr>
            <w:tcW w:w="4705" w:type="dxa"/>
            <w:vAlign w:val="center"/>
          </w:tcPr>
          <w:p w14:paraId="75D71374">
            <w:pPr>
              <w:jc w:val="center"/>
              <w:rPr>
                <w:rFonts w:ascii="Times New Roman" w:hAnsi="Times New Roman" w:cs="宋体"/>
                <w:b/>
                <w:bCs/>
                <w:color w:val="auto"/>
                <w:szCs w:val="21"/>
              </w:rPr>
            </w:pPr>
            <w:r>
              <w:rPr>
                <w:rFonts w:ascii="Times New Roman" w:hAnsi="Times New Roman" w:cs="宋体"/>
                <w:b/>
                <w:bCs/>
                <w:color w:val="auto"/>
                <w:spacing w:val="-1"/>
                <w:szCs w:val="21"/>
              </w:rPr>
              <w:t>对应的典型工作任务</w:t>
            </w:r>
          </w:p>
        </w:tc>
      </w:tr>
      <w:tr w14:paraId="0666EAEF">
        <w:trPr>
          <w:trHeight w:val="454" w:hRule="atLeast"/>
        </w:trPr>
        <w:tc>
          <w:tcPr>
            <w:tcW w:w="1106" w:type="dxa"/>
            <w:vAlign w:val="center"/>
          </w:tcPr>
          <w:p w14:paraId="5900D2A5">
            <w:pPr>
              <w:jc w:val="center"/>
              <w:rPr>
                <w:rFonts w:hint="eastAsia"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1</w:t>
            </w:r>
          </w:p>
        </w:tc>
        <w:tc>
          <w:tcPr>
            <w:tcW w:w="3260" w:type="dxa"/>
            <w:vAlign w:val="center"/>
          </w:tcPr>
          <w:p w14:paraId="11EF9819">
            <w:pPr>
              <w:jc w:val="center"/>
              <w:rPr>
                <w:rFonts w:hint="eastAsia" w:ascii="Times New Roman" w:hAnsi="Times New Roman" w:cs="宋体"/>
                <w:color w:val="auto"/>
                <w:szCs w:val="21"/>
              </w:rPr>
            </w:pPr>
            <w:r>
              <w:rPr>
                <w:rFonts w:hint="eastAsia" w:ascii="Times New Roman" w:hAnsi="Times New Roman" w:cs="宋体"/>
                <w:color w:val="auto"/>
                <w:szCs w:val="21"/>
              </w:rPr>
              <w:t>无机化学</w:t>
            </w:r>
          </w:p>
        </w:tc>
        <w:tc>
          <w:tcPr>
            <w:tcW w:w="4705" w:type="dxa"/>
            <w:vMerge w:val="restart"/>
            <w:vAlign w:val="center"/>
          </w:tcPr>
          <w:p w14:paraId="35900E19">
            <w:pPr>
              <w:ind w:firstLine="105" w:firstLineChars="50"/>
              <w:jc w:val="left"/>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“绿色智能化工”专业群共享任务</w:t>
            </w:r>
          </w:p>
        </w:tc>
      </w:tr>
      <w:tr w14:paraId="09CE9A62">
        <w:trPr>
          <w:trHeight w:val="454" w:hRule="atLeast"/>
        </w:trPr>
        <w:tc>
          <w:tcPr>
            <w:tcW w:w="1106" w:type="dxa"/>
            <w:vAlign w:val="center"/>
          </w:tcPr>
          <w:p w14:paraId="0E5698D3">
            <w:pPr>
              <w:jc w:val="center"/>
              <w:rPr>
                <w:rFonts w:hint="eastAsia"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2</w:t>
            </w:r>
          </w:p>
        </w:tc>
        <w:tc>
          <w:tcPr>
            <w:tcW w:w="3260" w:type="dxa"/>
            <w:vAlign w:val="center"/>
          </w:tcPr>
          <w:p w14:paraId="021822ED">
            <w:pPr>
              <w:jc w:val="center"/>
              <w:rPr>
                <w:rFonts w:hint="eastAsia" w:ascii="Times New Roman" w:hAnsi="Times New Roman" w:cs="宋体"/>
                <w:color w:val="auto"/>
                <w:szCs w:val="21"/>
              </w:rPr>
            </w:pPr>
            <w:r>
              <w:rPr>
                <w:rFonts w:hint="eastAsia" w:ascii="Times New Roman" w:hAnsi="Times New Roman" w:cs="宋体"/>
                <w:color w:val="auto"/>
                <w:szCs w:val="21"/>
              </w:rPr>
              <w:t>分析化学</w:t>
            </w:r>
          </w:p>
        </w:tc>
        <w:tc>
          <w:tcPr>
            <w:tcW w:w="4705" w:type="dxa"/>
            <w:vMerge w:val="continue"/>
            <w:vAlign w:val="center"/>
          </w:tcPr>
          <w:p w14:paraId="16190ED0">
            <w:pPr>
              <w:ind w:firstLine="105" w:firstLineChars="50"/>
              <w:jc w:val="left"/>
              <w:rPr>
                <w:rFonts w:hint="eastAsia" w:ascii="Times New Roman" w:hAnsi="Times New Roman" w:cs="宋体"/>
                <w:color w:val="auto"/>
                <w:szCs w:val="21"/>
                <w:lang w:val="en-US" w:eastAsia="zh-CN"/>
              </w:rPr>
            </w:pPr>
          </w:p>
        </w:tc>
      </w:tr>
      <w:tr w14:paraId="5DFFFA83">
        <w:trPr>
          <w:trHeight w:val="454" w:hRule="atLeast"/>
        </w:trPr>
        <w:tc>
          <w:tcPr>
            <w:tcW w:w="1106" w:type="dxa"/>
            <w:vAlign w:val="center"/>
          </w:tcPr>
          <w:p w14:paraId="02017173">
            <w:pPr>
              <w:jc w:val="center"/>
              <w:rPr>
                <w:rFonts w:hint="eastAsia"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3</w:t>
            </w:r>
          </w:p>
        </w:tc>
        <w:tc>
          <w:tcPr>
            <w:tcW w:w="3260" w:type="dxa"/>
            <w:vAlign w:val="center"/>
          </w:tcPr>
          <w:p w14:paraId="146DC9B0">
            <w:pPr>
              <w:jc w:val="center"/>
              <w:rPr>
                <w:rFonts w:hint="eastAsia" w:ascii="Times New Roman" w:hAnsi="Times New Roman" w:cs="宋体"/>
                <w:color w:val="auto"/>
                <w:szCs w:val="21"/>
              </w:rPr>
            </w:pPr>
            <w:r>
              <w:rPr>
                <w:rFonts w:hint="eastAsia" w:ascii="Times New Roman" w:hAnsi="Times New Roman" w:cs="宋体"/>
                <w:color w:val="auto"/>
                <w:szCs w:val="21"/>
              </w:rPr>
              <w:t>化工制图及CAD</w:t>
            </w:r>
          </w:p>
        </w:tc>
        <w:tc>
          <w:tcPr>
            <w:tcW w:w="4705" w:type="dxa"/>
            <w:vMerge w:val="continue"/>
            <w:vAlign w:val="center"/>
          </w:tcPr>
          <w:p w14:paraId="35F8138E">
            <w:pPr>
              <w:ind w:firstLine="105" w:firstLineChars="50"/>
              <w:jc w:val="left"/>
              <w:rPr>
                <w:rFonts w:hint="eastAsia" w:ascii="Times New Roman" w:hAnsi="Times New Roman" w:cs="宋体"/>
                <w:color w:val="auto"/>
                <w:szCs w:val="21"/>
                <w:lang w:val="en-US" w:eastAsia="zh-CN"/>
              </w:rPr>
            </w:pPr>
          </w:p>
        </w:tc>
      </w:tr>
      <w:tr w14:paraId="15DFB86B">
        <w:trPr>
          <w:trHeight w:val="471" w:hRule="atLeast"/>
        </w:trPr>
        <w:tc>
          <w:tcPr>
            <w:tcW w:w="1106" w:type="dxa"/>
            <w:vAlign w:val="center"/>
          </w:tcPr>
          <w:p w14:paraId="3DA4BE6E">
            <w:pPr>
              <w:jc w:val="center"/>
              <w:rPr>
                <w:rFonts w:hint="eastAsia"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4</w:t>
            </w:r>
          </w:p>
        </w:tc>
        <w:tc>
          <w:tcPr>
            <w:tcW w:w="3260" w:type="dxa"/>
            <w:vAlign w:val="center"/>
          </w:tcPr>
          <w:p w14:paraId="50C3BDEE">
            <w:pPr>
              <w:jc w:val="center"/>
              <w:rPr>
                <w:rFonts w:hint="eastAsia" w:ascii="Times New Roman" w:hAnsi="Times New Roman" w:cs="宋体"/>
                <w:color w:val="auto"/>
                <w:szCs w:val="21"/>
              </w:rPr>
            </w:pPr>
            <w:r>
              <w:rPr>
                <w:rFonts w:hint="eastAsia" w:ascii="Times New Roman" w:hAnsi="Times New Roman" w:cs="宋体"/>
                <w:color w:val="auto"/>
                <w:szCs w:val="21"/>
              </w:rPr>
              <w:t>化工单元操作</w:t>
            </w:r>
          </w:p>
        </w:tc>
        <w:tc>
          <w:tcPr>
            <w:tcW w:w="4705" w:type="dxa"/>
            <w:vMerge w:val="continue"/>
            <w:vAlign w:val="center"/>
          </w:tcPr>
          <w:p w14:paraId="35B7A3AB">
            <w:pPr>
              <w:ind w:firstLine="105" w:firstLineChars="50"/>
              <w:jc w:val="left"/>
              <w:rPr>
                <w:rFonts w:hint="eastAsia" w:ascii="Times New Roman" w:hAnsi="Times New Roman" w:cs="宋体"/>
                <w:color w:val="auto"/>
                <w:szCs w:val="21"/>
                <w:lang w:val="en-US" w:eastAsia="zh-CN"/>
              </w:rPr>
            </w:pPr>
          </w:p>
        </w:tc>
      </w:tr>
      <w:tr w14:paraId="65BB0962">
        <w:trPr>
          <w:trHeight w:val="454" w:hRule="atLeast"/>
        </w:trPr>
        <w:tc>
          <w:tcPr>
            <w:tcW w:w="1106" w:type="dxa"/>
            <w:vAlign w:val="center"/>
          </w:tcPr>
          <w:p w14:paraId="1AC00AAD">
            <w:pPr>
              <w:jc w:val="center"/>
              <w:rPr>
                <w:rFonts w:hint="eastAsia"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5</w:t>
            </w:r>
          </w:p>
        </w:tc>
        <w:tc>
          <w:tcPr>
            <w:tcW w:w="3260" w:type="dxa"/>
            <w:vAlign w:val="center"/>
          </w:tcPr>
          <w:p w14:paraId="6FF917E1">
            <w:pPr>
              <w:jc w:val="center"/>
              <w:rPr>
                <w:rFonts w:hint="eastAsia" w:ascii="Times New Roman" w:hAnsi="Times New Roman" w:cs="宋体"/>
                <w:color w:val="auto"/>
                <w:szCs w:val="21"/>
              </w:rPr>
            </w:pPr>
            <w:r>
              <w:rPr>
                <w:rFonts w:hint="eastAsia" w:ascii="Times New Roman" w:hAnsi="Times New Roman" w:cs="宋体"/>
                <w:color w:val="auto"/>
                <w:szCs w:val="21"/>
              </w:rPr>
              <w:t>化工单元仿真实训</w:t>
            </w:r>
          </w:p>
        </w:tc>
        <w:tc>
          <w:tcPr>
            <w:tcW w:w="4705" w:type="dxa"/>
            <w:vMerge w:val="continue"/>
            <w:vAlign w:val="center"/>
          </w:tcPr>
          <w:p w14:paraId="3CD45AF3">
            <w:pPr>
              <w:ind w:firstLine="105" w:firstLineChars="50"/>
              <w:jc w:val="left"/>
              <w:rPr>
                <w:rFonts w:hint="eastAsia" w:ascii="Times New Roman" w:hAnsi="Times New Roman" w:cs="宋体"/>
                <w:color w:val="auto"/>
                <w:szCs w:val="21"/>
                <w:lang w:val="en-US" w:eastAsia="zh-CN"/>
              </w:rPr>
            </w:pPr>
          </w:p>
        </w:tc>
      </w:tr>
      <w:tr w14:paraId="0C2AC095">
        <w:trPr>
          <w:trHeight w:val="454" w:hRule="atLeast"/>
        </w:trPr>
        <w:tc>
          <w:tcPr>
            <w:tcW w:w="1106" w:type="dxa"/>
            <w:vAlign w:val="center"/>
          </w:tcPr>
          <w:p w14:paraId="315768F7">
            <w:pPr>
              <w:jc w:val="center"/>
              <w:rPr>
                <w:rFonts w:hint="eastAsia"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6</w:t>
            </w:r>
          </w:p>
        </w:tc>
        <w:tc>
          <w:tcPr>
            <w:tcW w:w="3260" w:type="dxa"/>
            <w:vAlign w:val="center"/>
          </w:tcPr>
          <w:p w14:paraId="0AF4BD07">
            <w:pPr>
              <w:jc w:val="center"/>
              <w:rPr>
                <w:rFonts w:hint="eastAsia" w:ascii="Times New Roman" w:hAnsi="Times New Roman" w:cs="宋体"/>
                <w:color w:val="auto"/>
                <w:szCs w:val="21"/>
              </w:rPr>
            </w:pPr>
            <w:r>
              <w:rPr>
                <w:rFonts w:hint="eastAsia" w:ascii="Times New Roman" w:hAnsi="Times New Roman" w:cs="宋体"/>
                <w:color w:val="auto"/>
                <w:szCs w:val="21"/>
                <w:lang w:eastAsia="zh-CN"/>
              </w:rPr>
              <w:t>化工工艺搭建与运行实训</w:t>
            </w:r>
          </w:p>
        </w:tc>
        <w:tc>
          <w:tcPr>
            <w:tcW w:w="4705" w:type="dxa"/>
            <w:vMerge w:val="continue"/>
            <w:vAlign w:val="center"/>
          </w:tcPr>
          <w:p w14:paraId="5E258339">
            <w:pPr>
              <w:ind w:firstLine="105" w:firstLineChars="50"/>
              <w:jc w:val="left"/>
              <w:rPr>
                <w:rFonts w:hint="eastAsia" w:ascii="Times New Roman" w:hAnsi="Times New Roman" w:cs="宋体"/>
                <w:color w:val="auto"/>
                <w:szCs w:val="21"/>
                <w:lang w:val="en-US" w:eastAsia="zh-CN"/>
              </w:rPr>
            </w:pPr>
          </w:p>
        </w:tc>
      </w:tr>
      <w:tr w14:paraId="7B1AF6B1">
        <w:trPr>
          <w:trHeight w:val="454" w:hRule="atLeast"/>
        </w:trPr>
        <w:tc>
          <w:tcPr>
            <w:tcW w:w="1106" w:type="dxa"/>
            <w:vAlign w:val="center"/>
          </w:tcPr>
          <w:p w14:paraId="37D36C01">
            <w:pPr>
              <w:jc w:val="center"/>
              <w:rPr>
                <w:rFonts w:hint="eastAsia"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7</w:t>
            </w:r>
          </w:p>
        </w:tc>
        <w:tc>
          <w:tcPr>
            <w:tcW w:w="3260" w:type="dxa"/>
            <w:vAlign w:val="center"/>
          </w:tcPr>
          <w:p w14:paraId="0A591403">
            <w:pPr>
              <w:tabs>
                <w:tab w:val="left" w:pos="1143"/>
              </w:tabs>
              <w:jc w:val="center"/>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lang w:eastAsia="zh-CN"/>
              </w:rPr>
              <w:t>BDO生产工艺仿真实训</w:t>
            </w:r>
          </w:p>
        </w:tc>
        <w:tc>
          <w:tcPr>
            <w:tcW w:w="4705" w:type="dxa"/>
            <w:vMerge w:val="continue"/>
            <w:vAlign w:val="center"/>
          </w:tcPr>
          <w:p w14:paraId="7DB90D4F">
            <w:pPr>
              <w:ind w:firstLine="105" w:firstLineChars="50"/>
              <w:jc w:val="left"/>
              <w:rPr>
                <w:rFonts w:hint="default" w:ascii="Times New Roman" w:hAnsi="Times New Roman" w:eastAsia="宋体" w:cs="宋体"/>
                <w:color w:val="auto"/>
                <w:szCs w:val="21"/>
                <w:lang w:val="en-US" w:eastAsia="zh-CN"/>
              </w:rPr>
            </w:pPr>
          </w:p>
        </w:tc>
      </w:tr>
      <w:tr w14:paraId="45396E2A">
        <w:trPr>
          <w:trHeight w:val="398" w:hRule="atLeast"/>
        </w:trPr>
        <w:tc>
          <w:tcPr>
            <w:tcW w:w="1106" w:type="dxa"/>
            <w:vAlign w:val="center"/>
          </w:tcPr>
          <w:p w14:paraId="1014AC75">
            <w:pPr>
              <w:jc w:val="center"/>
              <w:rPr>
                <w:rFonts w:hint="eastAsia"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8</w:t>
            </w:r>
          </w:p>
        </w:tc>
        <w:tc>
          <w:tcPr>
            <w:tcW w:w="3260" w:type="dxa"/>
            <w:vAlign w:val="center"/>
          </w:tcPr>
          <w:p w14:paraId="754ACEA3">
            <w:pPr>
              <w:jc w:val="center"/>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lang w:eastAsia="zh-CN"/>
              </w:rPr>
              <w:t>现代企业文化与职业道德</w:t>
            </w:r>
          </w:p>
        </w:tc>
        <w:tc>
          <w:tcPr>
            <w:tcW w:w="4705" w:type="dxa"/>
            <w:vMerge w:val="continue"/>
            <w:vAlign w:val="center"/>
          </w:tcPr>
          <w:p w14:paraId="1D9E72F1">
            <w:pPr>
              <w:ind w:firstLine="105" w:firstLineChars="50"/>
              <w:jc w:val="left"/>
              <w:rPr>
                <w:rFonts w:hint="default" w:ascii="Times New Roman" w:hAnsi="Times New Roman" w:eastAsia="宋体" w:cs="宋体"/>
                <w:color w:val="auto"/>
                <w:szCs w:val="21"/>
                <w:lang w:val="en-US" w:eastAsia="zh-CN"/>
              </w:rPr>
            </w:pPr>
          </w:p>
        </w:tc>
      </w:tr>
      <w:tr w14:paraId="374FBB9F">
        <w:trPr>
          <w:trHeight w:val="454" w:hRule="atLeast"/>
        </w:trPr>
        <w:tc>
          <w:tcPr>
            <w:tcW w:w="1106" w:type="dxa"/>
            <w:vAlign w:val="center"/>
          </w:tcPr>
          <w:p w14:paraId="59857762">
            <w:pPr>
              <w:jc w:val="center"/>
              <w:rPr>
                <w:rFonts w:hint="eastAsia" w:ascii="Times New Roman" w:hAnsi="Times New Roman" w:eastAsia="宋体" w:cs="宋体"/>
                <w:color w:val="auto"/>
                <w:szCs w:val="21"/>
                <w:lang w:eastAsia="zh-CN"/>
              </w:rPr>
            </w:pPr>
            <w:r>
              <w:rPr>
                <w:rFonts w:hint="eastAsia" w:ascii="Times New Roman" w:hAnsi="Times New Roman" w:cs="宋体"/>
                <w:color w:val="auto"/>
                <w:szCs w:val="21"/>
                <w:lang w:val="en-US" w:eastAsia="zh-CN"/>
              </w:rPr>
              <w:t>9</w:t>
            </w:r>
          </w:p>
        </w:tc>
        <w:tc>
          <w:tcPr>
            <w:tcW w:w="3260" w:type="dxa"/>
            <w:vAlign w:val="center"/>
          </w:tcPr>
          <w:p w14:paraId="0C49488C">
            <w:pPr>
              <w:ind w:firstLine="105" w:firstLineChars="50"/>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药理学</w:t>
            </w:r>
          </w:p>
        </w:tc>
        <w:tc>
          <w:tcPr>
            <w:tcW w:w="4705" w:type="dxa"/>
            <w:vMerge w:val="restart"/>
            <w:vAlign w:val="center"/>
          </w:tcPr>
          <w:p w14:paraId="1A55879B">
            <w:pPr>
              <w:ind w:firstLine="105" w:firstLineChars="50"/>
              <w:jc w:val="left"/>
              <w:rPr>
                <w:rFonts w:ascii="Times New Roman" w:hAnsi="Times New Roman" w:cs="宋体"/>
                <w:color w:val="auto"/>
                <w:szCs w:val="21"/>
              </w:rPr>
            </w:pPr>
            <w:r>
              <w:rPr>
                <w:rFonts w:hint="eastAsia" w:ascii="Times New Roman" w:hAnsi="Times New Roman" w:cs="宋体"/>
                <w:color w:val="auto"/>
                <w:szCs w:val="21"/>
              </w:rPr>
              <w:t>药物的分析与检验</w:t>
            </w:r>
          </w:p>
        </w:tc>
      </w:tr>
      <w:tr w14:paraId="2830E6C7">
        <w:trPr>
          <w:trHeight w:val="454" w:hRule="atLeast"/>
        </w:trPr>
        <w:tc>
          <w:tcPr>
            <w:tcW w:w="1106" w:type="dxa"/>
            <w:vAlign w:val="center"/>
          </w:tcPr>
          <w:p w14:paraId="55DBA0B8">
            <w:pPr>
              <w:jc w:val="center"/>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10</w:t>
            </w:r>
          </w:p>
        </w:tc>
        <w:tc>
          <w:tcPr>
            <w:tcW w:w="3260" w:type="dxa"/>
            <w:vAlign w:val="center"/>
          </w:tcPr>
          <w:p w14:paraId="0610E33E">
            <w:pPr>
              <w:ind w:firstLine="105" w:firstLineChars="50"/>
              <w:rPr>
                <w:rFonts w:ascii="Times New Roman" w:hAnsi="Times New Roman" w:cs="宋体"/>
                <w:color w:val="auto"/>
                <w:szCs w:val="21"/>
              </w:rPr>
            </w:pPr>
            <w:r>
              <w:rPr>
                <w:rFonts w:hint="eastAsia" w:ascii="Times New Roman" w:hAnsi="Times New Roman" w:cs="宋体"/>
                <w:color w:val="auto"/>
                <w:szCs w:val="21"/>
              </w:rPr>
              <w:t>药物检验技术</w:t>
            </w:r>
          </w:p>
        </w:tc>
        <w:tc>
          <w:tcPr>
            <w:tcW w:w="4705" w:type="dxa"/>
            <w:vMerge w:val="continue"/>
            <w:vAlign w:val="center"/>
          </w:tcPr>
          <w:p w14:paraId="3F85884C">
            <w:pPr>
              <w:ind w:firstLine="105" w:firstLineChars="50"/>
              <w:jc w:val="left"/>
              <w:rPr>
                <w:rFonts w:ascii="Times New Roman" w:hAnsi="Times New Roman" w:cs="宋体"/>
                <w:color w:val="auto"/>
                <w:szCs w:val="21"/>
              </w:rPr>
            </w:pPr>
          </w:p>
        </w:tc>
      </w:tr>
      <w:tr w14:paraId="253704C9">
        <w:trPr>
          <w:trHeight w:val="454" w:hRule="atLeast"/>
        </w:trPr>
        <w:tc>
          <w:tcPr>
            <w:tcW w:w="1106" w:type="dxa"/>
            <w:vAlign w:val="center"/>
          </w:tcPr>
          <w:p w14:paraId="181D8184">
            <w:pPr>
              <w:jc w:val="center"/>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11</w:t>
            </w:r>
          </w:p>
        </w:tc>
        <w:tc>
          <w:tcPr>
            <w:tcW w:w="3260" w:type="dxa"/>
            <w:vAlign w:val="center"/>
          </w:tcPr>
          <w:p w14:paraId="0B79A0BE">
            <w:pPr>
              <w:ind w:firstLine="105" w:firstLineChars="50"/>
              <w:rPr>
                <w:rFonts w:ascii="Times New Roman" w:hAnsi="Times New Roman" w:cs="宋体"/>
                <w:color w:val="auto"/>
                <w:szCs w:val="21"/>
              </w:rPr>
            </w:pPr>
            <w:r>
              <w:rPr>
                <w:rFonts w:hint="eastAsia" w:ascii="Times New Roman" w:hAnsi="Times New Roman" w:cs="宋体"/>
                <w:color w:val="auto"/>
                <w:szCs w:val="21"/>
              </w:rPr>
              <w:t>化学检验技术技能实训</w:t>
            </w:r>
          </w:p>
        </w:tc>
        <w:tc>
          <w:tcPr>
            <w:tcW w:w="4705" w:type="dxa"/>
            <w:vMerge w:val="continue"/>
            <w:vAlign w:val="center"/>
          </w:tcPr>
          <w:p w14:paraId="15864951">
            <w:pPr>
              <w:ind w:firstLine="105" w:firstLineChars="50"/>
              <w:jc w:val="left"/>
              <w:rPr>
                <w:rFonts w:ascii="Times New Roman" w:hAnsi="Times New Roman" w:cs="宋体"/>
                <w:color w:val="auto"/>
                <w:szCs w:val="21"/>
              </w:rPr>
            </w:pPr>
          </w:p>
        </w:tc>
      </w:tr>
      <w:tr w14:paraId="15630D30">
        <w:trPr>
          <w:trHeight w:val="462" w:hRule="atLeast"/>
        </w:trPr>
        <w:tc>
          <w:tcPr>
            <w:tcW w:w="1106" w:type="dxa"/>
            <w:vAlign w:val="center"/>
          </w:tcPr>
          <w:p w14:paraId="487AD528">
            <w:pPr>
              <w:jc w:val="center"/>
              <w:rPr>
                <w:rFonts w:hint="default" w:ascii="Times New Roman" w:hAnsi="Times New Roman" w:eastAsia="宋体" w:cs="宋体"/>
                <w:b/>
                <w:bCs/>
                <w:color w:val="auto"/>
                <w:szCs w:val="21"/>
                <w:lang w:val="en-US" w:eastAsia="zh-CN"/>
              </w:rPr>
            </w:pPr>
            <w:r>
              <w:rPr>
                <w:rFonts w:hint="eastAsia" w:ascii="Times New Roman" w:hAnsi="Times New Roman" w:cs="宋体"/>
                <w:b/>
                <w:bCs/>
                <w:color w:val="auto"/>
                <w:szCs w:val="21"/>
                <w:lang w:val="en-US" w:eastAsia="zh-CN"/>
              </w:rPr>
              <w:t>12</w:t>
            </w:r>
          </w:p>
        </w:tc>
        <w:tc>
          <w:tcPr>
            <w:tcW w:w="3260" w:type="dxa"/>
            <w:vAlign w:val="center"/>
          </w:tcPr>
          <w:p w14:paraId="394C1590">
            <w:pPr>
              <w:ind w:firstLine="105" w:firstLineChars="50"/>
              <w:rPr>
                <w:rFonts w:ascii="Times New Roman" w:hAnsi="Times New Roman" w:cs="宋体"/>
                <w:b/>
                <w:bCs/>
                <w:color w:val="auto"/>
                <w:szCs w:val="21"/>
              </w:rPr>
            </w:pPr>
            <w:r>
              <w:rPr>
                <w:rFonts w:hint="eastAsia" w:ascii="Times New Roman" w:hAnsi="Times New Roman" w:cs="宋体"/>
                <w:b/>
                <w:bCs/>
                <w:color w:val="auto"/>
                <w:szCs w:val="21"/>
              </w:rPr>
              <w:t>有机化学</w:t>
            </w:r>
          </w:p>
        </w:tc>
        <w:tc>
          <w:tcPr>
            <w:tcW w:w="4705" w:type="dxa"/>
            <w:vMerge w:val="restart"/>
            <w:vAlign w:val="center"/>
          </w:tcPr>
          <w:p w14:paraId="4812B211">
            <w:pPr>
              <w:ind w:firstLine="105" w:firstLineChars="50"/>
              <w:jc w:val="left"/>
              <w:rPr>
                <w:rFonts w:ascii="Times New Roman" w:hAnsi="Times New Roman" w:cs="宋体"/>
                <w:b/>
                <w:bCs/>
                <w:color w:val="auto"/>
                <w:szCs w:val="21"/>
              </w:rPr>
            </w:pPr>
            <w:r>
              <w:rPr>
                <w:rFonts w:hint="eastAsia" w:ascii="Times New Roman" w:hAnsi="Times New Roman" w:cs="宋体"/>
                <w:b/>
                <w:bCs/>
                <w:color w:val="auto"/>
                <w:szCs w:val="21"/>
              </w:rPr>
              <w:t>化学制药技术技能</w:t>
            </w:r>
          </w:p>
        </w:tc>
      </w:tr>
      <w:tr w14:paraId="2C27C4D2">
        <w:trPr>
          <w:trHeight w:val="454" w:hRule="atLeast"/>
        </w:trPr>
        <w:tc>
          <w:tcPr>
            <w:tcW w:w="1106" w:type="dxa"/>
            <w:vAlign w:val="center"/>
          </w:tcPr>
          <w:p w14:paraId="5A8294F9">
            <w:pPr>
              <w:jc w:val="center"/>
              <w:rPr>
                <w:rFonts w:hint="default" w:ascii="Times New Roman" w:hAnsi="Times New Roman" w:eastAsia="宋体" w:cs="宋体"/>
                <w:b/>
                <w:bCs/>
                <w:color w:val="auto"/>
                <w:szCs w:val="21"/>
                <w:lang w:val="en-US" w:eastAsia="zh-CN"/>
              </w:rPr>
            </w:pPr>
            <w:r>
              <w:rPr>
                <w:rFonts w:hint="eastAsia" w:ascii="Times New Roman" w:hAnsi="Times New Roman" w:cs="宋体"/>
                <w:b/>
                <w:bCs/>
                <w:color w:val="auto"/>
                <w:szCs w:val="21"/>
                <w:lang w:val="en-US" w:eastAsia="zh-CN"/>
              </w:rPr>
              <w:t>13</w:t>
            </w:r>
          </w:p>
        </w:tc>
        <w:tc>
          <w:tcPr>
            <w:tcW w:w="3260" w:type="dxa"/>
            <w:vAlign w:val="center"/>
          </w:tcPr>
          <w:p w14:paraId="44A3F68E">
            <w:pPr>
              <w:ind w:firstLine="105" w:firstLineChars="50"/>
              <w:rPr>
                <w:rFonts w:hint="default" w:ascii="Times New Roman" w:hAnsi="Times New Roman" w:cs="宋体"/>
                <w:b/>
                <w:bCs/>
                <w:color w:val="auto"/>
                <w:szCs w:val="21"/>
                <w:lang w:val="en-US" w:eastAsia="zh-CN"/>
              </w:rPr>
            </w:pPr>
            <w:r>
              <w:rPr>
                <w:rFonts w:hint="eastAsia" w:ascii="Times New Roman" w:hAnsi="Times New Roman" w:cs="宋体"/>
                <w:b/>
                <w:bCs/>
                <w:color w:val="auto"/>
                <w:szCs w:val="21"/>
                <w:lang w:val="en-US" w:eastAsia="zh-CN"/>
              </w:rPr>
              <w:t>药物化学</w:t>
            </w:r>
          </w:p>
        </w:tc>
        <w:tc>
          <w:tcPr>
            <w:tcW w:w="4705" w:type="dxa"/>
            <w:vMerge w:val="continue"/>
            <w:vAlign w:val="center"/>
          </w:tcPr>
          <w:p w14:paraId="691055FB">
            <w:pPr>
              <w:ind w:firstLine="105" w:firstLineChars="50"/>
              <w:jc w:val="left"/>
              <w:rPr>
                <w:rFonts w:ascii="Times New Roman" w:hAnsi="Times New Roman" w:cs="宋体"/>
                <w:b/>
                <w:bCs/>
                <w:color w:val="auto"/>
                <w:szCs w:val="21"/>
              </w:rPr>
            </w:pPr>
          </w:p>
        </w:tc>
      </w:tr>
      <w:tr w14:paraId="426F13DF">
        <w:trPr>
          <w:trHeight w:val="454" w:hRule="atLeast"/>
        </w:trPr>
        <w:tc>
          <w:tcPr>
            <w:tcW w:w="1106" w:type="dxa"/>
            <w:vAlign w:val="center"/>
          </w:tcPr>
          <w:p w14:paraId="5ECBD5F3">
            <w:pPr>
              <w:jc w:val="center"/>
              <w:rPr>
                <w:rFonts w:hint="default" w:ascii="Times New Roman" w:hAnsi="Times New Roman" w:eastAsia="宋体" w:cs="宋体"/>
                <w:b/>
                <w:bCs/>
                <w:color w:val="auto"/>
                <w:szCs w:val="21"/>
                <w:lang w:val="en-US" w:eastAsia="zh-CN"/>
              </w:rPr>
            </w:pPr>
            <w:r>
              <w:rPr>
                <w:rFonts w:hint="eastAsia" w:ascii="Times New Roman" w:hAnsi="Times New Roman" w:cs="宋体"/>
                <w:b/>
                <w:bCs/>
                <w:color w:val="auto"/>
                <w:szCs w:val="21"/>
                <w:lang w:val="en-US" w:eastAsia="zh-CN"/>
              </w:rPr>
              <w:t>14</w:t>
            </w:r>
          </w:p>
        </w:tc>
        <w:tc>
          <w:tcPr>
            <w:tcW w:w="3260" w:type="dxa"/>
            <w:vAlign w:val="center"/>
          </w:tcPr>
          <w:p w14:paraId="2E1936C1">
            <w:pPr>
              <w:ind w:firstLine="105" w:firstLineChars="50"/>
              <w:rPr>
                <w:rFonts w:hint="default" w:ascii="Times New Roman" w:hAnsi="Times New Roman" w:eastAsia="宋体" w:cs="宋体"/>
                <w:b/>
                <w:bCs/>
                <w:color w:val="auto"/>
                <w:szCs w:val="21"/>
                <w:lang w:val="en-US" w:eastAsia="zh-CN"/>
              </w:rPr>
            </w:pPr>
            <w:r>
              <w:rPr>
                <w:rFonts w:hint="eastAsia" w:ascii="Times New Roman" w:hAnsi="Times New Roman" w:cs="宋体"/>
                <w:b/>
                <w:bCs/>
                <w:color w:val="auto"/>
                <w:szCs w:val="21"/>
                <w:lang w:val="en-US" w:eastAsia="zh-CN"/>
              </w:rPr>
              <w:t>药物合成反应技术</w:t>
            </w:r>
          </w:p>
        </w:tc>
        <w:tc>
          <w:tcPr>
            <w:tcW w:w="4705" w:type="dxa"/>
            <w:vMerge w:val="continue"/>
            <w:vAlign w:val="center"/>
          </w:tcPr>
          <w:p w14:paraId="6C850133">
            <w:pPr>
              <w:ind w:firstLine="105" w:firstLineChars="50"/>
              <w:jc w:val="left"/>
              <w:rPr>
                <w:rFonts w:ascii="Times New Roman" w:hAnsi="Times New Roman" w:cs="宋体"/>
                <w:b/>
                <w:bCs/>
                <w:color w:val="auto"/>
                <w:szCs w:val="21"/>
              </w:rPr>
            </w:pPr>
          </w:p>
        </w:tc>
      </w:tr>
      <w:tr w14:paraId="46C44ADF">
        <w:trPr>
          <w:trHeight w:val="454" w:hRule="atLeast"/>
        </w:trPr>
        <w:tc>
          <w:tcPr>
            <w:tcW w:w="1106" w:type="dxa"/>
            <w:vAlign w:val="center"/>
          </w:tcPr>
          <w:p w14:paraId="47247E23">
            <w:pPr>
              <w:jc w:val="center"/>
              <w:rPr>
                <w:rFonts w:hint="default" w:ascii="Times New Roman" w:hAnsi="Times New Roman" w:eastAsia="宋体" w:cs="宋体"/>
                <w:b/>
                <w:bCs/>
                <w:color w:val="auto"/>
                <w:szCs w:val="21"/>
                <w:lang w:val="en-US" w:eastAsia="zh-CN"/>
              </w:rPr>
            </w:pPr>
            <w:r>
              <w:rPr>
                <w:rFonts w:hint="eastAsia" w:ascii="Times New Roman" w:hAnsi="Times New Roman" w:cs="宋体"/>
                <w:b/>
                <w:bCs/>
                <w:color w:val="auto"/>
                <w:szCs w:val="21"/>
                <w:lang w:val="en-US" w:eastAsia="zh-CN"/>
              </w:rPr>
              <w:t>15</w:t>
            </w:r>
          </w:p>
        </w:tc>
        <w:tc>
          <w:tcPr>
            <w:tcW w:w="3260" w:type="dxa"/>
            <w:vAlign w:val="center"/>
          </w:tcPr>
          <w:p w14:paraId="27E95050">
            <w:pPr>
              <w:ind w:firstLine="105" w:firstLineChars="50"/>
              <w:rPr>
                <w:rFonts w:ascii="Times New Roman" w:hAnsi="Times New Roman" w:cs="宋体"/>
                <w:b/>
                <w:bCs/>
                <w:color w:val="auto"/>
                <w:szCs w:val="21"/>
              </w:rPr>
            </w:pPr>
            <w:r>
              <w:rPr>
                <w:rFonts w:hint="eastAsia" w:ascii="Times New Roman" w:hAnsi="Times New Roman" w:cs="宋体"/>
                <w:b/>
                <w:bCs/>
                <w:color w:val="auto"/>
                <w:szCs w:val="21"/>
              </w:rPr>
              <w:t>化学制药工艺仿真</w:t>
            </w:r>
          </w:p>
        </w:tc>
        <w:tc>
          <w:tcPr>
            <w:tcW w:w="4705" w:type="dxa"/>
            <w:vMerge w:val="continue"/>
            <w:vAlign w:val="center"/>
          </w:tcPr>
          <w:p w14:paraId="0BDE09D5">
            <w:pPr>
              <w:ind w:firstLine="105" w:firstLineChars="50"/>
              <w:jc w:val="left"/>
              <w:rPr>
                <w:rFonts w:ascii="Times New Roman" w:hAnsi="Times New Roman" w:cs="宋体"/>
                <w:b/>
                <w:bCs/>
                <w:color w:val="auto"/>
                <w:szCs w:val="21"/>
              </w:rPr>
            </w:pPr>
          </w:p>
        </w:tc>
      </w:tr>
      <w:tr w14:paraId="6B3960E6">
        <w:trPr>
          <w:trHeight w:val="454" w:hRule="atLeast"/>
        </w:trPr>
        <w:tc>
          <w:tcPr>
            <w:tcW w:w="1106" w:type="dxa"/>
            <w:vAlign w:val="center"/>
          </w:tcPr>
          <w:p w14:paraId="27E69D4E">
            <w:pPr>
              <w:jc w:val="center"/>
              <w:rPr>
                <w:rFonts w:hint="default" w:ascii="Times New Roman" w:hAnsi="Times New Roman" w:eastAsia="宋体" w:cs="宋体"/>
                <w:b/>
                <w:bCs/>
                <w:color w:val="auto"/>
                <w:szCs w:val="21"/>
                <w:lang w:val="en-US" w:eastAsia="zh-CN"/>
              </w:rPr>
            </w:pPr>
            <w:r>
              <w:rPr>
                <w:rFonts w:hint="eastAsia" w:ascii="Times New Roman" w:hAnsi="Times New Roman" w:cs="宋体"/>
                <w:b/>
                <w:bCs/>
                <w:color w:val="auto"/>
                <w:szCs w:val="21"/>
                <w:lang w:val="en-US" w:eastAsia="zh-CN"/>
              </w:rPr>
              <w:t>16</w:t>
            </w:r>
          </w:p>
        </w:tc>
        <w:tc>
          <w:tcPr>
            <w:tcW w:w="3260" w:type="dxa"/>
            <w:vAlign w:val="center"/>
          </w:tcPr>
          <w:p w14:paraId="4CDD758B">
            <w:pPr>
              <w:pStyle w:val="9"/>
              <w:keepNext w:val="0"/>
              <w:keepLines w:val="0"/>
              <w:widowControl/>
              <w:suppressLineNumbers w:val="0"/>
              <w:spacing w:before="0" w:beforeAutospacing="0" w:after="0" w:afterAutospacing="0"/>
              <w:ind w:left="0" w:right="0" w:firstLine="0"/>
              <w:rPr>
                <w:rFonts w:hint="eastAsia" w:ascii="Times New Roman" w:hAnsi="Times New Roman" w:eastAsia="宋体" w:cs="宋体"/>
                <w:b/>
                <w:bCs/>
                <w:color w:val="auto"/>
                <w:szCs w:val="21"/>
                <w:lang w:eastAsia="zh-CN"/>
              </w:rPr>
            </w:pPr>
            <w:r>
              <w:rPr>
                <w:rFonts w:ascii="微软雅黑" w:hAnsi="微软雅黑" w:eastAsia="微软雅黑" w:cs="微软雅黑"/>
                <w:color w:val="191919"/>
                <w:sz w:val="18"/>
                <w:szCs w:val="18"/>
              </w:rPr>
              <w:t>化工生产技术技能实训</w:t>
            </w:r>
          </w:p>
        </w:tc>
        <w:tc>
          <w:tcPr>
            <w:tcW w:w="4705" w:type="dxa"/>
            <w:vMerge w:val="continue"/>
            <w:vAlign w:val="center"/>
          </w:tcPr>
          <w:p w14:paraId="6F2FA353">
            <w:pPr>
              <w:ind w:firstLine="105" w:firstLineChars="50"/>
              <w:jc w:val="left"/>
              <w:rPr>
                <w:rFonts w:ascii="Times New Roman" w:hAnsi="Times New Roman" w:cs="宋体"/>
                <w:b/>
                <w:bCs/>
                <w:color w:val="auto"/>
                <w:szCs w:val="21"/>
              </w:rPr>
            </w:pPr>
          </w:p>
        </w:tc>
      </w:tr>
      <w:tr w14:paraId="779C9EF5">
        <w:trPr>
          <w:trHeight w:val="483" w:hRule="atLeast"/>
        </w:trPr>
        <w:tc>
          <w:tcPr>
            <w:tcW w:w="1106" w:type="dxa"/>
            <w:vAlign w:val="center"/>
          </w:tcPr>
          <w:p w14:paraId="60CC7155">
            <w:pPr>
              <w:jc w:val="center"/>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17</w:t>
            </w:r>
          </w:p>
        </w:tc>
        <w:tc>
          <w:tcPr>
            <w:tcW w:w="3260" w:type="dxa"/>
            <w:vAlign w:val="center"/>
          </w:tcPr>
          <w:p w14:paraId="7B52E41C">
            <w:pPr>
              <w:ind w:firstLine="105" w:firstLineChars="50"/>
              <w:rPr>
                <w:rFonts w:ascii="Times New Roman" w:hAnsi="Times New Roman" w:cs="宋体"/>
                <w:color w:val="auto"/>
                <w:szCs w:val="21"/>
              </w:rPr>
            </w:pPr>
            <w:r>
              <w:rPr>
                <w:rFonts w:hint="eastAsia" w:ascii="Times New Roman" w:hAnsi="Times New Roman" w:cs="宋体"/>
                <w:color w:val="auto"/>
                <w:szCs w:val="21"/>
              </w:rPr>
              <w:t>生物化学</w:t>
            </w:r>
          </w:p>
        </w:tc>
        <w:tc>
          <w:tcPr>
            <w:tcW w:w="4705" w:type="dxa"/>
            <w:vMerge w:val="restart"/>
            <w:vAlign w:val="center"/>
          </w:tcPr>
          <w:p w14:paraId="53BDFE1C">
            <w:pPr>
              <w:ind w:firstLine="105" w:firstLineChars="50"/>
              <w:jc w:val="left"/>
              <w:rPr>
                <w:rFonts w:ascii="Times New Roman" w:hAnsi="Times New Roman" w:cs="宋体"/>
                <w:color w:val="auto"/>
                <w:szCs w:val="21"/>
              </w:rPr>
            </w:pPr>
            <w:r>
              <w:rPr>
                <w:rFonts w:hint="eastAsia" w:ascii="Times New Roman" w:hAnsi="Times New Roman" w:cs="宋体"/>
                <w:color w:val="auto"/>
                <w:szCs w:val="21"/>
              </w:rPr>
              <w:t>生物制药技术技能</w:t>
            </w:r>
          </w:p>
        </w:tc>
      </w:tr>
      <w:tr w14:paraId="6021AF29">
        <w:trPr>
          <w:trHeight w:val="454" w:hRule="atLeast"/>
        </w:trPr>
        <w:tc>
          <w:tcPr>
            <w:tcW w:w="1106" w:type="dxa"/>
            <w:vAlign w:val="center"/>
          </w:tcPr>
          <w:p w14:paraId="0299CBC5">
            <w:pPr>
              <w:jc w:val="center"/>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18</w:t>
            </w:r>
          </w:p>
        </w:tc>
        <w:tc>
          <w:tcPr>
            <w:tcW w:w="3260" w:type="dxa"/>
            <w:vAlign w:val="center"/>
          </w:tcPr>
          <w:p w14:paraId="468FA8E4">
            <w:pPr>
              <w:ind w:firstLine="105" w:firstLineChars="50"/>
              <w:rPr>
                <w:rFonts w:ascii="Times New Roman" w:hAnsi="Times New Roman" w:cs="宋体"/>
                <w:color w:val="auto"/>
                <w:szCs w:val="21"/>
              </w:rPr>
            </w:pPr>
            <w:r>
              <w:rPr>
                <w:rFonts w:hint="eastAsia" w:ascii="Times New Roman" w:hAnsi="Times New Roman" w:cs="宋体"/>
                <w:color w:val="auto"/>
                <w:szCs w:val="21"/>
              </w:rPr>
              <w:t>现代生物制药技术</w:t>
            </w:r>
          </w:p>
        </w:tc>
        <w:tc>
          <w:tcPr>
            <w:tcW w:w="4705" w:type="dxa"/>
            <w:vMerge w:val="continue"/>
            <w:vAlign w:val="center"/>
          </w:tcPr>
          <w:p w14:paraId="6B9F0575">
            <w:pPr>
              <w:ind w:firstLine="105" w:firstLineChars="50"/>
              <w:jc w:val="left"/>
              <w:rPr>
                <w:rFonts w:ascii="Times New Roman" w:hAnsi="Times New Roman" w:cs="宋体"/>
                <w:color w:val="auto"/>
                <w:szCs w:val="21"/>
              </w:rPr>
            </w:pPr>
          </w:p>
        </w:tc>
      </w:tr>
      <w:tr w14:paraId="2EA584F5">
        <w:trPr>
          <w:trHeight w:val="454" w:hRule="atLeast"/>
        </w:trPr>
        <w:tc>
          <w:tcPr>
            <w:tcW w:w="1106" w:type="dxa"/>
            <w:vAlign w:val="center"/>
          </w:tcPr>
          <w:p w14:paraId="018ECAA3">
            <w:pPr>
              <w:jc w:val="center"/>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19</w:t>
            </w:r>
          </w:p>
        </w:tc>
        <w:tc>
          <w:tcPr>
            <w:tcW w:w="3260" w:type="dxa"/>
            <w:vAlign w:val="center"/>
          </w:tcPr>
          <w:p w14:paraId="19ED3299">
            <w:pPr>
              <w:ind w:firstLine="105" w:firstLineChars="50"/>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应用微生物技术</w:t>
            </w:r>
          </w:p>
        </w:tc>
        <w:tc>
          <w:tcPr>
            <w:tcW w:w="4705" w:type="dxa"/>
            <w:vMerge w:val="continue"/>
            <w:vAlign w:val="center"/>
          </w:tcPr>
          <w:p w14:paraId="4B86E005">
            <w:pPr>
              <w:ind w:firstLine="105" w:firstLineChars="50"/>
              <w:jc w:val="left"/>
              <w:rPr>
                <w:rFonts w:ascii="Times New Roman" w:hAnsi="Times New Roman" w:cs="宋体"/>
                <w:color w:val="auto"/>
                <w:szCs w:val="21"/>
              </w:rPr>
            </w:pPr>
          </w:p>
        </w:tc>
      </w:tr>
      <w:tr w14:paraId="6B99E014">
        <w:trPr>
          <w:trHeight w:val="454" w:hRule="atLeast"/>
        </w:trPr>
        <w:tc>
          <w:tcPr>
            <w:tcW w:w="1106" w:type="dxa"/>
            <w:vAlign w:val="center"/>
          </w:tcPr>
          <w:p w14:paraId="6B5CDD77">
            <w:pPr>
              <w:jc w:val="center"/>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20</w:t>
            </w:r>
          </w:p>
        </w:tc>
        <w:tc>
          <w:tcPr>
            <w:tcW w:w="3260" w:type="dxa"/>
            <w:vAlign w:val="center"/>
          </w:tcPr>
          <w:p w14:paraId="7D0B4524">
            <w:pPr>
              <w:ind w:firstLine="105" w:firstLineChars="50"/>
              <w:rPr>
                <w:rFonts w:hint="eastAsia" w:ascii="Times New Roman" w:hAnsi="Times New Roman" w:cs="宋体"/>
                <w:color w:val="auto"/>
                <w:szCs w:val="21"/>
              </w:rPr>
            </w:pPr>
            <w:r>
              <w:rPr>
                <w:rFonts w:hint="eastAsia" w:ascii="Times New Roman" w:hAnsi="Times New Roman" w:cs="宋体"/>
                <w:color w:val="auto"/>
                <w:szCs w:val="21"/>
              </w:rPr>
              <w:t>微生物综合实训</w:t>
            </w:r>
          </w:p>
        </w:tc>
        <w:tc>
          <w:tcPr>
            <w:tcW w:w="4705" w:type="dxa"/>
            <w:vMerge w:val="continue"/>
            <w:vAlign w:val="center"/>
          </w:tcPr>
          <w:p w14:paraId="7E863CB5">
            <w:pPr>
              <w:ind w:firstLine="105" w:firstLineChars="50"/>
              <w:jc w:val="left"/>
              <w:rPr>
                <w:rFonts w:ascii="Times New Roman" w:hAnsi="Times New Roman" w:cs="宋体"/>
                <w:color w:val="auto"/>
                <w:szCs w:val="21"/>
              </w:rPr>
            </w:pPr>
          </w:p>
        </w:tc>
      </w:tr>
      <w:tr w14:paraId="25F0B8E7">
        <w:trPr>
          <w:trHeight w:val="454" w:hRule="atLeast"/>
        </w:trPr>
        <w:tc>
          <w:tcPr>
            <w:tcW w:w="1106" w:type="dxa"/>
            <w:vAlign w:val="center"/>
          </w:tcPr>
          <w:p w14:paraId="02FA0013">
            <w:pPr>
              <w:jc w:val="center"/>
              <w:rPr>
                <w:rFonts w:hint="eastAsia" w:ascii="Times New Roman" w:hAnsi="Times New Roman" w:eastAsia="宋体" w:cs="宋体"/>
                <w:color w:val="auto"/>
                <w:szCs w:val="21"/>
                <w:lang w:eastAsia="zh-CN"/>
              </w:rPr>
            </w:pPr>
            <w:r>
              <w:rPr>
                <w:rFonts w:hint="eastAsia" w:ascii="Times New Roman" w:hAnsi="Times New Roman" w:cs="宋体"/>
                <w:color w:val="auto"/>
                <w:szCs w:val="21"/>
                <w:lang w:val="en-US" w:eastAsia="zh-CN"/>
              </w:rPr>
              <w:t>21</w:t>
            </w:r>
          </w:p>
        </w:tc>
        <w:tc>
          <w:tcPr>
            <w:tcW w:w="3260" w:type="dxa"/>
            <w:vAlign w:val="center"/>
          </w:tcPr>
          <w:p w14:paraId="28458F17">
            <w:pPr>
              <w:ind w:firstLine="105" w:firstLineChars="50"/>
              <w:rPr>
                <w:rFonts w:ascii="Times New Roman" w:hAnsi="Times New Roman" w:cs="宋体"/>
                <w:color w:val="auto"/>
                <w:szCs w:val="21"/>
              </w:rPr>
            </w:pPr>
            <w:r>
              <w:rPr>
                <w:rFonts w:hint="eastAsia" w:ascii="Times New Roman" w:hAnsi="Times New Roman" w:cs="宋体"/>
                <w:color w:val="auto"/>
                <w:szCs w:val="21"/>
              </w:rPr>
              <w:t>生物制药工艺仿真</w:t>
            </w:r>
          </w:p>
        </w:tc>
        <w:tc>
          <w:tcPr>
            <w:tcW w:w="4705" w:type="dxa"/>
            <w:vMerge w:val="continue"/>
            <w:vAlign w:val="center"/>
          </w:tcPr>
          <w:p w14:paraId="34BD2FC4">
            <w:pPr>
              <w:ind w:firstLine="105" w:firstLineChars="50"/>
              <w:jc w:val="left"/>
              <w:rPr>
                <w:rFonts w:ascii="Times New Roman" w:hAnsi="Times New Roman" w:cs="宋体"/>
                <w:color w:val="auto"/>
                <w:szCs w:val="21"/>
              </w:rPr>
            </w:pPr>
          </w:p>
        </w:tc>
      </w:tr>
      <w:tr w14:paraId="11D50B4C">
        <w:trPr>
          <w:trHeight w:val="454" w:hRule="atLeast"/>
        </w:trPr>
        <w:tc>
          <w:tcPr>
            <w:tcW w:w="1106" w:type="dxa"/>
            <w:vAlign w:val="center"/>
          </w:tcPr>
          <w:p w14:paraId="5CF2B2C0">
            <w:pPr>
              <w:jc w:val="center"/>
              <w:rPr>
                <w:rFonts w:hint="eastAsia" w:ascii="Times New Roman" w:hAnsi="Times New Roman" w:eastAsia="宋体" w:cs="宋体"/>
                <w:b/>
                <w:bCs/>
                <w:color w:val="auto"/>
                <w:szCs w:val="21"/>
                <w:lang w:eastAsia="zh-CN"/>
              </w:rPr>
            </w:pPr>
            <w:r>
              <w:rPr>
                <w:rFonts w:hint="eastAsia" w:ascii="Times New Roman" w:hAnsi="Times New Roman" w:cs="宋体"/>
                <w:b/>
                <w:bCs/>
                <w:color w:val="auto"/>
                <w:szCs w:val="21"/>
                <w:lang w:val="en-US" w:eastAsia="zh-CN"/>
              </w:rPr>
              <w:t>22</w:t>
            </w:r>
          </w:p>
        </w:tc>
        <w:tc>
          <w:tcPr>
            <w:tcW w:w="3260" w:type="dxa"/>
            <w:vAlign w:val="center"/>
          </w:tcPr>
          <w:p w14:paraId="7AE6FD58">
            <w:pPr>
              <w:ind w:firstLine="105" w:firstLineChars="50"/>
              <w:rPr>
                <w:rFonts w:ascii="Times New Roman" w:hAnsi="Times New Roman" w:cs="宋体"/>
                <w:b/>
                <w:bCs/>
                <w:color w:val="auto"/>
                <w:szCs w:val="21"/>
              </w:rPr>
            </w:pPr>
            <w:r>
              <w:rPr>
                <w:rFonts w:hint="eastAsia" w:ascii="Times New Roman" w:hAnsi="Times New Roman" w:cs="宋体"/>
                <w:b/>
                <w:bCs/>
                <w:color w:val="auto"/>
                <w:szCs w:val="21"/>
              </w:rPr>
              <w:t>药剂学</w:t>
            </w:r>
          </w:p>
        </w:tc>
        <w:tc>
          <w:tcPr>
            <w:tcW w:w="4705" w:type="dxa"/>
            <w:vMerge w:val="restart"/>
            <w:vAlign w:val="center"/>
          </w:tcPr>
          <w:p w14:paraId="70BCCCB9">
            <w:pPr>
              <w:ind w:firstLine="105" w:firstLineChars="50"/>
              <w:jc w:val="left"/>
              <w:rPr>
                <w:rFonts w:ascii="Times New Roman" w:hAnsi="Times New Roman" w:cs="宋体"/>
                <w:b/>
                <w:bCs/>
                <w:color w:val="auto"/>
                <w:szCs w:val="21"/>
              </w:rPr>
            </w:pPr>
            <w:r>
              <w:rPr>
                <w:rFonts w:hint="eastAsia" w:ascii="Times New Roman" w:hAnsi="Times New Roman" w:cs="宋体"/>
                <w:b/>
                <w:bCs/>
                <w:color w:val="auto"/>
                <w:szCs w:val="21"/>
              </w:rPr>
              <w:t>药物制剂技术技能</w:t>
            </w:r>
          </w:p>
        </w:tc>
      </w:tr>
      <w:tr w14:paraId="66259896">
        <w:trPr>
          <w:trHeight w:val="454" w:hRule="atLeast"/>
        </w:trPr>
        <w:tc>
          <w:tcPr>
            <w:tcW w:w="1106" w:type="dxa"/>
            <w:vAlign w:val="center"/>
          </w:tcPr>
          <w:p w14:paraId="6185847D">
            <w:pPr>
              <w:jc w:val="center"/>
              <w:rPr>
                <w:rFonts w:hint="default" w:ascii="Times New Roman" w:hAnsi="Times New Roman" w:eastAsia="宋体" w:cs="宋体"/>
                <w:b/>
                <w:bCs/>
                <w:color w:val="auto"/>
                <w:szCs w:val="21"/>
                <w:lang w:val="en-US" w:eastAsia="zh-CN"/>
              </w:rPr>
            </w:pPr>
            <w:r>
              <w:rPr>
                <w:rFonts w:hint="eastAsia" w:ascii="Times New Roman" w:hAnsi="Times New Roman" w:cs="宋体"/>
                <w:b/>
                <w:bCs/>
                <w:color w:val="auto"/>
                <w:szCs w:val="21"/>
                <w:lang w:val="en-US" w:eastAsia="zh-CN"/>
              </w:rPr>
              <w:t>23</w:t>
            </w:r>
          </w:p>
        </w:tc>
        <w:tc>
          <w:tcPr>
            <w:tcW w:w="3260" w:type="dxa"/>
            <w:vAlign w:val="center"/>
          </w:tcPr>
          <w:p w14:paraId="6939198A">
            <w:pPr>
              <w:ind w:firstLine="105" w:firstLineChars="50"/>
              <w:rPr>
                <w:rFonts w:ascii="Times New Roman" w:hAnsi="Times New Roman" w:cs="宋体"/>
                <w:b/>
                <w:bCs/>
                <w:color w:val="auto"/>
                <w:szCs w:val="21"/>
              </w:rPr>
            </w:pPr>
            <w:r>
              <w:rPr>
                <w:rFonts w:hint="eastAsia" w:ascii="Times New Roman" w:hAnsi="Times New Roman" w:cs="宋体"/>
                <w:b/>
                <w:bCs/>
                <w:color w:val="auto"/>
                <w:szCs w:val="21"/>
              </w:rPr>
              <w:t>药物制剂设备</w:t>
            </w:r>
          </w:p>
        </w:tc>
        <w:tc>
          <w:tcPr>
            <w:tcW w:w="4705" w:type="dxa"/>
            <w:vMerge w:val="continue"/>
            <w:vAlign w:val="center"/>
          </w:tcPr>
          <w:p w14:paraId="7E23E301">
            <w:pPr>
              <w:ind w:firstLine="105" w:firstLineChars="50"/>
              <w:jc w:val="left"/>
              <w:rPr>
                <w:rFonts w:ascii="Times New Roman" w:hAnsi="Times New Roman" w:cs="宋体"/>
                <w:b/>
                <w:bCs/>
                <w:color w:val="auto"/>
                <w:szCs w:val="21"/>
              </w:rPr>
            </w:pPr>
          </w:p>
        </w:tc>
      </w:tr>
      <w:tr w14:paraId="5603FA9A">
        <w:trPr>
          <w:trHeight w:val="454" w:hRule="atLeast"/>
        </w:trPr>
        <w:tc>
          <w:tcPr>
            <w:tcW w:w="1106" w:type="dxa"/>
            <w:vAlign w:val="center"/>
          </w:tcPr>
          <w:p w14:paraId="5F6B95C8">
            <w:pPr>
              <w:jc w:val="center"/>
              <w:rPr>
                <w:rFonts w:hint="eastAsia" w:ascii="Times New Roman" w:hAnsi="Times New Roman" w:eastAsia="宋体" w:cs="宋体"/>
                <w:b/>
                <w:bCs/>
                <w:color w:val="auto"/>
                <w:szCs w:val="21"/>
                <w:lang w:eastAsia="zh-CN"/>
              </w:rPr>
            </w:pPr>
            <w:r>
              <w:rPr>
                <w:rFonts w:hint="eastAsia" w:ascii="Times New Roman" w:hAnsi="Times New Roman" w:cs="宋体"/>
                <w:b/>
                <w:bCs/>
                <w:color w:val="auto"/>
                <w:szCs w:val="21"/>
                <w:lang w:val="en-US" w:eastAsia="zh-CN"/>
              </w:rPr>
              <w:t>24</w:t>
            </w:r>
          </w:p>
        </w:tc>
        <w:tc>
          <w:tcPr>
            <w:tcW w:w="3260" w:type="dxa"/>
            <w:vAlign w:val="center"/>
          </w:tcPr>
          <w:p w14:paraId="3FFE0C9D">
            <w:pPr>
              <w:ind w:firstLine="105" w:firstLineChars="50"/>
              <w:rPr>
                <w:rFonts w:ascii="Times New Roman" w:hAnsi="Times New Roman" w:cs="宋体"/>
                <w:b/>
                <w:bCs/>
                <w:color w:val="auto"/>
                <w:szCs w:val="21"/>
              </w:rPr>
            </w:pPr>
            <w:r>
              <w:rPr>
                <w:rFonts w:hint="eastAsia" w:ascii="Times New Roman" w:hAnsi="Times New Roman" w:cs="宋体"/>
                <w:b/>
                <w:bCs/>
                <w:color w:val="auto"/>
                <w:szCs w:val="21"/>
              </w:rPr>
              <w:t>药物制剂生产实训</w:t>
            </w:r>
          </w:p>
        </w:tc>
        <w:tc>
          <w:tcPr>
            <w:tcW w:w="4705" w:type="dxa"/>
            <w:vMerge w:val="continue"/>
            <w:vAlign w:val="center"/>
          </w:tcPr>
          <w:p w14:paraId="620870E1">
            <w:pPr>
              <w:ind w:firstLine="105" w:firstLineChars="50"/>
              <w:jc w:val="left"/>
              <w:rPr>
                <w:rFonts w:ascii="Times New Roman" w:hAnsi="Times New Roman" w:cs="宋体"/>
                <w:b/>
                <w:bCs/>
                <w:color w:val="auto"/>
                <w:szCs w:val="21"/>
              </w:rPr>
            </w:pPr>
          </w:p>
        </w:tc>
      </w:tr>
      <w:tr w14:paraId="54B70BA8">
        <w:trPr>
          <w:trHeight w:val="454" w:hRule="atLeast"/>
        </w:trPr>
        <w:tc>
          <w:tcPr>
            <w:tcW w:w="1106" w:type="dxa"/>
            <w:vAlign w:val="center"/>
          </w:tcPr>
          <w:p w14:paraId="4B617792">
            <w:pPr>
              <w:jc w:val="center"/>
              <w:rPr>
                <w:rFonts w:hint="eastAsia" w:ascii="Times New Roman" w:hAnsi="Times New Roman" w:eastAsia="宋体" w:cs="宋体"/>
                <w:color w:val="auto"/>
                <w:szCs w:val="21"/>
                <w:lang w:eastAsia="zh-CN"/>
              </w:rPr>
            </w:pPr>
            <w:r>
              <w:rPr>
                <w:rFonts w:hint="eastAsia" w:ascii="Times New Roman" w:hAnsi="Times New Roman" w:cs="宋体"/>
                <w:color w:val="auto"/>
                <w:szCs w:val="21"/>
                <w:lang w:val="en-US" w:eastAsia="zh-CN"/>
              </w:rPr>
              <w:t>25</w:t>
            </w:r>
          </w:p>
        </w:tc>
        <w:tc>
          <w:tcPr>
            <w:tcW w:w="3260" w:type="dxa"/>
            <w:vAlign w:val="center"/>
          </w:tcPr>
          <w:p w14:paraId="403348AD">
            <w:pPr>
              <w:ind w:firstLine="105" w:firstLineChars="50"/>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药学文献检索</w:t>
            </w:r>
          </w:p>
        </w:tc>
        <w:tc>
          <w:tcPr>
            <w:tcW w:w="4705" w:type="dxa"/>
            <w:vMerge w:val="restart"/>
            <w:vAlign w:val="center"/>
          </w:tcPr>
          <w:p w14:paraId="595834E2">
            <w:pPr>
              <w:ind w:firstLine="105" w:firstLineChars="50"/>
              <w:jc w:val="left"/>
              <w:rPr>
                <w:rFonts w:ascii="Times New Roman" w:hAnsi="Times New Roman" w:cs="宋体"/>
                <w:color w:val="auto"/>
                <w:szCs w:val="21"/>
              </w:rPr>
            </w:pPr>
            <w:r>
              <w:rPr>
                <w:rFonts w:hint="eastAsia" w:ascii="Times New Roman" w:hAnsi="Times New Roman" w:cs="宋体"/>
                <w:color w:val="auto"/>
                <w:szCs w:val="21"/>
              </w:rPr>
              <w:t>药品企业辅助单元技能</w:t>
            </w:r>
          </w:p>
        </w:tc>
      </w:tr>
      <w:tr w14:paraId="745B9426">
        <w:trPr>
          <w:trHeight w:val="454" w:hRule="atLeast"/>
        </w:trPr>
        <w:tc>
          <w:tcPr>
            <w:tcW w:w="1106" w:type="dxa"/>
            <w:vAlign w:val="center"/>
          </w:tcPr>
          <w:p w14:paraId="51320114">
            <w:pPr>
              <w:jc w:val="center"/>
              <w:rPr>
                <w:rFonts w:hint="eastAsia" w:ascii="Times New Roman" w:hAnsi="Times New Roman" w:eastAsia="宋体" w:cs="宋体"/>
                <w:color w:val="auto"/>
                <w:szCs w:val="21"/>
                <w:lang w:eastAsia="zh-CN"/>
              </w:rPr>
            </w:pPr>
            <w:r>
              <w:rPr>
                <w:rFonts w:hint="eastAsia" w:ascii="Times New Roman" w:hAnsi="Times New Roman" w:cs="宋体"/>
                <w:color w:val="auto"/>
                <w:szCs w:val="21"/>
                <w:lang w:val="en-US" w:eastAsia="zh-CN"/>
              </w:rPr>
              <w:t>26</w:t>
            </w:r>
          </w:p>
        </w:tc>
        <w:tc>
          <w:tcPr>
            <w:tcW w:w="3260" w:type="dxa"/>
            <w:vAlign w:val="center"/>
          </w:tcPr>
          <w:p w14:paraId="793AFF38">
            <w:pPr>
              <w:ind w:firstLine="105" w:firstLineChars="50"/>
              <w:rPr>
                <w:rFonts w:ascii="Times New Roman" w:hAnsi="Times New Roman" w:cs="宋体"/>
                <w:color w:val="auto"/>
                <w:szCs w:val="21"/>
              </w:rPr>
            </w:pPr>
            <w:r>
              <w:rPr>
                <w:rFonts w:hint="eastAsia" w:ascii="Times New Roman" w:hAnsi="Times New Roman" w:cs="宋体"/>
                <w:color w:val="auto"/>
                <w:szCs w:val="21"/>
              </w:rPr>
              <w:t>药事管理与法规</w:t>
            </w:r>
          </w:p>
        </w:tc>
        <w:tc>
          <w:tcPr>
            <w:tcW w:w="4705" w:type="dxa"/>
            <w:vMerge w:val="continue"/>
            <w:vAlign w:val="center"/>
          </w:tcPr>
          <w:p w14:paraId="3455E0E1">
            <w:pPr>
              <w:ind w:firstLine="105" w:firstLineChars="50"/>
              <w:jc w:val="left"/>
              <w:rPr>
                <w:rFonts w:ascii="Times New Roman" w:hAnsi="Times New Roman" w:cs="宋体"/>
                <w:color w:val="auto"/>
                <w:szCs w:val="21"/>
              </w:rPr>
            </w:pPr>
          </w:p>
        </w:tc>
      </w:tr>
      <w:tr w14:paraId="184E9AA7">
        <w:trPr>
          <w:trHeight w:val="454" w:hRule="atLeast"/>
        </w:trPr>
        <w:tc>
          <w:tcPr>
            <w:tcW w:w="1106" w:type="dxa"/>
            <w:vAlign w:val="center"/>
          </w:tcPr>
          <w:p w14:paraId="31789B13">
            <w:pPr>
              <w:jc w:val="center"/>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27</w:t>
            </w:r>
          </w:p>
        </w:tc>
        <w:tc>
          <w:tcPr>
            <w:tcW w:w="3260" w:type="dxa"/>
            <w:vAlign w:val="center"/>
          </w:tcPr>
          <w:p w14:paraId="09718D0F">
            <w:pPr>
              <w:ind w:firstLine="105" w:firstLineChars="50"/>
              <w:rPr>
                <w:rFonts w:hint="eastAsia" w:ascii="Times New Roman" w:hAnsi="Times New Roman" w:cs="宋体"/>
                <w:color w:val="auto"/>
                <w:szCs w:val="21"/>
              </w:rPr>
            </w:pPr>
            <w:r>
              <w:rPr>
                <w:rFonts w:hint="eastAsia" w:ascii="Times New Roman" w:hAnsi="Times New Roman" w:cs="宋体"/>
                <w:color w:val="auto"/>
                <w:szCs w:val="21"/>
              </w:rPr>
              <w:t>自动化及仪表技术基础</w:t>
            </w:r>
          </w:p>
        </w:tc>
        <w:tc>
          <w:tcPr>
            <w:tcW w:w="4705" w:type="dxa"/>
            <w:vMerge w:val="continue"/>
            <w:vAlign w:val="center"/>
          </w:tcPr>
          <w:p w14:paraId="5A5D7E36">
            <w:pPr>
              <w:ind w:firstLine="105" w:firstLineChars="50"/>
              <w:jc w:val="left"/>
              <w:rPr>
                <w:rFonts w:ascii="Times New Roman" w:hAnsi="Times New Roman" w:cs="宋体"/>
                <w:color w:val="auto"/>
                <w:szCs w:val="21"/>
              </w:rPr>
            </w:pPr>
          </w:p>
        </w:tc>
      </w:tr>
      <w:tr w14:paraId="6DAA6796">
        <w:trPr>
          <w:trHeight w:val="454" w:hRule="atLeast"/>
        </w:trPr>
        <w:tc>
          <w:tcPr>
            <w:tcW w:w="1106" w:type="dxa"/>
            <w:vAlign w:val="center"/>
          </w:tcPr>
          <w:p w14:paraId="5E1570A2">
            <w:pPr>
              <w:jc w:val="center"/>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28</w:t>
            </w:r>
          </w:p>
        </w:tc>
        <w:tc>
          <w:tcPr>
            <w:tcW w:w="3260" w:type="dxa"/>
            <w:vAlign w:val="center"/>
          </w:tcPr>
          <w:p w14:paraId="46E98D03">
            <w:pPr>
              <w:ind w:firstLine="105" w:firstLineChars="50"/>
              <w:rPr>
                <w:rFonts w:ascii="Times New Roman" w:hAnsi="Times New Roman" w:cs="宋体"/>
                <w:color w:val="auto"/>
                <w:szCs w:val="21"/>
              </w:rPr>
            </w:pPr>
            <w:r>
              <w:rPr>
                <w:rFonts w:hint="eastAsia" w:ascii="Times New Roman" w:hAnsi="Times New Roman" w:cs="宋体"/>
                <w:color w:val="auto"/>
                <w:szCs w:val="21"/>
              </w:rPr>
              <w:t>制药企业资源回收与综合利用</w:t>
            </w:r>
          </w:p>
        </w:tc>
        <w:tc>
          <w:tcPr>
            <w:tcW w:w="4705" w:type="dxa"/>
            <w:vMerge w:val="continue"/>
            <w:vAlign w:val="center"/>
          </w:tcPr>
          <w:p w14:paraId="2FBB6439">
            <w:pPr>
              <w:ind w:firstLine="105" w:firstLineChars="50"/>
              <w:jc w:val="left"/>
              <w:rPr>
                <w:rFonts w:ascii="Times New Roman" w:hAnsi="Times New Roman" w:cs="宋体"/>
                <w:color w:val="auto"/>
                <w:szCs w:val="21"/>
              </w:rPr>
            </w:pPr>
          </w:p>
        </w:tc>
      </w:tr>
      <w:tr w14:paraId="40E946EE">
        <w:trPr>
          <w:trHeight w:val="454" w:hRule="atLeast"/>
        </w:trPr>
        <w:tc>
          <w:tcPr>
            <w:tcW w:w="1106" w:type="dxa"/>
            <w:vAlign w:val="center"/>
          </w:tcPr>
          <w:p w14:paraId="1C054920">
            <w:pPr>
              <w:jc w:val="center"/>
              <w:rPr>
                <w:rFonts w:hint="eastAsia" w:ascii="Times New Roman" w:hAnsi="Times New Roman" w:eastAsia="宋体" w:cs="宋体"/>
                <w:color w:val="auto"/>
                <w:szCs w:val="21"/>
                <w:lang w:eastAsia="zh-CN"/>
              </w:rPr>
            </w:pPr>
            <w:r>
              <w:rPr>
                <w:rFonts w:hint="eastAsia" w:ascii="Times New Roman" w:hAnsi="Times New Roman" w:cs="宋体"/>
                <w:color w:val="auto"/>
                <w:szCs w:val="21"/>
                <w:lang w:val="en-US" w:eastAsia="zh-CN"/>
              </w:rPr>
              <w:t>29</w:t>
            </w:r>
          </w:p>
        </w:tc>
        <w:tc>
          <w:tcPr>
            <w:tcW w:w="3260" w:type="dxa"/>
            <w:vAlign w:val="center"/>
          </w:tcPr>
          <w:p w14:paraId="6753C408">
            <w:pPr>
              <w:ind w:firstLine="105" w:firstLineChars="50"/>
              <w:rPr>
                <w:rFonts w:ascii="Times New Roman" w:hAnsi="Times New Roman" w:cs="宋体"/>
                <w:color w:val="auto"/>
                <w:szCs w:val="21"/>
              </w:rPr>
            </w:pPr>
            <w:r>
              <w:rPr>
                <w:rFonts w:hint="eastAsia" w:ascii="Times New Roman" w:hAnsi="Times New Roman" w:cs="宋体"/>
                <w:color w:val="auto"/>
                <w:szCs w:val="21"/>
              </w:rPr>
              <w:t>污染物处理实训</w:t>
            </w:r>
          </w:p>
        </w:tc>
        <w:tc>
          <w:tcPr>
            <w:tcW w:w="4705" w:type="dxa"/>
            <w:vMerge w:val="continue"/>
            <w:vAlign w:val="center"/>
          </w:tcPr>
          <w:p w14:paraId="69B21B3A">
            <w:pPr>
              <w:ind w:firstLine="105" w:firstLineChars="50"/>
              <w:jc w:val="left"/>
              <w:rPr>
                <w:rFonts w:ascii="Times New Roman" w:hAnsi="Times New Roman" w:cs="宋体"/>
                <w:color w:val="auto"/>
                <w:szCs w:val="21"/>
              </w:rPr>
            </w:pPr>
          </w:p>
        </w:tc>
      </w:tr>
    </w:tbl>
    <w:p w14:paraId="0CAF0173">
      <w:pPr>
        <w:ind w:left="420" w:leftChars="200"/>
        <w:jc w:val="left"/>
        <w:rPr>
          <w:rFonts w:ascii="Times New Roman" w:hAnsi="Times New Roman"/>
        </w:rPr>
      </w:pPr>
      <w:r>
        <w:rPr>
          <w:rFonts w:hint="eastAsia" w:ascii="Times New Roman" w:hAnsi="Times New Roman"/>
        </w:rPr>
        <w:t>注：一门课程可以对应多个典型工作任务，可以用分号隔开。</w:t>
      </w:r>
    </w:p>
    <w:p w14:paraId="5675766C">
      <w:pPr>
        <w:ind w:left="420" w:leftChars="200"/>
        <w:jc w:val="left"/>
        <w:rPr>
          <w:rFonts w:ascii="Times New Roman" w:hAnsi="Times New Roman"/>
        </w:rPr>
      </w:pPr>
    </w:p>
    <w:p w14:paraId="191B4504">
      <w:pPr>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br w:type="page"/>
      </w:r>
    </w:p>
    <w:p w14:paraId="575D70B8">
      <w:pPr>
        <w:rPr>
          <w:rFonts w:ascii="Times New Roman" w:hAnsi="Times New Roman" w:eastAsiaTheme="minorEastAsia" w:cstheme="minorEastAsia"/>
          <w:b/>
          <w:bCs/>
          <w:sz w:val="24"/>
        </w:rPr>
        <w:sectPr>
          <w:footerReference r:id="rId8" w:type="default"/>
          <w:pgSz w:w="11907" w:h="16839"/>
          <w:pgMar w:top="1431" w:right="1470" w:bottom="1474" w:left="1600" w:header="0" w:footer="1279" w:gutter="0"/>
          <w:pgNumType w:fmt="decimal"/>
          <w:cols w:space="720" w:num="1"/>
        </w:sectPr>
      </w:pPr>
    </w:p>
    <w:p w14:paraId="4DE2EE9D">
      <w:pPr>
        <w:rPr>
          <w:rFonts w:ascii="Times New Roman" w:hAnsi="Times New Roman" w:eastAsiaTheme="minorEastAsia" w:cstheme="minorEastAsia"/>
          <w:b/>
          <w:bCs/>
          <w:sz w:val="24"/>
        </w:rPr>
      </w:pPr>
    </w:p>
    <w:p w14:paraId="01675B68">
      <w:pPr>
        <w:numPr>
          <w:ilvl w:val="0"/>
          <w:numId w:val="14"/>
        </w:numPr>
        <w:spacing w:line="360" w:lineRule="auto"/>
        <w:ind w:firstLine="480" w:firstLineChars="200"/>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t>专业课程、毕业要求、指标点之间的映射关系</w:t>
      </w:r>
    </w:p>
    <w:p w14:paraId="58C6E242">
      <w:pPr>
        <w:adjustRightInd w:val="0"/>
        <w:snapToGrid w:val="0"/>
        <w:spacing w:line="300" w:lineRule="auto"/>
        <w:jc w:val="center"/>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t>表 10  课程-毕业要求-指标点三者直接的映射关系</w:t>
      </w:r>
    </w:p>
    <w:tbl>
      <w:tblPr>
        <w:tblStyle w:val="11"/>
        <w:tblpPr w:leftFromText="180" w:rightFromText="180" w:vertAnchor="text" w:horzAnchor="page" w:tblpX="441" w:tblpY="374"/>
        <w:tblOverlap w:val="never"/>
        <w:tblW w:w="16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1923"/>
        <w:gridCol w:w="673"/>
        <w:gridCol w:w="673"/>
        <w:gridCol w:w="673"/>
        <w:gridCol w:w="673"/>
        <w:gridCol w:w="673"/>
        <w:gridCol w:w="673"/>
        <w:gridCol w:w="673"/>
        <w:gridCol w:w="673"/>
        <w:gridCol w:w="673"/>
        <w:gridCol w:w="673"/>
        <w:gridCol w:w="673"/>
        <w:gridCol w:w="673"/>
        <w:gridCol w:w="673"/>
        <w:gridCol w:w="673"/>
        <w:gridCol w:w="673"/>
        <w:gridCol w:w="673"/>
        <w:gridCol w:w="673"/>
        <w:gridCol w:w="673"/>
        <w:gridCol w:w="681"/>
      </w:tblGrid>
      <w:tr w14:paraId="50858F32">
        <w:trPr>
          <w:trHeight w:val="90" w:hRule="atLeast"/>
          <w:tblHeader/>
        </w:trPr>
        <w:tc>
          <w:tcPr>
            <w:tcW w:w="1445" w:type="dxa"/>
            <w:vAlign w:val="center"/>
          </w:tcPr>
          <w:p w14:paraId="2D292C93">
            <w:pPr>
              <w:adjustRightInd w:val="0"/>
              <w:snapToGrid w:val="0"/>
              <w:spacing w:line="300" w:lineRule="auto"/>
              <w:jc w:val="center"/>
              <w:rPr>
                <w:rFonts w:hint="eastAsia" w:ascii="Times New Roman" w:hAnsi="Times New Roman" w:eastAsiaTheme="minorEastAsia" w:cstheme="minorEastAsia"/>
                <w:b/>
                <w:bCs/>
                <w:sz w:val="24"/>
                <w:vertAlign w:val="baseline"/>
              </w:rPr>
            </w:pPr>
            <w:r>
              <w:rPr>
                <w:rFonts w:hint="eastAsia" w:ascii="Times New Roman" w:hAnsi="Times New Roman" w:eastAsiaTheme="minorEastAsia" w:cstheme="minorEastAsia"/>
                <w:b/>
                <w:bCs/>
                <w:sz w:val="18"/>
                <w:szCs w:val="18"/>
              </w:rPr>
              <w:t>毕业要求</w:t>
            </w:r>
          </w:p>
        </w:tc>
        <w:tc>
          <w:tcPr>
            <w:tcW w:w="1923" w:type="dxa"/>
            <w:vAlign w:val="center"/>
          </w:tcPr>
          <w:p w14:paraId="218EF57F">
            <w:pPr>
              <w:adjustRightInd w:val="0"/>
              <w:snapToGrid w:val="0"/>
              <w:spacing w:line="300" w:lineRule="auto"/>
              <w:jc w:val="center"/>
              <w:rPr>
                <w:rFonts w:hint="eastAsia" w:ascii="Times New Roman" w:hAnsi="Times New Roman" w:eastAsiaTheme="minorEastAsia" w:cstheme="minorEastAsia"/>
                <w:b/>
                <w:bCs/>
                <w:sz w:val="24"/>
                <w:vertAlign w:val="baseline"/>
              </w:rPr>
            </w:pPr>
            <w:r>
              <w:rPr>
                <w:rFonts w:hint="eastAsia" w:ascii="Times New Roman" w:hAnsi="Times New Roman" w:eastAsiaTheme="minorEastAsia" w:cstheme="minorEastAsia"/>
                <w:b/>
                <w:bCs/>
                <w:sz w:val="18"/>
                <w:szCs w:val="18"/>
              </w:rPr>
              <w:t>毕业要求指标点</w:t>
            </w:r>
          </w:p>
        </w:tc>
        <w:tc>
          <w:tcPr>
            <w:tcW w:w="673" w:type="dxa"/>
            <w:vAlign w:val="center"/>
          </w:tcPr>
          <w:p w14:paraId="4F0F9451">
            <w:pPr>
              <w:adjustRightInd w:val="0"/>
              <w:snapToGrid w:val="0"/>
              <w:spacing w:line="300" w:lineRule="auto"/>
              <w:jc w:val="center"/>
              <w:rPr>
                <w:rFonts w:hint="eastAsia" w:ascii="Times New Roman" w:hAnsi="Times New Roman" w:eastAsiaTheme="minorEastAsia" w:cstheme="minorEastAsia"/>
                <w:b/>
                <w:bCs/>
                <w:sz w:val="24"/>
                <w:vertAlign w:val="baseline"/>
              </w:rPr>
            </w:pPr>
            <w:r>
              <w:rPr>
                <w:rFonts w:hint="eastAsia" w:ascii="Times New Roman" w:hAnsi="Times New Roman" w:eastAsiaTheme="minorEastAsia" w:cstheme="minorEastAsia"/>
                <w:b/>
                <w:bCs/>
                <w:sz w:val="18"/>
                <w:szCs w:val="18"/>
              </w:rPr>
              <w:t>素质教育平台课程（21门）</w:t>
            </w:r>
          </w:p>
        </w:tc>
        <w:tc>
          <w:tcPr>
            <w:tcW w:w="673" w:type="dxa"/>
            <w:vAlign w:val="center"/>
          </w:tcPr>
          <w:p w14:paraId="292F6DE3">
            <w:pPr>
              <w:adjustRightInd w:val="0"/>
              <w:snapToGrid w:val="0"/>
              <w:spacing w:line="300" w:lineRule="auto"/>
              <w:jc w:val="center"/>
              <w:rPr>
                <w:rFonts w:hint="eastAsia" w:ascii="Times New Roman" w:hAnsi="Times New Roman" w:eastAsiaTheme="minorEastAsia" w:cstheme="minorEastAsia"/>
                <w:b/>
                <w:bCs/>
                <w:sz w:val="24"/>
                <w:vertAlign w:val="baseline"/>
              </w:rPr>
            </w:pPr>
            <w:r>
              <w:rPr>
                <w:rFonts w:hint="eastAsia" w:ascii="Times New Roman" w:hAnsi="Times New Roman" w:eastAsiaTheme="minorEastAsia" w:cstheme="minorEastAsia"/>
                <w:b/>
                <w:bCs/>
                <w:sz w:val="18"/>
                <w:szCs w:val="18"/>
              </w:rPr>
              <w:t>化学类课程（5门）</w:t>
            </w:r>
          </w:p>
        </w:tc>
        <w:tc>
          <w:tcPr>
            <w:tcW w:w="673" w:type="dxa"/>
            <w:vAlign w:val="center"/>
          </w:tcPr>
          <w:p w14:paraId="3D663177">
            <w:pPr>
              <w:adjustRightInd w:val="0"/>
              <w:snapToGrid w:val="0"/>
              <w:spacing w:line="300" w:lineRule="auto"/>
              <w:jc w:val="center"/>
              <w:rPr>
                <w:rFonts w:hint="eastAsia" w:ascii="Times New Roman" w:hAnsi="Times New Roman" w:eastAsiaTheme="minorEastAsia" w:cstheme="minorEastAsia"/>
                <w:b/>
                <w:bCs/>
                <w:sz w:val="24"/>
                <w:vertAlign w:val="baseline"/>
                <w:lang w:val="en-US" w:eastAsia="zh-CN"/>
              </w:rPr>
            </w:pPr>
            <w:r>
              <w:rPr>
                <w:rFonts w:hint="eastAsia" w:ascii="Times New Roman" w:hAnsi="Times New Roman" w:eastAsiaTheme="minorEastAsia" w:cstheme="minorEastAsia"/>
                <w:b/>
                <w:bCs/>
                <w:sz w:val="18"/>
                <w:szCs w:val="18"/>
              </w:rPr>
              <w:t>药物检验技术</w:t>
            </w:r>
            <w:r>
              <w:rPr>
                <w:rFonts w:hint="eastAsia" w:ascii="Times New Roman" w:hAnsi="Times New Roman" w:eastAsiaTheme="minorEastAsia" w:cstheme="minorEastAsia"/>
                <w:b/>
                <w:bCs/>
                <w:sz w:val="18"/>
                <w:szCs w:val="18"/>
                <w:lang w:val="en-US" w:eastAsia="zh-CN"/>
              </w:rPr>
              <w:t>/化学实验技术技能实训</w:t>
            </w:r>
          </w:p>
        </w:tc>
        <w:tc>
          <w:tcPr>
            <w:tcW w:w="673" w:type="dxa"/>
            <w:vAlign w:val="center"/>
          </w:tcPr>
          <w:p w14:paraId="3A193AE8">
            <w:pPr>
              <w:adjustRightInd w:val="0"/>
              <w:snapToGrid w:val="0"/>
              <w:spacing w:line="300" w:lineRule="auto"/>
              <w:jc w:val="center"/>
              <w:rPr>
                <w:rFonts w:hint="eastAsia" w:ascii="Times New Roman" w:hAnsi="Times New Roman" w:eastAsiaTheme="minorEastAsia" w:cstheme="minorEastAsia"/>
                <w:b/>
                <w:bCs/>
                <w:sz w:val="24"/>
                <w:vertAlign w:val="baseline"/>
              </w:rPr>
            </w:pPr>
            <w:r>
              <w:rPr>
                <w:rFonts w:hint="eastAsia" w:ascii="Times New Roman" w:hAnsi="Times New Roman" w:eastAsiaTheme="minorEastAsia" w:cstheme="minorEastAsia"/>
                <w:b/>
                <w:bCs/>
                <w:sz w:val="18"/>
                <w:szCs w:val="18"/>
              </w:rPr>
              <w:t>药理学</w:t>
            </w:r>
          </w:p>
        </w:tc>
        <w:tc>
          <w:tcPr>
            <w:tcW w:w="673" w:type="dxa"/>
            <w:vAlign w:val="center"/>
          </w:tcPr>
          <w:p w14:paraId="21AACFB1">
            <w:pPr>
              <w:adjustRightInd w:val="0"/>
              <w:snapToGrid w:val="0"/>
              <w:spacing w:line="300" w:lineRule="auto"/>
              <w:jc w:val="center"/>
              <w:rPr>
                <w:rFonts w:hint="eastAsia" w:ascii="Times New Roman" w:hAnsi="Times New Roman" w:eastAsiaTheme="minorEastAsia" w:cstheme="minorEastAsia"/>
                <w:b/>
                <w:bCs/>
                <w:sz w:val="24"/>
                <w:vertAlign w:val="baseline"/>
              </w:rPr>
            </w:pPr>
            <w:r>
              <w:rPr>
                <w:rFonts w:hint="eastAsia" w:ascii="Times New Roman" w:hAnsi="Times New Roman" w:eastAsiaTheme="minorEastAsia" w:cstheme="minorEastAsia"/>
                <w:b/>
                <w:bCs/>
                <w:sz w:val="18"/>
                <w:szCs w:val="18"/>
              </w:rPr>
              <w:t>药剂学</w:t>
            </w:r>
          </w:p>
        </w:tc>
        <w:tc>
          <w:tcPr>
            <w:tcW w:w="673" w:type="dxa"/>
            <w:vAlign w:val="center"/>
          </w:tcPr>
          <w:p w14:paraId="4FB188CC">
            <w:pPr>
              <w:adjustRightInd w:val="0"/>
              <w:snapToGrid w:val="0"/>
              <w:spacing w:line="300" w:lineRule="auto"/>
              <w:jc w:val="center"/>
              <w:rPr>
                <w:rFonts w:hint="eastAsia" w:ascii="Times New Roman" w:hAnsi="Times New Roman" w:eastAsiaTheme="minorEastAsia" w:cstheme="minorEastAsia"/>
                <w:b/>
                <w:bCs/>
                <w:sz w:val="24"/>
                <w:vertAlign w:val="baseline"/>
              </w:rPr>
            </w:pPr>
            <w:r>
              <w:rPr>
                <w:rFonts w:hint="eastAsia" w:ascii="Times New Roman" w:hAnsi="Times New Roman" w:eastAsiaTheme="minorEastAsia" w:cstheme="minorEastAsia"/>
                <w:b/>
                <w:bCs/>
                <w:sz w:val="18"/>
                <w:szCs w:val="18"/>
              </w:rPr>
              <w:t>药物制剂设备</w:t>
            </w:r>
          </w:p>
        </w:tc>
        <w:tc>
          <w:tcPr>
            <w:tcW w:w="673" w:type="dxa"/>
            <w:vAlign w:val="center"/>
          </w:tcPr>
          <w:p w14:paraId="15B8812E">
            <w:pPr>
              <w:adjustRightInd w:val="0"/>
              <w:snapToGrid w:val="0"/>
              <w:spacing w:line="300" w:lineRule="auto"/>
              <w:jc w:val="center"/>
              <w:rPr>
                <w:rFonts w:hint="eastAsia" w:ascii="Times New Roman" w:hAnsi="Times New Roman" w:eastAsiaTheme="minorEastAsia" w:cstheme="minorEastAsia"/>
                <w:b/>
                <w:bCs/>
                <w:sz w:val="24"/>
                <w:vertAlign w:val="baseline"/>
              </w:rPr>
            </w:pPr>
            <w:r>
              <w:rPr>
                <w:rFonts w:hint="eastAsia" w:ascii="Times New Roman" w:hAnsi="Times New Roman" w:eastAsiaTheme="minorEastAsia" w:cstheme="minorEastAsia"/>
                <w:b/>
                <w:bCs/>
                <w:sz w:val="18"/>
                <w:szCs w:val="18"/>
              </w:rPr>
              <w:t>化工制图及CAD</w:t>
            </w:r>
          </w:p>
        </w:tc>
        <w:tc>
          <w:tcPr>
            <w:tcW w:w="673" w:type="dxa"/>
            <w:vAlign w:val="center"/>
          </w:tcPr>
          <w:p w14:paraId="2CBE20A2">
            <w:pPr>
              <w:adjustRightInd w:val="0"/>
              <w:snapToGrid w:val="0"/>
              <w:spacing w:line="300" w:lineRule="auto"/>
              <w:jc w:val="center"/>
              <w:rPr>
                <w:rFonts w:hint="default" w:ascii="Times New Roman" w:hAnsi="Times New Roman" w:eastAsiaTheme="minorEastAsia" w:cstheme="minorEastAsia"/>
                <w:b/>
                <w:bCs/>
                <w:sz w:val="24"/>
                <w:vertAlign w:val="baseline"/>
                <w:lang w:val="en-US" w:eastAsia="zh-CN"/>
              </w:rPr>
            </w:pPr>
            <w:r>
              <w:rPr>
                <w:rFonts w:hint="eastAsia" w:ascii="Times New Roman" w:hAnsi="Times New Roman" w:eastAsiaTheme="minorEastAsia" w:cstheme="minorEastAsia"/>
                <w:b/>
                <w:bCs/>
                <w:sz w:val="18"/>
                <w:szCs w:val="18"/>
              </w:rPr>
              <w:t>化工单元操作</w:t>
            </w:r>
            <w:r>
              <w:rPr>
                <w:rFonts w:hint="eastAsia" w:ascii="Times New Roman" w:hAnsi="Times New Roman" w:eastAsiaTheme="minorEastAsia" w:cstheme="minorEastAsia"/>
                <w:b/>
                <w:bCs/>
                <w:sz w:val="18"/>
                <w:szCs w:val="18"/>
                <w:lang w:val="en-US" w:eastAsia="zh-CN"/>
              </w:rPr>
              <w:t>/化工单元仿真</w:t>
            </w:r>
          </w:p>
        </w:tc>
        <w:tc>
          <w:tcPr>
            <w:tcW w:w="673" w:type="dxa"/>
            <w:vAlign w:val="center"/>
          </w:tcPr>
          <w:p w14:paraId="70212F7D">
            <w:pPr>
              <w:tabs>
                <w:tab w:val="left" w:pos="247"/>
              </w:tabs>
              <w:adjustRightInd w:val="0"/>
              <w:snapToGrid w:val="0"/>
              <w:spacing w:line="300" w:lineRule="auto"/>
              <w:jc w:val="left"/>
              <w:rPr>
                <w:rFonts w:hint="eastAsia" w:ascii="Times New Roman" w:hAnsi="Times New Roman" w:eastAsiaTheme="minorEastAsia" w:cstheme="minorEastAsia"/>
                <w:b/>
                <w:bCs/>
                <w:sz w:val="24"/>
                <w:vertAlign w:val="baseline"/>
                <w:lang w:eastAsia="zh-CN"/>
              </w:rPr>
            </w:pPr>
            <w:r>
              <w:rPr>
                <w:rFonts w:hint="eastAsia" w:ascii="Times New Roman" w:hAnsi="Times New Roman" w:eastAsiaTheme="minorEastAsia" w:cstheme="minorEastAsia"/>
                <w:b/>
                <w:bCs/>
                <w:sz w:val="24"/>
                <w:vertAlign w:val="baseline"/>
                <w:lang w:eastAsia="zh-CN"/>
              </w:rPr>
              <w:tab/>
            </w:r>
            <w:r>
              <w:rPr>
                <w:rFonts w:hint="eastAsia" w:ascii="Times New Roman" w:hAnsi="Times New Roman" w:eastAsiaTheme="minorEastAsia" w:cstheme="minorEastAsia"/>
                <w:b/>
                <w:bCs/>
                <w:sz w:val="18"/>
                <w:szCs w:val="18"/>
                <w:lang w:eastAsia="zh-CN"/>
              </w:rPr>
              <w:t>化工工艺搭建与运行实训</w:t>
            </w:r>
          </w:p>
        </w:tc>
        <w:tc>
          <w:tcPr>
            <w:tcW w:w="673" w:type="dxa"/>
            <w:vAlign w:val="center"/>
          </w:tcPr>
          <w:p w14:paraId="5FCFCC59">
            <w:pPr>
              <w:adjustRightInd w:val="0"/>
              <w:snapToGrid w:val="0"/>
              <w:spacing w:line="300" w:lineRule="auto"/>
              <w:jc w:val="center"/>
              <w:rPr>
                <w:rFonts w:hint="default" w:ascii="Times New Roman" w:hAnsi="Times New Roman" w:eastAsiaTheme="minorEastAsia" w:cstheme="minorEastAsia"/>
                <w:b/>
                <w:bCs/>
                <w:sz w:val="24"/>
                <w:vertAlign w:val="baseline"/>
                <w:lang w:val="en-US" w:eastAsia="zh-CN"/>
              </w:rPr>
            </w:pPr>
            <w:r>
              <w:rPr>
                <w:rFonts w:hint="default" w:ascii="Times New Roman" w:hAnsi="Times New Roman" w:eastAsiaTheme="minorEastAsia" w:cstheme="minorEastAsia"/>
                <w:b/>
                <w:bCs/>
                <w:sz w:val="18"/>
                <w:szCs w:val="18"/>
                <w:lang w:val="en-US" w:eastAsia="zh-CN"/>
              </w:rPr>
              <w:t>BDO生产工艺仿真实训</w:t>
            </w:r>
          </w:p>
        </w:tc>
        <w:tc>
          <w:tcPr>
            <w:tcW w:w="673" w:type="dxa"/>
            <w:vAlign w:val="center"/>
          </w:tcPr>
          <w:p w14:paraId="0A342E7F">
            <w:pPr>
              <w:adjustRightInd w:val="0"/>
              <w:snapToGrid w:val="0"/>
              <w:spacing w:line="300" w:lineRule="auto"/>
              <w:jc w:val="center"/>
              <w:rPr>
                <w:rFonts w:hint="default" w:ascii="Times New Roman" w:hAnsi="Times New Roman" w:eastAsiaTheme="minorEastAsia" w:cstheme="minorEastAsia"/>
                <w:b/>
                <w:bCs/>
                <w:kern w:val="2"/>
                <w:sz w:val="24"/>
                <w:szCs w:val="24"/>
                <w:vertAlign w:val="baseline"/>
                <w:lang w:val="en-US" w:eastAsia="zh-CN" w:bidi="ar-SA"/>
              </w:rPr>
            </w:pPr>
            <w:r>
              <w:rPr>
                <w:rFonts w:hint="eastAsia" w:ascii="Times New Roman" w:hAnsi="Times New Roman" w:eastAsiaTheme="minorEastAsia" w:cstheme="minorEastAsia"/>
                <w:b/>
                <w:bCs/>
                <w:sz w:val="18"/>
                <w:szCs w:val="18"/>
              </w:rPr>
              <w:t>化工生产技术技能实训</w:t>
            </w:r>
          </w:p>
        </w:tc>
        <w:tc>
          <w:tcPr>
            <w:tcW w:w="673" w:type="dxa"/>
            <w:vAlign w:val="center"/>
          </w:tcPr>
          <w:p w14:paraId="47BB446D">
            <w:pPr>
              <w:adjustRightInd w:val="0"/>
              <w:snapToGrid w:val="0"/>
              <w:spacing w:line="300" w:lineRule="auto"/>
              <w:jc w:val="center"/>
              <w:rPr>
                <w:rFonts w:hint="eastAsia" w:ascii="Times New Roman" w:hAnsi="Times New Roman" w:eastAsiaTheme="minorEastAsia" w:cstheme="minorEastAsia"/>
                <w:b/>
                <w:bCs/>
                <w:kern w:val="2"/>
                <w:sz w:val="24"/>
                <w:szCs w:val="24"/>
                <w:vertAlign w:val="baseline"/>
                <w:lang w:val="en-US" w:eastAsia="zh-CN" w:bidi="ar-SA"/>
              </w:rPr>
            </w:pPr>
            <w:r>
              <w:rPr>
                <w:rFonts w:hint="eastAsia" w:ascii="Times New Roman" w:hAnsi="Times New Roman" w:eastAsiaTheme="minorEastAsia" w:cstheme="minorEastAsia"/>
                <w:b/>
                <w:bCs/>
                <w:sz w:val="18"/>
                <w:szCs w:val="18"/>
              </w:rPr>
              <w:t>药物合成反应技术</w:t>
            </w:r>
            <w:r>
              <w:rPr>
                <w:rFonts w:hint="eastAsia" w:ascii="Times New Roman" w:hAnsi="Times New Roman" w:eastAsiaTheme="minorEastAsia" w:cstheme="minorEastAsia"/>
                <w:b/>
                <w:bCs/>
                <w:sz w:val="18"/>
                <w:szCs w:val="18"/>
                <w:lang w:val="en-US" w:eastAsia="zh-CN"/>
              </w:rPr>
              <w:t>/化学制药工艺仿真</w:t>
            </w:r>
          </w:p>
        </w:tc>
        <w:tc>
          <w:tcPr>
            <w:tcW w:w="673" w:type="dxa"/>
            <w:vAlign w:val="center"/>
          </w:tcPr>
          <w:p w14:paraId="189F4D71">
            <w:pPr>
              <w:adjustRightInd w:val="0"/>
              <w:snapToGrid w:val="0"/>
              <w:spacing w:line="300" w:lineRule="auto"/>
              <w:jc w:val="center"/>
              <w:rPr>
                <w:rFonts w:hint="eastAsia" w:ascii="Times New Roman" w:hAnsi="Times New Roman" w:eastAsiaTheme="minorEastAsia" w:cstheme="minorEastAsia"/>
                <w:b/>
                <w:bCs/>
                <w:kern w:val="2"/>
                <w:sz w:val="24"/>
                <w:szCs w:val="24"/>
                <w:vertAlign w:val="baseline"/>
                <w:lang w:val="en-US" w:eastAsia="zh-CN" w:bidi="ar-SA"/>
              </w:rPr>
            </w:pPr>
            <w:r>
              <w:rPr>
                <w:rFonts w:hint="eastAsia" w:ascii="Times New Roman" w:hAnsi="Times New Roman" w:eastAsiaTheme="minorEastAsia" w:cstheme="minorEastAsia"/>
                <w:b/>
                <w:bCs/>
                <w:sz w:val="18"/>
                <w:szCs w:val="18"/>
              </w:rPr>
              <w:t>现代生物制药技术</w:t>
            </w:r>
            <w:r>
              <w:rPr>
                <w:rFonts w:hint="eastAsia" w:ascii="Times New Roman" w:hAnsi="Times New Roman" w:eastAsiaTheme="minorEastAsia" w:cstheme="minorEastAsia"/>
                <w:b/>
                <w:bCs/>
                <w:sz w:val="18"/>
                <w:szCs w:val="18"/>
                <w:lang w:val="en-US" w:eastAsia="zh-CN"/>
              </w:rPr>
              <w:t>/生物制药工艺仿真</w:t>
            </w:r>
          </w:p>
        </w:tc>
        <w:tc>
          <w:tcPr>
            <w:tcW w:w="673" w:type="dxa"/>
            <w:vAlign w:val="center"/>
          </w:tcPr>
          <w:p w14:paraId="63FC44DA">
            <w:pPr>
              <w:adjustRightInd w:val="0"/>
              <w:snapToGrid w:val="0"/>
              <w:spacing w:line="300" w:lineRule="auto"/>
              <w:jc w:val="center"/>
              <w:rPr>
                <w:rFonts w:hint="eastAsia" w:ascii="Times New Roman" w:hAnsi="Times New Roman" w:eastAsiaTheme="minorEastAsia" w:cstheme="minorEastAsia"/>
                <w:b/>
                <w:bCs/>
                <w:kern w:val="2"/>
                <w:sz w:val="24"/>
                <w:szCs w:val="24"/>
                <w:vertAlign w:val="baseline"/>
                <w:lang w:val="en-US" w:eastAsia="zh-CN" w:bidi="ar-SA"/>
              </w:rPr>
            </w:pPr>
            <w:r>
              <w:rPr>
                <w:rFonts w:hint="eastAsia" w:ascii="Times New Roman" w:hAnsi="Times New Roman" w:eastAsiaTheme="minorEastAsia" w:cstheme="minorEastAsia"/>
                <w:b/>
                <w:bCs/>
                <w:sz w:val="18"/>
                <w:szCs w:val="18"/>
              </w:rPr>
              <w:t>药事管理与法规</w:t>
            </w:r>
          </w:p>
        </w:tc>
        <w:tc>
          <w:tcPr>
            <w:tcW w:w="673" w:type="dxa"/>
            <w:vAlign w:val="center"/>
          </w:tcPr>
          <w:p w14:paraId="3871D023">
            <w:pPr>
              <w:adjustRightInd w:val="0"/>
              <w:snapToGrid w:val="0"/>
              <w:spacing w:line="300" w:lineRule="auto"/>
              <w:jc w:val="center"/>
              <w:rPr>
                <w:rFonts w:hint="eastAsia" w:ascii="Times New Roman" w:hAnsi="Times New Roman" w:eastAsiaTheme="minorEastAsia" w:cstheme="minorEastAsia"/>
                <w:b/>
                <w:bCs/>
                <w:kern w:val="2"/>
                <w:sz w:val="24"/>
                <w:szCs w:val="24"/>
                <w:vertAlign w:val="baseline"/>
                <w:lang w:val="en-US" w:eastAsia="zh-CN" w:bidi="ar-SA"/>
              </w:rPr>
            </w:pPr>
            <w:r>
              <w:rPr>
                <w:rFonts w:hint="eastAsia" w:ascii="Times New Roman" w:hAnsi="Times New Roman" w:eastAsiaTheme="minorEastAsia" w:cstheme="minorEastAsia"/>
                <w:b/>
                <w:bCs/>
                <w:sz w:val="18"/>
                <w:szCs w:val="18"/>
              </w:rPr>
              <w:t>自动化及仪表技术基础</w:t>
            </w:r>
          </w:p>
        </w:tc>
        <w:tc>
          <w:tcPr>
            <w:tcW w:w="673" w:type="dxa"/>
            <w:vAlign w:val="center"/>
          </w:tcPr>
          <w:p w14:paraId="566B594D">
            <w:pPr>
              <w:adjustRightInd w:val="0"/>
              <w:snapToGrid w:val="0"/>
              <w:spacing w:line="300" w:lineRule="auto"/>
              <w:jc w:val="center"/>
              <w:rPr>
                <w:rFonts w:hint="eastAsia" w:ascii="Times New Roman" w:hAnsi="Times New Roman" w:eastAsiaTheme="minorEastAsia" w:cstheme="minorEastAsia"/>
                <w:b/>
                <w:bCs/>
                <w:kern w:val="2"/>
                <w:sz w:val="24"/>
                <w:szCs w:val="24"/>
                <w:vertAlign w:val="baseline"/>
                <w:lang w:val="en-US" w:eastAsia="zh-CN" w:bidi="ar-SA"/>
              </w:rPr>
            </w:pPr>
            <w:r>
              <w:rPr>
                <w:rFonts w:hint="eastAsia" w:ascii="Times New Roman" w:hAnsi="Times New Roman" w:eastAsiaTheme="minorEastAsia" w:cstheme="minorEastAsia"/>
                <w:b/>
                <w:bCs/>
                <w:sz w:val="18"/>
                <w:szCs w:val="18"/>
              </w:rPr>
              <w:t>制药企业资源回收与综合利用</w:t>
            </w:r>
            <w:r>
              <w:rPr>
                <w:rFonts w:hint="eastAsia" w:ascii="Times New Roman" w:hAnsi="Times New Roman" w:eastAsiaTheme="minorEastAsia" w:cstheme="minorEastAsia"/>
                <w:b/>
                <w:bCs/>
                <w:sz w:val="18"/>
                <w:szCs w:val="18"/>
                <w:lang w:val="en-US" w:eastAsia="zh-CN"/>
              </w:rPr>
              <w:t>/污染物处理实训</w:t>
            </w:r>
          </w:p>
        </w:tc>
        <w:tc>
          <w:tcPr>
            <w:tcW w:w="673" w:type="dxa"/>
            <w:vAlign w:val="center"/>
          </w:tcPr>
          <w:p w14:paraId="305A5CBF">
            <w:pPr>
              <w:adjustRightInd w:val="0"/>
              <w:snapToGrid w:val="0"/>
              <w:spacing w:line="300" w:lineRule="auto"/>
              <w:jc w:val="center"/>
              <w:rPr>
                <w:rFonts w:hint="eastAsia" w:ascii="Times New Roman" w:hAnsi="Times New Roman" w:eastAsiaTheme="minorEastAsia" w:cstheme="minorEastAsia"/>
                <w:b/>
                <w:bCs/>
                <w:kern w:val="2"/>
                <w:sz w:val="24"/>
                <w:szCs w:val="24"/>
                <w:vertAlign w:val="baseline"/>
                <w:lang w:val="en-US" w:eastAsia="zh-CN" w:bidi="ar-SA"/>
              </w:rPr>
            </w:pPr>
            <w:r>
              <w:rPr>
                <w:rFonts w:hint="eastAsia" w:ascii="Times New Roman" w:hAnsi="Times New Roman" w:eastAsiaTheme="minorEastAsia" w:cstheme="minorEastAsia"/>
                <w:b/>
                <w:bCs/>
                <w:sz w:val="18"/>
                <w:szCs w:val="18"/>
              </w:rPr>
              <w:t>现代企业文化与职业道德</w:t>
            </w:r>
          </w:p>
        </w:tc>
        <w:tc>
          <w:tcPr>
            <w:tcW w:w="673" w:type="dxa"/>
            <w:vAlign w:val="center"/>
          </w:tcPr>
          <w:p w14:paraId="266B2056">
            <w:pPr>
              <w:adjustRightInd w:val="0"/>
              <w:snapToGrid w:val="0"/>
              <w:spacing w:line="300" w:lineRule="auto"/>
              <w:jc w:val="center"/>
              <w:rPr>
                <w:rFonts w:hint="default" w:ascii="Times New Roman" w:hAnsi="Times New Roman" w:eastAsiaTheme="minorEastAsia" w:cstheme="minorEastAsia"/>
                <w:b/>
                <w:bCs/>
                <w:kern w:val="2"/>
                <w:sz w:val="24"/>
                <w:szCs w:val="24"/>
                <w:vertAlign w:val="baseline"/>
                <w:lang w:val="en-US" w:eastAsia="zh-CN" w:bidi="ar-SA"/>
              </w:rPr>
            </w:pPr>
            <w:r>
              <w:rPr>
                <w:rFonts w:hint="eastAsia" w:ascii="Times New Roman" w:hAnsi="Times New Roman" w:eastAsiaTheme="minorEastAsia" w:cstheme="minorEastAsia"/>
                <w:b/>
                <w:bCs/>
                <w:sz w:val="18"/>
                <w:szCs w:val="18"/>
                <w:lang w:val="en-US" w:eastAsia="zh-CN"/>
              </w:rPr>
              <w:t>药学</w:t>
            </w:r>
            <w:r>
              <w:rPr>
                <w:rFonts w:hint="eastAsia" w:ascii="Times New Roman" w:hAnsi="Times New Roman" w:eastAsiaTheme="minorEastAsia" w:cstheme="minorEastAsia"/>
                <w:b/>
                <w:bCs/>
                <w:sz w:val="18"/>
                <w:szCs w:val="18"/>
              </w:rPr>
              <w:t>文献检索</w:t>
            </w:r>
          </w:p>
        </w:tc>
        <w:tc>
          <w:tcPr>
            <w:tcW w:w="681" w:type="dxa"/>
            <w:vAlign w:val="center"/>
          </w:tcPr>
          <w:p w14:paraId="2663B436">
            <w:pPr>
              <w:adjustRightInd w:val="0"/>
              <w:snapToGrid w:val="0"/>
              <w:spacing w:line="300" w:lineRule="auto"/>
              <w:jc w:val="center"/>
              <w:rPr>
                <w:rFonts w:hint="eastAsia" w:ascii="Times New Roman" w:hAnsi="Times New Roman" w:eastAsiaTheme="minorEastAsia" w:cstheme="minorEastAsia"/>
                <w:b/>
                <w:bCs/>
                <w:kern w:val="2"/>
                <w:sz w:val="18"/>
                <w:szCs w:val="18"/>
                <w:lang w:val="en-US" w:eastAsia="zh-CN" w:bidi="ar-SA"/>
              </w:rPr>
            </w:pPr>
            <w:r>
              <w:rPr>
                <w:rFonts w:hint="eastAsia" w:ascii="Times New Roman" w:hAnsi="Times New Roman" w:eastAsiaTheme="minorEastAsia" w:cstheme="minorEastAsia"/>
                <w:b/>
                <w:bCs/>
                <w:sz w:val="18"/>
                <w:szCs w:val="18"/>
                <w:lang w:val="en-US" w:eastAsia="zh-CN"/>
              </w:rPr>
              <w:t>应用微生物技术/微生物技术实训</w:t>
            </w:r>
          </w:p>
        </w:tc>
      </w:tr>
      <w:tr w14:paraId="113BCF45">
        <w:trPr>
          <w:trHeight w:val="1612" w:hRule="atLeast"/>
        </w:trPr>
        <w:tc>
          <w:tcPr>
            <w:tcW w:w="1445" w:type="dxa"/>
            <w:vMerge w:val="restart"/>
            <w:vAlign w:val="center"/>
          </w:tcPr>
          <w:p w14:paraId="40E2FD26">
            <w:pPr>
              <w:adjustRightInd w:val="0"/>
              <w:snapToGrid w:val="0"/>
              <w:spacing w:line="300" w:lineRule="auto"/>
              <w:ind w:firstLine="90" w:firstLineChars="50"/>
              <w:rPr>
                <w:rFonts w:hint="eastAsia" w:ascii="Times New Roman" w:hAnsi="Times New Roman" w:eastAsiaTheme="minorEastAsia" w:cstheme="minorEastAsia"/>
                <w:b/>
                <w:bCs/>
                <w:sz w:val="24"/>
                <w:vertAlign w:val="baseline"/>
              </w:rPr>
            </w:pPr>
            <w:r>
              <w:rPr>
                <w:rFonts w:hint="eastAsia" w:ascii="Times New Roman" w:hAnsi="Times New Roman" w:eastAsia="宋体" w:cs="宋体"/>
                <w:color w:val="000000"/>
                <w:sz w:val="18"/>
                <w:szCs w:val="18"/>
                <w:lang w:val="en-US" w:eastAsia="zh-CN"/>
              </w:rPr>
              <w:t>1、</w:t>
            </w:r>
            <w:r>
              <w:rPr>
                <w:rFonts w:hint="eastAsia" w:ascii="Times New Roman" w:hAnsi="Times New Roman" w:eastAsia="宋体" w:cs="宋体"/>
                <w:color w:val="000000"/>
                <w:sz w:val="18"/>
                <w:szCs w:val="18"/>
              </w:rPr>
              <w:t>尊重历史规律，把握基本国情，掌握科学的世界观</w:t>
            </w:r>
            <w:r>
              <w:rPr>
                <w:rFonts w:hint="eastAsia" w:ascii="Times New Roman" w:hAnsi="Times New Roman" w:eastAsia="宋体" w:cs="宋体"/>
                <w:color w:val="000000"/>
                <w:sz w:val="18"/>
                <w:szCs w:val="18"/>
                <w:lang w:eastAsia="zh-CN"/>
              </w:rPr>
              <w:t>，</w:t>
            </w:r>
            <w:r>
              <w:rPr>
                <w:rFonts w:hint="eastAsia" w:ascii="Times New Roman" w:hAnsi="Times New Roman" w:eastAsia="宋体" w:cs="宋体"/>
                <w:color w:val="000000"/>
                <w:sz w:val="18"/>
                <w:szCs w:val="18"/>
              </w:rPr>
              <w:t>践行社会主义核心价值观，具有人文社会科学素养和社会责任感。</w:t>
            </w:r>
          </w:p>
        </w:tc>
        <w:tc>
          <w:tcPr>
            <w:tcW w:w="1923" w:type="dxa"/>
            <w:vAlign w:val="center"/>
          </w:tcPr>
          <w:p w14:paraId="4C1BCFB2">
            <w:pPr>
              <w:adjustRightInd w:val="0"/>
              <w:snapToGrid w:val="0"/>
              <w:spacing w:line="300" w:lineRule="auto"/>
              <w:jc w:val="left"/>
              <w:rPr>
                <w:rFonts w:hint="eastAsia" w:ascii="Times New Roman" w:hAnsi="Times New Roman" w:eastAsiaTheme="minorEastAsia" w:cstheme="minorEastAsia"/>
                <w:b/>
                <w:bCs/>
                <w:sz w:val="24"/>
                <w:vertAlign w:val="baseline"/>
              </w:rPr>
            </w:pPr>
            <w:r>
              <w:rPr>
                <w:rFonts w:hint="eastAsia" w:ascii="Times New Roman" w:hAnsi="Times New Roman" w:cs="宋体"/>
                <w:color w:val="000000"/>
                <w:sz w:val="18"/>
                <w:szCs w:val="18"/>
                <w:lang w:val="en-US" w:eastAsia="zh-CN"/>
              </w:rPr>
              <w:t xml:space="preserve">1.1 </w:t>
            </w:r>
            <w:r>
              <w:rPr>
                <w:rFonts w:hint="eastAsia" w:ascii="Times New Roman" w:hAnsi="Times New Roman" w:cs="宋体"/>
                <w:color w:val="000000"/>
                <w:sz w:val="18"/>
                <w:szCs w:val="18"/>
              </w:rPr>
              <w:t>理解社会主义价值体系，了解历史、国情和政策形势，具有国防安全意识和社会责任感。</w:t>
            </w:r>
          </w:p>
        </w:tc>
        <w:tc>
          <w:tcPr>
            <w:tcW w:w="673" w:type="dxa"/>
            <w:vAlign w:val="center"/>
          </w:tcPr>
          <w:p w14:paraId="169BA1DE">
            <w:pPr>
              <w:adjustRightInd w:val="0"/>
              <w:snapToGrid w:val="0"/>
              <w:spacing w:line="300" w:lineRule="auto"/>
              <w:jc w:val="center"/>
              <w:rPr>
                <w:rFonts w:hint="eastAsia" w:ascii="Times New Roman" w:hAnsi="Times New Roman" w:eastAsiaTheme="minorEastAsia" w:cstheme="minorEastAsia"/>
                <w:b/>
                <w:bCs/>
                <w:sz w:val="24"/>
                <w:vertAlign w:val="baseline"/>
              </w:rPr>
            </w:pPr>
            <w:r>
              <w:rPr>
                <w:rFonts w:hint="eastAsia" w:ascii="Times New Roman" w:hAnsi="Times New Roman" w:eastAsiaTheme="minorEastAsia" w:cstheme="minorEastAsia"/>
                <w:sz w:val="18"/>
                <w:szCs w:val="18"/>
              </w:rPr>
              <w:t>√</w:t>
            </w:r>
          </w:p>
        </w:tc>
        <w:tc>
          <w:tcPr>
            <w:tcW w:w="673" w:type="dxa"/>
          </w:tcPr>
          <w:p w14:paraId="248BBF4E">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2137F3B5">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58360892">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12500CE3">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7CA4DDAB">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6482359F">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0EE819DA">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1DB49A46">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4FE32DAD">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2FF91EF3">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005C1172">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0C6A01A5">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75776CAE">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151C834B">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79F218FD">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25E613DF">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6F26D5F9">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81" w:type="dxa"/>
          </w:tcPr>
          <w:p w14:paraId="6B56A785">
            <w:pPr>
              <w:adjustRightInd w:val="0"/>
              <w:snapToGrid w:val="0"/>
              <w:spacing w:line="300" w:lineRule="auto"/>
              <w:jc w:val="center"/>
              <w:rPr>
                <w:rFonts w:hint="eastAsia" w:ascii="Times New Roman" w:hAnsi="Times New Roman" w:eastAsiaTheme="minorEastAsia" w:cstheme="minorEastAsia"/>
                <w:b/>
                <w:bCs/>
                <w:sz w:val="24"/>
                <w:vertAlign w:val="baseline"/>
              </w:rPr>
            </w:pPr>
          </w:p>
        </w:tc>
      </w:tr>
      <w:tr w14:paraId="00274FAE">
        <w:trPr>
          <w:trHeight w:val="1017" w:hRule="atLeast"/>
        </w:trPr>
        <w:tc>
          <w:tcPr>
            <w:tcW w:w="1445" w:type="dxa"/>
            <w:vMerge w:val="continue"/>
            <w:vAlign w:val="center"/>
          </w:tcPr>
          <w:p w14:paraId="2D655C50">
            <w:pPr>
              <w:adjustRightInd w:val="0"/>
              <w:snapToGrid w:val="0"/>
              <w:spacing w:line="300" w:lineRule="auto"/>
              <w:ind w:firstLine="120" w:firstLineChars="50"/>
              <w:rPr>
                <w:rFonts w:hint="eastAsia" w:ascii="Times New Roman" w:hAnsi="Times New Roman" w:eastAsiaTheme="minorEastAsia" w:cstheme="minorEastAsia"/>
                <w:b/>
                <w:bCs/>
                <w:sz w:val="24"/>
                <w:vertAlign w:val="baseline"/>
              </w:rPr>
            </w:pPr>
          </w:p>
        </w:tc>
        <w:tc>
          <w:tcPr>
            <w:tcW w:w="1923" w:type="dxa"/>
            <w:vAlign w:val="center"/>
          </w:tcPr>
          <w:p w14:paraId="390B350A">
            <w:pPr>
              <w:adjustRightInd w:val="0"/>
              <w:snapToGrid w:val="0"/>
              <w:spacing w:line="300" w:lineRule="auto"/>
              <w:jc w:val="left"/>
              <w:rPr>
                <w:rFonts w:hint="eastAsia" w:ascii="Times New Roman" w:hAnsi="Times New Roman" w:eastAsiaTheme="minorEastAsia" w:cstheme="minorEastAsia"/>
                <w:b/>
                <w:bCs/>
                <w:sz w:val="24"/>
                <w:vertAlign w:val="baseline"/>
              </w:rPr>
            </w:pPr>
            <w:r>
              <w:rPr>
                <w:rFonts w:hint="eastAsia" w:ascii="Times New Roman" w:hAnsi="Times New Roman" w:cs="宋体"/>
                <w:color w:val="000000"/>
                <w:sz w:val="18"/>
                <w:szCs w:val="18"/>
                <w:lang w:val="en-US" w:eastAsia="zh-CN"/>
              </w:rPr>
              <w:t xml:space="preserve">1.2 </w:t>
            </w:r>
            <w:r>
              <w:rPr>
                <w:rFonts w:hint="eastAsia" w:ascii="Times New Roman" w:hAnsi="Times New Roman" w:cs="宋体"/>
                <w:color w:val="000000"/>
                <w:sz w:val="18"/>
                <w:szCs w:val="18"/>
              </w:rPr>
              <w:t>树立正确的劳动观念，具有积极向上的审美观和人文社会科学素养。</w:t>
            </w:r>
          </w:p>
        </w:tc>
        <w:tc>
          <w:tcPr>
            <w:tcW w:w="673" w:type="dxa"/>
            <w:vAlign w:val="center"/>
          </w:tcPr>
          <w:p w14:paraId="27F5E527">
            <w:pPr>
              <w:adjustRightInd w:val="0"/>
              <w:snapToGrid w:val="0"/>
              <w:spacing w:line="300" w:lineRule="auto"/>
              <w:jc w:val="center"/>
              <w:rPr>
                <w:rFonts w:hint="eastAsia" w:ascii="Times New Roman" w:hAnsi="Times New Roman" w:eastAsiaTheme="minorEastAsia" w:cstheme="minorEastAsia"/>
                <w:b/>
                <w:bCs/>
                <w:sz w:val="24"/>
                <w:vertAlign w:val="baseline"/>
              </w:rPr>
            </w:pPr>
            <w:r>
              <w:rPr>
                <w:rFonts w:hint="eastAsia" w:ascii="Times New Roman" w:hAnsi="Times New Roman" w:eastAsiaTheme="minorEastAsia" w:cstheme="minorEastAsia"/>
                <w:sz w:val="18"/>
                <w:szCs w:val="18"/>
              </w:rPr>
              <w:t>√</w:t>
            </w:r>
          </w:p>
        </w:tc>
        <w:tc>
          <w:tcPr>
            <w:tcW w:w="673" w:type="dxa"/>
          </w:tcPr>
          <w:p w14:paraId="6E3FAD67">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6FB6B209">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50035A6E">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1766C44B">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70D9486E">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5F76CD6C">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34344BE4">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6762621D">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3AD91BD4">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4F303F0F">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725D464C">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134805B6">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31EF096D">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0875CCB7">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4D509147">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1D85EDF2">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73" w:type="dxa"/>
          </w:tcPr>
          <w:p w14:paraId="7830DAA0">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681" w:type="dxa"/>
          </w:tcPr>
          <w:p w14:paraId="08435192">
            <w:pPr>
              <w:adjustRightInd w:val="0"/>
              <w:snapToGrid w:val="0"/>
              <w:spacing w:line="300" w:lineRule="auto"/>
              <w:jc w:val="center"/>
              <w:rPr>
                <w:rFonts w:hint="eastAsia" w:ascii="Times New Roman" w:hAnsi="Times New Roman" w:eastAsiaTheme="minorEastAsia" w:cstheme="minorEastAsia"/>
                <w:b/>
                <w:bCs/>
                <w:sz w:val="24"/>
                <w:vertAlign w:val="baseline"/>
              </w:rPr>
            </w:pPr>
          </w:p>
        </w:tc>
      </w:tr>
      <w:tr w14:paraId="5A2036B9">
        <w:trPr>
          <w:trHeight w:val="90" w:hRule="atLeast"/>
        </w:trPr>
        <w:tc>
          <w:tcPr>
            <w:tcW w:w="1445" w:type="dxa"/>
            <w:vMerge w:val="restart"/>
            <w:vAlign w:val="center"/>
          </w:tcPr>
          <w:p w14:paraId="71A764D9">
            <w:pPr>
              <w:adjustRightInd w:val="0"/>
              <w:snapToGrid w:val="0"/>
              <w:spacing w:line="300" w:lineRule="auto"/>
              <w:ind w:firstLine="90" w:firstLineChars="50"/>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宋体" w:cs="宋体"/>
                <w:color w:val="000000"/>
                <w:sz w:val="18"/>
                <w:szCs w:val="18"/>
                <w:lang w:val="en-US" w:eastAsia="zh-CN"/>
              </w:rPr>
              <w:t>2、</w:t>
            </w:r>
            <w:r>
              <w:rPr>
                <w:rFonts w:hint="eastAsia" w:ascii="Times New Roman" w:hAnsi="Times New Roman" w:eastAsia="宋体" w:cs="宋体"/>
                <w:color w:val="000000"/>
                <w:sz w:val="18"/>
                <w:szCs w:val="18"/>
              </w:rPr>
              <w:t>掌握自然科学、信息科学和药品生产专业知识，用于解决</w:t>
            </w:r>
            <w:r>
              <w:rPr>
                <w:rFonts w:hint="eastAsia" w:ascii="Times New Roman" w:hAnsi="Times New Roman" w:eastAsia="宋体" w:cs="宋体"/>
                <w:color w:val="000000"/>
                <w:sz w:val="18"/>
                <w:szCs w:val="18"/>
                <w:lang w:val="en-US" w:eastAsia="zh-CN"/>
              </w:rPr>
              <w:t>药品生产</w:t>
            </w:r>
            <w:r>
              <w:rPr>
                <w:rFonts w:hint="eastAsia" w:ascii="Times New Roman" w:hAnsi="Times New Roman" w:eastAsia="宋体" w:cs="宋体"/>
                <w:color w:val="000000"/>
                <w:sz w:val="18"/>
                <w:szCs w:val="18"/>
              </w:rPr>
              <w:t>中的复杂问题。</w:t>
            </w:r>
          </w:p>
          <w:p w14:paraId="55729E6D">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1923" w:type="dxa"/>
            <w:vAlign w:val="center"/>
          </w:tcPr>
          <w:p w14:paraId="1EE30308">
            <w:pPr>
              <w:adjustRightInd w:val="0"/>
              <w:snapToGrid w:val="0"/>
              <w:spacing w:line="300" w:lineRule="auto"/>
              <w:jc w:val="left"/>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cs="宋体"/>
                <w:color w:val="000000"/>
                <w:sz w:val="18"/>
                <w:szCs w:val="18"/>
                <w:lang w:val="en-US" w:eastAsia="zh-CN"/>
              </w:rPr>
              <w:t xml:space="preserve">2.1 </w:t>
            </w:r>
            <w:r>
              <w:rPr>
                <w:rFonts w:hint="eastAsia" w:ascii="Times New Roman" w:hAnsi="Times New Roman" w:cs="宋体"/>
                <w:color w:val="000000"/>
                <w:sz w:val="18"/>
                <w:szCs w:val="18"/>
              </w:rPr>
              <w:t>掌握分析复杂药品生产所需的药</w:t>
            </w:r>
            <w:r>
              <w:rPr>
                <w:rFonts w:hint="eastAsia" w:ascii="Times New Roman" w:hAnsi="Times New Roman" w:cs="宋体"/>
                <w:color w:val="000000"/>
                <w:sz w:val="18"/>
                <w:szCs w:val="18"/>
                <w:lang w:val="en-US" w:eastAsia="zh-CN"/>
              </w:rPr>
              <w:t>品</w:t>
            </w:r>
            <w:r>
              <w:rPr>
                <w:rFonts w:hint="eastAsia" w:ascii="Times New Roman" w:hAnsi="Times New Roman" w:cs="宋体"/>
                <w:color w:val="000000"/>
                <w:sz w:val="18"/>
                <w:szCs w:val="18"/>
              </w:rPr>
              <w:t>基础知识。</w:t>
            </w:r>
          </w:p>
        </w:tc>
        <w:tc>
          <w:tcPr>
            <w:tcW w:w="673" w:type="dxa"/>
            <w:vAlign w:val="center"/>
          </w:tcPr>
          <w:p w14:paraId="78694488">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86B9D28">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1F6A4A4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58F5063A">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01ACDA2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E73AC80">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3FDF3D3B">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368B72BB">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35090B5">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3F312BA">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6959254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8087FB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5F4C776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FA1CCE8">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40D62A7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6373A59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394C481B">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401C70E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81" w:type="dxa"/>
            <w:vAlign w:val="center"/>
          </w:tcPr>
          <w:p w14:paraId="49F0DF60">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r>
      <w:tr w14:paraId="0F9AB520">
        <w:trPr>
          <w:trHeight w:val="301" w:hRule="atLeast"/>
        </w:trPr>
        <w:tc>
          <w:tcPr>
            <w:tcW w:w="1445" w:type="dxa"/>
            <w:vMerge w:val="continue"/>
          </w:tcPr>
          <w:p w14:paraId="6DE938B4">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1923" w:type="dxa"/>
            <w:vAlign w:val="center"/>
          </w:tcPr>
          <w:p w14:paraId="71C8AD96">
            <w:pPr>
              <w:adjustRightInd w:val="0"/>
              <w:snapToGrid w:val="0"/>
              <w:spacing w:line="300" w:lineRule="auto"/>
              <w:jc w:val="left"/>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cs="宋体"/>
                <w:color w:val="000000"/>
                <w:sz w:val="18"/>
                <w:szCs w:val="18"/>
                <w:lang w:val="en-US" w:eastAsia="zh-CN"/>
              </w:rPr>
              <w:t xml:space="preserve">2.2 </w:t>
            </w:r>
            <w:r>
              <w:rPr>
                <w:rFonts w:hint="eastAsia" w:ascii="Times New Roman" w:hAnsi="Times New Roman" w:cs="宋体"/>
                <w:color w:val="000000"/>
                <w:sz w:val="18"/>
                <w:szCs w:val="18"/>
              </w:rPr>
              <w:t>能够运用生物学、化学、药学等的基本原理和相关知识，描述和解决</w:t>
            </w:r>
            <w:r>
              <w:rPr>
                <w:rFonts w:hint="eastAsia" w:ascii="Times New Roman" w:hAnsi="Times New Roman" w:cs="宋体"/>
                <w:color w:val="000000"/>
                <w:sz w:val="18"/>
                <w:szCs w:val="18"/>
                <w:lang w:val="en-US" w:eastAsia="zh-CN"/>
              </w:rPr>
              <w:t>药品</w:t>
            </w:r>
            <w:r>
              <w:rPr>
                <w:rFonts w:hint="eastAsia" w:ascii="Times New Roman" w:hAnsi="Times New Roman" w:cs="宋体"/>
                <w:color w:val="000000"/>
                <w:sz w:val="18"/>
                <w:szCs w:val="18"/>
              </w:rPr>
              <w:t>领域中的复杂问题。</w:t>
            </w:r>
          </w:p>
        </w:tc>
        <w:tc>
          <w:tcPr>
            <w:tcW w:w="673" w:type="dxa"/>
            <w:vAlign w:val="center"/>
          </w:tcPr>
          <w:p w14:paraId="17289FB8">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128C749C">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10925AEA">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76A656D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5C92DC9E">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4395E046">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0F43CF5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C021A7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D6081EA">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69E5479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4D3C400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794662F4">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18CCAF6">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03669FD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6377B01A">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54EE1C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02FCC634">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3A49A7A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81" w:type="dxa"/>
            <w:vAlign w:val="center"/>
          </w:tcPr>
          <w:p w14:paraId="21487A6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r>
      <w:tr w14:paraId="217DF2FD">
        <w:trPr>
          <w:trHeight w:val="1624" w:hRule="atLeast"/>
        </w:trPr>
        <w:tc>
          <w:tcPr>
            <w:tcW w:w="1445" w:type="dxa"/>
            <w:vMerge w:val="restart"/>
            <w:vAlign w:val="center"/>
          </w:tcPr>
          <w:p w14:paraId="34BEC4E8">
            <w:pPr>
              <w:adjustRightInd w:val="0"/>
              <w:snapToGrid w:val="0"/>
              <w:spacing w:line="300" w:lineRule="auto"/>
              <w:ind w:firstLine="90" w:firstLineChars="50"/>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cs="宋体"/>
                <w:color w:val="000000"/>
                <w:sz w:val="18"/>
                <w:szCs w:val="18"/>
                <w:shd w:val="clear" w:color="auto" w:fill="FFFFFF"/>
                <w:lang w:val="en-US" w:eastAsia="zh-CN"/>
              </w:rPr>
              <w:t>3、</w:t>
            </w:r>
            <w:r>
              <w:rPr>
                <w:rFonts w:hint="eastAsia" w:ascii="Times New Roman" w:hAnsi="Times New Roman" w:cs="宋体"/>
                <w:color w:val="000000"/>
                <w:sz w:val="18"/>
                <w:szCs w:val="18"/>
                <w:shd w:val="clear" w:color="auto" w:fill="FFFFFF"/>
              </w:rPr>
              <w:t>能够评价</w:t>
            </w:r>
            <w:r>
              <w:rPr>
                <w:rFonts w:hint="eastAsia" w:ascii="Times New Roman" w:hAnsi="Times New Roman" w:cs="宋体"/>
                <w:color w:val="000000"/>
                <w:sz w:val="18"/>
                <w:szCs w:val="18"/>
                <w:shd w:val="clear" w:color="auto" w:fill="FFFFFF"/>
                <w:lang w:val="en-US" w:eastAsia="zh-CN"/>
              </w:rPr>
              <w:t>药品生产</w:t>
            </w:r>
            <w:r>
              <w:rPr>
                <w:rFonts w:hint="eastAsia" w:ascii="Times New Roman" w:hAnsi="Times New Roman" w:cs="宋体"/>
                <w:color w:val="000000"/>
                <w:sz w:val="18"/>
                <w:szCs w:val="18"/>
                <w:shd w:val="clear" w:color="auto" w:fill="FFFFFF"/>
              </w:rPr>
              <w:t>实践和问题解决方案对社会、健康、安全、法律以及文化的影响，并理解应承担的责任。</w:t>
            </w:r>
          </w:p>
          <w:p w14:paraId="7B7301EF">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1923" w:type="dxa"/>
            <w:vAlign w:val="center"/>
          </w:tcPr>
          <w:p w14:paraId="7267FBEA">
            <w:pPr>
              <w:adjustRightInd w:val="0"/>
              <w:snapToGrid w:val="0"/>
              <w:spacing w:line="300" w:lineRule="auto"/>
              <w:jc w:val="left"/>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cs="宋体"/>
                <w:color w:val="000000"/>
                <w:sz w:val="18"/>
                <w:szCs w:val="18"/>
                <w:shd w:val="clear" w:color="auto" w:fill="FFFFFF"/>
                <w:lang w:val="en-US" w:eastAsia="zh-CN"/>
              </w:rPr>
              <w:t>3.1</w:t>
            </w:r>
            <w:r>
              <w:rPr>
                <w:rFonts w:hint="eastAsia" w:ascii="Times New Roman" w:hAnsi="Times New Roman" w:cs="宋体"/>
                <w:color w:val="000000"/>
                <w:sz w:val="18"/>
                <w:szCs w:val="18"/>
                <w:shd w:val="clear" w:color="auto" w:fill="FFFFFF"/>
              </w:rPr>
              <w:t>了解专业相关领域的技术标准体系、知识产权、产业政策和法律法规，理解不同社会文化对</w:t>
            </w:r>
            <w:r>
              <w:rPr>
                <w:rFonts w:hint="eastAsia" w:ascii="Times New Roman" w:hAnsi="Times New Roman" w:cs="宋体"/>
                <w:color w:val="000000"/>
                <w:sz w:val="18"/>
                <w:szCs w:val="18"/>
                <w:shd w:val="clear" w:color="auto" w:fill="FFFFFF"/>
                <w:lang w:val="en-US" w:eastAsia="zh-CN"/>
              </w:rPr>
              <w:t>专业</w:t>
            </w:r>
            <w:r>
              <w:rPr>
                <w:rFonts w:hint="eastAsia" w:ascii="Times New Roman" w:hAnsi="Times New Roman" w:cs="宋体"/>
                <w:color w:val="000000"/>
                <w:sz w:val="18"/>
                <w:szCs w:val="18"/>
                <w:shd w:val="clear" w:color="auto" w:fill="FFFFFF"/>
              </w:rPr>
              <w:t>活动的影响。</w:t>
            </w:r>
          </w:p>
        </w:tc>
        <w:tc>
          <w:tcPr>
            <w:tcW w:w="673" w:type="dxa"/>
            <w:vAlign w:val="center"/>
          </w:tcPr>
          <w:p w14:paraId="128D4F77">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37689D46">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6AA07312">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2BF8CDC2">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3A3EE4AD">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308980A7">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2C27282F">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527C86DF">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1746D08D">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2D435D64">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000BEA4B">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419D8EF7">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7C231B33">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69EB8605">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71C26A33">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5D8904D9">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02086E1E">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4BE09934">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81" w:type="dxa"/>
            <w:vAlign w:val="center"/>
          </w:tcPr>
          <w:p w14:paraId="3F566AD8">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r>
      <w:tr w14:paraId="0500988D">
        <w:trPr>
          <w:trHeight w:val="1289" w:hRule="atLeast"/>
        </w:trPr>
        <w:tc>
          <w:tcPr>
            <w:tcW w:w="1445" w:type="dxa"/>
            <w:vMerge w:val="continue"/>
          </w:tcPr>
          <w:p w14:paraId="16DE669D">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1923" w:type="dxa"/>
            <w:vAlign w:val="center"/>
          </w:tcPr>
          <w:p w14:paraId="772E0D56">
            <w:pPr>
              <w:adjustRightInd w:val="0"/>
              <w:snapToGrid w:val="0"/>
              <w:spacing w:line="300" w:lineRule="auto"/>
              <w:jc w:val="left"/>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cs="宋体"/>
                <w:color w:val="000000"/>
                <w:sz w:val="18"/>
                <w:szCs w:val="18"/>
                <w:shd w:val="clear" w:color="auto" w:fill="FFFFFF"/>
                <w:lang w:val="en-US" w:eastAsia="zh-CN"/>
              </w:rPr>
              <w:t>3.2</w:t>
            </w:r>
            <w:r>
              <w:rPr>
                <w:rFonts w:hint="eastAsia" w:ascii="Times New Roman" w:hAnsi="Times New Roman" w:cs="宋体"/>
                <w:color w:val="000000"/>
                <w:sz w:val="18"/>
                <w:szCs w:val="18"/>
                <w:shd w:val="clear" w:color="auto" w:fill="FFFFFF"/>
              </w:rPr>
              <w:t>能分析和评价专业实践对社会、健康、安全、法律、文化的影响，并理解应承担的责任</w:t>
            </w:r>
          </w:p>
        </w:tc>
        <w:tc>
          <w:tcPr>
            <w:tcW w:w="673" w:type="dxa"/>
            <w:vAlign w:val="center"/>
          </w:tcPr>
          <w:p w14:paraId="4A5E9DF7">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038AF76C">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206F86C3">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2F7A4C4C">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5069E76E">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550C3299">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04D2D878">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69235BED">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149C9C85">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44DCC50F">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7F316EC5">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46F8DF99">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02B40172">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1C97C2DE">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48D89C03">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432CABE8">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5AF2C8A0">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73" w:type="dxa"/>
            <w:vAlign w:val="center"/>
          </w:tcPr>
          <w:p w14:paraId="6CD7077F">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c>
          <w:tcPr>
            <w:tcW w:w="681" w:type="dxa"/>
            <w:vAlign w:val="center"/>
          </w:tcPr>
          <w:p w14:paraId="4A3CA838">
            <w:pPr>
              <w:adjustRightInd w:val="0"/>
              <w:snapToGrid w:val="0"/>
              <w:spacing w:line="300" w:lineRule="auto"/>
              <w:jc w:val="center"/>
              <w:rPr>
                <w:rFonts w:hint="eastAsia" w:ascii="Times New Roman" w:hAnsi="Times New Roman" w:eastAsiaTheme="minorEastAsia" w:cstheme="minorEastAsia"/>
                <w:kern w:val="2"/>
                <w:sz w:val="18"/>
                <w:szCs w:val="18"/>
                <w:lang w:val="en-US" w:eastAsia="zh-CN" w:bidi="ar-SA"/>
              </w:rPr>
            </w:pPr>
          </w:p>
        </w:tc>
      </w:tr>
      <w:tr w14:paraId="79F1D0EE">
        <w:trPr>
          <w:trHeight w:val="1317" w:hRule="atLeast"/>
        </w:trPr>
        <w:tc>
          <w:tcPr>
            <w:tcW w:w="1445" w:type="dxa"/>
            <w:vMerge w:val="restart"/>
            <w:vAlign w:val="center"/>
          </w:tcPr>
          <w:p w14:paraId="26FC431E">
            <w:pPr>
              <w:adjustRightInd w:val="0"/>
              <w:snapToGrid w:val="0"/>
              <w:spacing w:line="300" w:lineRule="auto"/>
              <w:ind w:firstLine="90" w:firstLineChars="50"/>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cs="宋体"/>
                <w:sz w:val="18"/>
                <w:szCs w:val="18"/>
                <w:lang w:val="en-US" w:eastAsia="zh-CN"/>
              </w:rPr>
              <w:t>4、</w:t>
            </w:r>
            <w:r>
              <w:rPr>
                <w:rFonts w:hint="eastAsia" w:ascii="Times New Roman" w:hAnsi="Times New Roman" w:cs="宋体"/>
                <w:sz w:val="18"/>
                <w:szCs w:val="18"/>
              </w:rPr>
              <w:t>能在药品生产、检验、流通、使用和研究与开发领域从事鉴定、</w:t>
            </w:r>
            <w:r>
              <w:rPr>
                <w:rFonts w:hint="eastAsia" w:ascii="Times New Roman" w:hAnsi="Times New Roman" w:cs="宋体"/>
                <w:sz w:val="18"/>
                <w:szCs w:val="18"/>
                <w:lang w:val="en-US" w:eastAsia="zh-CN"/>
              </w:rPr>
              <w:t>药物合成</w:t>
            </w:r>
            <w:r>
              <w:rPr>
                <w:rFonts w:hint="eastAsia" w:ascii="Times New Roman" w:hAnsi="Times New Roman" w:cs="宋体"/>
                <w:sz w:val="18"/>
                <w:szCs w:val="18"/>
              </w:rPr>
              <w:t>等相关工作</w:t>
            </w:r>
            <w:r>
              <w:rPr>
                <w:rFonts w:hint="eastAsia" w:ascii="Times New Roman" w:hAnsi="Times New Roman" w:cs="宋体"/>
                <w:color w:val="000000"/>
                <w:sz w:val="18"/>
                <w:szCs w:val="18"/>
                <w:shd w:val="clear" w:color="auto" w:fill="FFFFFF"/>
              </w:rPr>
              <w:t>。</w:t>
            </w:r>
          </w:p>
          <w:p w14:paraId="0052CD12">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1923" w:type="dxa"/>
            <w:vAlign w:val="center"/>
          </w:tcPr>
          <w:p w14:paraId="76161628">
            <w:pPr>
              <w:adjustRightInd w:val="0"/>
              <w:snapToGrid w:val="0"/>
              <w:spacing w:line="300" w:lineRule="auto"/>
              <w:jc w:val="left"/>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cs="宋体"/>
                <w:sz w:val="18"/>
                <w:szCs w:val="18"/>
                <w:lang w:val="en-US" w:eastAsia="zh-CN"/>
              </w:rPr>
              <w:t>4.1熟悉药品或化学品</w:t>
            </w:r>
            <w:r>
              <w:rPr>
                <w:rFonts w:hint="eastAsia" w:ascii="Times New Roman" w:hAnsi="Times New Roman" w:cs="宋体"/>
                <w:sz w:val="18"/>
                <w:szCs w:val="18"/>
              </w:rPr>
              <w:t>的常规检验工作</w:t>
            </w:r>
            <w:r>
              <w:rPr>
                <w:rFonts w:hint="eastAsia" w:ascii="Times New Roman" w:hAnsi="Times New Roman" w:cs="宋体"/>
                <w:sz w:val="18"/>
                <w:szCs w:val="18"/>
                <w:lang w:eastAsia="zh-CN"/>
              </w:rPr>
              <w:t>，</w:t>
            </w:r>
            <w:r>
              <w:rPr>
                <w:rFonts w:hint="eastAsia" w:ascii="Times New Roman" w:hAnsi="Times New Roman" w:cs="宋体"/>
                <w:sz w:val="18"/>
                <w:szCs w:val="18"/>
                <w:lang w:val="en-US" w:eastAsia="zh-CN"/>
              </w:rPr>
              <w:t>掌握</w:t>
            </w:r>
            <w:r>
              <w:rPr>
                <w:rFonts w:hint="eastAsia" w:ascii="Times New Roman" w:hAnsi="Times New Roman" w:cs="宋体"/>
                <w:sz w:val="18"/>
                <w:szCs w:val="18"/>
              </w:rPr>
              <w:t>检验用试剂的配制及管理工作</w:t>
            </w:r>
          </w:p>
        </w:tc>
        <w:tc>
          <w:tcPr>
            <w:tcW w:w="673" w:type="dxa"/>
            <w:vAlign w:val="top"/>
          </w:tcPr>
          <w:p w14:paraId="3E17D72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2C3C24B6">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C11043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top"/>
          </w:tcPr>
          <w:p w14:paraId="728D1664">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3AA161C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784C846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737505C4">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7D6D3E16">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04371E5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72D511E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6DCFFDD0">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4172CCA2">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20D98F1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0E9E065">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64D4EA5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D1939BB">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6145F819">
            <w:pPr>
              <w:adjustRightInd w:val="0"/>
              <w:snapToGrid w:val="0"/>
              <w:spacing w:line="300" w:lineRule="auto"/>
              <w:jc w:val="center"/>
              <w:rPr>
                <w:rFonts w:hint="eastAsia" w:ascii="Times New Roman" w:hAnsi="Times New Roman" w:eastAsiaTheme="minorEastAsia" w:cstheme="minorEastAsia"/>
                <w:sz w:val="18"/>
                <w:szCs w:val="18"/>
              </w:rPr>
            </w:pPr>
          </w:p>
        </w:tc>
        <w:tc>
          <w:tcPr>
            <w:tcW w:w="673" w:type="dxa"/>
            <w:vAlign w:val="center"/>
          </w:tcPr>
          <w:p w14:paraId="16EA0096">
            <w:pPr>
              <w:adjustRightInd w:val="0"/>
              <w:snapToGrid w:val="0"/>
              <w:spacing w:line="300" w:lineRule="auto"/>
              <w:jc w:val="center"/>
              <w:rPr>
                <w:rFonts w:hint="eastAsia" w:ascii="Times New Roman" w:hAnsi="Times New Roman" w:eastAsiaTheme="minorEastAsia" w:cstheme="minorEastAsia"/>
                <w:sz w:val="18"/>
                <w:szCs w:val="18"/>
              </w:rPr>
            </w:pPr>
          </w:p>
        </w:tc>
        <w:tc>
          <w:tcPr>
            <w:tcW w:w="681" w:type="dxa"/>
            <w:vAlign w:val="center"/>
          </w:tcPr>
          <w:p w14:paraId="3856EABC">
            <w:pPr>
              <w:adjustRightInd w:val="0"/>
              <w:snapToGrid w:val="0"/>
              <w:spacing w:line="300" w:lineRule="auto"/>
              <w:jc w:val="center"/>
              <w:rPr>
                <w:rFonts w:hint="eastAsia" w:ascii="Times New Roman" w:hAnsi="Times New Roman" w:eastAsiaTheme="minorEastAsia" w:cstheme="minorEastAsia"/>
                <w:sz w:val="18"/>
                <w:szCs w:val="18"/>
              </w:rPr>
            </w:pPr>
          </w:p>
        </w:tc>
      </w:tr>
      <w:tr w14:paraId="53442FC5">
        <w:trPr>
          <w:trHeight w:val="90" w:hRule="atLeast"/>
        </w:trPr>
        <w:tc>
          <w:tcPr>
            <w:tcW w:w="1445" w:type="dxa"/>
            <w:vMerge w:val="continue"/>
          </w:tcPr>
          <w:p w14:paraId="71D0254D">
            <w:pPr>
              <w:adjustRightInd w:val="0"/>
              <w:snapToGrid w:val="0"/>
              <w:spacing w:line="300" w:lineRule="auto"/>
              <w:jc w:val="center"/>
              <w:rPr>
                <w:rFonts w:hint="eastAsia" w:ascii="Times New Roman" w:hAnsi="Times New Roman" w:eastAsiaTheme="minorEastAsia" w:cstheme="minorEastAsia"/>
                <w:b/>
                <w:bCs/>
                <w:sz w:val="24"/>
                <w:vertAlign w:val="baseline"/>
              </w:rPr>
            </w:pPr>
          </w:p>
        </w:tc>
        <w:tc>
          <w:tcPr>
            <w:tcW w:w="1923" w:type="dxa"/>
            <w:vAlign w:val="center"/>
          </w:tcPr>
          <w:p w14:paraId="13570235">
            <w:pPr>
              <w:adjustRightInd w:val="0"/>
              <w:snapToGrid w:val="0"/>
              <w:spacing w:line="300" w:lineRule="auto"/>
              <w:jc w:val="left"/>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cs="宋体"/>
                <w:sz w:val="18"/>
                <w:szCs w:val="18"/>
                <w:lang w:val="en-US" w:eastAsia="zh-CN"/>
              </w:rPr>
              <w:t>4.2熟悉药品或化学品</w:t>
            </w:r>
            <w:r>
              <w:rPr>
                <w:rFonts w:hint="eastAsia" w:ascii="Times New Roman" w:hAnsi="Times New Roman" w:cs="宋体"/>
                <w:sz w:val="18"/>
                <w:szCs w:val="18"/>
              </w:rPr>
              <w:t>的常规检验工作</w:t>
            </w:r>
            <w:r>
              <w:rPr>
                <w:rFonts w:hint="eastAsia" w:ascii="Times New Roman" w:hAnsi="Times New Roman" w:cs="宋体"/>
                <w:sz w:val="18"/>
                <w:szCs w:val="18"/>
                <w:lang w:eastAsia="zh-CN"/>
              </w:rPr>
              <w:t>，</w:t>
            </w:r>
            <w:r>
              <w:rPr>
                <w:rFonts w:hint="eastAsia" w:ascii="Times New Roman" w:hAnsi="Times New Roman" w:cs="宋体"/>
                <w:sz w:val="18"/>
                <w:szCs w:val="18"/>
                <w:lang w:val="en-US" w:eastAsia="zh-CN"/>
              </w:rPr>
              <w:t>掌握</w:t>
            </w:r>
            <w:r>
              <w:rPr>
                <w:rFonts w:hint="eastAsia" w:ascii="Times New Roman" w:hAnsi="Times New Roman" w:cs="宋体"/>
                <w:sz w:val="18"/>
                <w:szCs w:val="18"/>
              </w:rPr>
              <w:t>检验用试剂的配制及管理工作</w:t>
            </w:r>
          </w:p>
        </w:tc>
        <w:tc>
          <w:tcPr>
            <w:tcW w:w="673" w:type="dxa"/>
            <w:vAlign w:val="top"/>
          </w:tcPr>
          <w:p w14:paraId="1F7210D3">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1CE4D12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BBE271E">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top"/>
          </w:tcPr>
          <w:p w14:paraId="3E1B83F3">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70739563">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309E3766">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6477A940">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20D3B4C2">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6BEE5DF4">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2D2DB766">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3487E84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74003EE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6A7A192B">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3B2C25A3">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39A5B12A">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217EB87">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09655D92">
            <w:pPr>
              <w:adjustRightInd w:val="0"/>
              <w:snapToGrid w:val="0"/>
              <w:spacing w:line="300" w:lineRule="auto"/>
              <w:jc w:val="center"/>
              <w:rPr>
                <w:rFonts w:hint="eastAsia" w:ascii="Times New Roman" w:hAnsi="Times New Roman" w:eastAsiaTheme="minorEastAsia" w:cstheme="minorEastAsia"/>
                <w:sz w:val="18"/>
                <w:szCs w:val="18"/>
              </w:rPr>
            </w:pPr>
          </w:p>
        </w:tc>
        <w:tc>
          <w:tcPr>
            <w:tcW w:w="673" w:type="dxa"/>
            <w:vAlign w:val="center"/>
          </w:tcPr>
          <w:p w14:paraId="5CD83C35">
            <w:pPr>
              <w:adjustRightInd w:val="0"/>
              <w:snapToGrid w:val="0"/>
              <w:spacing w:line="300" w:lineRule="auto"/>
              <w:jc w:val="center"/>
              <w:rPr>
                <w:rFonts w:hint="eastAsia" w:ascii="Times New Roman" w:hAnsi="Times New Roman" w:eastAsiaTheme="minorEastAsia" w:cstheme="minorEastAsia"/>
                <w:sz w:val="18"/>
                <w:szCs w:val="18"/>
              </w:rPr>
            </w:pPr>
          </w:p>
        </w:tc>
        <w:tc>
          <w:tcPr>
            <w:tcW w:w="681" w:type="dxa"/>
            <w:vAlign w:val="center"/>
          </w:tcPr>
          <w:p w14:paraId="7507506B">
            <w:pPr>
              <w:adjustRightInd w:val="0"/>
              <w:snapToGrid w:val="0"/>
              <w:spacing w:line="300" w:lineRule="auto"/>
              <w:jc w:val="center"/>
              <w:rPr>
                <w:rFonts w:hint="eastAsia" w:ascii="Times New Roman" w:hAnsi="Times New Roman" w:eastAsiaTheme="minorEastAsia" w:cstheme="minorEastAsia"/>
                <w:sz w:val="18"/>
                <w:szCs w:val="18"/>
              </w:rPr>
            </w:pPr>
          </w:p>
        </w:tc>
      </w:tr>
      <w:tr w14:paraId="397A9813">
        <w:trPr>
          <w:trHeight w:val="90" w:hRule="atLeast"/>
        </w:trPr>
        <w:tc>
          <w:tcPr>
            <w:tcW w:w="1445" w:type="dxa"/>
            <w:vMerge w:val="restart"/>
            <w:vAlign w:val="center"/>
          </w:tcPr>
          <w:p w14:paraId="00397D6C">
            <w:pPr>
              <w:adjustRightInd w:val="0"/>
              <w:snapToGrid w:val="0"/>
              <w:spacing w:line="300" w:lineRule="auto"/>
              <w:ind w:firstLine="90" w:firstLineChars="50"/>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cs="宋体"/>
                <w:color w:val="000000"/>
                <w:sz w:val="18"/>
                <w:szCs w:val="18"/>
                <w:shd w:val="clear" w:color="auto" w:fill="FFFFFF"/>
                <w:lang w:val="en-US" w:eastAsia="zh-CN"/>
              </w:rPr>
              <w:t>5、</w:t>
            </w:r>
            <w:r>
              <w:rPr>
                <w:rFonts w:hint="eastAsia" w:ascii="Times New Roman" w:hAnsi="Times New Roman" w:cs="宋体"/>
                <w:color w:val="000000"/>
                <w:sz w:val="18"/>
                <w:szCs w:val="18"/>
                <w:shd w:val="clear" w:color="auto" w:fill="FFFFFF"/>
              </w:rPr>
              <w:t>具备制剂的</w:t>
            </w:r>
            <w:r>
              <w:rPr>
                <w:rFonts w:hint="eastAsia" w:ascii="Times New Roman" w:hAnsi="Times New Roman" w:cs="宋体"/>
                <w:color w:val="000000"/>
                <w:sz w:val="18"/>
                <w:szCs w:val="18"/>
                <w:shd w:val="clear" w:color="auto" w:fill="FFFFFF"/>
                <w:lang w:val="en-US" w:eastAsia="zh-CN"/>
              </w:rPr>
              <w:t>生产研究</w:t>
            </w:r>
            <w:r>
              <w:rPr>
                <w:rFonts w:hint="eastAsia" w:ascii="Times New Roman" w:hAnsi="Times New Roman" w:cs="宋体"/>
                <w:color w:val="000000"/>
                <w:sz w:val="18"/>
                <w:szCs w:val="18"/>
                <w:shd w:val="clear" w:color="auto" w:fill="FFFFFF"/>
              </w:rPr>
              <w:t>、剂型设计与改进以及药物制剂生产的工艺设计等技术。</w:t>
            </w:r>
          </w:p>
          <w:p w14:paraId="493903A7">
            <w:pPr>
              <w:adjustRightInd w:val="0"/>
              <w:snapToGrid w:val="0"/>
              <w:spacing w:line="300" w:lineRule="auto"/>
              <w:jc w:val="both"/>
              <w:rPr>
                <w:rFonts w:hint="eastAsia" w:ascii="Times New Roman" w:hAnsi="Times New Roman" w:eastAsiaTheme="minorEastAsia" w:cstheme="minorEastAsia"/>
                <w:b/>
                <w:bCs/>
                <w:sz w:val="24"/>
                <w:vertAlign w:val="baseline"/>
              </w:rPr>
            </w:pPr>
          </w:p>
        </w:tc>
        <w:tc>
          <w:tcPr>
            <w:tcW w:w="1923" w:type="dxa"/>
            <w:vAlign w:val="center"/>
          </w:tcPr>
          <w:p w14:paraId="4383ED1C">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Times New Roman" w:hAnsi="Times New Roman" w:cs="宋体"/>
                <w:kern w:val="2"/>
                <w:sz w:val="18"/>
                <w:szCs w:val="18"/>
                <w:lang w:val="en-US" w:eastAsia="zh-CN"/>
              </w:rPr>
            </w:pPr>
            <w:r>
              <w:rPr>
                <w:rFonts w:hint="eastAsia" w:ascii="Times New Roman" w:hAnsi="Times New Roman" w:cs="宋体"/>
                <w:kern w:val="2"/>
                <w:sz w:val="18"/>
                <w:szCs w:val="18"/>
                <w:lang w:val="en-US" w:eastAsia="zh-CN"/>
              </w:rPr>
              <w:t>5.1熟悉</w:t>
            </w:r>
            <w:r>
              <w:rPr>
                <w:rFonts w:hint="eastAsia" w:ascii="Times New Roman" w:hAnsi="Times New Roman" w:cs="宋体"/>
                <w:kern w:val="2"/>
                <w:sz w:val="18"/>
                <w:szCs w:val="18"/>
              </w:rPr>
              <w:t>制剂部分的启动、推进、内外协调、总结等各项具体工作</w:t>
            </w:r>
            <w:r>
              <w:rPr>
                <w:rFonts w:hint="eastAsia" w:ascii="Times New Roman" w:hAnsi="Times New Roman" w:cs="宋体"/>
                <w:kern w:val="2"/>
                <w:sz w:val="18"/>
                <w:szCs w:val="18"/>
                <w:lang w:eastAsia="zh-CN"/>
              </w:rPr>
              <w:t>；</w:t>
            </w:r>
          </w:p>
        </w:tc>
        <w:tc>
          <w:tcPr>
            <w:tcW w:w="673" w:type="dxa"/>
            <w:vAlign w:val="top"/>
          </w:tcPr>
          <w:p w14:paraId="5F8FC9C4">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784276F3">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69AFEBC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5BB06EE0">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D2D8D54">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22982EE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top"/>
          </w:tcPr>
          <w:p w14:paraId="1D22238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67B86AC2">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19C6139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545A93B6">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7F39CD8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4A906CC6">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656A1BA7">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57A9005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4C063E9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3C82AF58">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1AEF3765">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76B64134">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81" w:type="dxa"/>
            <w:vAlign w:val="top"/>
          </w:tcPr>
          <w:p w14:paraId="4220675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r>
      <w:tr w14:paraId="6679F932">
        <w:trPr>
          <w:trHeight w:val="1298" w:hRule="atLeast"/>
        </w:trPr>
        <w:tc>
          <w:tcPr>
            <w:tcW w:w="1445" w:type="dxa"/>
            <w:vMerge w:val="continue"/>
          </w:tcPr>
          <w:p w14:paraId="5680B1FF">
            <w:pPr>
              <w:adjustRightInd w:val="0"/>
              <w:snapToGrid w:val="0"/>
              <w:spacing w:line="300" w:lineRule="auto"/>
              <w:jc w:val="both"/>
              <w:rPr>
                <w:rFonts w:hint="eastAsia" w:ascii="Times New Roman" w:hAnsi="Times New Roman" w:eastAsiaTheme="minorEastAsia" w:cstheme="minorEastAsia"/>
                <w:b/>
                <w:bCs/>
                <w:sz w:val="24"/>
                <w:vertAlign w:val="baseline"/>
              </w:rPr>
            </w:pPr>
          </w:p>
        </w:tc>
        <w:tc>
          <w:tcPr>
            <w:tcW w:w="1923" w:type="dxa"/>
            <w:vAlign w:val="center"/>
          </w:tcPr>
          <w:p w14:paraId="6A049936">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cs="宋体"/>
                <w:kern w:val="2"/>
                <w:sz w:val="18"/>
                <w:szCs w:val="18"/>
                <w:lang w:val="en-US" w:eastAsia="zh-CN"/>
              </w:rPr>
              <w:t>5.2掌握</w:t>
            </w:r>
            <w:r>
              <w:rPr>
                <w:rFonts w:hint="eastAsia" w:ascii="Times New Roman" w:hAnsi="Times New Roman" w:cs="宋体"/>
                <w:kern w:val="2"/>
                <w:sz w:val="18"/>
                <w:szCs w:val="18"/>
              </w:rPr>
              <w:t>制剂</w:t>
            </w:r>
            <w:r>
              <w:rPr>
                <w:rFonts w:hint="eastAsia" w:ascii="Times New Roman" w:hAnsi="Times New Roman" w:cs="宋体"/>
                <w:kern w:val="2"/>
                <w:sz w:val="18"/>
                <w:szCs w:val="18"/>
                <w:lang w:val="en-US" w:eastAsia="zh-CN"/>
              </w:rPr>
              <w:t>生产</w:t>
            </w:r>
            <w:r>
              <w:rPr>
                <w:rFonts w:hint="eastAsia" w:ascii="Times New Roman" w:hAnsi="Times New Roman" w:cs="宋体"/>
                <w:kern w:val="2"/>
                <w:sz w:val="18"/>
                <w:szCs w:val="18"/>
              </w:rPr>
              <w:t>工作，包括小试工艺处方的研究、中试工艺放大，工艺交接、分析测试工作等。</w:t>
            </w:r>
          </w:p>
        </w:tc>
        <w:tc>
          <w:tcPr>
            <w:tcW w:w="673" w:type="dxa"/>
            <w:vAlign w:val="top"/>
          </w:tcPr>
          <w:p w14:paraId="68305E00">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77B84B50">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625D34DA">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2990240A">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6207D27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13022823">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top"/>
          </w:tcPr>
          <w:p w14:paraId="0259F437">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2C13E6F8">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43388494">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1B327E6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4F76DA9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3AB9CFA2">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16A0E19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497D41B8">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5FC6D4EA">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3E130525">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6F03746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top"/>
          </w:tcPr>
          <w:p w14:paraId="319040A4">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81" w:type="dxa"/>
            <w:vAlign w:val="top"/>
          </w:tcPr>
          <w:p w14:paraId="691B90E5">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r>
      <w:tr w14:paraId="14A25DD9">
        <w:trPr>
          <w:trHeight w:val="1051" w:hRule="atLeast"/>
        </w:trPr>
        <w:tc>
          <w:tcPr>
            <w:tcW w:w="1445" w:type="dxa"/>
            <w:vMerge w:val="restart"/>
            <w:vAlign w:val="center"/>
          </w:tcPr>
          <w:p w14:paraId="5B06167F">
            <w:pPr>
              <w:adjustRightInd w:val="0"/>
              <w:snapToGrid w:val="0"/>
              <w:spacing w:line="300" w:lineRule="auto"/>
              <w:ind w:firstLine="90" w:firstLineChars="50"/>
              <w:rPr>
                <w:rFonts w:hint="eastAsia" w:ascii="Times New Roman" w:hAnsi="Times New Roman" w:eastAsiaTheme="minorEastAsia" w:cstheme="minorEastAsia"/>
                <w:b/>
                <w:bCs/>
                <w:kern w:val="2"/>
                <w:sz w:val="18"/>
                <w:szCs w:val="18"/>
                <w:vertAlign w:val="baseline"/>
                <w:lang w:val="en-US" w:eastAsia="zh-CN" w:bidi="ar-SA"/>
              </w:rPr>
            </w:pPr>
            <w:r>
              <w:rPr>
                <w:rFonts w:hint="eastAsia" w:ascii="宋体" w:hAnsi="宋体" w:eastAsia="宋体" w:cs="宋体"/>
                <w:b w:val="0"/>
                <w:bCs w:val="0"/>
                <w:i w:val="0"/>
                <w:iCs w:val="0"/>
                <w:caps w:val="0"/>
                <w:color w:val="000000"/>
                <w:spacing w:val="0"/>
                <w:sz w:val="18"/>
                <w:szCs w:val="18"/>
                <w:shd w:val="clear" w:color="auto" w:fill="FFFFFF"/>
                <w:lang w:val="en-US" w:eastAsia="zh-CN"/>
              </w:rPr>
              <w:t>6、</w:t>
            </w:r>
            <w:r>
              <w:rPr>
                <w:rFonts w:hint="eastAsia" w:ascii="宋体" w:hAnsi="宋体" w:eastAsia="宋体" w:cs="宋体"/>
                <w:b w:val="0"/>
                <w:bCs w:val="0"/>
                <w:i w:val="0"/>
                <w:iCs w:val="0"/>
                <w:caps w:val="0"/>
                <w:color w:val="000000"/>
                <w:spacing w:val="0"/>
                <w:sz w:val="18"/>
                <w:szCs w:val="18"/>
                <w:shd w:val="clear" w:color="auto" w:fill="FFFFFF"/>
              </w:rPr>
              <w:t>能够理解和评价</w:t>
            </w:r>
            <w:r>
              <w:rPr>
                <w:rFonts w:hint="eastAsia" w:ascii="宋体" w:hAnsi="宋体" w:eastAsia="宋体" w:cs="宋体"/>
                <w:b w:val="0"/>
                <w:bCs w:val="0"/>
                <w:i w:val="0"/>
                <w:iCs w:val="0"/>
                <w:caps w:val="0"/>
                <w:color w:val="000000"/>
                <w:spacing w:val="0"/>
                <w:sz w:val="18"/>
                <w:szCs w:val="18"/>
                <w:shd w:val="clear" w:color="auto" w:fill="FFFFFF"/>
                <w:lang w:val="en-US" w:eastAsia="zh-CN"/>
              </w:rPr>
              <w:t>药品生产工艺</w:t>
            </w:r>
            <w:r>
              <w:rPr>
                <w:rFonts w:hint="eastAsia" w:ascii="宋体" w:hAnsi="宋体" w:eastAsia="宋体" w:cs="宋体"/>
                <w:b w:val="0"/>
                <w:bCs w:val="0"/>
                <w:i w:val="0"/>
                <w:iCs w:val="0"/>
                <w:caps w:val="0"/>
                <w:color w:val="000000"/>
                <w:spacing w:val="0"/>
                <w:sz w:val="18"/>
                <w:szCs w:val="18"/>
                <w:shd w:val="clear" w:color="auto" w:fill="FFFFFF"/>
              </w:rPr>
              <w:t>对环境、社会可持续发展的影响。</w:t>
            </w:r>
          </w:p>
          <w:p w14:paraId="07938A72">
            <w:pPr>
              <w:adjustRightInd w:val="0"/>
              <w:snapToGrid w:val="0"/>
              <w:spacing w:line="300" w:lineRule="auto"/>
              <w:jc w:val="both"/>
              <w:rPr>
                <w:rFonts w:hint="eastAsia" w:ascii="Times New Roman" w:hAnsi="Times New Roman" w:eastAsiaTheme="minorEastAsia" w:cstheme="minorEastAsia"/>
                <w:b/>
                <w:bCs/>
                <w:sz w:val="24"/>
                <w:vertAlign w:val="baseline"/>
              </w:rPr>
            </w:pPr>
          </w:p>
        </w:tc>
        <w:tc>
          <w:tcPr>
            <w:tcW w:w="1923" w:type="dxa"/>
            <w:vAlign w:val="center"/>
          </w:tcPr>
          <w:p w14:paraId="64A35F19">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Times New Roman" w:hAnsi="Times New Roman" w:eastAsiaTheme="minorEastAsia" w:cstheme="minorEastAsia"/>
                <w:b/>
                <w:bCs/>
                <w:kern w:val="2"/>
                <w:sz w:val="18"/>
                <w:szCs w:val="18"/>
                <w:vertAlign w:val="baseline"/>
                <w:lang w:val="en-US" w:eastAsia="zh-CN" w:bidi="ar-SA"/>
              </w:rPr>
            </w:pPr>
            <w:r>
              <w:rPr>
                <w:rFonts w:hint="eastAsia" w:ascii="宋体" w:hAnsi="宋体" w:eastAsia="宋体" w:cs="宋体"/>
                <w:b w:val="0"/>
                <w:bCs w:val="0"/>
                <w:i w:val="0"/>
                <w:iCs w:val="0"/>
                <w:caps w:val="0"/>
                <w:color w:val="000000"/>
                <w:spacing w:val="0"/>
                <w:sz w:val="18"/>
                <w:szCs w:val="18"/>
                <w:shd w:val="clear" w:color="auto" w:fill="FFFFFF"/>
                <w:lang w:val="en-US" w:eastAsia="zh-CN"/>
              </w:rPr>
              <w:t>6.1</w:t>
            </w:r>
            <w:r>
              <w:rPr>
                <w:rFonts w:hint="eastAsia" w:ascii="宋体" w:hAnsi="宋体" w:eastAsia="宋体" w:cs="宋体"/>
                <w:b w:val="0"/>
                <w:bCs w:val="0"/>
                <w:i w:val="0"/>
                <w:iCs w:val="0"/>
                <w:caps w:val="0"/>
                <w:color w:val="000000"/>
                <w:spacing w:val="0"/>
                <w:sz w:val="18"/>
                <w:szCs w:val="18"/>
                <w:shd w:val="clear" w:color="auto" w:fill="FFFFFF"/>
              </w:rPr>
              <w:t>熟悉和理解环境保护和可持续发展的理念和内涵</w:t>
            </w:r>
          </w:p>
        </w:tc>
        <w:tc>
          <w:tcPr>
            <w:tcW w:w="673" w:type="dxa"/>
            <w:vAlign w:val="center"/>
          </w:tcPr>
          <w:p w14:paraId="3E690318">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30D0F5FE">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36D51A7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419E4FBE">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5AB39718">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7BE249A">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13EB11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3F63219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489A7AB">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681FE60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E679DF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38C8EE2">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293353A3">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946657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3461E848">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7B0D0EA0">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4DFA7DC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6724FE0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81" w:type="dxa"/>
            <w:vAlign w:val="center"/>
          </w:tcPr>
          <w:p w14:paraId="0A1AEC12">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r>
      <w:tr w14:paraId="1531B155">
        <w:trPr>
          <w:trHeight w:val="1602" w:hRule="atLeast"/>
        </w:trPr>
        <w:tc>
          <w:tcPr>
            <w:tcW w:w="1445" w:type="dxa"/>
            <w:vMerge w:val="continue"/>
          </w:tcPr>
          <w:p w14:paraId="3E38D49F">
            <w:pPr>
              <w:adjustRightInd w:val="0"/>
              <w:snapToGrid w:val="0"/>
              <w:spacing w:line="300" w:lineRule="auto"/>
              <w:jc w:val="both"/>
              <w:rPr>
                <w:rFonts w:hint="eastAsia" w:ascii="Times New Roman" w:hAnsi="Times New Roman" w:eastAsiaTheme="minorEastAsia" w:cstheme="minorEastAsia"/>
                <w:b/>
                <w:bCs/>
                <w:sz w:val="24"/>
                <w:vertAlign w:val="baseline"/>
              </w:rPr>
            </w:pPr>
          </w:p>
        </w:tc>
        <w:tc>
          <w:tcPr>
            <w:tcW w:w="1923" w:type="dxa"/>
            <w:vAlign w:val="center"/>
          </w:tcPr>
          <w:p w14:paraId="45FBF816">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Times New Roman" w:hAnsi="Times New Roman" w:eastAsiaTheme="minorEastAsia" w:cstheme="minorEastAsia"/>
                <w:b/>
                <w:bCs/>
                <w:kern w:val="2"/>
                <w:sz w:val="18"/>
                <w:szCs w:val="18"/>
                <w:vertAlign w:val="baseline"/>
                <w:lang w:val="en-US" w:eastAsia="zh-CN" w:bidi="ar-SA"/>
              </w:rPr>
            </w:pPr>
            <w:r>
              <w:rPr>
                <w:rFonts w:hint="eastAsia" w:ascii="宋体" w:hAnsi="宋体" w:eastAsia="宋体" w:cs="宋体"/>
                <w:b w:val="0"/>
                <w:bCs w:val="0"/>
                <w:i w:val="0"/>
                <w:iCs w:val="0"/>
                <w:caps w:val="0"/>
                <w:color w:val="000000"/>
                <w:spacing w:val="0"/>
                <w:sz w:val="18"/>
                <w:szCs w:val="18"/>
                <w:shd w:val="clear" w:color="auto" w:fill="FFFFFF"/>
                <w:lang w:val="en-US" w:eastAsia="zh-CN"/>
              </w:rPr>
              <w:t>6.2</w:t>
            </w:r>
            <w:r>
              <w:rPr>
                <w:rFonts w:hint="eastAsia" w:ascii="宋体" w:hAnsi="宋体" w:eastAsia="宋体" w:cs="宋体"/>
                <w:b w:val="0"/>
                <w:bCs w:val="0"/>
                <w:i w:val="0"/>
                <w:iCs w:val="0"/>
                <w:caps w:val="0"/>
                <w:color w:val="000000"/>
                <w:spacing w:val="0"/>
                <w:sz w:val="18"/>
                <w:szCs w:val="18"/>
                <w:shd w:val="clear" w:color="auto" w:fill="FFFFFF"/>
              </w:rPr>
              <w:t>树立绿色制药的理念，能够站在环境友好和可持续发展的角度评估</w:t>
            </w:r>
            <w:r>
              <w:rPr>
                <w:rFonts w:hint="eastAsia" w:ascii="宋体" w:hAnsi="宋体" w:eastAsia="宋体" w:cs="宋体"/>
                <w:b w:val="0"/>
                <w:bCs w:val="0"/>
                <w:i w:val="0"/>
                <w:iCs w:val="0"/>
                <w:caps w:val="0"/>
                <w:color w:val="000000"/>
                <w:spacing w:val="0"/>
                <w:sz w:val="18"/>
                <w:szCs w:val="18"/>
                <w:shd w:val="clear" w:color="auto" w:fill="FFFFFF"/>
                <w:lang w:val="en-US" w:eastAsia="zh-CN"/>
              </w:rPr>
              <w:t>药品生产</w:t>
            </w:r>
            <w:r>
              <w:rPr>
                <w:rFonts w:hint="eastAsia" w:ascii="宋体" w:hAnsi="宋体" w:eastAsia="宋体" w:cs="宋体"/>
                <w:b w:val="0"/>
                <w:bCs w:val="0"/>
                <w:i w:val="0"/>
                <w:iCs w:val="0"/>
                <w:caps w:val="0"/>
                <w:color w:val="000000"/>
                <w:spacing w:val="0"/>
                <w:sz w:val="18"/>
                <w:szCs w:val="18"/>
                <w:shd w:val="clear" w:color="auto" w:fill="FFFFFF"/>
              </w:rPr>
              <w:t>实践的可持续性</w:t>
            </w:r>
          </w:p>
        </w:tc>
        <w:tc>
          <w:tcPr>
            <w:tcW w:w="673" w:type="dxa"/>
            <w:vAlign w:val="center"/>
          </w:tcPr>
          <w:p w14:paraId="34C7FBA6">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4A1407E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476675B0">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031D494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041BB86">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00507F2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0D9833C6">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AB0850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300857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38E94E0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84A6D54">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75BFA8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789EDEF5">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7A078C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5C495EA">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13D74FC5">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3C43CBB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63EA09E5">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81" w:type="dxa"/>
            <w:vAlign w:val="center"/>
          </w:tcPr>
          <w:p w14:paraId="4AB79367">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r>
      <w:tr w14:paraId="3F9E24BC">
        <w:trPr>
          <w:trHeight w:val="90" w:hRule="atLeast"/>
        </w:trPr>
        <w:tc>
          <w:tcPr>
            <w:tcW w:w="1445" w:type="dxa"/>
            <w:vMerge w:val="restart"/>
            <w:vAlign w:val="center"/>
          </w:tcPr>
          <w:p w14:paraId="2FEDE0D0">
            <w:pPr>
              <w:adjustRightInd w:val="0"/>
              <w:snapToGrid w:val="0"/>
              <w:spacing w:line="300" w:lineRule="auto"/>
              <w:ind w:firstLine="90" w:firstLineChars="50"/>
              <w:rPr>
                <w:rFonts w:hint="eastAsia" w:ascii="Times New Roman" w:hAnsi="Times New Roman" w:eastAsiaTheme="minorEastAsia" w:cstheme="minorEastAsia"/>
                <w:b/>
                <w:bCs/>
                <w:sz w:val="24"/>
                <w:vertAlign w:val="baseline"/>
              </w:rPr>
            </w:pPr>
            <w:r>
              <w:rPr>
                <w:rFonts w:hint="eastAsia" w:ascii="Times New Roman" w:hAnsi="Times New Roman" w:cs="宋体"/>
                <w:color w:val="000000"/>
                <w:sz w:val="18"/>
                <w:szCs w:val="18"/>
                <w:shd w:val="clear" w:color="auto" w:fill="FFFFFF"/>
                <w:lang w:val="en-US" w:eastAsia="zh-CN"/>
              </w:rPr>
              <w:t>7、</w:t>
            </w:r>
            <w:r>
              <w:rPr>
                <w:rFonts w:hint="eastAsia" w:ascii="Times New Roman" w:hAnsi="Times New Roman" w:cs="宋体"/>
                <w:color w:val="000000"/>
                <w:sz w:val="18"/>
                <w:szCs w:val="18"/>
                <w:shd w:val="clear" w:color="auto" w:fill="FFFFFF"/>
              </w:rPr>
              <w:t>能够通过撰写设计文稿、答辩等方式准确表达专业见解，能与相关专业人员进行有效沟通与交流</w:t>
            </w:r>
            <w:r>
              <w:rPr>
                <w:rFonts w:hint="eastAsia" w:ascii="Times New Roman" w:hAnsi="Times New Roman" w:cs="宋体"/>
                <w:color w:val="000000"/>
                <w:sz w:val="18"/>
                <w:szCs w:val="18"/>
                <w:shd w:val="clear" w:color="auto" w:fill="FFFFFF"/>
                <w:lang w:eastAsia="zh-CN"/>
              </w:rPr>
              <w:t>。</w:t>
            </w:r>
          </w:p>
        </w:tc>
        <w:tc>
          <w:tcPr>
            <w:tcW w:w="1923" w:type="dxa"/>
            <w:vAlign w:val="center"/>
          </w:tcPr>
          <w:p w14:paraId="78016525">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cs="宋体"/>
                <w:color w:val="000000"/>
                <w:sz w:val="18"/>
                <w:szCs w:val="18"/>
                <w:shd w:val="clear" w:color="auto" w:fill="FFFFFF"/>
                <w:lang w:val="en-US" w:eastAsia="zh-CN"/>
              </w:rPr>
              <w:t>7.1</w:t>
            </w:r>
            <w:r>
              <w:rPr>
                <w:rFonts w:hint="eastAsia" w:ascii="Times New Roman" w:hAnsi="Times New Roman" w:cs="宋体"/>
                <w:color w:val="000000"/>
                <w:sz w:val="18"/>
                <w:szCs w:val="18"/>
                <w:shd w:val="clear" w:color="auto" w:fill="FFFFFF"/>
              </w:rPr>
              <w:t>能够就复杂问题与业界同行及社会公众进行有效沟通和交流</w:t>
            </w:r>
          </w:p>
        </w:tc>
        <w:tc>
          <w:tcPr>
            <w:tcW w:w="673" w:type="dxa"/>
            <w:vAlign w:val="center"/>
          </w:tcPr>
          <w:p w14:paraId="14D35B7B">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29F1D07A">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C768AC4">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55A4C4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2D94AF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43228316">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4CE305B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469D120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6670C4C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A1B262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B084F58">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3F256FA4">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6A203853">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3C89522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0A1C1CA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4BB86370">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EE2B226">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6D4375A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81" w:type="dxa"/>
            <w:vAlign w:val="center"/>
          </w:tcPr>
          <w:p w14:paraId="7703C065">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r>
      <w:tr w14:paraId="165E33B0">
        <w:trPr>
          <w:trHeight w:val="90" w:hRule="atLeast"/>
        </w:trPr>
        <w:tc>
          <w:tcPr>
            <w:tcW w:w="1445" w:type="dxa"/>
            <w:vMerge w:val="continue"/>
          </w:tcPr>
          <w:p w14:paraId="700C26E9">
            <w:pPr>
              <w:adjustRightInd w:val="0"/>
              <w:snapToGrid w:val="0"/>
              <w:spacing w:line="300" w:lineRule="auto"/>
              <w:jc w:val="both"/>
              <w:rPr>
                <w:rFonts w:hint="eastAsia" w:ascii="Times New Roman" w:hAnsi="Times New Roman" w:eastAsiaTheme="minorEastAsia" w:cstheme="minorEastAsia"/>
                <w:b/>
                <w:bCs/>
                <w:sz w:val="24"/>
                <w:vertAlign w:val="baseline"/>
              </w:rPr>
            </w:pPr>
          </w:p>
        </w:tc>
        <w:tc>
          <w:tcPr>
            <w:tcW w:w="1923" w:type="dxa"/>
            <w:vAlign w:val="center"/>
          </w:tcPr>
          <w:p w14:paraId="7F532FC7">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cs="宋体"/>
                <w:color w:val="000000"/>
                <w:sz w:val="18"/>
                <w:szCs w:val="18"/>
                <w:shd w:val="clear" w:color="auto" w:fill="FFFFFF"/>
                <w:lang w:val="en-US" w:eastAsia="zh-CN"/>
              </w:rPr>
              <w:t>7.2</w:t>
            </w:r>
            <w:r>
              <w:rPr>
                <w:rFonts w:hint="eastAsia" w:ascii="Times New Roman" w:hAnsi="Times New Roman" w:cs="宋体"/>
                <w:color w:val="000000"/>
                <w:sz w:val="18"/>
                <w:szCs w:val="18"/>
                <w:shd w:val="clear" w:color="auto" w:fill="FFFFFF"/>
              </w:rPr>
              <w:t>理解和尊重</w:t>
            </w:r>
            <w:r>
              <w:rPr>
                <w:rFonts w:hint="eastAsia" w:ascii="Times New Roman" w:hAnsi="Times New Roman" w:cs="宋体"/>
                <w:color w:val="000000"/>
                <w:sz w:val="18"/>
                <w:szCs w:val="18"/>
                <w:shd w:val="clear" w:color="auto" w:fill="FFFFFF"/>
                <w:lang w:val="en-US" w:eastAsia="zh-CN"/>
              </w:rPr>
              <w:t>行业中不同企业</w:t>
            </w:r>
            <w:r>
              <w:rPr>
                <w:rFonts w:hint="eastAsia" w:ascii="Times New Roman" w:hAnsi="Times New Roman" w:cs="宋体"/>
                <w:color w:val="000000"/>
                <w:sz w:val="18"/>
                <w:szCs w:val="18"/>
                <w:shd w:val="clear" w:color="auto" w:fill="FFFFFF"/>
              </w:rPr>
              <w:t>的差异性和多样性了解专业领域的发展趋势和研究热点</w:t>
            </w:r>
          </w:p>
        </w:tc>
        <w:tc>
          <w:tcPr>
            <w:tcW w:w="673" w:type="dxa"/>
            <w:vAlign w:val="center"/>
          </w:tcPr>
          <w:p w14:paraId="2777EE15">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3CF3BC2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527A1F7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4AB513C3">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5BE31608">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7CDEC93">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45B2243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34992CD3">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F2C00B3">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0FA3404E">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148F87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8367B8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53D6748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E7DAEBE">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6A9F5E8">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9E4D34A">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03BCF65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565C9E0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81" w:type="dxa"/>
            <w:vAlign w:val="center"/>
          </w:tcPr>
          <w:p w14:paraId="3DCAFBA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r>
      <w:tr w14:paraId="4237BC36">
        <w:trPr>
          <w:trHeight w:val="234" w:hRule="atLeast"/>
        </w:trPr>
        <w:tc>
          <w:tcPr>
            <w:tcW w:w="1445" w:type="dxa"/>
            <w:vMerge w:val="restart"/>
            <w:vAlign w:val="center"/>
          </w:tcPr>
          <w:p w14:paraId="3AE00569">
            <w:pPr>
              <w:adjustRightInd w:val="0"/>
              <w:snapToGrid w:val="0"/>
              <w:spacing w:line="300" w:lineRule="auto"/>
              <w:ind w:firstLine="90" w:firstLineChars="50"/>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cs="宋体"/>
                <w:color w:val="000000"/>
                <w:sz w:val="18"/>
                <w:szCs w:val="18"/>
                <w:shd w:val="clear" w:color="auto" w:fill="FFFFFF"/>
                <w:lang w:val="en-US" w:eastAsia="zh-CN"/>
              </w:rPr>
              <w:t>8、</w:t>
            </w:r>
            <w:r>
              <w:rPr>
                <w:rFonts w:hint="eastAsia" w:ascii="Times New Roman" w:hAnsi="Times New Roman" w:cs="宋体"/>
                <w:color w:val="000000"/>
                <w:sz w:val="18"/>
                <w:szCs w:val="18"/>
                <w:shd w:val="clear" w:color="auto" w:fill="FFFFFF"/>
              </w:rPr>
              <w:t>具有自主学习和终身学习的意识，有不断学习和适应发展的能力</w:t>
            </w:r>
          </w:p>
          <w:p w14:paraId="7EF2200E">
            <w:pPr>
              <w:adjustRightInd w:val="0"/>
              <w:snapToGrid w:val="0"/>
              <w:spacing w:line="300" w:lineRule="auto"/>
              <w:jc w:val="both"/>
              <w:rPr>
                <w:rFonts w:hint="eastAsia" w:ascii="Times New Roman" w:hAnsi="Times New Roman" w:eastAsiaTheme="minorEastAsia" w:cstheme="minorEastAsia"/>
                <w:b/>
                <w:bCs/>
                <w:sz w:val="24"/>
                <w:vertAlign w:val="baseline"/>
              </w:rPr>
            </w:pPr>
          </w:p>
        </w:tc>
        <w:tc>
          <w:tcPr>
            <w:tcW w:w="1923" w:type="dxa"/>
            <w:vAlign w:val="center"/>
          </w:tcPr>
          <w:p w14:paraId="309F1A3F">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cs="宋体"/>
                <w:color w:val="000000"/>
                <w:sz w:val="18"/>
                <w:szCs w:val="18"/>
                <w:shd w:val="clear" w:color="auto" w:fill="FFFFFF"/>
                <w:lang w:val="en-US" w:eastAsia="zh-CN"/>
              </w:rPr>
              <w:t>8.1</w:t>
            </w:r>
            <w:r>
              <w:rPr>
                <w:rFonts w:hint="eastAsia" w:ascii="Times New Roman" w:hAnsi="Times New Roman" w:cs="宋体"/>
                <w:color w:val="000000"/>
                <w:sz w:val="18"/>
                <w:szCs w:val="18"/>
                <w:shd w:val="clear" w:color="auto" w:fill="FFFFFF"/>
              </w:rPr>
              <w:t>具有自主学习和终身学习的意识，了解和跟踪制药行业发展趋势</w:t>
            </w:r>
          </w:p>
        </w:tc>
        <w:tc>
          <w:tcPr>
            <w:tcW w:w="673" w:type="dxa"/>
            <w:vAlign w:val="center"/>
          </w:tcPr>
          <w:p w14:paraId="7E01692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6A37FE3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D0506A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68A260CA">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555466A">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80C87C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E28B98B">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598820D8">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C6A062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62805DA">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44240CB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538E4F0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5E37BDE9">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03D545D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AB844A4">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B9FDF0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5801ACDB">
            <w:pPr>
              <w:adjustRightInd w:val="0"/>
              <w:snapToGrid w:val="0"/>
              <w:spacing w:line="300" w:lineRule="auto"/>
              <w:jc w:val="center"/>
              <w:rPr>
                <w:rFonts w:hint="eastAsia" w:ascii="Times New Roman" w:hAnsi="Times New Roman" w:eastAsiaTheme="minorEastAsia" w:cstheme="minorEastAsia"/>
                <w:sz w:val="18"/>
                <w:szCs w:val="18"/>
              </w:rPr>
            </w:pPr>
          </w:p>
        </w:tc>
        <w:tc>
          <w:tcPr>
            <w:tcW w:w="673" w:type="dxa"/>
            <w:vAlign w:val="center"/>
          </w:tcPr>
          <w:p w14:paraId="4C83C041">
            <w:pPr>
              <w:adjustRightInd w:val="0"/>
              <w:snapToGrid w:val="0"/>
              <w:spacing w:line="300" w:lineRule="auto"/>
              <w:jc w:val="center"/>
              <w:rPr>
                <w:rFonts w:hint="eastAsia" w:ascii="Times New Roman" w:hAnsi="Times New Roman" w:eastAsiaTheme="minorEastAsia" w:cstheme="minorEastAsia"/>
                <w:sz w:val="18"/>
                <w:szCs w:val="18"/>
              </w:rPr>
            </w:pPr>
          </w:p>
        </w:tc>
        <w:tc>
          <w:tcPr>
            <w:tcW w:w="681" w:type="dxa"/>
            <w:vAlign w:val="center"/>
          </w:tcPr>
          <w:p w14:paraId="0B9E44C6">
            <w:pPr>
              <w:adjustRightInd w:val="0"/>
              <w:snapToGrid w:val="0"/>
              <w:spacing w:line="300" w:lineRule="auto"/>
              <w:jc w:val="center"/>
              <w:rPr>
                <w:rFonts w:hint="eastAsia" w:ascii="Times New Roman" w:hAnsi="Times New Roman" w:eastAsiaTheme="minorEastAsia" w:cstheme="minorEastAsia"/>
                <w:sz w:val="18"/>
                <w:szCs w:val="18"/>
              </w:rPr>
            </w:pPr>
          </w:p>
        </w:tc>
      </w:tr>
      <w:tr w14:paraId="5F840F8B">
        <w:trPr>
          <w:trHeight w:val="874" w:hRule="atLeast"/>
        </w:trPr>
        <w:tc>
          <w:tcPr>
            <w:tcW w:w="1445" w:type="dxa"/>
            <w:vMerge w:val="continue"/>
          </w:tcPr>
          <w:p w14:paraId="31D1CEC2">
            <w:pPr>
              <w:adjustRightInd w:val="0"/>
              <w:snapToGrid w:val="0"/>
              <w:spacing w:line="300" w:lineRule="auto"/>
              <w:jc w:val="both"/>
              <w:rPr>
                <w:rFonts w:hint="eastAsia" w:ascii="Times New Roman" w:hAnsi="Times New Roman" w:eastAsiaTheme="minorEastAsia" w:cstheme="minorEastAsia"/>
                <w:b/>
                <w:bCs/>
                <w:sz w:val="24"/>
                <w:vertAlign w:val="baseline"/>
              </w:rPr>
            </w:pPr>
          </w:p>
        </w:tc>
        <w:tc>
          <w:tcPr>
            <w:tcW w:w="1923" w:type="dxa"/>
            <w:vAlign w:val="center"/>
          </w:tcPr>
          <w:p w14:paraId="37CD76A4">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cs="宋体"/>
                <w:color w:val="000000"/>
                <w:sz w:val="18"/>
                <w:szCs w:val="18"/>
                <w:shd w:val="clear" w:color="auto" w:fill="FFFFFF"/>
                <w:lang w:val="en-US" w:eastAsia="zh-CN"/>
              </w:rPr>
              <w:t>8.2</w:t>
            </w:r>
            <w:r>
              <w:rPr>
                <w:rFonts w:hint="eastAsia" w:ascii="Times New Roman" w:hAnsi="Times New Roman" w:cs="宋体"/>
                <w:color w:val="000000"/>
                <w:sz w:val="18"/>
                <w:szCs w:val="18"/>
                <w:shd w:val="clear" w:color="auto" w:fill="FFFFFF"/>
              </w:rPr>
              <w:t>具有自主学习的能力，能够适应</w:t>
            </w:r>
            <w:r>
              <w:rPr>
                <w:rFonts w:hint="eastAsia" w:ascii="Times New Roman" w:hAnsi="Times New Roman" w:cs="宋体"/>
                <w:color w:val="000000"/>
                <w:sz w:val="18"/>
                <w:szCs w:val="18"/>
                <w:shd w:val="clear" w:color="auto" w:fill="FFFFFF"/>
                <w:lang w:val="en-US" w:eastAsia="zh-CN"/>
              </w:rPr>
              <w:t>药品生产</w:t>
            </w:r>
            <w:r>
              <w:rPr>
                <w:rFonts w:hint="eastAsia" w:ascii="Times New Roman" w:hAnsi="Times New Roman" w:cs="宋体"/>
                <w:color w:val="000000"/>
                <w:sz w:val="18"/>
                <w:szCs w:val="18"/>
                <w:shd w:val="clear" w:color="auto" w:fill="FFFFFF"/>
              </w:rPr>
              <w:t>的发展和社会需要</w:t>
            </w:r>
          </w:p>
        </w:tc>
        <w:tc>
          <w:tcPr>
            <w:tcW w:w="673" w:type="dxa"/>
            <w:vAlign w:val="center"/>
          </w:tcPr>
          <w:p w14:paraId="2C33FC0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05B8C576">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0A21A8CD">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84107E2">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02C74E0F">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365E08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06D93EE">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22565842">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42B3CF8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5808C742">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7890FD1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17610BB8">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0E9C162E">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0FD9083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5954E6BC">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p>
        </w:tc>
        <w:tc>
          <w:tcPr>
            <w:tcW w:w="673" w:type="dxa"/>
            <w:vAlign w:val="center"/>
          </w:tcPr>
          <w:p w14:paraId="4C3930A1">
            <w:pPr>
              <w:adjustRightInd w:val="0"/>
              <w:snapToGrid w:val="0"/>
              <w:spacing w:line="300" w:lineRule="auto"/>
              <w:jc w:val="center"/>
              <w:rPr>
                <w:rFonts w:hint="eastAsia" w:ascii="Times New Roman" w:hAnsi="Times New Roman" w:eastAsiaTheme="minorEastAsia" w:cstheme="minorEastAsia"/>
                <w:b/>
                <w:bCs/>
                <w:kern w:val="2"/>
                <w:sz w:val="18"/>
                <w:szCs w:val="18"/>
                <w:vertAlign w:val="baseline"/>
                <w:lang w:val="en-US" w:eastAsia="zh-CN" w:bidi="ar-SA"/>
              </w:rPr>
            </w:pPr>
            <w:r>
              <w:rPr>
                <w:rFonts w:hint="eastAsia" w:ascii="Times New Roman" w:hAnsi="Times New Roman" w:eastAsiaTheme="minorEastAsia" w:cstheme="minorEastAsia"/>
                <w:sz w:val="18"/>
                <w:szCs w:val="18"/>
              </w:rPr>
              <w:t>√</w:t>
            </w:r>
          </w:p>
        </w:tc>
        <w:tc>
          <w:tcPr>
            <w:tcW w:w="673" w:type="dxa"/>
            <w:vAlign w:val="center"/>
          </w:tcPr>
          <w:p w14:paraId="2BDBAEEE">
            <w:pPr>
              <w:adjustRightInd w:val="0"/>
              <w:snapToGrid w:val="0"/>
              <w:spacing w:line="300" w:lineRule="auto"/>
              <w:jc w:val="center"/>
              <w:rPr>
                <w:rFonts w:hint="eastAsia" w:ascii="Times New Roman" w:hAnsi="Times New Roman" w:eastAsiaTheme="minorEastAsia" w:cstheme="minorEastAsia"/>
                <w:sz w:val="18"/>
                <w:szCs w:val="18"/>
              </w:rPr>
            </w:pPr>
          </w:p>
        </w:tc>
        <w:tc>
          <w:tcPr>
            <w:tcW w:w="673" w:type="dxa"/>
            <w:vAlign w:val="center"/>
          </w:tcPr>
          <w:p w14:paraId="07C1F0A4">
            <w:pPr>
              <w:adjustRightInd w:val="0"/>
              <w:snapToGrid w:val="0"/>
              <w:spacing w:line="300" w:lineRule="auto"/>
              <w:jc w:val="center"/>
              <w:rPr>
                <w:rFonts w:hint="eastAsia" w:ascii="Times New Roman" w:hAnsi="Times New Roman" w:eastAsiaTheme="minorEastAsia" w:cstheme="minorEastAsia"/>
                <w:sz w:val="18"/>
                <w:szCs w:val="18"/>
              </w:rPr>
            </w:pPr>
          </w:p>
        </w:tc>
        <w:tc>
          <w:tcPr>
            <w:tcW w:w="681" w:type="dxa"/>
            <w:vAlign w:val="center"/>
          </w:tcPr>
          <w:p w14:paraId="38D40776">
            <w:pPr>
              <w:adjustRightInd w:val="0"/>
              <w:snapToGrid w:val="0"/>
              <w:spacing w:line="300" w:lineRule="auto"/>
              <w:jc w:val="center"/>
              <w:rPr>
                <w:rFonts w:hint="eastAsia" w:ascii="Times New Roman" w:hAnsi="Times New Roman" w:eastAsiaTheme="minorEastAsia" w:cstheme="minorEastAsia"/>
                <w:sz w:val="18"/>
                <w:szCs w:val="18"/>
              </w:rPr>
            </w:pPr>
          </w:p>
        </w:tc>
      </w:tr>
    </w:tbl>
    <w:p w14:paraId="202B2D13">
      <w:pPr>
        <w:adjustRightInd w:val="0"/>
        <w:snapToGrid w:val="0"/>
        <w:spacing w:line="300" w:lineRule="auto"/>
        <w:jc w:val="both"/>
        <w:rPr>
          <w:rFonts w:hint="eastAsia" w:ascii="Times New Roman" w:hAnsi="Times New Roman" w:eastAsiaTheme="minorEastAsia" w:cstheme="minorEastAsia"/>
          <w:b/>
          <w:bCs/>
          <w:sz w:val="24"/>
        </w:rPr>
      </w:pPr>
    </w:p>
    <w:p w14:paraId="49B96553">
      <w:pPr>
        <w:jc w:val="left"/>
        <w:rPr>
          <w:rFonts w:ascii="Times New Roman" w:hAnsi="Times New Roman"/>
          <w:sz w:val="18"/>
          <w:szCs w:val="18"/>
        </w:rPr>
      </w:pPr>
    </w:p>
    <w:p w14:paraId="0093704D">
      <w:pPr>
        <w:jc w:val="left"/>
        <w:rPr>
          <w:rFonts w:ascii="Times New Roman" w:hAnsi="Times New Roman"/>
          <w:sz w:val="18"/>
          <w:szCs w:val="18"/>
        </w:rPr>
      </w:pPr>
      <w:r>
        <w:rPr>
          <w:rFonts w:hint="eastAsia" w:ascii="Times New Roman" w:hAnsi="Times New Roman"/>
          <w:sz w:val="18"/>
          <w:szCs w:val="18"/>
        </w:rPr>
        <w:t>注：1.专业课程体系应涵盖所有毕业要求，支撑所有指标点的训练和培养，可采用课程矩阵的方式表述课程-毕业要求-指标点三者直接的映射关系。毕业要求指标点落到哪一门课程可以在该门课程对应的框中打“√”。</w:t>
      </w:r>
    </w:p>
    <w:p w14:paraId="172869D9">
      <w:pPr>
        <w:jc w:val="left"/>
        <w:rPr>
          <w:rFonts w:ascii="Times New Roman" w:hAnsi="Times New Roman"/>
          <w:sz w:val="18"/>
          <w:szCs w:val="18"/>
        </w:rPr>
      </w:pPr>
      <w:r>
        <w:rPr>
          <w:rFonts w:hint="eastAsia" w:ascii="Times New Roman" w:hAnsi="Times New Roman"/>
          <w:sz w:val="18"/>
          <w:szCs w:val="18"/>
        </w:rPr>
        <w:t xml:space="preserve">   2.</w:t>
      </w:r>
      <w:r>
        <w:rPr>
          <w:rFonts w:hint="eastAsia" w:ascii="Times New Roman" w:hAnsi="Times New Roman" w:eastAsiaTheme="minorEastAsia" w:cstheme="minorEastAsia"/>
          <w:sz w:val="18"/>
          <w:szCs w:val="18"/>
        </w:rPr>
        <w:t>素质教育平台课程（21门）及化学类课程（5门）详见教学进程表</w:t>
      </w:r>
    </w:p>
    <w:p w14:paraId="4EC47448">
      <w:pPr>
        <w:ind w:left="420" w:leftChars="200"/>
        <w:jc w:val="left"/>
        <w:rPr>
          <w:rFonts w:ascii="Times New Roman" w:hAnsi="Times New Roman"/>
        </w:rPr>
      </w:pPr>
    </w:p>
    <w:p w14:paraId="69030711">
      <w:pPr>
        <w:rPr>
          <w:rFonts w:ascii="Times New Roman" w:hAnsi="Times New Roman" w:eastAsiaTheme="minorEastAsia" w:cstheme="minorEastAsia"/>
          <w:b/>
          <w:bCs/>
          <w:sz w:val="24"/>
        </w:rPr>
      </w:pPr>
      <w:r>
        <w:rPr>
          <w:rFonts w:hint="eastAsia" w:ascii="Times New Roman" w:hAnsi="Times New Roman" w:eastAsiaTheme="minorEastAsia" w:cstheme="minorEastAsia"/>
          <w:b/>
          <w:bCs/>
          <w:sz w:val="24"/>
        </w:rPr>
        <w:t>（四）教学进程总体安排</w:t>
      </w:r>
    </w:p>
    <w:p w14:paraId="17CC8142">
      <w:pPr>
        <w:spacing w:line="360" w:lineRule="auto"/>
        <w:ind w:firstLine="480" w:firstLineChars="200"/>
        <w:rPr>
          <w:rFonts w:ascii="Times New Roman" w:hAnsi="Times New Roman" w:eastAsiaTheme="minorEastAsia" w:cstheme="minorEastAsia"/>
          <w:sz w:val="24"/>
        </w:rPr>
      </w:pPr>
      <w:r>
        <w:rPr>
          <w:rFonts w:hint="eastAsia" w:ascii="Times New Roman" w:hAnsi="Times New Roman" w:eastAsiaTheme="minorEastAsia" w:cstheme="minorEastAsia"/>
          <w:sz w:val="24"/>
        </w:rPr>
        <w:t>教学进程表见附录</w:t>
      </w:r>
    </w:p>
    <w:p w14:paraId="66553A1C">
      <w:pPr>
        <w:ind w:left="420" w:leftChars="200"/>
        <w:jc w:val="left"/>
        <w:rPr>
          <w:rFonts w:ascii="Times New Roman" w:hAnsi="Times New Roman"/>
        </w:rPr>
        <w:sectPr>
          <w:pgSz w:w="16839" w:h="11907" w:orient="landscape"/>
          <w:pgMar w:top="720" w:right="720" w:bottom="720" w:left="720" w:header="0" w:footer="1279" w:gutter="0"/>
          <w:pgNumType w:fmt="decimal"/>
          <w:cols w:space="720" w:num="1"/>
        </w:sectPr>
      </w:pPr>
      <w:r>
        <w:rPr>
          <w:rFonts w:hint="eastAsia" w:ascii="Times New Roman" w:hAnsi="Times New Roman"/>
        </w:rPr>
        <w:t>注：教学进程是对本专业技术技能人才培养、教育教学实施进程的总体安排，是专业人才培养模式的具体体现。以表格的形式列出本专业开设课程类别、课程性质、课程名称、课程编码、学时学分、学期课程安排、考核方式，并反映有关学时比例要求。</w:t>
      </w:r>
    </w:p>
    <w:p w14:paraId="59326777">
      <w:pPr>
        <w:pStyle w:val="21"/>
        <w:spacing w:before="120" w:beforeLines="50" w:after="120" w:afterLines="50" w:line="360" w:lineRule="auto"/>
        <w:ind w:firstLine="0" w:firstLineChars="0"/>
        <w:rPr>
          <w:rFonts w:ascii="Times New Roman" w:hAnsi="Times New Roman" w:eastAsiaTheme="minorEastAsia" w:cstheme="minorEastAsia"/>
          <w:sz w:val="28"/>
          <w:szCs w:val="21"/>
        </w:rPr>
      </w:pPr>
      <w:bookmarkStart w:id="39" w:name="_Toc654785664"/>
      <w:r>
        <w:rPr>
          <w:rFonts w:hint="eastAsia" w:ascii="Times New Roman" w:hAnsi="Times New Roman" w:eastAsiaTheme="minorEastAsia" w:cstheme="minorEastAsia"/>
          <w:sz w:val="28"/>
          <w:szCs w:val="21"/>
        </w:rPr>
        <w:t>八、主要课程内容（一门课程一张表，专业核心课程必须说明）</w:t>
      </w:r>
      <w:bookmarkEnd w:id="39"/>
    </w:p>
    <w:p w14:paraId="2F7FA563">
      <w:pPr>
        <w:spacing w:line="360" w:lineRule="auto"/>
        <w:jc w:val="center"/>
        <w:rPr>
          <w:rFonts w:ascii="Times New Roman" w:hAnsi="Times New Roman" w:cs="宋体"/>
          <w:bCs/>
          <w:color w:val="C00000"/>
          <w:sz w:val="28"/>
          <w:szCs w:val="21"/>
          <w:lang w:eastAsia="zh-Hans"/>
        </w:rPr>
      </w:pPr>
      <w:r>
        <w:rPr>
          <w:rFonts w:hint="eastAsia" w:ascii="Times New Roman" w:hAnsi="Times New Roman" w:cs="宋体"/>
          <w:b/>
          <w:bCs/>
          <w:sz w:val="24"/>
        </w:rPr>
        <w:t>表 11 药剂学课程教学目标与内容</w:t>
      </w:r>
    </w:p>
    <w:tbl>
      <w:tblPr>
        <w:tblStyle w:val="16"/>
        <w:tblW w:w="907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322"/>
        <w:gridCol w:w="1263"/>
        <w:gridCol w:w="435"/>
        <w:gridCol w:w="889"/>
        <w:gridCol w:w="1013"/>
        <w:gridCol w:w="633"/>
        <w:gridCol w:w="394"/>
        <w:gridCol w:w="430"/>
        <w:gridCol w:w="1171"/>
        <w:gridCol w:w="1273"/>
      </w:tblGrid>
      <w:tr w14:paraId="736C89BD">
        <w:trPr>
          <w:trHeight w:val="454" w:hRule="atLeast"/>
        </w:trPr>
        <w:tc>
          <w:tcPr>
            <w:tcW w:w="1248" w:type="dxa"/>
            <w:gridSpan w:val="2"/>
            <w:vAlign w:val="center"/>
          </w:tcPr>
          <w:p w14:paraId="31C73981">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课程名称</w:t>
            </w:r>
          </w:p>
        </w:tc>
        <w:tc>
          <w:tcPr>
            <w:tcW w:w="7823" w:type="dxa"/>
            <w:gridSpan w:val="10"/>
            <w:vAlign w:val="center"/>
          </w:tcPr>
          <w:p w14:paraId="1653BC4E">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药剂学</w:t>
            </w:r>
          </w:p>
        </w:tc>
      </w:tr>
      <w:tr w14:paraId="315BBB5C">
        <w:trPr>
          <w:trHeight w:val="454" w:hRule="atLeast"/>
        </w:trPr>
        <w:tc>
          <w:tcPr>
            <w:tcW w:w="1248" w:type="dxa"/>
            <w:gridSpan w:val="2"/>
            <w:vAlign w:val="center"/>
          </w:tcPr>
          <w:p w14:paraId="3D0C414E">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开设学期</w:t>
            </w:r>
          </w:p>
        </w:tc>
        <w:tc>
          <w:tcPr>
            <w:tcW w:w="322" w:type="dxa"/>
            <w:vAlign w:val="center"/>
          </w:tcPr>
          <w:p w14:paraId="4356B4BC">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1</w:t>
            </w:r>
          </w:p>
        </w:tc>
        <w:tc>
          <w:tcPr>
            <w:tcW w:w="1698" w:type="dxa"/>
            <w:gridSpan w:val="2"/>
            <w:vAlign w:val="center"/>
          </w:tcPr>
          <w:p w14:paraId="728F5FFF">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总学时</w:t>
            </w:r>
          </w:p>
        </w:tc>
        <w:tc>
          <w:tcPr>
            <w:tcW w:w="889" w:type="dxa"/>
            <w:vAlign w:val="center"/>
          </w:tcPr>
          <w:p w14:paraId="47461B78">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56</w:t>
            </w:r>
          </w:p>
        </w:tc>
        <w:tc>
          <w:tcPr>
            <w:tcW w:w="1646" w:type="dxa"/>
            <w:gridSpan w:val="2"/>
            <w:vAlign w:val="center"/>
          </w:tcPr>
          <w:p w14:paraId="7D6E3C4D">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2"/>
                <w:szCs w:val="21"/>
              </w:rPr>
              <w:t>理论授课学时</w:t>
            </w:r>
          </w:p>
        </w:tc>
        <w:tc>
          <w:tcPr>
            <w:tcW w:w="824" w:type="dxa"/>
            <w:gridSpan w:val="2"/>
            <w:vAlign w:val="center"/>
          </w:tcPr>
          <w:p w14:paraId="1E957732">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28</w:t>
            </w:r>
          </w:p>
        </w:tc>
        <w:tc>
          <w:tcPr>
            <w:tcW w:w="1171" w:type="dxa"/>
            <w:vAlign w:val="center"/>
          </w:tcPr>
          <w:p w14:paraId="29C3BD17">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3"/>
                <w:szCs w:val="21"/>
              </w:rPr>
              <w:t>实训学时</w:t>
            </w:r>
          </w:p>
        </w:tc>
        <w:tc>
          <w:tcPr>
            <w:tcW w:w="1273" w:type="dxa"/>
            <w:vAlign w:val="center"/>
          </w:tcPr>
          <w:p w14:paraId="55CFBC22">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28</w:t>
            </w:r>
          </w:p>
        </w:tc>
      </w:tr>
      <w:tr w14:paraId="7B24DB90">
        <w:trPr>
          <w:trHeight w:val="454" w:hRule="atLeast"/>
        </w:trPr>
        <w:tc>
          <w:tcPr>
            <w:tcW w:w="1248" w:type="dxa"/>
            <w:gridSpan w:val="2"/>
            <w:vAlign w:val="center"/>
          </w:tcPr>
          <w:p w14:paraId="15C9F1FD">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考核方式</w:t>
            </w:r>
          </w:p>
        </w:tc>
        <w:tc>
          <w:tcPr>
            <w:tcW w:w="322" w:type="dxa"/>
            <w:vAlign w:val="center"/>
          </w:tcPr>
          <w:p w14:paraId="3E69DBB6">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考试</w:t>
            </w:r>
          </w:p>
        </w:tc>
        <w:tc>
          <w:tcPr>
            <w:tcW w:w="2587" w:type="dxa"/>
            <w:gridSpan w:val="3"/>
            <w:vAlign w:val="center"/>
          </w:tcPr>
          <w:p w14:paraId="0EFC7EA7">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2"/>
                <w:szCs w:val="21"/>
              </w:rPr>
              <w:t>课程类别</w:t>
            </w:r>
          </w:p>
        </w:tc>
        <w:tc>
          <w:tcPr>
            <w:tcW w:w="4914" w:type="dxa"/>
            <w:gridSpan w:val="6"/>
            <w:vAlign w:val="center"/>
          </w:tcPr>
          <w:p w14:paraId="58283A1C">
            <w:pPr>
              <w:adjustRightInd w:val="0"/>
              <w:snapToGrid w:val="0"/>
              <w:spacing w:line="300" w:lineRule="auto"/>
              <w:jc w:val="center"/>
              <w:rPr>
                <w:rFonts w:ascii="Times New Roman" w:hAnsi="Times New Roman" w:cs="宋体"/>
                <w:szCs w:val="21"/>
              </w:rPr>
            </w:pPr>
            <w:r>
              <w:rPr>
                <w:rFonts w:hint="eastAsia" w:ascii="Times New Roman" w:hAnsi="Times New Roman" w:cs="宋体"/>
                <w:spacing w:val="-3"/>
                <w:szCs w:val="21"/>
              </w:rPr>
              <w:sym w:font="Wingdings" w:char="00A8"/>
            </w:r>
            <w:r>
              <w:rPr>
                <w:rFonts w:hint="eastAsia" w:ascii="Times New Roman" w:hAnsi="Times New Roman" w:cs="宋体"/>
                <w:spacing w:val="-3"/>
                <w:szCs w:val="21"/>
              </w:rPr>
              <w:t xml:space="preserve"> A类课     </w:t>
            </w:r>
            <w:r>
              <w:rPr>
                <w:rFonts w:hint="eastAsia" w:ascii="Times New Roman" w:hAnsi="Times New Roman" w:cs="宋体"/>
                <w:spacing w:val="-3"/>
                <w:szCs w:val="21"/>
              </w:rPr>
              <w:sym w:font="Wingdings" w:char="00FE"/>
            </w:r>
            <w:r>
              <w:rPr>
                <w:rFonts w:hint="eastAsia" w:ascii="Times New Roman" w:hAnsi="Times New Roman" w:cs="宋体"/>
                <w:spacing w:val="-3"/>
                <w:szCs w:val="21"/>
              </w:rPr>
              <w:t xml:space="preserve">B类课     </w:t>
            </w:r>
            <w:r>
              <w:rPr>
                <w:rFonts w:hint="eastAsia" w:ascii="Times New Roman" w:hAnsi="Times New Roman" w:cs="宋体"/>
                <w:spacing w:val="-3"/>
                <w:szCs w:val="21"/>
              </w:rPr>
              <w:sym w:font="Wingdings" w:char="00A8"/>
            </w:r>
            <w:r>
              <w:rPr>
                <w:rFonts w:hint="eastAsia" w:ascii="Times New Roman" w:hAnsi="Times New Roman" w:cs="宋体"/>
                <w:spacing w:val="-3"/>
                <w:szCs w:val="21"/>
              </w:rPr>
              <w:t xml:space="preserve"> C类课</w:t>
            </w:r>
          </w:p>
        </w:tc>
      </w:tr>
      <w:tr w14:paraId="6BD75E7C">
        <w:trPr>
          <w:trHeight w:val="454" w:hRule="atLeast"/>
        </w:trPr>
        <w:tc>
          <w:tcPr>
            <w:tcW w:w="1570" w:type="dxa"/>
            <w:gridSpan w:val="3"/>
            <w:vAlign w:val="center"/>
          </w:tcPr>
          <w:p w14:paraId="78C5D061">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课程资源网址</w:t>
            </w:r>
          </w:p>
        </w:tc>
        <w:tc>
          <w:tcPr>
            <w:tcW w:w="7501" w:type="dxa"/>
            <w:gridSpan w:val="9"/>
            <w:vAlign w:val="center"/>
          </w:tcPr>
          <w:p w14:paraId="6CA85EC1">
            <w:pPr>
              <w:adjustRightInd w:val="0"/>
              <w:snapToGrid w:val="0"/>
              <w:spacing w:line="300" w:lineRule="auto"/>
              <w:jc w:val="center"/>
              <w:rPr>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"http://36.138.182.174:888/meol/jpk/course/layout/newpage/index.jsp?courseId=14299" </w:instrText>
            </w:r>
            <w:r>
              <w:rPr>
                <w:rFonts w:hint="eastAsia" w:ascii="Times New Roman" w:hAnsi="Times New Roman"/>
              </w:rPr>
              <w:fldChar w:fldCharType="separate"/>
            </w:r>
            <w:r>
              <w:rPr>
                <w:rStyle w:val="15"/>
                <w:rFonts w:hint="eastAsia" w:ascii="Times New Roman" w:hAnsi="Times New Roman"/>
              </w:rPr>
              <w:t>http://36.138.182.174:888/meol/jpk/course/layout/newpage/index.jsp?courseId=14299</w:t>
            </w:r>
            <w:r>
              <w:rPr>
                <w:rFonts w:hint="eastAsia" w:ascii="Times New Roman" w:hAnsi="Times New Roman"/>
              </w:rPr>
              <w:fldChar w:fldCharType="end"/>
            </w:r>
          </w:p>
        </w:tc>
      </w:tr>
      <w:tr w14:paraId="416CB8AB">
        <w:trPr>
          <w:trHeight w:val="454" w:hRule="atLeast"/>
        </w:trPr>
        <w:tc>
          <w:tcPr>
            <w:tcW w:w="688" w:type="dxa"/>
            <w:vAlign w:val="center"/>
          </w:tcPr>
          <w:p w14:paraId="52D9958D">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序号</w:t>
            </w:r>
          </w:p>
        </w:tc>
        <w:tc>
          <w:tcPr>
            <w:tcW w:w="882" w:type="dxa"/>
            <w:gridSpan w:val="2"/>
            <w:vAlign w:val="center"/>
          </w:tcPr>
          <w:p w14:paraId="463F3C01">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毕业要求指标</w:t>
            </w:r>
            <w:r>
              <w:rPr>
                <w:rFonts w:hint="eastAsia" w:ascii="Times New Roman" w:hAnsi="Times New Roman" w:cs="宋体"/>
                <w:b/>
                <w:bCs/>
                <w:szCs w:val="21"/>
              </w:rPr>
              <w:t>点</w:t>
            </w:r>
          </w:p>
        </w:tc>
        <w:tc>
          <w:tcPr>
            <w:tcW w:w="1263" w:type="dxa"/>
            <w:vAlign w:val="center"/>
          </w:tcPr>
          <w:p w14:paraId="319254DC">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知识目标</w:t>
            </w:r>
          </w:p>
        </w:tc>
        <w:tc>
          <w:tcPr>
            <w:tcW w:w="2337" w:type="dxa"/>
            <w:gridSpan w:val="3"/>
            <w:vAlign w:val="center"/>
          </w:tcPr>
          <w:p w14:paraId="08FC6028">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技能目标</w:t>
            </w:r>
          </w:p>
        </w:tc>
        <w:tc>
          <w:tcPr>
            <w:tcW w:w="1027" w:type="dxa"/>
            <w:gridSpan w:val="2"/>
            <w:vAlign w:val="center"/>
          </w:tcPr>
          <w:p w14:paraId="1954FEC4">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素质目标</w:t>
            </w:r>
          </w:p>
        </w:tc>
        <w:tc>
          <w:tcPr>
            <w:tcW w:w="2874" w:type="dxa"/>
            <w:gridSpan w:val="3"/>
            <w:vAlign w:val="center"/>
          </w:tcPr>
          <w:p w14:paraId="31624715">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教学内容</w:t>
            </w:r>
          </w:p>
        </w:tc>
      </w:tr>
      <w:tr w14:paraId="0CFFCA0B">
        <w:trPr>
          <w:trHeight w:val="1978" w:hRule="atLeast"/>
        </w:trPr>
        <w:tc>
          <w:tcPr>
            <w:tcW w:w="688" w:type="dxa"/>
            <w:vMerge w:val="restart"/>
            <w:vAlign w:val="center"/>
          </w:tcPr>
          <w:p w14:paraId="2BF8E083">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1</w:t>
            </w:r>
          </w:p>
        </w:tc>
        <w:tc>
          <w:tcPr>
            <w:tcW w:w="882" w:type="dxa"/>
            <w:gridSpan w:val="2"/>
            <w:vMerge w:val="restart"/>
            <w:vAlign w:val="center"/>
          </w:tcPr>
          <w:p w14:paraId="7D1975FE">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能掌握药物制剂的基本理论、处方设计、质量控制。掌握药物各剂型类别的特点和制备方法、制备工艺。熟悉制药卫生，了解药物制剂新技术。理解药物制剂的稳定性</w:t>
            </w:r>
          </w:p>
          <w:p w14:paraId="4C865051">
            <w:pPr>
              <w:adjustRightInd w:val="0"/>
              <w:snapToGrid w:val="0"/>
              <w:spacing w:line="300" w:lineRule="auto"/>
              <w:ind w:firstLine="105" w:firstLineChars="50"/>
              <w:jc w:val="left"/>
              <w:rPr>
                <w:rFonts w:ascii="Times New Roman" w:hAnsi="Times New Roman" w:cs="宋体"/>
                <w:szCs w:val="21"/>
              </w:rPr>
            </w:pPr>
          </w:p>
        </w:tc>
        <w:tc>
          <w:tcPr>
            <w:tcW w:w="1263" w:type="dxa"/>
            <w:vAlign w:val="center"/>
          </w:tcPr>
          <w:p w14:paraId="7BB6A4BF">
            <w:pPr>
              <w:adjustRightInd w:val="0"/>
              <w:snapToGrid w:val="0"/>
              <w:spacing w:line="300" w:lineRule="auto"/>
              <w:ind w:firstLine="100" w:firstLineChars="50"/>
              <w:jc w:val="left"/>
              <w:rPr>
                <w:rFonts w:ascii="Times New Roman" w:hAnsi="Times New Roman" w:cs="宋体"/>
                <w:szCs w:val="21"/>
              </w:rPr>
            </w:pPr>
            <w:r>
              <w:rPr>
                <w:rFonts w:hint="eastAsia" w:ascii="Times New Roman" w:hAnsi="Times New Roman" w:cs="宋体"/>
                <w:spacing w:val="-5"/>
                <w:szCs w:val="21"/>
              </w:rPr>
              <w:t>1.</w:t>
            </w:r>
            <w:r>
              <w:rPr>
                <w:rFonts w:hint="eastAsia" w:ascii="Times New Roman" w:hAnsi="Times New Roman" w:cs="宋体"/>
                <w:szCs w:val="21"/>
              </w:rPr>
              <w:t>掌握药物制剂的基本理论。药品管理法律体系及内容。</w:t>
            </w:r>
          </w:p>
          <w:p w14:paraId="7E517A0B">
            <w:pPr>
              <w:adjustRightInd w:val="0"/>
              <w:snapToGrid w:val="0"/>
              <w:spacing w:line="300" w:lineRule="auto"/>
              <w:ind w:firstLine="100" w:firstLineChars="50"/>
              <w:jc w:val="left"/>
              <w:rPr>
                <w:rFonts w:ascii="Times New Roman" w:hAnsi="Times New Roman" w:cs="宋体"/>
                <w:spacing w:val="-5"/>
                <w:szCs w:val="21"/>
              </w:rPr>
            </w:pPr>
          </w:p>
        </w:tc>
        <w:tc>
          <w:tcPr>
            <w:tcW w:w="2337" w:type="dxa"/>
            <w:gridSpan w:val="3"/>
            <w:vAlign w:val="center"/>
          </w:tcPr>
          <w:p w14:paraId="47001234">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1.掌握药剂学的概念及相关术语。了解药剂学的分支学科，药物剂型分类及特点。熟悉</w:t>
            </w:r>
            <w:r>
              <w:rPr>
                <w:rFonts w:hint="eastAsia" w:ascii="Times New Roman" w:hAnsi="Times New Roman" w:cs="宋体"/>
                <w:spacing w:val="-5"/>
                <w:szCs w:val="21"/>
              </w:rPr>
              <w:t>药品管理法律体系及内容。</w:t>
            </w:r>
          </w:p>
        </w:tc>
        <w:tc>
          <w:tcPr>
            <w:tcW w:w="1027" w:type="dxa"/>
            <w:gridSpan w:val="2"/>
            <w:vMerge w:val="restart"/>
            <w:vAlign w:val="center"/>
          </w:tcPr>
          <w:p w14:paraId="4CB6770D">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1.培养具有生产岗位所必备的安全意识，保证生产的正常进行</w:t>
            </w:r>
          </w:p>
          <w:p w14:paraId="2E4F5258">
            <w:pPr>
              <w:adjustRightInd w:val="0"/>
              <w:snapToGrid w:val="0"/>
              <w:spacing w:line="300" w:lineRule="auto"/>
              <w:jc w:val="left"/>
              <w:rPr>
                <w:rFonts w:ascii="Times New Roman" w:hAnsi="Times New Roman" w:cs="宋体"/>
                <w:szCs w:val="21"/>
              </w:rPr>
            </w:pPr>
            <w:r>
              <w:rPr>
                <w:rFonts w:hint="eastAsia" w:ascii="Times New Roman" w:hAnsi="Times New Roman" w:cs="宋体"/>
                <w:szCs w:val="21"/>
              </w:rPr>
              <w:t>2.培养有团队意识，服从企业的管理;</w:t>
            </w:r>
          </w:p>
          <w:p w14:paraId="153ED1A7">
            <w:pPr>
              <w:adjustRightInd w:val="0"/>
              <w:snapToGrid w:val="0"/>
              <w:spacing w:line="300" w:lineRule="auto"/>
              <w:jc w:val="left"/>
              <w:rPr>
                <w:rFonts w:ascii="Times New Roman" w:hAnsi="Times New Roman" w:cs="宋体"/>
                <w:szCs w:val="21"/>
              </w:rPr>
            </w:pPr>
            <w:r>
              <w:rPr>
                <w:rFonts w:hint="eastAsia" w:ascii="Times New Roman" w:hAnsi="Times New Roman" w:cs="宋体"/>
                <w:szCs w:val="21"/>
              </w:rPr>
              <w:t>3.培养具有良好的职业道德和环境保护意识。</w:t>
            </w:r>
          </w:p>
          <w:p w14:paraId="6488049F">
            <w:pPr>
              <w:adjustRightInd w:val="0"/>
              <w:snapToGrid w:val="0"/>
              <w:spacing w:line="300" w:lineRule="auto"/>
              <w:jc w:val="left"/>
              <w:rPr>
                <w:rFonts w:ascii="Times New Roman" w:hAnsi="Times New Roman" w:cs="宋体"/>
                <w:szCs w:val="21"/>
              </w:rPr>
            </w:pPr>
            <w:r>
              <w:rPr>
                <w:rFonts w:hint="eastAsia" w:ascii="Times New Roman" w:hAnsi="Times New Roman" w:cs="宋体"/>
                <w:szCs w:val="21"/>
              </w:rPr>
              <w:t>4.培养具有再学习能力，创新意识和创新精神。</w:t>
            </w:r>
          </w:p>
          <w:p w14:paraId="0DBAD57B">
            <w:pPr>
              <w:adjustRightInd w:val="0"/>
              <w:snapToGrid w:val="0"/>
              <w:spacing w:line="300" w:lineRule="auto"/>
              <w:ind w:firstLine="105" w:firstLineChars="50"/>
              <w:jc w:val="left"/>
              <w:rPr>
                <w:rFonts w:ascii="Times New Roman" w:hAnsi="Times New Roman" w:cs="宋体"/>
                <w:szCs w:val="21"/>
              </w:rPr>
            </w:pPr>
          </w:p>
          <w:p w14:paraId="1019167F">
            <w:pPr>
              <w:adjustRightInd w:val="0"/>
              <w:snapToGrid w:val="0"/>
              <w:spacing w:line="300" w:lineRule="auto"/>
              <w:jc w:val="left"/>
              <w:rPr>
                <w:rFonts w:ascii="Times New Roman" w:hAnsi="Times New Roman" w:cs="宋体"/>
                <w:szCs w:val="21"/>
              </w:rPr>
            </w:pPr>
          </w:p>
        </w:tc>
        <w:tc>
          <w:tcPr>
            <w:tcW w:w="2874" w:type="dxa"/>
            <w:gridSpan w:val="3"/>
            <w:vAlign w:val="center"/>
          </w:tcPr>
          <w:p w14:paraId="223BC1E0">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1.药剂学的概念和任务。药剂学的分支学科。药物剂型分类及特点。药品标准。药品管理法律体系及内容。药品标准的特性及内容</w:t>
            </w:r>
          </w:p>
          <w:p w14:paraId="01603EDD">
            <w:pPr>
              <w:adjustRightInd w:val="0"/>
              <w:snapToGrid w:val="0"/>
              <w:spacing w:line="300" w:lineRule="auto"/>
              <w:ind w:firstLine="100" w:firstLineChars="50"/>
              <w:jc w:val="left"/>
              <w:rPr>
                <w:rFonts w:ascii="Times New Roman" w:hAnsi="Times New Roman" w:cs="宋体"/>
                <w:spacing w:val="-5"/>
                <w:szCs w:val="21"/>
              </w:rPr>
            </w:pPr>
          </w:p>
        </w:tc>
      </w:tr>
      <w:tr w14:paraId="0A28712B">
        <w:trPr>
          <w:trHeight w:val="113" w:hRule="atLeast"/>
        </w:trPr>
        <w:tc>
          <w:tcPr>
            <w:tcW w:w="688" w:type="dxa"/>
            <w:vMerge w:val="continue"/>
            <w:vAlign w:val="center"/>
          </w:tcPr>
          <w:p w14:paraId="2BC10C97">
            <w:pPr>
              <w:adjustRightInd w:val="0"/>
              <w:snapToGrid w:val="0"/>
              <w:spacing w:line="300" w:lineRule="auto"/>
              <w:jc w:val="center"/>
              <w:rPr>
                <w:rFonts w:ascii="Times New Roman" w:hAnsi="Times New Roman" w:cs="宋体"/>
                <w:szCs w:val="21"/>
              </w:rPr>
            </w:pPr>
          </w:p>
        </w:tc>
        <w:tc>
          <w:tcPr>
            <w:tcW w:w="882" w:type="dxa"/>
            <w:gridSpan w:val="2"/>
            <w:vMerge w:val="continue"/>
            <w:vAlign w:val="center"/>
          </w:tcPr>
          <w:p w14:paraId="66A75823">
            <w:pPr>
              <w:adjustRightInd w:val="0"/>
              <w:snapToGrid w:val="0"/>
              <w:spacing w:line="300" w:lineRule="auto"/>
              <w:ind w:firstLine="102" w:firstLineChars="50"/>
              <w:jc w:val="left"/>
              <w:rPr>
                <w:rFonts w:ascii="Times New Roman" w:hAnsi="Times New Roman" w:cs="宋体"/>
                <w:spacing w:val="-3"/>
                <w:szCs w:val="21"/>
              </w:rPr>
            </w:pPr>
          </w:p>
        </w:tc>
        <w:tc>
          <w:tcPr>
            <w:tcW w:w="1263" w:type="dxa"/>
            <w:vAlign w:val="center"/>
          </w:tcPr>
          <w:p w14:paraId="5CD52746">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2.掌握</w:t>
            </w:r>
            <w:r>
              <w:rPr>
                <w:rStyle w:val="13"/>
                <w:rFonts w:hint="eastAsia" w:ascii="Times New Roman" w:hAnsi="Times New Roman" w:cs="宋体"/>
                <w:b w:val="0"/>
                <w:szCs w:val="21"/>
                <w:shd w:val="clear" w:color="auto" w:fill="FFFFFF"/>
              </w:rPr>
              <w:t>液体药剂</w:t>
            </w:r>
            <w:r>
              <w:rPr>
                <w:rFonts w:hint="eastAsia" w:ascii="Times New Roman" w:hAnsi="Times New Roman" w:cs="宋体"/>
                <w:szCs w:val="21"/>
              </w:rPr>
              <w:t>的基本理论、处方设计、质量控制。</w:t>
            </w:r>
          </w:p>
        </w:tc>
        <w:tc>
          <w:tcPr>
            <w:tcW w:w="2337" w:type="dxa"/>
            <w:gridSpan w:val="3"/>
            <w:vAlign w:val="center"/>
          </w:tcPr>
          <w:p w14:paraId="45341094">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2.</w:t>
            </w:r>
            <w:r>
              <w:rPr>
                <w:rFonts w:hint="eastAsia" w:ascii="Times New Roman" w:hAnsi="Times New Roman" w:cs="宋体"/>
                <w:kern w:val="0"/>
                <w:szCs w:val="21"/>
              </w:rPr>
              <w:t>能制备简单的糖浆剂、混悬剂、乳剂。能进行注射剂车间设计。能简单设计注射剂的制备工艺。</w:t>
            </w:r>
          </w:p>
        </w:tc>
        <w:tc>
          <w:tcPr>
            <w:tcW w:w="1027" w:type="dxa"/>
            <w:gridSpan w:val="2"/>
            <w:vMerge w:val="continue"/>
            <w:vAlign w:val="center"/>
          </w:tcPr>
          <w:p w14:paraId="2D28651E">
            <w:pPr>
              <w:adjustRightInd w:val="0"/>
              <w:snapToGrid w:val="0"/>
              <w:spacing w:line="300" w:lineRule="auto"/>
              <w:ind w:firstLine="102" w:firstLineChars="50"/>
              <w:jc w:val="left"/>
              <w:rPr>
                <w:rFonts w:ascii="Times New Roman" w:hAnsi="Times New Roman" w:cs="宋体"/>
                <w:spacing w:val="-3"/>
                <w:szCs w:val="21"/>
              </w:rPr>
            </w:pPr>
          </w:p>
        </w:tc>
        <w:tc>
          <w:tcPr>
            <w:tcW w:w="2874" w:type="dxa"/>
            <w:gridSpan w:val="3"/>
            <w:vAlign w:val="center"/>
          </w:tcPr>
          <w:p w14:paraId="0C4DDE79">
            <w:pPr>
              <w:adjustRightInd w:val="0"/>
              <w:snapToGrid w:val="0"/>
              <w:spacing w:line="300" w:lineRule="auto"/>
              <w:rPr>
                <w:rFonts w:ascii="Times New Roman" w:hAnsi="Times New Roman" w:cs="宋体"/>
                <w:spacing w:val="-5"/>
                <w:szCs w:val="21"/>
              </w:rPr>
            </w:pPr>
            <w:r>
              <w:rPr>
                <w:rFonts w:hint="eastAsia" w:ascii="Times New Roman" w:hAnsi="Times New Roman" w:cs="宋体"/>
                <w:spacing w:val="-5"/>
                <w:szCs w:val="21"/>
              </w:rPr>
              <w:t>2.</w:t>
            </w:r>
            <w:r>
              <w:rPr>
                <w:rFonts w:hint="eastAsia" w:ascii="Times New Roman" w:hAnsi="Times New Roman"/>
              </w:rPr>
              <w:t>液体药剂的特点及分类。表面活性剂、溶液剂、混悬剂、乳剂。浸出药剂：浸出药剂的概念、分类、中药浸提方法、常用浸出药剂。</w:t>
            </w:r>
          </w:p>
        </w:tc>
      </w:tr>
      <w:tr w14:paraId="49DFE902">
        <w:trPr>
          <w:trHeight w:val="113" w:hRule="atLeast"/>
        </w:trPr>
        <w:tc>
          <w:tcPr>
            <w:tcW w:w="688" w:type="dxa"/>
            <w:vMerge w:val="continue"/>
            <w:vAlign w:val="center"/>
          </w:tcPr>
          <w:p w14:paraId="04DA178E">
            <w:pPr>
              <w:adjustRightInd w:val="0"/>
              <w:snapToGrid w:val="0"/>
              <w:spacing w:line="300" w:lineRule="auto"/>
              <w:jc w:val="center"/>
              <w:rPr>
                <w:rFonts w:ascii="Times New Roman" w:hAnsi="Times New Roman" w:cs="宋体"/>
                <w:szCs w:val="21"/>
              </w:rPr>
            </w:pPr>
          </w:p>
        </w:tc>
        <w:tc>
          <w:tcPr>
            <w:tcW w:w="882" w:type="dxa"/>
            <w:gridSpan w:val="2"/>
            <w:vMerge w:val="continue"/>
            <w:vAlign w:val="center"/>
          </w:tcPr>
          <w:p w14:paraId="0C99177D">
            <w:pPr>
              <w:adjustRightInd w:val="0"/>
              <w:snapToGrid w:val="0"/>
              <w:spacing w:line="300" w:lineRule="auto"/>
              <w:ind w:firstLine="105" w:firstLineChars="50"/>
              <w:jc w:val="left"/>
              <w:rPr>
                <w:rFonts w:ascii="Times New Roman" w:hAnsi="Times New Roman" w:cs="宋体"/>
                <w:szCs w:val="21"/>
              </w:rPr>
            </w:pPr>
          </w:p>
        </w:tc>
        <w:tc>
          <w:tcPr>
            <w:tcW w:w="1263" w:type="dxa"/>
            <w:vAlign w:val="center"/>
          </w:tcPr>
          <w:p w14:paraId="5491F649">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3.掌握</w:t>
            </w:r>
            <w:r>
              <w:rPr>
                <w:rStyle w:val="13"/>
                <w:rFonts w:hint="eastAsia" w:ascii="Times New Roman" w:hAnsi="Times New Roman" w:cs="宋体"/>
                <w:b w:val="0"/>
                <w:szCs w:val="21"/>
                <w:shd w:val="clear" w:color="auto" w:fill="FFFFFF"/>
              </w:rPr>
              <w:t>固体药剂</w:t>
            </w:r>
            <w:r>
              <w:rPr>
                <w:rFonts w:hint="eastAsia" w:ascii="Times New Roman" w:hAnsi="Times New Roman" w:cs="宋体"/>
                <w:szCs w:val="21"/>
              </w:rPr>
              <w:t>的基本理论、处方设计、质量控制。</w:t>
            </w:r>
          </w:p>
          <w:p w14:paraId="05128261">
            <w:pPr>
              <w:adjustRightInd w:val="0"/>
              <w:snapToGrid w:val="0"/>
              <w:spacing w:line="300" w:lineRule="auto"/>
              <w:ind w:firstLine="100" w:firstLineChars="50"/>
              <w:jc w:val="left"/>
              <w:rPr>
                <w:rFonts w:ascii="Times New Roman" w:hAnsi="Times New Roman" w:cs="宋体"/>
                <w:spacing w:val="-5"/>
                <w:szCs w:val="21"/>
              </w:rPr>
            </w:pPr>
          </w:p>
        </w:tc>
        <w:tc>
          <w:tcPr>
            <w:tcW w:w="2337" w:type="dxa"/>
            <w:gridSpan w:val="3"/>
            <w:vAlign w:val="center"/>
          </w:tcPr>
          <w:p w14:paraId="40E64ABE">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3.</w:t>
            </w:r>
            <w:r>
              <w:rPr>
                <w:rFonts w:hint="eastAsia" w:ascii="Times New Roman" w:hAnsi="Times New Roman"/>
              </w:rPr>
              <w:t>熟悉粉碎、筛分、混合技术及其常用设备。掌握常用的制粒与干燥技术。熟悉颗粒剂、软胶囊剂的生产工艺及质量检查方法。</w:t>
            </w:r>
          </w:p>
        </w:tc>
        <w:tc>
          <w:tcPr>
            <w:tcW w:w="1027" w:type="dxa"/>
            <w:gridSpan w:val="2"/>
            <w:vMerge w:val="continue"/>
            <w:vAlign w:val="center"/>
          </w:tcPr>
          <w:p w14:paraId="3C5CBE3F">
            <w:pPr>
              <w:adjustRightInd w:val="0"/>
              <w:snapToGrid w:val="0"/>
              <w:spacing w:line="300" w:lineRule="auto"/>
              <w:ind w:firstLine="105" w:firstLineChars="50"/>
              <w:jc w:val="left"/>
              <w:rPr>
                <w:rFonts w:ascii="Times New Roman" w:hAnsi="Times New Roman" w:cs="宋体"/>
                <w:szCs w:val="21"/>
              </w:rPr>
            </w:pPr>
          </w:p>
        </w:tc>
        <w:tc>
          <w:tcPr>
            <w:tcW w:w="2874" w:type="dxa"/>
            <w:gridSpan w:val="3"/>
            <w:vAlign w:val="center"/>
          </w:tcPr>
          <w:p w14:paraId="067DB6D6">
            <w:pPr>
              <w:adjustRightInd w:val="0"/>
              <w:snapToGrid w:val="0"/>
              <w:spacing w:line="300" w:lineRule="auto"/>
              <w:rPr>
                <w:rFonts w:ascii="Times New Roman" w:hAnsi="Times New Roman" w:cs="宋体"/>
                <w:spacing w:val="-5"/>
                <w:szCs w:val="21"/>
              </w:rPr>
            </w:pPr>
            <w:r>
              <w:rPr>
                <w:rFonts w:hint="eastAsia" w:ascii="Times New Roman" w:hAnsi="Times New Roman" w:cs="宋体"/>
                <w:spacing w:val="-5"/>
                <w:szCs w:val="21"/>
              </w:rPr>
              <w:t xml:space="preserve">3. </w:t>
            </w:r>
            <w:r>
              <w:rPr>
                <w:rFonts w:hint="eastAsia" w:ascii="Times New Roman" w:hAnsi="Times New Roman"/>
              </w:rPr>
              <w:t>粉体的基本性质，常用的制粒与干燥技术。散剂、颗粒剂、胶囊的特点及分类：颗粒剂的生产工艺、空硬胶囊的制备方法、胶囊的充填技术。</w:t>
            </w:r>
          </w:p>
        </w:tc>
      </w:tr>
      <w:tr w14:paraId="5CC88A87">
        <w:trPr>
          <w:trHeight w:val="1986" w:hRule="atLeast"/>
        </w:trPr>
        <w:tc>
          <w:tcPr>
            <w:tcW w:w="688" w:type="dxa"/>
            <w:vMerge w:val="continue"/>
            <w:vAlign w:val="center"/>
          </w:tcPr>
          <w:p w14:paraId="7CDFA4F8">
            <w:pPr>
              <w:adjustRightInd w:val="0"/>
              <w:snapToGrid w:val="0"/>
              <w:spacing w:line="300" w:lineRule="auto"/>
              <w:jc w:val="center"/>
              <w:rPr>
                <w:rFonts w:ascii="Times New Roman" w:hAnsi="Times New Roman" w:cs="宋体"/>
                <w:szCs w:val="21"/>
              </w:rPr>
            </w:pPr>
          </w:p>
        </w:tc>
        <w:tc>
          <w:tcPr>
            <w:tcW w:w="882" w:type="dxa"/>
            <w:gridSpan w:val="2"/>
            <w:vMerge w:val="continue"/>
            <w:vAlign w:val="center"/>
          </w:tcPr>
          <w:p w14:paraId="219C0797">
            <w:pPr>
              <w:adjustRightInd w:val="0"/>
              <w:snapToGrid w:val="0"/>
              <w:spacing w:line="300" w:lineRule="auto"/>
              <w:ind w:firstLine="105" w:firstLineChars="50"/>
              <w:jc w:val="left"/>
              <w:rPr>
                <w:rFonts w:ascii="Times New Roman" w:hAnsi="Times New Roman" w:cs="宋体"/>
                <w:szCs w:val="21"/>
              </w:rPr>
            </w:pPr>
          </w:p>
        </w:tc>
        <w:tc>
          <w:tcPr>
            <w:tcW w:w="1263" w:type="dxa"/>
            <w:vAlign w:val="center"/>
          </w:tcPr>
          <w:p w14:paraId="7384EEC8">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4.掌握</w:t>
            </w:r>
            <w:r>
              <w:rPr>
                <w:rStyle w:val="13"/>
                <w:rFonts w:hint="eastAsia" w:ascii="Times New Roman" w:hAnsi="Times New Roman" w:cs="宋体"/>
                <w:b w:val="0"/>
                <w:szCs w:val="21"/>
                <w:shd w:val="clear" w:color="auto" w:fill="FFFFFF"/>
              </w:rPr>
              <w:t>气体药剂</w:t>
            </w:r>
            <w:r>
              <w:rPr>
                <w:rFonts w:hint="eastAsia" w:ascii="Times New Roman" w:hAnsi="Times New Roman" w:cs="宋体"/>
                <w:szCs w:val="21"/>
              </w:rPr>
              <w:t>的基本理论、处方设计、质量控制。</w:t>
            </w:r>
          </w:p>
          <w:p w14:paraId="5E77F6CA">
            <w:pPr>
              <w:adjustRightInd w:val="0"/>
              <w:snapToGrid w:val="0"/>
              <w:spacing w:line="300" w:lineRule="auto"/>
              <w:ind w:firstLine="100" w:firstLineChars="50"/>
              <w:jc w:val="left"/>
              <w:rPr>
                <w:rFonts w:ascii="Times New Roman" w:hAnsi="Times New Roman" w:cs="宋体"/>
                <w:spacing w:val="-5"/>
                <w:szCs w:val="21"/>
              </w:rPr>
            </w:pPr>
          </w:p>
        </w:tc>
        <w:tc>
          <w:tcPr>
            <w:tcW w:w="2337" w:type="dxa"/>
            <w:gridSpan w:val="3"/>
            <w:vAlign w:val="center"/>
          </w:tcPr>
          <w:p w14:paraId="6FFEA6E6">
            <w:pPr>
              <w:adjustRightInd w:val="0"/>
              <w:snapToGrid w:val="0"/>
              <w:spacing w:line="300" w:lineRule="auto"/>
              <w:rPr>
                <w:rFonts w:ascii="Times New Roman" w:hAnsi="Times New Roman"/>
              </w:rPr>
            </w:pPr>
            <w:r>
              <w:rPr>
                <w:rFonts w:hint="eastAsia" w:ascii="Times New Roman" w:hAnsi="Times New Roman" w:cs="宋体"/>
                <w:szCs w:val="21"/>
              </w:rPr>
              <w:t>4.</w:t>
            </w:r>
            <w:r>
              <w:rPr>
                <w:rFonts w:hint="eastAsia" w:ascii="Times New Roman" w:hAnsi="Times New Roman"/>
              </w:rPr>
              <w:t>掌握肺内给药制剂的定义、特点。了解雾化吸入剂的概念和特点。掌握气雾剂的制备工艺</w:t>
            </w:r>
          </w:p>
          <w:p w14:paraId="3E4F2251">
            <w:pPr>
              <w:adjustRightInd w:val="0"/>
              <w:snapToGrid w:val="0"/>
              <w:spacing w:line="300" w:lineRule="auto"/>
              <w:rPr>
                <w:rFonts w:ascii="Times New Roman" w:hAnsi="Times New Roman" w:cs="宋体"/>
                <w:szCs w:val="21"/>
              </w:rPr>
            </w:pPr>
            <w:r>
              <w:rPr>
                <w:rFonts w:hint="eastAsia" w:ascii="Times New Roman" w:hAnsi="Times New Roman"/>
              </w:rPr>
              <w:t>，</w:t>
            </w:r>
          </w:p>
        </w:tc>
        <w:tc>
          <w:tcPr>
            <w:tcW w:w="1027" w:type="dxa"/>
            <w:gridSpan w:val="2"/>
            <w:vMerge w:val="continue"/>
            <w:vAlign w:val="center"/>
          </w:tcPr>
          <w:p w14:paraId="2FF913EE">
            <w:pPr>
              <w:adjustRightInd w:val="0"/>
              <w:snapToGrid w:val="0"/>
              <w:spacing w:line="300" w:lineRule="auto"/>
              <w:ind w:firstLine="105" w:firstLineChars="50"/>
              <w:jc w:val="left"/>
              <w:rPr>
                <w:rFonts w:ascii="Times New Roman" w:hAnsi="Times New Roman" w:cs="宋体"/>
                <w:szCs w:val="21"/>
              </w:rPr>
            </w:pPr>
          </w:p>
        </w:tc>
        <w:tc>
          <w:tcPr>
            <w:tcW w:w="2874" w:type="dxa"/>
            <w:gridSpan w:val="3"/>
            <w:vAlign w:val="center"/>
          </w:tcPr>
          <w:p w14:paraId="10D86ED7">
            <w:pPr>
              <w:adjustRightInd w:val="0"/>
              <w:snapToGrid w:val="0"/>
              <w:spacing w:line="300" w:lineRule="auto"/>
              <w:rPr>
                <w:rFonts w:ascii="Times New Roman" w:hAnsi="Times New Roman" w:cs="宋体"/>
                <w:spacing w:val="-5"/>
                <w:szCs w:val="21"/>
              </w:rPr>
            </w:pPr>
            <w:r>
              <w:rPr>
                <w:rFonts w:hint="eastAsia" w:ascii="Times New Roman" w:hAnsi="Times New Roman" w:cs="宋体"/>
                <w:spacing w:val="-5"/>
                <w:szCs w:val="21"/>
              </w:rPr>
              <w:t>4.</w:t>
            </w:r>
            <w:r>
              <w:rPr>
                <w:rFonts w:hint="eastAsia" w:ascii="Times New Roman" w:hAnsi="Times New Roman"/>
              </w:rPr>
              <w:t>气雾剂的分类：喷雾剂、雾化吸入剂、粉雾剂。吸入气雾剂的制备、吸入气雾剂的质量检查、粉雾剂的制备。</w:t>
            </w:r>
          </w:p>
        </w:tc>
      </w:tr>
      <w:tr w14:paraId="21431A97">
        <w:trPr>
          <w:trHeight w:val="1460" w:hRule="atLeast"/>
        </w:trPr>
        <w:tc>
          <w:tcPr>
            <w:tcW w:w="688" w:type="dxa"/>
            <w:vMerge w:val="continue"/>
            <w:vAlign w:val="center"/>
          </w:tcPr>
          <w:p w14:paraId="4FE87465">
            <w:pPr>
              <w:adjustRightInd w:val="0"/>
              <w:snapToGrid w:val="0"/>
              <w:spacing w:line="300" w:lineRule="auto"/>
              <w:ind w:firstLine="105" w:firstLineChars="50"/>
              <w:jc w:val="left"/>
              <w:rPr>
                <w:rFonts w:ascii="Times New Roman" w:hAnsi="Times New Roman"/>
              </w:rPr>
            </w:pPr>
          </w:p>
        </w:tc>
        <w:tc>
          <w:tcPr>
            <w:tcW w:w="882" w:type="dxa"/>
            <w:gridSpan w:val="2"/>
            <w:vMerge w:val="continue"/>
            <w:vAlign w:val="center"/>
          </w:tcPr>
          <w:p w14:paraId="2726C24A">
            <w:pPr>
              <w:adjustRightInd w:val="0"/>
              <w:snapToGrid w:val="0"/>
              <w:spacing w:line="300" w:lineRule="auto"/>
              <w:ind w:firstLine="105" w:firstLineChars="50"/>
              <w:jc w:val="left"/>
              <w:rPr>
                <w:rFonts w:ascii="Times New Roman" w:hAnsi="Times New Roman"/>
              </w:rPr>
            </w:pPr>
          </w:p>
        </w:tc>
        <w:tc>
          <w:tcPr>
            <w:tcW w:w="1263" w:type="dxa"/>
            <w:vAlign w:val="center"/>
          </w:tcPr>
          <w:p w14:paraId="6A64258C">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5.了解</w:t>
            </w:r>
            <w:r>
              <w:rPr>
                <w:rFonts w:hint="eastAsia" w:ascii="Times New Roman" w:hAnsi="Times New Roman" w:cs="宋体"/>
                <w:kern w:val="0"/>
                <w:szCs w:val="21"/>
              </w:rPr>
              <w:t>药物制剂新技术</w:t>
            </w:r>
          </w:p>
        </w:tc>
        <w:tc>
          <w:tcPr>
            <w:tcW w:w="2337" w:type="dxa"/>
            <w:gridSpan w:val="3"/>
            <w:vAlign w:val="center"/>
          </w:tcPr>
          <w:p w14:paraId="27CDA3B4">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5.</w:t>
            </w:r>
            <w:r>
              <w:rPr>
                <w:rFonts w:hint="eastAsia" w:ascii="Times New Roman" w:hAnsi="Times New Roman"/>
              </w:rPr>
              <w:t>掌握固体分散技术、分子包合技术的概念、类型、常用载体材料及制备方法。</w:t>
            </w:r>
          </w:p>
        </w:tc>
        <w:tc>
          <w:tcPr>
            <w:tcW w:w="1027" w:type="dxa"/>
            <w:gridSpan w:val="2"/>
            <w:vMerge w:val="continue"/>
            <w:vAlign w:val="center"/>
          </w:tcPr>
          <w:p w14:paraId="63703A7E">
            <w:pPr>
              <w:adjustRightInd w:val="0"/>
              <w:snapToGrid w:val="0"/>
              <w:spacing w:line="300" w:lineRule="auto"/>
              <w:ind w:firstLine="100" w:firstLineChars="50"/>
              <w:jc w:val="left"/>
              <w:rPr>
                <w:rFonts w:ascii="Times New Roman" w:hAnsi="Times New Roman" w:cs="宋体"/>
                <w:spacing w:val="-5"/>
                <w:szCs w:val="21"/>
              </w:rPr>
            </w:pPr>
          </w:p>
        </w:tc>
        <w:tc>
          <w:tcPr>
            <w:tcW w:w="2874" w:type="dxa"/>
            <w:gridSpan w:val="3"/>
            <w:vAlign w:val="center"/>
          </w:tcPr>
          <w:p w14:paraId="5FFAF5B1">
            <w:pPr>
              <w:adjustRightInd w:val="0"/>
              <w:snapToGrid w:val="0"/>
              <w:spacing w:line="300" w:lineRule="auto"/>
              <w:rPr>
                <w:rFonts w:ascii="Times New Roman" w:hAnsi="Times New Roman" w:cs="宋体"/>
                <w:spacing w:val="-5"/>
                <w:szCs w:val="21"/>
              </w:rPr>
            </w:pPr>
            <w:r>
              <w:rPr>
                <w:rFonts w:hint="eastAsia" w:ascii="Times New Roman" w:hAnsi="Times New Roman" w:cs="宋体"/>
                <w:spacing w:val="-5"/>
                <w:szCs w:val="21"/>
              </w:rPr>
              <w:t>5.</w:t>
            </w:r>
            <w:r>
              <w:rPr>
                <w:rFonts w:hint="eastAsia" w:ascii="Times New Roman" w:hAnsi="Times New Roman"/>
              </w:rPr>
              <w:t>药物制剂新技术：固体分散技术、分子包合技术、纳米乳与亚纳米乳制备技术</w:t>
            </w:r>
          </w:p>
        </w:tc>
      </w:tr>
    </w:tbl>
    <w:p w14:paraId="60443292">
      <w:pPr>
        <w:spacing w:line="360" w:lineRule="auto"/>
        <w:jc w:val="center"/>
        <w:rPr>
          <w:rFonts w:ascii="Times New Roman" w:hAnsi="Times New Roman" w:cs="宋体"/>
          <w:b/>
          <w:bCs/>
          <w:sz w:val="24"/>
        </w:rPr>
      </w:pPr>
    </w:p>
    <w:p w14:paraId="2FD14BAD">
      <w:pPr>
        <w:spacing w:line="360" w:lineRule="auto"/>
        <w:jc w:val="center"/>
        <w:rPr>
          <w:rFonts w:ascii="Times New Roman" w:hAnsi="Times New Roman" w:cs="宋体"/>
          <w:bCs/>
          <w:color w:val="C00000"/>
          <w:sz w:val="28"/>
          <w:szCs w:val="21"/>
          <w:lang w:eastAsia="zh-Hans"/>
        </w:rPr>
      </w:pPr>
      <w:r>
        <w:rPr>
          <w:rFonts w:hint="eastAsia" w:ascii="Times New Roman" w:hAnsi="Times New Roman" w:cs="宋体"/>
          <w:b/>
          <w:bCs/>
          <w:sz w:val="24"/>
        </w:rPr>
        <w:t>表 12 药理学课程教学目标与内容</w:t>
      </w:r>
    </w:p>
    <w:tbl>
      <w:tblPr>
        <w:tblStyle w:val="16"/>
        <w:tblW w:w="907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904"/>
        <w:gridCol w:w="1116"/>
        <w:gridCol w:w="607"/>
        <w:gridCol w:w="282"/>
        <w:gridCol w:w="1102"/>
        <w:gridCol w:w="544"/>
        <w:gridCol w:w="686"/>
        <w:gridCol w:w="138"/>
        <w:gridCol w:w="1171"/>
        <w:gridCol w:w="1273"/>
      </w:tblGrid>
      <w:tr w14:paraId="5FEA4F6C">
        <w:trPr>
          <w:trHeight w:val="454" w:hRule="atLeast"/>
        </w:trPr>
        <w:tc>
          <w:tcPr>
            <w:tcW w:w="1248" w:type="dxa"/>
            <w:gridSpan w:val="2"/>
            <w:vAlign w:val="center"/>
          </w:tcPr>
          <w:p w14:paraId="3F06AF95">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课程名称</w:t>
            </w:r>
          </w:p>
        </w:tc>
        <w:tc>
          <w:tcPr>
            <w:tcW w:w="7823" w:type="dxa"/>
            <w:gridSpan w:val="10"/>
            <w:vAlign w:val="center"/>
          </w:tcPr>
          <w:p w14:paraId="2891B3E2">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药理学</w:t>
            </w:r>
          </w:p>
        </w:tc>
      </w:tr>
      <w:tr w14:paraId="43C42FCB">
        <w:trPr>
          <w:trHeight w:val="454" w:hRule="atLeast"/>
        </w:trPr>
        <w:tc>
          <w:tcPr>
            <w:tcW w:w="1248" w:type="dxa"/>
            <w:gridSpan w:val="2"/>
            <w:vAlign w:val="center"/>
          </w:tcPr>
          <w:p w14:paraId="0C2F498C">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开设学期</w:t>
            </w:r>
          </w:p>
        </w:tc>
        <w:tc>
          <w:tcPr>
            <w:tcW w:w="904" w:type="dxa"/>
            <w:vAlign w:val="center"/>
          </w:tcPr>
          <w:p w14:paraId="5B6FF17D">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3</w:t>
            </w:r>
          </w:p>
        </w:tc>
        <w:tc>
          <w:tcPr>
            <w:tcW w:w="1116" w:type="dxa"/>
            <w:vAlign w:val="center"/>
          </w:tcPr>
          <w:p w14:paraId="3A444779">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总学时</w:t>
            </w:r>
          </w:p>
        </w:tc>
        <w:tc>
          <w:tcPr>
            <w:tcW w:w="889" w:type="dxa"/>
            <w:gridSpan w:val="2"/>
            <w:vAlign w:val="center"/>
          </w:tcPr>
          <w:p w14:paraId="4609FCB1">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56</w:t>
            </w:r>
          </w:p>
        </w:tc>
        <w:tc>
          <w:tcPr>
            <w:tcW w:w="1646" w:type="dxa"/>
            <w:gridSpan w:val="2"/>
            <w:vAlign w:val="center"/>
          </w:tcPr>
          <w:p w14:paraId="779AABBE">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2"/>
                <w:szCs w:val="21"/>
              </w:rPr>
              <w:t>理论授课学时</w:t>
            </w:r>
          </w:p>
        </w:tc>
        <w:tc>
          <w:tcPr>
            <w:tcW w:w="824" w:type="dxa"/>
            <w:gridSpan w:val="2"/>
            <w:vAlign w:val="center"/>
          </w:tcPr>
          <w:p w14:paraId="2A59C45A">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28</w:t>
            </w:r>
          </w:p>
        </w:tc>
        <w:tc>
          <w:tcPr>
            <w:tcW w:w="1171" w:type="dxa"/>
            <w:vAlign w:val="center"/>
          </w:tcPr>
          <w:p w14:paraId="74B77F8D">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3"/>
                <w:szCs w:val="21"/>
              </w:rPr>
              <w:t>实训学时</w:t>
            </w:r>
          </w:p>
        </w:tc>
        <w:tc>
          <w:tcPr>
            <w:tcW w:w="1273" w:type="dxa"/>
            <w:vAlign w:val="center"/>
          </w:tcPr>
          <w:p w14:paraId="5A414435">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28</w:t>
            </w:r>
          </w:p>
        </w:tc>
      </w:tr>
      <w:tr w14:paraId="73BC17AF">
        <w:trPr>
          <w:trHeight w:val="454" w:hRule="atLeast"/>
        </w:trPr>
        <w:tc>
          <w:tcPr>
            <w:tcW w:w="1248" w:type="dxa"/>
            <w:gridSpan w:val="2"/>
            <w:vAlign w:val="center"/>
          </w:tcPr>
          <w:p w14:paraId="1A99FA19">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考核方式</w:t>
            </w:r>
          </w:p>
        </w:tc>
        <w:tc>
          <w:tcPr>
            <w:tcW w:w="904" w:type="dxa"/>
            <w:vAlign w:val="center"/>
          </w:tcPr>
          <w:p w14:paraId="59897DFF">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考试</w:t>
            </w:r>
          </w:p>
        </w:tc>
        <w:tc>
          <w:tcPr>
            <w:tcW w:w="2005" w:type="dxa"/>
            <w:gridSpan w:val="3"/>
            <w:vAlign w:val="center"/>
          </w:tcPr>
          <w:p w14:paraId="761E7B4C">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2"/>
                <w:szCs w:val="21"/>
              </w:rPr>
              <w:t>课程类别</w:t>
            </w:r>
          </w:p>
        </w:tc>
        <w:tc>
          <w:tcPr>
            <w:tcW w:w="4914" w:type="dxa"/>
            <w:gridSpan w:val="6"/>
            <w:vAlign w:val="center"/>
          </w:tcPr>
          <w:p w14:paraId="1B3FAA00">
            <w:pPr>
              <w:adjustRightInd w:val="0"/>
              <w:snapToGrid w:val="0"/>
              <w:spacing w:line="300" w:lineRule="auto"/>
              <w:jc w:val="center"/>
              <w:rPr>
                <w:rFonts w:ascii="Times New Roman" w:hAnsi="Times New Roman" w:cs="宋体"/>
                <w:szCs w:val="21"/>
              </w:rPr>
            </w:pPr>
            <w:r>
              <w:rPr>
                <w:rFonts w:hint="eastAsia" w:ascii="Times New Roman" w:hAnsi="Times New Roman" w:cs="宋体"/>
                <w:spacing w:val="-3"/>
                <w:szCs w:val="21"/>
              </w:rPr>
              <w:sym w:font="Wingdings" w:char="00FE"/>
            </w:r>
            <w:r>
              <w:rPr>
                <w:rFonts w:hint="eastAsia" w:ascii="Times New Roman" w:hAnsi="Times New Roman" w:cs="宋体"/>
                <w:spacing w:val="-3"/>
                <w:szCs w:val="21"/>
              </w:rPr>
              <w:t xml:space="preserve"> A类课     </w:t>
            </w:r>
            <w:r>
              <w:rPr>
                <w:rFonts w:hint="eastAsia" w:ascii="Times New Roman" w:hAnsi="Times New Roman" w:cs="宋体"/>
                <w:spacing w:val="-3"/>
                <w:szCs w:val="21"/>
              </w:rPr>
              <w:sym w:font="Wingdings" w:char="00A8"/>
            </w:r>
            <w:r>
              <w:rPr>
                <w:rFonts w:hint="eastAsia" w:ascii="Times New Roman" w:hAnsi="Times New Roman" w:cs="宋体"/>
                <w:spacing w:val="-3"/>
                <w:szCs w:val="21"/>
              </w:rPr>
              <w:t xml:space="preserve">B类课     </w:t>
            </w:r>
            <w:r>
              <w:rPr>
                <w:rFonts w:hint="eastAsia" w:ascii="Times New Roman" w:hAnsi="Times New Roman" w:cs="宋体"/>
                <w:spacing w:val="-3"/>
                <w:szCs w:val="21"/>
              </w:rPr>
              <w:sym w:font="Wingdings" w:char="00A8"/>
            </w:r>
            <w:r>
              <w:rPr>
                <w:rFonts w:hint="eastAsia" w:ascii="Times New Roman" w:hAnsi="Times New Roman" w:cs="宋体"/>
                <w:spacing w:val="-3"/>
                <w:szCs w:val="21"/>
              </w:rPr>
              <w:t xml:space="preserve"> C类课</w:t>
            </w:r>
          </w:p>
        </w:tc>
      </w:tr>
      <w:tr w14:paraId="43EA1268">
        <w:trPr>
          <w:trHeight w:val="454" w:hRule="atLeast"/>
        </w:trPr>
        <w:tc>
          <w:tcPr>
            <w:tcW w:w="2152" w:type="dxa"/>
            <w:gridSpan w:val="3"/>
            <w:vAlign w:val="center"/>
          </w:tcPr>
          <w:p w14:paraId="38150A83">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课程资源网址</w:t>
            </w:r>
          </w:p>
        </w:tc>
        <w:tc>
          <w:tcPr>
            <w:tcW w:w="6919" w:type="dxa"/>
            <w:gridSpan w:val="9"/>
            <w:vAlign w:val="center"/>
          </w:tcPr>
          <w:p w14:paraId="28C42071">
            <w:pPr>
              <w:adjustRightInd w:val="0"/>
              <w:snapToGrid w:val="0"/>
              <w:spacing w:line="300" w:lineRule="auto"/>
              <w:jc w:val="center"/>
              <w:rPr>
                <w:rStyle w:val="15"/>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"http://36.138.182.174:888/meol/jpk/course/blended_module/index.jsp?courseId=13511" </w:instrText>
            </w:r>
            <w:r>
              <w:rPr>
                <w:rFonts w:hint="eastAsia" w:ascii="Times New Roman" w:hAnsi="Times New Roman"/>
              </w:rPr>
              <w:fldChar w:fldCharType="separate"/>
            </w:r>
            <w:r>
              <w:rPr>
                <w:rStyle w:val="15"/>
                <w:rFonts w:hint="eastAsia" w:ascii="Times New Roman" w:hAnsi="Times New Roman"/>
              </w:rPr>
              <w:t>http://36.138.182.174:888/meol/jpk/course/blended_module/index.</w:t>
            </w:r>
          </w:p>
          <w:p w14:paraId="6377FD49">
            <w:pPr>
              <w:adjustRightInd w:val="0"/>
              <w:snapToGrid w:val="0"/>
              <w:spacing w:line="300" w:lineRule="auto"/>
              <w:jc w:val="center"/>
              <w:rPr>
                <w:rFonts w:ascii="Times New Roman" w:hAnsi="Times New Roman" w:cs="宋体"/>
                <w:szCs w:val="21"/>
              </w:rPr>
            </w:pPr>
            <w:r>
              <w:rPr>
                <w:rStyle w:val="15"/>
                <w:rFonts w:hint="eastAsia" w:ascii="Times New Roman" w:hAnsi="Times New Roman"/>
              </w:rPr>
              <w:t>jsp?courseId=13511</w:t>
            </w:r>
            <w:r>
              <w:rPr>
                <w:rFonts w:hint="eastAsia" w:ascii="Times New Roman" w:hAnsi="Times New Roman"/>
              </w:rPr>
              <w:fldChar w:fldCharType="end"/>
            </w:r>
          </w:p>
        </w:tc>
      </w:tr>
      <w:tr w14:paraId="131A506E">
        <w:trPr>
          <w:trHeight w:val="454" w:hRule="atLeast"/>
        </w:trPr>
        <w:tc>
          <w:tcPr>
            <w:tcW w:w="688" w:type="dxa"/>
            <w:vAlign w:val="center"/>
          </w:tcPr>
          <w:p w14:paraId="7F882277">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序号</w:t>
            </w:r>
          </w:p>
        </w:tc>
        <w:tc>
          <w:tcPr>
            <w:tcW w:w="1464" w:type="dxa"/>
            <w:gridSpan w:val="2"/>
            <w:vAlign w:val="center"/>
          </w:tcPr>
          <w:p w14:paraId="3CDF1A15">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毕业要求指标</w:t>
            </w:r>
            <w:r>
              <w:rPr>
                <w:rFonts w:hint="eastAsia" w:ascii="Times New Roman" w:hAnsi="Times New Roman" w:cs="宋体"/>
                <w:b/>
                <w:bCs/>
                <w:szCs w:val="21"/>
              </w:rPr>
              <w:t>点</w:t>
            </w:r>
          </w:p>
        </w:tc>
        <w:tc>
          <w:tcPr>
            <w:tcW w:w="1723" w:type="dxa"/>
            <w:gridSpan w:val="2"/>
            <w:vAlign w:val="center"/>
          </w:tcPr>
          <w:p w14:paraId="3B00C4CF">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知识目标</w:t>
            </w:r>
          </w:p>
        </w:tc>
        <w:tc>
          <w:tcPr>
            <w:tcW w:w="1384" w:type="dxa"/>
            <w:gridSpan w:val="2"/>
            <w:vAlign w:val="center"/>
          </w:tcPr>
          <w:p w14:paraId="381BBDAD">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技能目标</w:t>
            </w:r>
          </w:p>
        </w:tc>
        <w:tc>
          <w:tcPr>
            <w:tcW w:w="1230" w:type="dxa"/>
            <w:gridSpan w:val="2"/>
            <w:vAlign w:val="center"/>
          </w:tcPr>
          <w:p w14:paraId="60C10C6D">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素质目标</w:t>
            </w:r>
          </w:p>
        </w:tc>
        <w:tc>
          <w:tcPr>
            <w:tcW w:w="2582" w:type="dxa"/>
            <w:gridSpan w:val="3"/>
            <w:vAlign w:val="center"/>
          </w:tcPr>
          <w:p w14:paraId="2A998383">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教学内容</w:t>
            </w:r>
          </w:p>
        </w:tc>
      </w:tr>
      <w:tr w14:paraId="50149709">
        <w:trPr>
          <w:trHeight w:val="113" w:hRule="atLeast"/>
        </w:trPr>
        <w:tc>
          <w:tcPr>
            <w:tcW w:w="688" w:type="dxa"/>
            <w:vMerge w:val="restart"/>
            <w:vAlign w:val="center"/>
          </w:tcPr>
          <w:p w14:paraId="73D0C391">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2</w:t>
            </w:r>
          </w:p>
        </w:tc>
        <w:tc>
          <w:tcPr>
            <w:tcW w:w="1464" w:type="dxa"/>
            <w:gridSpan w:val="2"/>
            <w:vMerge w:val="restart"/>
            <w:vAlign w:val="center"/>
          </w:tcPr>
          <w:p w14:paraId="130FA1B0">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能掌握药物的药理作用、作用机制、用途、主要不良反应、合理用药等知识。掌握药动学与药效学基本知识。掌握作用于传出神经系统药物的知识。掌握作用于中枢神经系统药物的知识。</w:t>
            </w:r>
          </w:p>
          <w:p w14:paraId="6DA1C507">
            <w:pPr>
              <w:adjustRightInd w:val="0"/>
              <w:snapToGrid w:val="0"/>
              <w:spacing w:line="300" w:lineRule="auto"/>
              <w:jc w:val="left"/>
              <w:rPr>
                <w:rFonts w:ascii="Times New Roman" w:hAnsi="Times New Roman" w:cs="宋体"/>
                <w:szCs w:val="21"/>
              </w:rPr>
            </w:pPr>
            <w:r>
              <w:rPr>
                <w:rFonts w:hint="eastAsia" w:ascii="Times New Roman" w:hAnsi="Times New Roman" w:cs="宋体"/>
                <w:szCs w:val="21"/>
              </w:rPr>
              <w:t>掌握作用于心血管系统药物的知识。掌握作用于内脏系统药物的知识。</w:t>
            </w:r>
          </w:p>
          <w:p w14:paraId="136F0EB5">
            <w:pPr>
              <w:adjustRightInd w:val="0"/>
              <w:snapToGrid w:val="0"/>
              <w:spacing w:line="300" w:lineRule="auto"/>
              <w:ind w:firstLine="105" w:firstLineChars="50"/>
              <w:jc w:val="left"/>
              <w:rPr>
                <w:rFonts w:ascii="Times New Roman" w:hAnsi="Times New Roman" w:cs="宋体"/>
                <w:szCs w:val="21"/>
              </w:rPr>
            </w:pPr>
          </w:p>
        </w:tc>
        <w:tc>
          <w:tcPr>
            <w:tcW w:w="1723" w:type="dxa"/>
            <w:gridSpan w:val="2"/>
            <w:vAlign w:val="center"/>
          </w:tcPr>
          <w:p w14:paraId="1567A64F">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1.</w:t>
            </w:r>
            <w:r>
              <w:rPr>
                <w:rFonts w:hint="eastAsia" w:ascii="Times New Roman" w:hAnsi="Times New Roman" w:cs="宋体"/>
                <w:szCs w:val="21"/>
              </w:rPr>
              <w:t>掌握药物的药理作用、作用机制、用途、主要不良反应、合理用药等知识。掌握药动学与药效学基本知识。</w:t>
            </w:r>
          </w:p>
        </w:tc>
        <w:tc>
          <w:tcPr>
            <w:tcW w:w="1384" w:type="dxa"/>
            <w:gridSpan w:val="2"/>
            <w:vAlign w:val="center"/>
          </w:tcPr>
          <w:p w14:paraId="2276B5AE">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1.掌握不同给药途径、药物剂量等职业能力。</w:t>
            </w:r>
          </w:p>
        </w:tc>
        <w:tc>
          <w:tcPr>
            <w:tcW w:w="1230" w:type="dxa"/>
            <w:gridSpan w:val="2"/>
            <w:vMerge w:val="restart"/>
            <w:vAlign w:val="center"/>
          </w:tcPr>
          <w:p w14:paraId="77363C32">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1.培养具有严谨认真的工作态度和一丝不苟的工作作风，培养工匠精神。</w:t>
            </w:r>
          </w:p>
          <w:p w14:paraId="2402EFF2">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2．培养具有爱国情怀，具有爱岗敬业精神和良好的职业道德。</w:t>
            </w:r>
          </w:p>
          <w:p w14:paraId="7AC66002">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3．培养具有团队合作精神，具有吃苦耐劳的勤奋品质和创新精神。</w:t>
            </w:r>
          </w:p>
          <w:p w14:paraId="1C7EB454">
            <w:pPr>
              <w:adjustRightInd w:val="0"/>
              <w:snapToGrid w:val="0"/>
              <w:spacing w:line="300" w:lineRule="auto"/>
              <w:ind w:firstLine="105" w:firstLineChars="50"/>
              <w:jc w:val="left"/>
              <w:rPr>
                <w:rFonts w:ascii="Times New Roman" w:hAnsi="Times New Roman" w:cs="宋体"/>
                <w:szCs w:val="21"/>
              </w:rPr>
            </w:pPr>
          </w:p>
          <w:p w14:paraId="30DEF4B6">
            <w:pPr>
              <w:adjustRightInd w:val="0"/>
              <w:snapToGrid w:val="0"/>
              <w:spacing w:line="300" w:lineRule="auto"/>
              <w:ind w:firstLine="105" w:firstLineChars="50"/>
              <w:jc w:val="left"/>
              <w:rPr>
                <w:rFonts w:ascii="Times New Roman" w:hAnsi="Times New Roman" w:cs="宋体"/>
                <w:szCs w:val="21"/>
              </w:rPr>
            </w:pPr>
          </w:p>
        </w:tc>
        <w:tc>
          <w:tcPr>
            <w:tcW w:w="2582" w:type="dxa"/>
            <w:gridSpan w:val="3"/>
            <w:vAlign w:val="center"/>
          </w:tcPr>
          <w:p w14:paraId="3F9C8A67">
            <w:pPr>
              <w:widowControl/>
              <w:adjustRightInd w:val="0"/>
              <w:snapToGrid w:val="0"/>
              <w:spacing w:line="300" w:lineRule="auto"/>
              <w:ind w:left="1"/>
              <w:rPr>
                <w:rFonts w:ascii="Times New Roman" w:hAnsi="Times New Roman" w:cs="宋体"/>
                <w:kern w:val="0"/>
                <w:szCs w:val="21"/>
              </w:rPr>
            </w:pPr>
            <w:r>
              <w:rPr>
                <w:rFonts w:hint="eastAsia" w:ascii="Times New Roman" w:hAnsi="Times New Roman" w:cs="宋体"/>
                <w:szCs w:val="21"/>
              </w:rPr>
              <w:t>1.药物、药理学、药效学、药动学的概念。药物作用的两重性。药物的体内过程。影响药物作用的因素</w:t>
            </w:r>
          </w:p>
          <w:p w14:paraId="5E275B7F">
            <w:pPr>
              <w:adjustRightInd w:val="0"/>
              <w:snapToGrid w:val="0"/>
              <w:spacing w:line="300" w:lineRule="auto"/>
              <w:ind w:firstLine="100" w:firstLineChars="50"/>
              <w:jc w:val="left"/>
              <w:rPr>
                <w:rFonts w:ascii="Times New Roman" w:hAnsi="Times New Roman" w:cs="宋体"/>
                <w:spacing w:val="-5"/>
                <w:szCs w:val="21"/>
              </w:rPr>
            </w:pPr>
          </w:p>
        </w:tc>
      </w:tr>
      <w:tr w14:paraId="2DCA73DA">
        <w:trPr>
          <w:trHeight w:val="1904" w:hRule="atLeast"/>
        </w:trPr>
        <w:tc>
          <w:tcPr>
            <w:tcW w:w="688" w:type="dxa"/>
            <w:vMerge w:val="continue"/>
            <w:vAlign w:val="center"/>
          </w:tcPr>
          <w:p w14:paraId="76813412">
            <w:pPr>
              <w:adjustRightInd w:val="0"/>
              <w:snapToGrid w:val="0"/>
              <w:spacing w:line="300" w:lineRule="auto"/>
              <w:jc w:val="center"/>
              <w:rPr>
                <w:rFonts w:ascii="Times New Roman" w:hAnsi="Times New Roman" w:cs="宋体"/>
                <w:szCs w:val="21"/>
              </w:rPr>
            </w:pPr>
          </w:p>
        </w:tc>
        <w:tc>
          <w:tcPr>
            <w:tcW w:w="1464" w:type="dxa"/>
            <w:gridSpan w:val="2"/>
            <w:vMerge w:val="continue"/>
            <w:vAlign w:val="center"/>
          </w:tcPr>
          <w:p w14:paraId="544A81E7">
            <w:pPr>
              <w:adjustRightInd w:val="0"/>
              <w:snapToGrid w:val="0"/>
              <w:spacing w:line="300" w:lineRule="auto"/>
              <w:ind w:firstLine="102" w:firstLineChars="50"/>
              <w:jc w:val="left"/>
              <w:rPr>
                <w:rFonts w:ascii="Times New Roman" w:hAnsi="Times New Roman" w:cs="宋体"/>
                <w:spacing w:val="-3"/>
                <w:szCs w:val="21"/>
              </w:rPr>
            </w:pPr>
          </w:p>
        </w:tc>
        <w:tc>
          <w:tcPr>
            <w:tcW w:w="1723" w:type="dxa"/>
            <w:gridSpan w:val="2"/>
            <w:vAlign w:val="center"/>
          </w:tcPr>
          <w:p w14:paraId="7C4F3E4F">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2.</w:t>
            </w:r>
            <w:r>
              <w:rPr>
                <w:rFonts w:hint="eastAsia" w:ascii="Times New Roman" w:hAnsi="Times New Roman" w:cs="宋体"/>
                <w:szCs w:val="21"/>
              </w:rPr>
              <w:t>掌握作用于传出神经系统药物的知识。</w:t>
            </w:r>
          </w:p>
        </w:tc>
        <w:tc>
          <w:tcPr>
            <w:tcW w:w="1384" w:type="dxa"/>
            <w:gridSpan w:val="2"/>
            <w:vAlign w:val="center"/>
          </w:tcPr>
          <w:p w14:paraId="63882655">
            <w:pPr>
              <w:widowControl/>
              <w:adjustRightInd w:val="0"/>
              <w:snapToGrid w:val="0"/>
              <w:spacing w:line="300" w:lineRule="auto"/>
              <w:rPr>
                <w:rFonts w:ascii="Times New Roman" w:hAnsi="Times New Roman" w:cs="宋体"/>
                <w:spacing w:val="-5"/>
                <w:szCs w:val="21"/>
              </w:rPr>
            </w:pPr>
            <w:r>
              <w:rPr>
                <w:rFonts w:hint="eastAsia" w:ascii="Times New Roman" w:hAnsi="Times New Roman" w:cs="宋体"/>
                <w:spacing w:val="-5"/>
                <w:szCs w:val="21"/>
              </w:rPr>
              <w:t>2.掌握毛果芸香碱、毒扁豆碱的药理作用、临床应用及不良反应。</w:t>
            </w:r>
          </w:p>
        </w:tc>
        <w:tc>
          <w:tcPr>
            <w:tcW w:w="1230" w:type="dxa"/>
            <w:gridSpan w:val="2"/>
            <w:vMerge w:val="continue"/>
            <w:vAlign w:val="center"/>
          </w:tcPr>
          <w:p w14:paraId="7F439E23">
            <w:pPr>
              <w:adjustRightInd w:val="0"/>
              <w:snapToGrid w:val="0"/>
              <w:spacing w:line="300" w:lineRule="auto"/>
              <w:ind w:firstLine="102" w:firstLineChars="50"/>
              <w:jc w:val="left"/>
              <w:rPr>
                <w:rFonts w:ascii="Times New Roman" w:hAnsi="Times New Roman" w:cs="宋体"/>
                <w:spacing w:val="-3"/>
                <w:szCs w:val="21"/>
              </w:rPr>
            </w:pPr>
          </w:p>
        </w:tc>
        <w:tc>
          <w:tcPr>
            <w:tcW w:w="2582" w:type="dxa"/>
            <w:gridSpan w:val="3"/>
            <w:vAlign w:val="center"/>
          </w:tcPr>
          <w:p w14:paraId="0DBE7510">
            <w:pPr>
              <w:widowControl/>
              <w:adjustRightInd w:val="0"/>
              <w:snapToGrid w:val="0"/>
              <w:spacing w:line="300" w:lineRule="auto"/>
              <w:rPr>
                <w:rFonts w:ascii="Times New Roman" w:hAnsi="Times New Roman" w:cs="宋体"/>
                <w:spacing w:val="-5"/>
                <w:szCs w:val="21"/>
              </w:rPr>
            </w:pPr>
            <w:r>
              <w:rPr>
                <w:rFonts w:hint="eastAsia" w:ascii="Times New Roman" w:hAnsi="Times New Roman" w:cs="宋体"/>
                <w:spacing w:val="-5"/>
                <w:szCs w:val="21"/>
              </w:rPr>
              <w:t>2.传出神经系统递质的分类、传出神经系统药物的作用方式。毛果芸香碱、新斯的明的药理作用、临床应用及不良反应。</w:t>
            </w:r>
          </w:p>
        </w:tc>
      </w:tr>
      <w:tr w14:paraId="2BD06615">
        <w:trPr>
          <w:trHeight w:val="2604" w:hRule="atLeast"/>
        </w:trPr>
        <w:tc>
          <w:tcPr>
            <w:tcW w:w="688" w:type="dxa"/>
            <w:vMerge w:val="continue"/>
            <w:vAlign w:val="center"/>
          </w:tcPr>
          <w:p w14:paraId="64EFB9ED">
            <w:pPr>
              <w:adjustRightInd w:val="0"/>
              <w:snapToGrid w:val="0"/>
              <w:spacing w:line="300" w:lineRule="auto"/>
              <w:jc w:val="center"/>
              <w:rPr>
                <w:rFonts w:ascii="Times New Roman" w:hAnsi="Times New Roman" w:cs="宋体"/>
                <w:szCs w:val="21"/>
              </w:rPr>
            </w:pPr>
          </w:p>
        </w:tc>
        <w:tc>
          <w:tcPr>
            <w:tcW w:w="1464" w:type="dxa"/>
            <w:gridSpan w:val="2"/>
            <w:vMerge w:val="continue"/>
            <w:vAlign w:val="center"/>
          </w:tcPr>
          <w:p w14:paraId="163E0463">
            <w:pPr>
              <w:adjustRightInd w:val="0"/>
              <w:snapToGrid w:val="0"/>
              <w:spacing w:line="300" w:lineRule="auto"/>
              <w:ind w:firstLine="105" w:firstLineChars="50"/>
              <w:jc w:val="left"/>
              <w:rPr>
                <w:rFonts w:ascii="Times New Roman" w:hAnsi="Times New Roman" w:cs="宋体"/>
                <w:szCs w:val="21"/>
              </w:rPr>
            </w:pPr>
          </w:p>
        </w:tc>
        <w:tc>
          <w:tcPr>
            <w:tcW w:w="1723" w:type="dxa"/>
            <w:gridSpan w:val="2"/>
            <w:vAlign w:val="center"/>
          </w:tcPr>
          <w:p w14:paraId="4A0CC2F2">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3.</w:t>
            </w:r>
            <w:r>
              <w:rPr>
                <w:rFonts w:hint="eastAsia" w:ascii="Times New Roman" w:hAnsi="Times New Roman" w:cs="宋体"/>
                <w:szCs w:val="21"/>
              </w:rPr>
              <w:t>掌握作用于中枢神经系统药物的知识。</w:t>
            </w:r>
          </w:p>
        </w:tc>
        <w:tc>
          <w:tcPr>
            <w:tcW w:w="1384" w:type="dxa"/>
            <w:gridSpan w:val="2"/>
            <w:vAlign w:val="center"/>
          </w:tcPr>
          <w:p w14:paraId="3C8028C1">
            <w:pPr>
              <w:widowControl/>
              <w:adjustRightInd w:val="0"/>
              <w:snapToGrid w:val="0"/>
              <w:spacing w:line="300" w:lineRule="auto"/>
              <w:rPr>
                <w:rFonts w:ascii="Times New Roman" w:hAnsi="Times New Roman" w:cs="宋体"/>
                <w:szCs w:val="21"/>
              </w:rPr>
            </w:pPr>
            <w:r>
              <w:rPr>
                <w:rFonts w:hint="eastAsia" w:ascii="Times New Roman" w:hAnsi="Times New Roman" w:cs="宋体"/>
                <w:szCs w:val="21"/>
              </w:rPr>
              <w:t>3.能</w:t>
            </w:r>
            <w:r>
              <w:rPr>
                <w:rFonts w:hint="eastAsia" w:ascii="Times New Roman" w:hAnsi="Times New Roman" w:cs="宋体"/>
                <w:color w:val="000000"/>
                <w:kern w:val="0"/>
                <w:szCs w:val="21"/>
              </w:rPr>
              <w:t>掌握三种不同方式的</w:t>
            </w:r>
            <w:r>
              <w:rPr>
                <w:rFonts w:hint="eastAsia" w:ascii="Times New Roman" w:hAnsi="Times New Roman" w:cs="宋体"/>
                <w:kern w:val="0"/>
                <w:szCs w:val="21"/>
              </w:rPr>
              <w:t>全身麻醉药。</w:t>
            </w:r>
            <w:r>
              <w:rPr>
                <w:rFonts w:hint="eastAsia" w:ascii="Times New Roman" w:hAnsi="Times New Roman" w:cs="宋体"/>
                <w:color w:val="000000"/>
                <w:kern w:val="0"/>
                <w:szCs w:val="21"/>
              </w:rPr>
              <w:t>掌握常用镇静催眠药的中毒表现、抢救原则及使用方法。</w:t>
            </w:r>
          </w:p>
        </w:tc>
        <w:tc>
          <w:tcPr>
            <w:tcW w:w="1230" w:type="dxa"/>
            <w:gridSpan w:val="2"/>
            <w:vMerge w:val="continue"/>
            <w:vAlign w:val="center"/>
          </w:tcPr>
          <w:p w14:paraId="34E14986">
            <w:pPr>
              <w:adjustRightInd w:val="0"/>
              <w:snapToGrid w:val="0"/>
              <w:spacing w:line="300" w:lineRule="auto"/>
              <w:ind w:firstLine="105" w:firstLineChars="50"/>
              <w:jc w:val="left"/>
              <w:rPr>
                <w:rFonts w:ascii="Times New Roman" w:hAnsi="Times New Roman" w:cs="宋体"/>
                <w:szCs w:val="21"/>
              </w:rPr>
            </w:pPr>
          </w:p>
        </w:tc>
        <w:tc>
          <w:tcPr>
            <w:tcW w:w="2582" w:type="dxa"/>
            <w:gridSpan w:val="3"/>
            <w:vAlign w:val="center"/>
          </w:tcPr>
          <w:p w14:paraId="592EF911">
            <w:pPr>
              <w:widowControl/>
              <w:adjustRightInd w:val="0"/>
              <w:snapToGrid w:val="0"/>
              <w:spacing w:line="300" w:lineRule="auto"/>
              <w:ind w:left="1"/>
              <w:rPr>
                <w:rFonts w:ascii="Times New Roman" w:hAnsi="Times New Roman" w:cs="宋体"/>
                <w:spacing w:val="-5"/>
                <w:szCs w:val="21"/>
              </w:rPr>
            </w:pPr>
            <w:r>
              <w:rPr>
                <w:rFonts w:hint="eastAsia" w:ascii="Times New Roman" w:hAnsi="Times New Roman" w:cs="宋体"/>
                <w:spacing w:val="-5"/>
                <w:szCs w:val="21"/>
              </w:rPr>
              <w:t xml:space="preserve">3. </w:t>
            </w:r>
            <w:r>
              <w:rPr>
                <w:rFonts w:hint="eastAsia" w:ascii="Times New Roman" w:hAnsi="Times New Roman" w:cs="宋体"/>
                <w:kern w:val="0"/>
                <w:szCs w:val="21"/>
              </w:rPr>
              <w:t>全身麻醉药的作用机制。吸入性麻醉药、静脉麻醉药、复合麻醉药。苯二氮卓类的作用机制、作用特点。</w:t>
            </w:r>
            <w:r>
              <w:rPr>
                <w:rFonts w:hint="eastAsia" w:ascii="Times New Roman" w:hAnsi="Times New Roman" w:cs="宋体"/>
                <w:color w:val="000000"/>
                <w:kern w:val="0"/>
                <w:szCs w:val="21"/>
              </w:rPr>
              <w:t>常用抗癫痫药的作用、用途和不良反应。</w:t>
            </w:r>
          </w:p>
        </w:tc>
      </w:tr>
      <w:tr w14:paraId="5846272A">
        <w:trPr>
          <w:trHeight w:val="1778" w:hRule="atLeast"/>
        </w:trPr>
        <w:tc>
          <w:tcPr>
            <w:tcW w:w="688" w:type="dxa"/>
            <w:vMerge w:val="continue"/>
            <w:vAlign w:val="center"/>
          </w:tcPr>
          <w:p w14:paraId="3629508E">
            <w:pPr>
              <w:adjustRightInd w:val="0"/>
              <w:snapToGrid w:val="0"/>
              <w:spacing w:line="300" w:lineRule="auto"/>
              <w:jc w:val="center"/>
              <w:rPr>
                <w:rFonts w:ascii="Times New Roman" w:hAnsi="Times New Roman" w:cs="宋体"/>
                <w:szCs w:val="21"/>
              </w:rPr>
            </w:pPr>
          </w:p>
        </w:tc>
        <w:tc>
          <w:tcPr>
            <w:tcW w:w="1464" w:type="dxa"/>
            <w:gridSpan w:val="2"/>
            <w:vMerge w:val="continue"/>
            <w:vAlign w:val="center"/>
          </w:tcPr>
          <w:p w14:paraId="288D47FB">
            <w:pPr>
              <w:adjustRightInd w:val="0"/>
              <w:snapToGrid w:val="0"/>
              <w:spacing w:line="300" w:lineRule="auto"/>
              <w:ind w:firstLine="105" w:firstLineChars="50"/>
              <w:jc w:val="left"/>
              <w:rPr>
                <w:rFonts w:ascii="Times New Roman" w:hAnsi="Times New Roman" w:cs="宋体"/>
                <w:szCs w:val="21"/>
              </w:rPr>
            </w:pPr>
          </w:p>
        </w:tc>
        <w:tc>
          <w:tcPr>
            <w:tcW w:w="1723" w:type="dxa"/>
            <w:gridSpan w:val="2"/>
            <w:vAlign w:val="center"/>
          </w:tcPr>
          <w:p w14:paraId="51CF27DE">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4.</w:t>
            </w:r>
            <w:r>
              <w:rPr>
                <w:rFonts w:hint="eastAsia" w:ascii="Times New Roman" w:hAnsi="Times New Roman" w:cs="宋体"/>
                <w:szCs w:val="21"/>
              </w:rPr>
              <w:t>掌握作用于心血管系统药物的知识。</w:t>
            </w:r>
          </w:p>
        </w:tc>
        <w:tc>
          <w:tcPr>
            <w:tcW w:w="1384" w:type="dxa"/>
            <w:gridSpan w:val="2"/>
            <w:vAlign w:val="center"/>
          </w:tcPr>
          <w:p w14:paraId="4CE57A86">
            <w:pPr>
              <w:adjustRightInd w:val="0"/>
              <w:snapToGrid w:val="0"/>
              <w:spacing w:line="300" w:lineRule="auto"/>
              <w:rPr>
                <w:rFonts w:ascii="Times New Roman" w:hAnsi="Times New Roman" w:cs="宋体"/>
                <w:szCs w:val="21"/>
              </w:rPr>
            </w:pPr>
            <w:r>
              <w:rPr>
                <w:rFonts w:hint="eastAsia" w:ascii="Times New Roman" w:hAnsi="Times New Roman" w:cs="宋体"/>
                <w:szCs w:val="21"/>
              </w:rPr>
              <w:t>4.能</w:t>
            </w:r>
            <w:r>
              <w:rPr>
                <w:rFonts w:hint="eastAsia" w:ascii="Times New Roman" w:hAnsi="Times New Roman"/>
              </w:rPr>
              <w:t>掌握硝酸酯类药物、受体阻断药、钙拮抗药的适应症及不良反应。</w:t>
            </w:r>
          </w:p>
        </w:tc>
        <w:tc>
          <w:tcPr>
            <w:tcW w:w="1230" w:type="dxa"/>
            <w:gridSpan w:val="2"/>
            <w:vMerge w:val="continue"/>
            <w:vAlign w:val="center"/>
          </w:tcPr>
          <w:p w14:paraId="23392D37">
            <w:pPr>
              <w:adjustRightInd w:val="0"/>
              <w:snapToGrid w:val="0"/>
              <w:spacing w:line="300" w:lineRule="auto"/>
              <w:ind w:firstLine="105" w:firstLineChars="50"/>
              <w:jc w:val="left"/>
              <w:rPr>
                <w:rFonts w:ascii="Times New Roman" w:hAnsi="Times New Roman" w:cs="宋体"/>
                <w:szCs w:val="21"/>
              </w:rPr>
            </w:pPr>
          </w:p>
        </w:tc>
        <w:tc>
          <w:tcPr>
            <w:tcW w:w="2582" w:type="dxa"/>
            <w:gridSpan w:val="3"/>
            <w:vAlign w:val="center"/>
          </w:tcPr>
          <w:p w14:paraId="2DF75B22">
            <w:pPr>
              <w:adjustRightInd w:val="0"/>
              <w:snapToGrid w:val="0"/>
              <w:spacing w:line="300" w:lineRule="auto"/>
              <w:rPr>
                <w:rFonts w:ascii="Times New Roman" w:hAnsi="Times New Roman" w:cs="宋体"/>
                <w:spacing w:val="-5"/>
                <w:szCs w:val="21"/>
              </w:rPr>
            </w:pPr>
            <w:r>
              <w:rPr>
                <w:rFonts w:hint="eastAsia" w:ascii="Times New Roman" w:hAnsi="Times New Roman" w:cs="宋体"/>
                <w:spacing w:val="-5"/>
                <w:szCs w:val="21"/>
              </w:rPr>
              <w:t>4.</w:t>
            </w:r>
            <w:r>
              <w:rPr>
                <w:rFonts w:hint="eastAsia" w:ascii="Times New Roman" w:hAnsi="Times New Roman"/>
              </w:rPr>
              <w:t>抗心绞痛药如硝酸酯类药物、受体阻断药、钙拮抗药。抗高血压药的分类，常用抗高血压药，抗高血压药的应用原则。</w:t>
            </w:r>
          </w:p>
        </w:tc>
      </w:tr>
      <w:tr w14:paraId="0421F3C3">
        <w:trPr>
          <w:trHeight w:val="2292" w:hRule="atLeast"/>
        </w:trPr>
        <w:tc>
          <w:tcPr>
            <w:tcW w:w="688" w:type="dxa"/>
            <w:vMerge w:val="continue"/>
            <w:vAlign w:val="center"/>
          </w:tcPr>
          <w:p w14:paraId="3E41684A">
            <w:pPr>
              <w:adjustRightInd w:val="0"/>
              <w:snapToGrid w:val="0"/>
              <w:spacing w:line="300" w:lineRule="auto"/>
              <w:jc w:val="center"/>
              <w:rPr>
                <w:rFonts w:ascii="Times New Roman" w:hAnsi="Times New Roman" w:cs="宋体"/>
                <w:szCs w:val="21"/>
              </w:rPr>
            </w:pPr>
          </w:p>
        </w:tc>
        <w:tc>
          <w:tcPr>
            <w:tcW w:w="1464" w:type="dxa"/>
            <w:gridSpan w:val="2"/>
            <w:vMerge w:val="continue"/>
            <w:vAlign w:val="center"/>
          </w:tcPr>
          <w:p w14:paraId="4394518C">
            <w:pPr>
              <w:adjustRightInd w:val="0"/>
              <w:snapToGrid w:val="0"/>
              <w:spacing w:line="300" w:lineRule="auto"/>
              <w:ind w:firstLine="105" w:firstLineChars="50"/>
              <w:jc w:val="left"/>
              <w:rPr>
                <w:rFonts w:ascii="Times New Roman" w:hAnsi="Times New Roman" w:cs="宋体"/>
                <w:szCs w:val="21"/>
              </w:rPr>
            </w:pPr>
          </w:p>
        </w:tc>
        <w:tc>
          <w:tcPr>
            <w:tcW w:w="1723" w:type="dxa"/>
            <w:gridSpan w:val="2"/>
            <w:vAlign w:val="center"/>
          </w:tcPr>
          <w:p w14:paraId="7A626A06">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5.</w:t>
            </w:r>
            <w:r>
              <w:rPr>
                <w:rFonts w:hint="eastAsia" w:ascii="Times New Roman" w:hAnsi="Times New Roman" w:cs="宋体"/>
                <w:szCs w:val="21"/>
              </w:rPr>
              <w:t>掌握作用于内脏系统药物的知识。</w:t>
            </w:r>
          </w:p>
        </w:tc>
        <w:tc>
          <w:tcPr>
            <w:tcW w:w="1384" w:type="dxa"/>
            <w:gridSpan w:val="2"/>
            <w:vAlign w:val="center"/>
          </w:tcPr>
          <w:p w14:paraId="5F4D8690">
            <w:pPr>
              <w:adjustRightInd w:val="0"/>
              <w:snapToGrid w:val="0"/>
              <w:spacing w:line="300" w:lineRule="auto"/>
              <w:rPr>
                <w:rFonts w:ascii="Times New Roman" w:hAnsi="Times New Roman" w:cs="宋体"/>
                <w:szCs w:val="21"/>
              </w:rPr>
            </w:pPr>
            <w:r>
              <w:rPr>
                <w:rFonts w:hint="eastAsia" w:ascii="Times New Roman" w:hAnsi="Times New Roman" w:cs="宋体"/>
                <w:szCs w:val="21"/>
              </w:rPr>
              <w:t>5.熟悉利尿药的分类。掌握呋塞米、甘露醇的作用、用途及不良反应。</w:t>
            </w:r>
          </w:p>
        </w:tc>
        <w:tc>
          <w:tcPr>
            <w:tcW w:w="1230" w:type="dxa"/>
            <w:gridSpan w:val="2"/>
            <w:vMerge w:val="continue"/>
            <w:vAlign w:val="center"/>
          </w:tcPr>
          <w:p w14:paraId="0B6A8E53">
            <w:pPr>
              <w:adjustRightInd w:val="0"/>
              <w:snapToGrid w:val="0"/>
              <w:spacing w:line="300" w:lineRule="auto"/>
              <w:ind w:firstLine="105" w:firstLineChars="50"/>
              <w:jc w:val="left"/>
              <w:rPr>
                <w:rFonts w:ascii="Times New Roman" w:hAnsi="Times New Roman" w:cs="宋体"/>
                <w:szCs w:val="21"/>
              </w:rPr>
            </w:pPr>
          </w:p>
        </w:tc>
        <w:tc>
          <w:tcPr>
            <w:tcW w:w="2582" w:type="dxa"/>
            <w:gridSpan w:val="3"/>
            <w:vAlign w:val="center"/>
          </w:tcPr>
          <w:p w14:paraId="1E0958A5">
            <w:pPr>
              <w:adjustRightInd w:val="0"/>
              <w:snapToGrid w:val="0"/>
              <w:spacing w:line="300" w:lineRule="auto"/>
              <w:rPr>
                <w:rFonts w:ascii="Times New Roman" w:hAnsi="Times New Roman"/>
              </w:rPr>
            </w:pPr>
            <w:r>
              <w:rPr>
                <w:rFonts w:hint="eastAsia" w:ascii="Times New Roman" w:hAnsi="Times New Roman" w:cs="宋体"/>
                <w:spacing w:val="-5"/>
                <w:szCs w:val="21"/>
              </w:rPr>
              <w:t>5.</w:t>
            </w:r>
            <w:r>
              <w:rPr>
                <w:rFonts w:hint="eastAsia" w:ascii="Times New Roman" w:hAnsi="Times New Roman"/>
              </w:rPr>
              <w:t>常见利尿药及脱水药。作用于呼吸系统药：平喘药、镇咳药、祛痰药。</w:t>
            </w:r>
          </w:p>
          <w:p w14:paraId="2752542B">
            <w:pPr>
              <w:adjustRightInd w:val="0"/>
              <w:snapToGrid w:val="0"/>
              <w:spacing w:line="300" w:lineRule="auto"/>
              <w:ind w:firstLine="100" w:firstLineChars="50"/>
              <w:jc w:val="left"/>
              <w:rPr>
                <w:rFonts w:ascii="Times New Roman" w:hAnsi="Times New Roman" w:cs="宋体"/>
                <w:spacing w:val="-5"/>
                <w:szCs w:val="21"/>
              </w:rPr>
            </w:pPr>
          </w:p>
        </w:tc>
      </w:tr>
    </w:tbl>
    <w:p w14:paraId="78C185EB">
      <w:pPr>
        <w:spacing w:line="360" w:lineRule="auto"/>
        <w:jc w:val="center"/>
        <w:rPr>
          <w:rFonts w:ascii="Times New Roman" w:hAnsi="Times New Roman" w:cs="宋体"/>
          <w:b/>
          <w:bCs/>
          <w:sz w:val="24"/>
        </w:rPr>
      </w:pPr>
    </w:p>
    <w:p w14:paraId="05C00196">
      <w:pPr>
        <w:spacing w:line="360" w:lineRule="auto"/>
        <w:jc w:val="center"/>
        <w:rPr>
          <w:rFonts w:ascii="Times New Roman" w:hAnsi="Times New Roman" w:cs="宋体"/>
          <w:bCs/>
          <w:color w:val="C00000"/>
          <w:sz w:val="28"/>
          <w:szCs w:val="21"/>
          <w:lang w:eastAsia="zh-Hans"/>
        </w:rPr>
      </w:pPr>
      <w:r>
        <w:rPr>
          <w:rFonts w:hint="eastAsia" w:ascii="Times New Roman" w:hAnsi="Times New Roman" w:cs="宋体"/>
          <w:b/>
          <w:bCs/>
          <w:sz w:val="24"/>
        </w:rPr>
        <w:t>表 13 药物合成反应技术课程教学目标与内容</w:t>
      </w:r>
    </w:p>
    <w:tbl>
      <w:tblPr>
        <w:tblStyle w:val="16"/>
        <w:tblW w:w="907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985"/>
        <w:gridCol w:w="1035"/>
        <w:gridCol w:w="889"/>
        <w:gridCol w:w="1102"/>
        <w:gridCol w:w="544"/>
        <w:gridCol w:w="686"/>
        <w:gridCol w:w="138"/>
        <w:gridCol w:w="1171"/>
        <w:gridCol w:w="1273"/>
      </w:tblGrid>
      <w:tr w14:paraId="49BA6E49">
        <w:trPr>
          <w:trHeight w:val="454" w:hRule="atLeast"/>
        </w:trPr>
        <w:tc>
          <w:tcPr>
            <w:tcW w:w="1248" w:type="dxa"/>
            <w:gridSpan w:val="2"/>
            <w:vAlign w:val="center"/>
          </w:tcPr>
          <w:p w14:paraId="00324EE1">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课程名称</w:t>
            </w:r>
          </w:p>
        </w:tc>
        <w:tc>
          <w:tcPr>
            <w:tcW w:w="7823" w:type="dxa"/>
            <w:gridSpan w:val="9"/>
            <w:vAlign w:val="center"/>
          </w:tcPr>
          <w:p w14:paraId="07AA277C">
            <w:pPr>
              <w:adjustRightInd w:val="0"/>
              <w:snapToGrid w:val="0"/>
              <w:spacing w:line="300" w:lineRule="auto"/>
              <w:jc w:val="center"/>
              <w:rPr>
                <w:rFonts w:ascii="Times New Roman" w:hAnsi="Times New Roman" w:cs="宋体"/>
                <w:szCs w:val="21"/>
              </w:rPr>
            </w:pPr>
            <w:r>
              <w:rPr>
                <w:rFonts w:ascii="Times New Roman" w:hAnsi="Times New Roman" w:cs="宋体"/>
                <w:szCs w:val="21"/>
              </w:rPr>
              <w:t>药物合成反应技术</w:t>
            </w:r>
          </w:p>
        </w:tc>
      </w:tr>
      <w:tr w14:paraId="52BEBD7B">
        <w:trPr>
          <w:trHeight w:val="454" w:hRule="atLeast"/>
        </w:trPr>
        <w:tc>
          <w:tcPr>
            <w:tcW w:w="1248" w:type="dxa"/>
            <w:gridSpan w:val="2"/>
            <w:vAlign w:val="center"/>
          </w:tcPr>
          <w:p w14:paraId="3E56F57F">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开设学期</w:t>
            </w:r>
          </w:p>
        </w:tc>
        <w:tc>
          <w:tcPr>
            <w:tcW w:w="985" w:type="dxa"/>
            <w:vAlign w:val="center"/>
          </w:tcPr>
          <w:p w14:paraId="62FEED88">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4</w:t>
            </w:r>
          </w:p>
        </w:tc>
        <w:tc>
          <w:tcPr>
            <w:tcW w:w="1035" w:type="dxa"/>
            <w:vAlign w:val="center"/>
          </w:tcPr>
          <w:p w14:paraId="76413872">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总学时</w:t>
            </w:r>
          </w:p>
        </w:tc>
        <w:tc>
          <w:tcPr>
            <w:tcW w:w="889" w:type="dxa"/>
            <w:vAlign w:val="center"/>
          </w:tcPr>
          <w:p w14:paraId="36F6A2B9">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48</w:t>
            </w:r>
          </w:p>
        </w:tc>
        <w:tc>
          <w:tcPr>
            <w:tcW w:w="1646" w:type="dxa"/>
            <w:gridSpan w:val="2"/>
            <w:vAlign w:val="center"/>
          </w:tcPr>
          <w:p w14:paraId="369294CA">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2"/>
                <w:szCs w:val="21"/>
              </w:rPr>
              <w:t>理论授课学时</w:t>
            </w:r>
          </w:p>
        </w:tc>
        <w:tc>
          <w:tcPr>
            <w:tcW w:w="824" w:type="dxa"/>
            <w:gridSpan w:val="2"/>
            <w:vAlign w:val="center"/>
          </w:tcPr>
          <w:p w14:paraId="08FAF61F">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24</w:t>
            </w:r>
          </w:p>
        </w:tc>
        <w:tc>
          <w:tcPr>
            <w:tcW w:w="1171" w:type="dxa"/>
            <w:vAlign w:val="center"/>
          </w:tcPr>
          <w:p w14:paraId="601D0FEB">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3"/>
                <w:szCs w:val="21"/>
              </w:rPr>
              <w:t>实训学时</w:t>
            </w:r>
          </w:p>
        </w:tc>
        <w:tc>
          <w:tcPr>
            <w:tcW w:w="1273" w:type="dxa"/>
            <w:vAlign w:val="center"/>
          </w:tcPr>
          <w:p w14:paraId="7EC38948">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24</w:t>
            </w:r>
          </w:p>
        </w:tc>
      </w:tr>
      <w:tr w14:paraId="2138EBE5">
        <w:trPr>
          <w:trHeight w:val="454" w:hRule="atLeast"/>
        </w:trPr>
        <w:tc>
          <w:tcPr>
            <w:tcW w:w="1248" w:type="dxa"/>
            <w:gridSpan w:val="2"/>
            <w:vAlign w:val="center"/>
          </w:tcPr>
          <w:p w14:paraId="46C9747E">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考核方式</w:t>
            </w:r>
          </w:p>
        </w:tc>
        <w:tc>
          <w:tcPr>
            <w:tcW w:w="985" w:type="dxa"/>
            <w:vAlign w:val="center"/>
          </w:tcPr>
          <w:p w14:paraId="228044BC">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考试</w:t>
            </w:r>
          </w:p>
        </w:tc>
        <w:tc>
          <w:tcPr>
            <w:tcW w:w="1924" w:type="dxa"/>
            <w:gridSpan w:val="2"/>
            <w:vAlign w:val="center"/>
          </w:tcPr>
          <w:p w14:paraId="625048BC">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2"/>
                <w:szCs w:val="21"/>
              </w:rPr>
              <w:t>课程类别</w:t>
            </w:r>
          </w:p>
        </w:tc>
        <w:tc>
          <w:tcPr>
            <w:tcW w:w="4914" w:type="dxa"/>
            <w:gridSpan w:val="6"/>
            <w:vAlign w:val="center"/>
          </w:tcPr>
          <w:p w14:paraId="35B68487">
            <w:pPr>
              <w:adjustRightInd w:val="0"/>
              <w:snapToGrid w:val="0"/>
              <w:spacing w:line="300" w:lineRule="auto"/>
              <w:jc w:val="center"/>
              <w:rPr>
                <w:rFonts w:ascii="Times New Roman" w:hAnsi="Times New Roman" w:cs="宋体"/>
                <w:szCs w:val="21"/>
              </w:rPr>
            </w:pPr>
            <w:r>
              <w:rPr>
                <w:rFonts w:hint="eastAsia" w:ascii="Times New Roman" w:hAnsi="Times New Roman" w:cs="宋体"/>
                <w:spacing w:val="-3"/>
                <w:szCs w:val="21"/>
              </w:rPr>
              <w:sym w:font="Wingdings" w:char="00A8"/>
            </w:r>
            <w:r>
              <w:rPr>
                <w:rFonts w:hint="eastAsia" w:ascii="Times New Roman" w:hAnsi="Times New Roman" w:cs="宋体"/>
                <w:spacing w:val="-3"/>
                <w:szCs w:val="21"/>
              </w:rPr>
              <w:t xml:space="preserve"> A类课     </w:t>
            </w:r>
            <w:r>
              <w:rPr>
                <w:rFonts w:hint="eastAsia" w:ascii="Times New Roman" w:hAnsi="Times New Roman" w:cs="宋体"/>
                <w:spacing w:val="-3"/>
                <w:szCs w:val="21"/>
              </w:rPr>
              <w:sym w:font="Wingdings" w:char="00FE"/>
            </w:r>
            <w:r>
              <w:rPr>
                <w:rFonts w:hint="eastAsia" w:ascii="Times New Roman" w:hAnsi="Times New Roman" w:cs="宋体"/>
                <w:spacing w:val="-3"/>
                <w:szCs w:val="21"/>
              </w:rPr>
              <w:t xml:space="preserve">B类课     </w:t>
            </w:r>
            <w:r>
              <w:rPr>
                <w:rFonts w:hint="eastAsia" w:ascii="Times New Roman" w:hAnsi="Times New Roman" w:cs="宋体"/>
                <w:spacing w:val="-3"/>
                <w:szCs w:val="21"/>
              </w:rPr>
              <w:sym w:font="Wingdings" w:char="00A8"/>
            </w:r>
            <w:r>
              <w:rPr>
                <w:rFonts w:hint="eastAsia" w:ascii="Times New Roman" w:hAnsi="Times New Roman" w:cs="宋体"/>
                <w:spacing w:val="-3"/>
                <w:szCs w:val="21"/>
              </w:rPr>
              <w:t xml:space="preserve"> C类课</w:t>
            </w:r>
          </w:p>
        </w:tc>
      </w:tr>
      <w:tr w14:paraId="46DF8601">
        <w:trPr>
          <w:trHeight w:val="454" w:hRule="atLeast"/>
        </w:trPr>
        <w:tc>
          <w:tcPr>
            <w:tcW w:w="2233" w:type="dxa"/>
            <w:gridSpan w:val="3"/>
            <w:vAlign w:val="center"/>
          </w:tcPr>
          <w:p w14:paraId="7BC7BD81">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课程资源网址</w:t>
            </w:r>
          </w:p>
        </w:tc>
        <w:tc>
          <w:tcPr>
            <w:tcW w:w="6838" w:type="dxa"/>
            <w:gridSpan w:val="8"/>
            <w:vAlign w:val="center"/>
          </w:tcPr>
          <w:p w14:paraId="12E0BD6E">
            <w:pPr>
              <w:jc w:val="center"/>
              <w:rPr>
                <w:rStyle w:val="15"/>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"http://36.138.182.174:888/meol/jpk/course/layout/newpage/index.jsp?courseId=13159" </w:instrText>
            </w:r>
            <w:r>
              <w:rPr>
                <w:rFonts w:hint="eastAsia" w:ascii="Times New Roman" w:hAnsi="Times New Roman"/>
              </w:rPr>
              <w:fldChar w:fldCharType="separate"/>
            </w:r>
            <w:r>
              <w:rPr>
                <w:rStyle w:val="15"/>
                <w:rFonts w:hint="eastAsia" w:ascii="Times New Roman" w:hAnsi="Times New Roman"/>
              </w:rPr>
              <w:t>http://36.138.182.174:888/meol/jpk/course/layout/newpage/index.</w:t>
            </w:r>
          </w:p>
          <w:p w14:paraId="12341B3D">
            <w:pPr>
              <w:jc w:val="center"/>
              <w:rPr>
                <w:rFonts w:ascii="Times New Roman" w:hAnsi="Times New Roman" w:cs="宋体"/>
                <w:szCs w:val="21"/>
              </w:rPr>
            </w:pPr>
            <w:r>
              <w:rPr>
                <w:rStyle w:val="15"/>
                <w:rFonts w:hint="eastAsia" w:ascii="Times New Roman" w:hAnsi="Times New Roman"/>
              </w:rPr>
              <w:t>jsp?courseId=13159</w:t>
            </w:r>
            <w:r>
              <w:rPr>
                <w:rFonts w:hint="eastAsia" w:ascii="Times New Roman" w:hAnsi="Times New Roman"/>
              </w:rPr>
              <w:fldChar w:fldCharType="end"/>
            </w:r>
          </w:p>
        </w:tc>
      </w:tr>
      <w:tr w14:paraId="09298FCF">
        <w:trPr>
          <w:trHeight w:val="454" w:hRule="atLeast"/>
        </w:trPr>
        <w:tc>
          <w:tcPr>
            <w:tcW w:w="688" w:type="dxa"/>
            <w:vAlign w:val="center"/>
          </w:tcPr>
          <w:p w14:paraId="2FBC8750">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序号</w:t>
            </w:r>
          </w:p>
        </w:tc>
        <w:tc>
          <w:tcPr>
            <w:tcW w:w="1545" w:type="dxa"/>
            <w:gridSpan w:val="2"/>
            <w:vAlign w:val="center"/>
          </w:tcPr>
          <w:p w14:paraId="7954FF9E">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毕业要求指标</w:t>
            </w:r>
            <w:r>
              <w:rPr>
                <w:rFonts w:hint="eastAsia" w:ascii="Times New Roman" w:hAnsi="Times New Roman" w:cs="宋体"/>
                <w:b/>
                <w:bCs/>
                <w:szCs w:val="21"/>
              </w:rPr>
              <w:t>点</w:t>
            </w:r>
          </w:p>
        </w:tc>
        <w:tc>
          <w:tcPr>
            <w:tcW w:w="1924" w:type="dxa"/>
            <w:gridSpan w:val="2"/>
            <w:vAlign w:val="center"/>
          </w:tcPr>
          <w:p w14:paraId="2A247CC9">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知识目标</w:t>
            </w:r>
          </w:p>
        </w:tc>
        <w:tc>
          <w:tcPr>
            <w:tcW w:w="1102" w:type="dxa"/>
            <w:vAlign w:val="center"/>
          </w:tcPr>
          <w:p w14:paraId="295133D2">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技能目标</w:t>
            </w:r>
          </w:p>
        </w:tc>
        <w:tc>
          <w:tcPr>
            <w:tcW w:w="1230" w:type="dxa"/>
            <w:gridSpan w:val="2"/>
            <w:vAlign w:val="center"/>
          </w:tcPr>
          <w:p w14:paraId="5606D1E4">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素质目标</w:t>
            </w:r>
          </w:p>
        </w:tc>
        <w:tc>
          <w:tcPr>
            <w:tcW w:w="2582" w:type="dxa"/>
            <w:gridSpan w:val="3"/>
            <w:vAlign w:val="center"/>
          </w:tcPr>
          <w:p w14:paraId="265001CB">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教学内容</w:t>
            </w:r>
          </w:p>
        </w:tc>
      </w:tr>
      <w:tr w14:paraId="7F0B0396">
        <w:trPr>
          <w:trHeight w:val="113" w:hRule="atLeast"/>
        </w:trPr>
        <w:tc>
          <w:tcPr>
            <w:tcW w:w="688" w:type="dxa"/>
            <w:vMerge w:val="restart"/>
            <w:vAlign w:val="center"/>
          </w:tcPr>
          <w:p w14:paraId="58326698">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3</w:t>
            </w:r>
          </w:p>
        </w:tc>
        <w:tc>
          <w:tcPr>
            <w:tcW w:w="1545" w:type="dxa"/>
            <w:gridSpan w:val="2"/>
            <w:vMerge w:val="restart"/>
            <w:vAlign w:val="center"/>
          </w:tcPr>
          <w:p w14:paraId="19C83D1E">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能掌握各类单元反应的原理、反应条件、影响因素、常用试剂、生产设备，通过典型常用药物的合成方法、合成实验操作、工艺原理及工艺操作条件等内容。掌握药物的分类、各类药物的性质、合成工艺研究技术，包括药物合成路线的设计和选择、催化及相转移催化、药物生产三废的治理。</w:t>
            </w:r>
          </w:p>
        </w:tc>
        <w:tc>
          <w:tcPr>
            <w:tcW w:w="1924" w:type="dxa"/>
            <w:gridSpan w:val="2"/>
            <w:vAlign w:val="center"/>
          </w:tcPr>
          <w:p w14:paraId="4121FB34">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1.熟悉利用卤化、烷基化、酰化、氧化、还原等方法制备药物的基本原理，及其在生产中的应用。</w:t>
            </w:r>
          </w:p>
        </w:tc>
        <w:tc>
          <w:tcPr>
            <w:tcW w:w="1102" w:type="dxa"/>
            <w:vAlign w:val="center"/>
          </w:tcPr>
          <w:p w14:paraId="38E68E79">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1.能掌握各类单元反应的原理</w:t>
            </w:r>
          </w:p>
        </w:tc>
        <w:tc>
          <w:tcPr>
            <w:tcW w:w="1230" w:type="dxa"/>
            <w:gridSpan w:val="2"/>
            <w:vMerge w:val="restart"/>
            <w:vAlign w:val="center"/>
          </w:tcPr>
          <w:p w14:paraId="39B95AEE">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1.培养具有生产岗位所必备的安全意识，保证生产的正常进行</w:t>
            </w:r>
          </w:p>
          <w:p w14:paraId="42997E55">
            <w:pPr>
              <w:adjustRightInd w:val="0"/>
              <w:snapToGrid w:val="0"/>
              <w:spacing w:line="300" w:lineRule="auto"/>
              <w:jc w:val="left"/>
              <w:rPr>
                <w:rFonts w:ascii="Times New Roman" w:hAnsi="Times New Roman" w:cs="宋体"/>
                <w:szCs w:val="21"/>
              </w:rPr>
            </w:pPr>
            <w:r>
              <w:rPr>
                <w:rFonts w:hint="eastAsia" w:ascii="Times New Roman" w:hAnsi="Times New Roman" w:cs="宋体"/>
                <w:szCs w:val="21"/>
              </w:rPr>
              <w:t>2.培养有团队意识，服从企业的管理;</w:t>
            </w:r>
          </w:p>
          <w:p w14:paraId="5611F9A3">
            <w:pPr>
              <w:adjustRightInd w:val="0"/>
              <w:snapToGrid w:val="0"/>
              <w:spacing w:line="300" w:lineRule="auto"/>
              <w:jc w:val="left"/>
              <w:rPr>
                <w:rFonts w:ascii="Times New Roman" w:hAnsi="Times New Roman" w:cs="宋体"/>
                <w:szCs w:val="21"/>
              </w:rPr>
            </w:pPr>
            <w:r>
              <w:rPr>
                <w:rFonts w:hint="eastAsia" w:ascii="Times New Roman" w:hAnsi="Times New Roman" w:cs="宋体"/>
                <w:szCs w:val="21"/>
              </w:rPr>
              <w:t>有较强的质量意识，具备严谨的工作作风，保证产品质量。</w:t>
            </w:r>
          </w:p>
          <w:p w14:paraId="6B9AF37F">
            <w:pPr>
              <w:adjustRightInd w:val="0"/>
              <w:snapToGrid w:val="0"/>
              <w:spacing w:line="300" w:lineRule="auto"/>
              <w:jc w:val="left"/>
              <w:rPr>
                <w:rFonts w:ascii="Times New Roman" w:hAnsi="Times New Roman" w:cs="宋体"/>
                <w:szCs w:val="21"/>
              </w:rPr>
            </w:pPr>
            <w:r>
              <w:rPr>
                <w:rFonts w:hint="eastAsia" w:ascii="Times New Roman" w:hAnsi="Times New Roman" w:cs="宋体"/>
                <w:szCs w:val="21"/>
              </w:rPr>
              <w:t>3.培养具有良好的职业道德和环境保护意识。</w:t>
            </w:r>
          </w:p>
          <w:p w14:paraId="415012CD">
            <w:pPr>
              <w:adjustRightInd w:val="0"/>
              <w:snapToGrid w:val="0"/>
              <w:spacing w:line="300" w:lineRule="auto"/>
              <w:jc w:val="left"/>
              <w:rPr>
                <w:rFonts w:ascii="Times New Roman" w:hAnsi="Times New Roman" w:cs="宋体"/>
                <w:szCs w:val="21"/>
              </w:rPr>
            </w:pPr>
            <w:r>
              <w:rPr>
                <w:rFonts w:hint="eastAsia" w:ascii="Times New Roman" w:hAnsi="Times New Roman" w:cs="宋体"/>
                <w:szCs w:val="21"/>
              </w:rPr>
              <w:t>4.培养具有再学习能力，创新意识和创新精神。</w:t>
            </w:r>
          </w:p>
          <w:p w14:paraId="0902520F">
            <w:pPr>
              <w:adjustRightInd w:val="0"/>
              <w:snapToGrid w:val="0"/>
              <w:spacing w:line="300" w:lineRule="auto"/>
              <w:ind w:firstLine="105" w:firstLineChars="50"/>
              <w:jc w:val="left"/>
              <w:rPr>
                <w:rFonts w:ascii="Times New Roman" w:hAnsi="Times New Roman" w:cs="宋体"/>
                <w:szCs w:val="21"/>
              </w:rPr>
            </w:pPr>
          </w:p>
          <w:p w14:paraId="0E2E89BB">
            <w:pPr>
              <w:adjustRightInd w:val="0"/>
              <w:snapToGrid w:val="0"/>
              <w:spacing w:line="300" w:lineRule="auto"/>
              <w:ind w:firstLine="105" w:firstLineChars="50"/>
              <w:jc w:val="left"/>
              <w:rPr>
                <w:rFonts w:ascii="Times New Roman" w:hAnsi="Times New Roman" w:cs="宋体"/>
                <w:szCs w:val="21"/>
              </w:rPr>
            </w:pPr>
          </w:p>
        </w:tc>
        <w:tc>
          <w:tcPr>
            <w:tcW w:w="2582" w:type="dxa"/>
            <w:gridSpan w:val="3"/>
            <w:vAlign w:val="center"/>
          </w:tcPr>
          <w:p w14:paraId="74CB4495">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1.制药基础知识。卤化反应的类型和常用的卤化剂。酰化反应类型及应用、氧原子的酰化反应、氮原子的酰化反应。卤代烃类烃化剂、硫酸酯和房磺酸酯类烃化剂、环氧烷类烃化剂、其他烃化方法。化学氧化反应、空气用作氧化剂的催化氧化。化学还原反应、催化氢化还原</w:t>
            </w:r>
          </w:p>
        </w:tc>
      </w:tr>
      <w:tr w14:paraId="09A298CB">
        <w:trPr>
          <w:trHeight w:val="113" w:hRule="atLeast"/>
        </w:trPr>
        <w:tc>
          <w:tcPr>
            <w:tcW w:w="688" w:type="dxa"/>
            <w:vMerge w:val="continue"/>
            <w:vAlign w:val="center"/>
          </w:tcPr>
          <w:p w14:paraId="53F4721C">
            <w:pPr>
              <w:adjustRightInd w:val="0"/>
              <w:snapToGrid w:val="0"/>
              <w:spacing w:line="300" w:lineRule="auto"/>
              <w:jc w:val="center"/>
              <w:rPr>
                <w:rFonts w:ascii="Times New Roman" w:hAnsi="Times New Roman" w:cs="宋体"/>
                <w:szCs w:val="21"/>
              </w:rPr>
            </w:pPr>
          </w:p>
        </w:tc>
        <w:tc>
          <w:tcPr>
            <w:tcW w:w="1545" w:type="dxa"/>
            <w:gridSpan w:val="2"/>
            <w:vMerge w:val="continue"/>
            <w:vAlign w:val="center"/>
          </w:tcPr>
          <w:p w14:paraId="49FD4C16">
            <w:pPr>
              <w:adjustRightInd w:val="0"/>
              <w:snapToGrid w:val="0"/>
              <w:spacing w:line="300" w:lineRule="auto"/>
              <w:ind w:firstLine="102" w:firstLineChars="50"/>
              <w:jc w:val="left"/>
              <w:rPr>
                <w:rFonts w:ascii="Times New Roman" w:hAnsi="Times New Roman" w:cs="宋体"/>
                <w:spacing w:val="-3"/>
                <w:szCs w:val="21"/>
              </w:rPr>
            </w:pPr>
          </w:p>
        </w:tc>
        <w:tc>
          <w:tcPr>
            <w:tcW w:w="1924" w:type="dxa"/>
            <w:gridSpan w:val="2"/>
            <w:vAlign w:val="center"/>
          </w:tcPr>
          <w:p w14:paraId="244DBE2F">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2.掌握常用药物合成中反应物结构、反应条件、反应方向、反应产物之间的关系;能够分析其各种影响因素对产品的影响。</w:t>
            </w:r>
          </w:p>
        </w:tc>
        <w:tc>
          <w:tcPr>
            <w:tcW w:w="1102" w:type="dxa"/>
            <w:vAlign w:val="center"/>
          </w:tcPr>
          <w:p w14:paraId="79D9494F">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2.</w:t>
            </w:r>
            <w:r>
              <w:rPr>
                <w:rFonts w:hint="eastAsia" w:ascii="Times New Roman" w:hAnsi="Times New Roman" w:cs="宋体"/>
                <w:szCs w:val="21"/>
              </w:rPr>
              <w:t>能掌握各类单元反应的反应条件、影响因素、常用试剂</w:t>
            </w:r>
          </w:p>
        </w:tc>
        <w:tc>
          <w:tcPr>
            <w:tcW w:w="1230" w:type="dxa"/>
            <w:gridSpan w:val="2"/>
            <w:vMerge w:val="continue"/>
            <w:vAlign w:val="center"/>
          </w:tcPr>
          <w:p w14:paraId="11A52E7C">
            <w:pPr>
              <w:adjustRightInd w:val="0"/>
              <w:snapToGrid w:val="0"/>
              <w:spacing w:line="300" w:lineRule="auto"/>
              <w:ind w:firstLine="102" w:firstLineChars="50"/>
              <w:jc w:val="left"/>
              <w:rPr>
                <w:rFonts w:ascii="Times New Roman" w:hAnsi="Times New Roman" w:cs="宋体"/>
                <w:spacing w:val="-3"/>
                <w:szCs w:val="21"/>
              </w:rPr>
            </w:pPr>
          </w:p>
        </w:tc>
        <w:tc>
          <w:tcPr>
            <w:tcW w:w="2582" w:type="dxa"/>
            <w:gridSpan w:val="3"/>
            <w:vAlign w:val="center"/>
          </w:tcPr>
          <w:p w14:paraId="442DF9C8">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2.制药专业常用的各类单元反应的反应物结构、反应条件、反应方向、反应产物之间的关系。各种因素对产品的影响。</w:t>
            </w:r>
          </w:p>
        </w:tc>
      </w:tr>
      <w:tr w14:paraId="2FB04CAC">
        <w:trPr>
          <w:trHeight w:val="2060" w:hRule="atLeast"/>
        </w:trPr>
        <w:tc>
          <w:tcPr>
            <w:tcW w:w="688" w:type="dxa"/>
            <w:vMerge w:val="continue"/>
            <w:vAlign w:val="center"/>
          </w:tcPr>
          <w:p w14:paraId="1CEFEFAE">
            <w:pPr>
              <w:adjustRightInd w:val="0"/>
              <w:snapToGrid w:val="0"/>
              <w:spacing w:line="300" w:lineRule="auto"/>
              <w:jc w:val="center"/>
              <w:rPr>
                <w:rFonts w:ascii="Times New Roman" w:hAnsi="Times New Roman" w:cs="宋体"/>
                <w:szCs w:val="21"/>
              </w:rPr>
            </w:pPr>
          </w:p>
        </w:tc>
        <w:tc>
          <w:tcPr>
            <w:tcW w:w="1545" w:type="dxa"/>
            <w:gridSpan w:val="2"/>
            <w:vMerge w:val="continue"/>
            <w:vAlign w:val="center"/>
          </w:tcPr>
          <w:p w14:paraId="53898F62">
            <w:pPr>
              <w:adjustRightInd w:val="0"/>
              <w:snapToGrid w:val="0"/>
              <w:spacing w:line="300" w:lineRule="auto"/>
              <w:ind w:firstLine="105" w:firstLineChars="50"/>
              <w:jc w:val="left"/>
              <w:rPr>
                <w:rFonts w:ascii="Times New Roman" w:hAnsi="Times New Roman" w:cs="宋体"/>
                <w:szCs w:val="21"/>
              </w:rPr>
            </w:pPr>
          </w:p>
        </w:tc>
        <w:tc>
          <w:tcPr>
            <w:tcW w:w="1924" w:type="dxa"/>
            <w:gridSpan w:val="2"/>
            <w:vAlign w:val="center"/>
          </w:tcPr>
          <w:p w14:paraId="42AECCC1">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3.掌握常用的药物合成反应实验(小试、放大)操作方法，以及典型药品制备、分析方法，设备清理、维护方法。</w:t>
            </w:r>
          </w:p>
        </w:tc>
        <w:tc>
          <w:tcPr>
            <w:tcW w:w="1102" w:type="dxa"/>
            <w:vAlign w:val="center"/>
          </w:tcPr>
          <w:p w14:paraId="24CA7144">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3.具备熟练的</w:t>
            </w:r>
            <w:r>
              <w:rPr>
                <w:rFonts w:hint="eastAsia" w:ascii="Times New Roman" w:hAnsi="Times New Roman" w:cs="宋体"/>
                <w:spacing w:val="-5"/>
                <w:szCs w:val="21"/>
              </w:rPr>
              <w:t>药物合成反应实验</w:t>
            </w:r>
            <w:r>
              <w:rPr>
                <w:rFonts w:hint="eastAsia" w:ascii="Times New Roman" w:hAnsi="Times New Roman" w:cs="宋体"/>
                <w:szCs w:val="21"/>
              </w:rPr>
              <w:t>操作技能与解决常见技术问题能力</w:t>
            </w:r>
          </w:p>
        </w:tc>
        <w:tc>
          <w:tcPr>
            <w:tcW w:w="1230" w:type="dxa"/>
            <w:gridSpan w:val="2"/>
            <w:vMerge w:val="continue"/>
            <w:vAlign w:val="center"/>
          </w:tcPr>
          <w:p w14:paraId="5591A441">
            <w:pPr>
              <w:adjustRightInd w:val="0"/>
              <w:snapToGrid w:val="0"/>
              <w:spacing w:line="300" w:lineRule="auto"/>
              <w:ind w:firstLine="105" w:firstLineChars="50"/>
              <w:jc w:val="left"/>
              <w:rPr>
                <w:rFonts w:ascii="Times New Roman" w:hAnsi="Times New Roman" w:cs="宋体"/>
                <w:szCs w:val="21"/>
              </w:rPr>
            </w:pPr>
          </w:p>
        </w:tc>
        <w:tc>
          <w:tcPr>
            <w:tcW w:w="2582" w:type="dxa"/>
            <w:gridSpan w:val="3"/>
            <w:vAlign w:val="center"/>
          </w:tcPr>
          <w:p w14:paraId="3767CD2C">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3. 典型药品制备：阿司匹林、对乙酰氨基苯酚、诺氟沙星、磺胺甲、氯霉素、氢化可的松、莱氏法生产维生素C、两步发酵法生产维生素C</w:t>
            </w:r>
          </w:p>
        </w:tc>
      </w:tr>
      <w:tr w14:paraId="786355E8">
        <w:trPr>
          <w:trHeight w:val="113" w:hRule="atLeast"/>
        </w:trPr>
        <w:tc>
          <w:tcPr>
            <w:tcW w:w="688" w:type="dxa"/>
            <w:vMerge w:val="continue"/>
            <w:vAlign w:val="center"/>
          </w:tcPr>
          <w:p w14:paraId="18AE10AF">
            <w:pPr>
              <w:adjustRightInd w:val="0"/>
              <w:snapToGrid w:val="0"/>
              <w:spacing w:line="300" w:lineRule="auto"/>
              <w:jc w:val="center"/>
              <w:rPr>
                <w:rFonts w:ascii="Times New Roman" w:hAnsi="Times New Roman" w:cs="宋体"/>
                <w:szCs w:val="21"/>
              </w:rPr>
            </w:pPr>
          </w:p>
        </w:tc>
        <w:tc>
          <w:tcPr>
            <w:tcW w:w="1545" w:type="dxa"/>
            <w:gridSpan w:val="2"/>
            <w:vMerge w:val="continue"/>
            <w:vAlign w:val="center"/>
          </w:tcPr>
          <w:p w14:paraId="4941237C">
            <w:pPr>
              <w:adjustRightInd w:val="0"/>
              <w:snapToGrid w:val="0"/>
              <w:spacing w:line="300" w:lineRule="auto"/>
              <w:ind w:firstLine="105" w:firstLineChars="50"/>
              <w:jc w:val="left"/>
              <w:rPr>
                <w:rFonts w:ascii="Times New Roman" w:hAnsi="Times New Roman" w:cs="宋体"/>
                <w:szCs w:val="21"/>
              </w:rPr>
            </w:pPr>
          </w:p>
        </w:tc>
        <w:tc>
          <w:tcPr>
            <w:tcW w:w="1924" w:type="dxa"/>
            <w:gridSpan w:val="2"/>
            <w:vAlign w:val="center"/>
          </w:tcPr>
          <w:p w14:paraId="1DE8EA03">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4.了解典型化学原料药、医药中间体生产过程所涉及的工艺、设备、操作规程等现场知识和操作技能，以及制药企业管理方式、安全生产、环保要求等行业规范。</w:t>
            </w:r>
          </w:p>
        </w:tc>
        <w:tc>
          <w:tcPr>
            <w:tcW w:w="1102" w:type="dxa"/>
            <w:vAlign w:val="center"/>
          </w:tcPr>
          <w:p w14:paraId="239FBFAA">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4.能把实验室研究中所确定的工艺路线和工艺条件，进行工业化生产的考察、优化</w:t>
            </w:r>
          </w:p>
        </w:tc>
        <w:tc>
          <w:tcPr>
            <w:tcW w:w="1230" w:type="dxa"/>
            <w:gridSpan w:val="2"/>
            <w:vMerge w:val="continue"/>
            <w:vAlign w:val="center"/>
          </w:tcPr>
          <w:p w14:paraId="46B970E0">
            <w:pPr>
              <w:adjustRightInd w:val="0"/>
              <w:snapToGrid w:val="0"/>
              <w:spacing w:line="300" w:lineRule="auto"/>
              <w:ind w:firstLine="105" w:firstLineChars="50"/>
              <w:jc w:val="left"/>
              <w:rPr>
                <w:rFonts w:ascii="Times New Roman" w:hAnsi="Times New Roman" w:cs="宋体"/>
                <w:szCs w:val="21"/>
              </w:rPr>
            </w:pPr>
          </w:p>
        </w:tc>
        <w:tc>
          <w:tcPr>
            <w:tcW w:w="2582" w:type="dxa"/>
            <w:gridSpan w:val="3"/>
            <w:vAlign w:val="center"/>
          </w:tcPr>
          <w:p w14:paraId="5637B012">
            <w:pPr>
              <w:adjustRightInd w:val="0"/>
              <w:snapToGrid w:val="0"/>
              <w:spacing w:line="300" w:lineRule="auto"/>
              <w:jc w:val="left"/>
              <w:rPr>
                <w:rFonts w:ascii="Times New Roman" w:hAnsi="Times New Roman" w:cs="宋体"/>
                <w:spacing w:val="-5"/>
                <w:szCs w:val="21"/>
              </w:rPr>
            </w:pPr>
            <w:r>
              <w:rPr>
                <w:rFonts w:hint="eastAsia" w:ascii="Times New Roman" w:hAnsi="Times New Roman" w:cs="宋体"/>
                <w:spacing w:val="-5"/>
                <w:szCs w:val="21"/>
              </w:rPr>
              <w:t>4.典型药品制备</w:t>
            </w:r>
            <w:r>
              <w:rPr>
                <w:rFonts w:hint="eastAsia" w:ascii="Times New Roman" w:hAnsi="Times New Roman" w:cs="宋体"/>
                <w:szCs w:val="21"/>
              </w:rPr>
              <w:t>工艺路线和工艺条件的优化，</w:t>
            </w:r>
            <w:r>
              <w:rPr>
                <w:rFonts w:hint="eastAsia" w:ascii="Times New Roman" w:hAnsi="Times New Roman" w:cs="宋体"/>
                <w:spacing w:val="-5"/>
                <w:szCs w:val="21"/>
              </w:rPr>
              <w:t>为生产车间的设计、施工安装，“三废”处理，中间体监控，制订各步产物的质量要求和工艺操作规程等</w:t>
            </w:r>
          </w:p>
        </w:tc>
      </w:tr>
    </w:tbl>
    <w:p w14:paraId="3B7BCE49">
      <w:pPr>
        <w:spacing w:line="360" w:lineRule="auto"/>
        <w:rPr>
          <w:rFonts w:ascii="Times New Roman" w:hAnsi="Times New Roman" w:cs="宋体"/>
          <w:b/>
          <w:bCs/>
          <w:sz w:val="24"/>
        </w:rPr>
      </w:pPr>
    </w:p>
    <w:p w14:paraId="39632813">
      <w:pPr>
        <w:spacing w:line="360" w:lineRule="auto"/>
        <w:jc w:val="center"/>
        <w:rPr>
          <w:rFonts w:hint="eastAsia" w:ascii="Times New Roman" w:hAnsi="Times New Roman" w:cs="宋体"/>
          <w:b/>
          <w:bCs/>
          <w:sz w:val="24"/>
        </w:rPr>
      </w:pPr>
    </w:p>
    <w:p w14:paraId="076E9A44">
      <w:pPr>
        <w:spacing w:line="360" w:lineRule="auto"/>
        <w:jc w:val="center"/>
        <w:rPr>
          <w:rFonts w:ascii="Times New Roman" w:hAnsi="Times New Roman" w:cs="宋体"/>
          <w:b/>
          <w:bCs/>
          <w:sz w:val="24"/>
        </w:rPr>
      </w:pPr>
      <w:r>
        <w:rPr>
          <w:rFonts w:hint="eastAsia" w:ascii="Times New Roman" w:hAnsi="Times New Roman" w:cs="宋体"/>
          <w:b/>
          <w:bCs/>
          <w:sz w:val="24"/>
        </w:rPr>
        <w:t>表 14 药物检验技术课程教学目标与内容</w:t>
      </w:r>
    </w:p>
    <w:tbl>
      <w:tblPr>
        <w:tblStyle w:val="16"/>
        <w:tblW w:w="907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967"/>
        <w:gridCol w:w="1053"/>
        <w:gridCol w:w="607"/>
        <w:gridCol w:w="282"/>
        <w:gridCol w:w="1102"/>
        <w:gridCol w:w="544"/>
        <w:gridCol w:w="686"/>
        <w:gridCol w:w="138"/>
        <w:gridCol w:w="1171"/>
        <w:gridCol w:w="1273"/>
      </w:tblGrid>
      <w:tr w14:paraId="1DACAF3F">
        <w:trPr>
          <w:trHeight w:val="454" w:hRule="atLeast"/>
        </w:trPr>
        <w:tc>
          <w:tcPr>
            <w:tcW w:w="1248" w:type="dxa"/>
            <w:gridSpan w:val="2"/>
            <w:vAlign w:val="center"/>
          </w:tcPr>
          <w:p w14:paraId="06C8F701">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课程名称</w:t>
            </w:r>
          </w:p>
        </w:tc>
        <w:tc>
          <w:tcPr>
            <w:tcW w:w="7823" w:type="dxa"/>
            <w:gridSpan w:val="10"/>
            <w:vAlign w:val="center"/>
          </w:tcPr>
          <w:p w14:paraId="597D2F94">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药物检验技术</w:t>
            </w:r>
          </w:p>
        </w:tc>
      </w:tr>
      <w:tr w14:paraId="3B320426">
        <w:trPr>
          <w:trHeight w:val="454" w:hRule="atLeast"/>
        </w:trPr>
        <w:tc>
          <w:tcPr>
            <w:tcW w:w="1248" w:type="dxa"/>
            <w:gridSpan w:val="2"/>
            <w:vAlign w:val="center"/>
          </w:tcPr>
          <w:p w14:paraId="45ECB4ED">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开设学期</w:t>
            </w:r>
          </w:p>
        </w:tc>
        <w:tc>
          <w:tcPr>
            <w:tcW w:w="967" w:type="dxa"/>
            <w:vAlign w:val="center"/>
          </w:tcPr>
          <w:p w14:paraId="58EBAE45">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4</w:t>
            </w:r>
          </w:p>
        </w:tc>
        <w:tc>
          <w:tcPr>
            <w:tcW w:w="1053" w:type="dxa"/>
            <w:vAlign w:val="center"/>
          </w:tcPr>
          <w:p w14:paraId="4422FAA9">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总学时</w:t>
            </w:r>
          </w:p>
        </w:tc>
        <w:tc>
          <w:tcPr>
            <w:tcW w:w="889" w:type="dxa"/>
            <w:gridSpan w:val="2"/>
            <w:vAlign w:val="center"/>
          </w:tcPr>
          <w:p w14:paraId="0AE76B83">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56</w:t>
            </w:r>
          </w:p>
        </w:tc>
        <w:tc>
          <w:tcPr>
            <w:tcW w:w="1646" w:type="dxa"/>
            <w:gridSpan w:val="2"/>
            <w:vAlign w:val="center"/>
          </w:tcPr>
          <w:p w14:paraId="55398AC6">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2"/>
                <w:szCs w:val="21"/>
              </w:rPr>
              <w:t>理论授课学时</w:t>
            </w:r>
          </w:p>
        </w:tc>
        <w:tc>
          <w:tcPr>
            <w:tcW w:w="824" w:type="dxa"/>
            <w:gridSpan w:val="2"/>
            <w:vAlign w:val="center"/>
          </w:tcPr>
          <w:p w14:paraId="7D112E93">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28</w:t>
            </w:r>
          </w:p>
        </w:tc>
        <w:tc>
          <w:tcPr>
            <w:tcW w:w="1171" w:type="dxa"/>
            <w:vAlign w:val="center"/>
          </w:tcPr>
          <w:p w14:paraId="7F148931">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3"/>
                <w:szCs w:val="21"/>
              </w:rPr>
              <w:t>实训学时</w:t>
            </w:r>
          </w:p>
        </w:tc>
        <w:tc>
          <w:tcPr>
            <w:tcW w:w="1273" w:type="dxa"/>
            <w:vAlign w:val="center"/>
          </w:tcPr>
          <w:p w14:paraId="37D6B2BC">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28</w:t>
            </w:r>
          </w:p>
        </w:tc>
      </w:tr>
      <w:tr w14:paraId="7DA105E9">
        <w:trPr>
          <w:trHeight w:val="454" w:hRule="atLeast"/>
        </w:trPr>
        <w:tc>
          <w:tcPr>
            <w:tcW w:w="1248" w:type="dxa"/>
            <w:gridSpan w:val="2"/>
            <w:vAlign w:val="center"/>
          </w:tcPr>
          <w:p w14:paraId="012B0897">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考核方式</w:t>
            </w:r>
          </w:p>
        </w:tc>
        <w:tc>
          <w:tcPr>
            <w:tcW w:w="967" w:type="dxa"/>
            <w:vAlign w:val="center"/>
          </w:tcPr>
          <w:p w14:paraId="0C523347">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考试</w:t>
            </w:r>
          </w:p>
        </w:tc>
        <w:tc>
          <w:tcPr>
            <w:tcW w:w="1942" w:type="dxa"/>
            <w:gridSpan w:val="3"/>
            <w:vAlign w:val="center"/>
          </w:tcPr>
          <w:p w14:paraId="2B6BA2BA">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2"/>
                <w:szCs w:val="21"/>
              </w:rPr>
              <w:t>课程类别</w:t>
            </w:r>
          </w:p>
        </w:tc>
        <w:tc>
          <w:tcPr>
            <w:tcW w:w="4914" w:type="dxa"/>
            <w:gridSpan w:val="6"/>
            <w:vAlign w:val="center"/>
          </w:tcPr>
          <w:p w14:paraId="41F7C3CD">
            <w:pPr>
              <w:adjustRightInd w:val="0"/>
              <w:snapToGrid w:val="0"/>
              <w:spacing w:line="300" w:lineRule="auto"/>
              <w:jc w:val="center"/>
              <w:rPr>
                <w:rFonts w:ascii="Times New Roman" w:hAnsi="Times New Roman" w:cs="宋体"/>
                <w:szCs w:val="21"/>
              </w:rPr>
            </w:pPr>
            <w:r>
              <w:rPr>
                <w:rFonts w:hint="eastAsia" w:ascii="Times New Roman" w:hAnsi="Times New Roman" w:cs="宋体"/>
                <w:spacing w:val="-3"/>
                <w:szCs w:val="21"/>
              </w:rPr>
              <w:sym w:font="Wingdings" w:char="00A8"/>
            </w:r>
            <w:r>
              <w:rPr>
                <w:rFonts w:hint="eastAsia" w:ascii="Times New Roman" w:hAnsi="Times New Roman" w:cs="宋体"/>
                <w:spacing w:val="-3"/>
                <w:szCs w:val="21"/>
              </w:rPr>
              <w:t xml:space="preserve"> A类课     </w:t>
            </w:r>
            <w:r>
              <w:rPr>
                <w:rFonts w:hint="eastAsia" w:ascii="Times New Roman" w:hAnsi="Times New Roman" w:cs="宋体"/>
                <w:spacing w:val="-3"/>
                <w:szCs w:val="21"/>
              </w:rPr>
              <w:sym w:font="Wingdings" w:char="00FE"/>
            </w:r>
            <w:r>
              <w:rPr>
                <w:rFonts w:hint="eastAsia" w:ascii="Times New Roman" w:hAnsi="Times New Roman" w:cs="宋体"/>
                <w:spacing w:val="-3"/>
                <w:szCs w:val="21"/>
              </w:rPr>
              <w:t xml:space="preserve">B类课     </w:t>
            </w:r>
            <w:r>
              <w:rPr>
                <w:rFonts w:hint="eastAsia" w:ascii="Times New Roman" w:hAnsi="Times New Roman" w:cs="宋体"/>
                <w:spacing w:val="-3"/>
                <w:szCs w:val="21"/>
              </w:rPr>
              <w:sym w:font="Wingdings" w:char="00A8"/>
            </w:r>
            <w:r>
              <w:rPr>
                <w:rFonts w:hint="eastAsia" w:ascii="Times New Roman" w:hAnsi="Times New Roman" w:cs="宋体"/>
                <w:spacing w:val="-3"/>
                <w:szCs w:val="21"/>
              </w:rPr>
              <w:t xml:space="preserve"> C类课</w:t>
            </w:r>
          </w:p>
        </w:tc>
      </w:tr>
      <w:tr w14:paraId="5119D18D">
        <w:trPr>
          <w:trHeight w:val="454" w:hRule="atLeast"/>
        </w:trPr>
        <w:tc>
          <w:tcPr>
            <w:tcW w:w="2215" w:type="dxa"/>
            <w:gridSpan w:val="3"/>
            <w:vAlign w:val="center"/>
          </w:tcPr>
          <w:p w14:paraId="6EA8C40B">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课程资源网址</w:t>
            </w:r>
          </w:p>
        </w:tc>
        <w:tc>
          <w:tcPr>
            <w:tcW w:w="6856" w:type="dxa"/>
            <w:gridSpan w:val="9"/>
            <w:vAlign w:val="center"/>
          </w:tcPr>
          <w:p w14:paraId="13AF433C">
            <w:pPr>
              <w:adjustRightInd w:val="0"/>
              <w:snapToGrid w:val="0"/>
              <w:spacing w:line="300" w:lineRule="auto"/>
              <w:jc w:val="center"/>
              <w:rPr>
                <w:rStyle w:val="15"/>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"http://36.138.182.174:888/meol/jpk/course/blended_module/index.jsp?courseId=12490" </w:instrText>
            </w:r>
            <w:r>
              <w:rPr>
                <w:rFonts w:hint="eastAsia" w:ascii="Times New Roman" w:hAnsi="Times New Roman"/>
              </w:rPr>
              <w:fldChar w:fldCharType="separate"/>
            </w:r>
            <w:r>
              <w:rPr>
                <w:rStyle w:val="15"/>
                <w:rFonts w:hint="eastAsia" w:ascii="Times New Roman" w:hAnsi="Times New Roman"/>
              </w:rPr>
              <w:t>http://36.138.182.174:888/meol/jpk/course/blended_module/</w:t>
            </w:r>
          </w:p>
          <w:p w14:paraId="72AE4110">
            <w:pPr>
              <w:adjustRightInd w:val="0"/>
              <w:snapToGrid w:val="0"/>
              <w:spacing w:line="300" w:lineRule="auto"/>
              <w:jc w:val="center"/>
              <w:rPr>
                <w:rFonts w:hint="eastAsia" w:ascii="Times New Roman" w:hAnsi="Times New Roman"/>
              </w:rPr>
            </w:pPr>
            <w:r>
              <w:rPr>
                <w:rStyle w:val="15"/>
                <w:rFonts w:hint="eastAsia" w:ascii="Times New Roman" w:hAnsi="Times New Roman"/>
              </w:rPr>
              <w:t>index.jsp?courseId=12490</w:t>
            </w:r>
            <w:r>
              <w:rPr>
                <w:rFonts w:hint="eastAsia" w:ascii="Times New Roman" w:hAnsi="Times New Roman"/>
              </w:rPr>
              <w:fldChar w:fldCharType="end"/>
            </w:r>
          </w:p>
        </w:tc>
      </w:tr>
      <w:tr w14:paraId="3A6B8AE4">
        <w:trPr>
          <w:trHeight w:val="454" w:hRule="atLeast"/>
        </w:trPr>
        <w:tc>
          <w:tcPr>
            <w:tcW w:w="688" w:type="dxa"/>
            <w:vAlign w:val="center"/>
          </w:tcPr>
          <w:p w14:paraId="53F046AC">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序号</w:t>
            </w:r>
          </w:p>
        </w:tc>
        <w:tc>
          <w:tcPr>
            <w:tcW w:w="1527" w:type="dxa"/>
            <w:gridSpan w:val="2"/>
            <w:vAlign w:val="center"/>
          </w:tcPr>
          <w:p w14:paraId="020DF5B6">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毕业要求指标</w:t>
            </w:r>
            <w:r>
              <w:rPr>
                <w:rFonts w:hint="eastAsia" w:ascii="Times New Roman" w:hAnsi="Times New Roman" w:cs="宋体"/>
                <w:b/>
                <w:bCs/>
                <w:szCs w:val="21"/>
              </w:rPr>
              <w:t>点</w:t>
            </w:r>
          </w:p>
        </w:tc>
        <w:tc>
          <w:tcPr>
            <w:tcW w:w="1660" w:type="dxa"/>
            <w:gridSpan w:val="2"/>
            <w:vAlign w:val="center"/>
          </w:tcPr>
          <w:p w14:paraId="48F38E49">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知识目标</w:t>
            </w:r>
          </w:p>
        </w:tc>
        <w:tc>
          <w:tcPr>
            <w:tcW w:w="1384" w:type="dxa"/>
            <w:gridSpan w:val="2"/>
            <w:vAlign w:val="center"/>
          </w:tcPr>
          <w:p w14:paraId="3604549C">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技能目标</w:t>
            </w:r>
          </w:p>
        </w:tc>
        <w:tc>
          <w:tcPr>
            <w:tcW w:w="1230" w:type="dxa"/>
            <w:gridSpan w:val="2"/>
            <w:vAlign w:val="center"/>
          </w:tcPr>
          <w:p w14:paraId="725C67B8">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素质目标</w:t>
            </w:r>
          </w:p>
        </w:tc>
        <w:tc>
          <w:tcPr>
            <w:tcW w:w="2582" w:type="dxa"/>
            <w:gridSpan w:val="3"/>
            <w:vAlign w:val="center"/>
          </w:tcPr>
          <w:p w14:paraId="7F89AFB6">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教学内容</w:t>
            </w:r>
          </w:p>
        </w:tc>
      </w:tr>
      <w:tr w14:paraId="1C09D6DB">
        <w:trPr>
          <w:trHeight w:val="113" w:hRule="atLeast"/>
        </w:trPr>
        <w:tc>
          <w:tcPr>
            <w:tcW w:w="688" w:type="dxa"/>
            <w:vMerge w:val="restart"/>
            <w:vAlign w:val="center"/>
          </w:tcPr>
          <w:p w14:paraId="3E8F1043">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4</w:t>
            </w:r>
          </w:p>
        </w:tc>
        <w:tc>
          <w:tcPr>
            <w:tcW w:w="1527" w:type="dxa"/>
            <w:gridSpan w:val="2"/>
            <w:vMerge w:val="restart"/>
            <w:vAlign w:val="center"/>
          </w:tcPr>
          <w:p w14:paraId="0CE326A8">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能掌握药物检验的性质与任务、药品质量标准。掌握检验误差与有效数字、容量仪器的使用与校正、药品质量管理规范。掌握药物的性状，能熟悉药物的鉴别目的、特点及方法，药物检查技术，药物含量测定技术（容量分析法、光谱分析法及色谱分析法）。掌握不同种药物的性质及质量检验和分析方法。</w:t>
            </w:r>
          </w:p>
        </w:tc>
        <w:tc>
          <w:tcPr>
            <w:tcW w:w="1660" w:type="dxa"/>
            <w:gridSpan w:val="2"/>
            <w:vAlign w:val="center"/>
          </w:tcPr>
          <w:p w14:paraId="5FCFE780">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1.</w:t>
            </w:r>
            <w:r>
              <w:rPr>
                <w:rFonts w:hint="eastAsia" w:ascii="Times New Roman" w:hAnsi="Times New Roman" w:cs="宋体"/>
                <w:szCs w:val="21"/>
              </w:rPr>
              <w:t>掌握药物检验的性质与任务、药品质量标准，国内外药典及药物检验技术新进展及本课程的学习方法。</w:t>
            </w:r>
          </w:p>
        </w:tc>
        <w:tc>
          <w:tcPr>
            <w:tcW w:w="1384" w:type="dxa"/>
            <w:gridSpan w:val="2"/>
            <w:vAlign w:val="center"/>
          </w:tcPr>
          <w:p w14:paraId="1BE22FEF">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1.能借助“标准”、“手册”等工具书、资料查阅分析方法、有关常数和常用仪器使用方法的能力。</w:t>
            </w:r>
          </w:p>
        </w:tc>
        <w:tc>
          <w:tcPr>
            <w:tcW w:w="1230" w:type="dxa"/>
            <w:gridSpan w:val="2"/>
            <w:vMerge w:val="restart"/>
            <w:vAlign w:val="center"/>
          </w:tcPr>
          <w:p w14:paraId="14D45FF1">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1.培养学生具有爱岗、敬业的精神。</w:t>
            </w:r>
          </w:p>
          <w:p w14:paraId="1C102BAF">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2.具有团队意识与协作精神。</w:t>
            </w:r>
          </w:p>
          <w:p w14:paraId="70B602B2">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3.具有良好的表达和沟通能力。</w:t>
            </w:r>
          </w:p>
          <w:p w14:paraId="7AB76F2F">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4.具有安全和责任意识和具有吃苦耐劳的精神。</w:t>
            </w:r>
          </w:p>
          <w:p w14:paraId="50D4778F">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5.具有应变和事故处理能力，能及时发现、正确处理安全事故，</w:t>
            </w:r>
          </w:p>
          <w:p w14:paraId="2C29A8AD">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6.具有口头和书面表达试样分析方法、操作步骤等技术和管理问题的能力，并能与他人协商和</w:t>
            </w:r>
          </w:p>
          <w:p w14:paraId="01286415">
            <w:pPr>
              <w:adjustRightInd w:val="0"/>
              <w:snapToGrid w:val="0"/>
              <w:spacing w:line="300" w:lineRule="auto"/>
              <w:jc w:val="left"/>
              <w:rPr>
                <w:rFonts w:ascii="Times New Roman" w:hAnsi="Times New Roman" w:cs="宋体"/>
                <w:szCs w:val="21"/>
              </w:rPr>
            </w:pPr>
          </w:p>
        </w:tc>
        <w:tc>
          <w:tcPr>
            <w:tcW w:w="2582" w:type="dxa"/>
            <w:gridSpan w:val="3"/>
            <w:vAlign w:val="center"/>
          </w:tcPr>
          <w:p w14:paraId="3724ADC7">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1.药品检验的基本内容、药品质量标准、药物检验技术新进展及本课程的学习方法。</w:t>
            </w:r>
          </w:p>
          <w:p w14:paraId="4FA0C9DC">
            <w:pPr>
              <w:adjustRightInd w:val="0"/>
              <w:snapToGrid w:val="0"/>
              <w:spacing w:line="300" w:lineRule="auto"/>
              <w:ind w:firstLine="100" w:firstLineChars="50"/>
              <w:jc w:val="left"/>
              <w:rPr>
                <w:rFonts w:ascii="Times New Roman" w:hAnsi="Times New Roman" w:cs="宋体"/>
                <w:spacing w:val="-5"/>
                <w:szCs w:val="21"/>
              </w:rPr>
            </w:pPr>
          </w:p>
        </w:tc>
      </w:tr>
      <w:tr w14:paraId="287194AC">
        <w:trPr>
          <w:trHeight w:val="113" w:hRule="atLeast"/>
        </w:trPr>
        <w:tc>
          <w:tcPr>
            <w:tcW w:w="688" w:type="dxa"/>
            <w:vMerge w:val="continue"/>
            <w:vAlign w:val="center"/>
          </w:tcPr>
          <w:p w14:paraId="4B5B575B">
            <w:pPr>
              <w:adjustRightInd w:val="0"/>
              <w:snapToGrid w:val="0"/>
              <w:spacing w:line="300" w:lineRule="auto"/>
              <w:jc w:val="center"/>
              <w:rPr>
                <w:rFonts w:ascii="Times New Roman" w:hAnsi="Times New Roman" w:cs="宋体"/>
                <w:szCs w:val="21"/>
              </w:rPr>
            </w:pPr>
          </w:p>
        </w:tc>
        <w:tc>
          <w:tcPr>
            <w:tcW w:w="1527" w:type="dxa"/>
            <w:gridSpan w:val="2"/>
            <w:vMerge w:val="continue"/>
            <w:vAlign w:val="center"/>
          </w:tcPr>
          <w:p w14:paraId="0DC8D2FD">
            <w:pPr>
              <w:adjustRightInd w:val="0"/>
              <w:snapToGrid w:val="0"/>
              <w:spacing w:line="300" w:lineRule="auto"/>
              <w:ind w:firstLine="102" w:firstLineChars="50"/>
              <w:jc w:val="left"/>
              <w:rPr>
                <w:rFonts w:ascii="Times New Roman" w:hAnsi="Times New Roman" w:cs="宋体"/>
                <w:spacing w:val="-3"/>
                <w:szCs w:val="21"/>
              </w:rPr>
            </w:pPr>
          </w:p>
        </w:tc>
        <w:tc>
          <w:tcPr>
            <w:tcW w:w="1660" w:type="dxa"/>
            <w:gridSpan w:val="2"/>
            <w:vAlign w:val="center"/>
          </w:tcPr>
          <w:p w14:paraId="6969104F">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2.</w:t>
            </w:r>
            <w:r>
              <w:rPr>
                <w:rFonts w:hint="eastAsia" w:ascii="Times New Roman" w:hAnsi="Times New Roman" w:cs="宋体"/>
                <w:szCs w:val="21"/>
              </w:rPr>
              <w:t>掌握药物检验基础知识、药品质量管理规范</w:t>
            </w:r>
          </w:p>
        </w:tc>
        <w:tc>
          <w:tcPr>
            <w:tcW w:w="1384" w:type="dxa"/>
            <w:gridSpan w:val="2"/>
            <w:vAlign w:val="center"/>
          </w:tcPr>
          <w:p w14:paraId="2A73E072">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2.</w:t>
            </w:r>
            <w:r>
              <w:rPr>
                <w:rFonts w:hint="eastAsia" w:ascii="Times New Roman" w:hAnsi="Times New Roman" w:cs="宋体"/>
                <w:szCs w:val="21"/>
              </w:rPr>
              <w:t>能掌握检验误差与有效数字、容量仪器的使用与校正、药品质量管理规范。</w:t>
            </w:r>
          </w:p>
        </w:tc>
        <w:tc>
          <w:tcPr>
            <w:tcW w:w="1230" w:type="dxa"/>
            <w:gridSpan w:val="2"/>
            <w:vMerge w:val="continue"/>
            <w:vAlign w:val="center"/>
          </w:tcPr>
          <w:p w14:paraId="30301194">
            <w:pPr>
              <w:adjustRightInd w:val="0"/>
              <w:snapToGrid w:val="0"/>
              <w:spacing w:line="300" w:lineRule="auto"/>
              <w:ind w:firstLine="102" w:firstLineChars="50"/>
              <w:jc w:val="left"/>
              <w:rPr>
                <w:rFonts w:ascii="Times New Roman" w:hAnsi="Times New Roman" w:cs="宋体"/>
                <w:spacing w:val="-3"/>
                <w:szCs w:val="21"/>
              </w:rPr>
            </w:pPr>
          </w:p>
        </w:tc>
        <w:tc>
          <w:tcPr>
            <w:tcW w:w="2582" w:type="dxa"/>
            <w:gridSpan w:val="3"/>
            <w:vAlign w:val="center"/>
          </w:tcPr>
          <w:p w14:paraId="2BE1F946">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2.药品检验工作的机构、基本程序、计量认证、误差检验、有效数字和数值的修约及其运算、药品质量管理的规范</w:t>
            </w:r>
          </w:p>
        </w:tc>
      </w:tr>
      <w:tr w14:paraId="5903351F">
        <w:trPr>
          <w:trHeight w:val="113" w:hRule="atLeast"/>
        </w:trPr>
        <w:tc>
          <w:tcPr>
            <w:tcW w:w="688" w:type="dxa"/>
            <w:vMerge w:val="continue"/>
            <w:vAlign w:val="center"/>
          </w:tcPr>
          <w:p w14:paraId="610A746B">
            <w:pPr>
              <w:adjustRightInd w:val="0"/>
              <w:snapToGrid w:val="0"/>
              <w:spacing w:line="300" w:lineRule="auto"/>
              <w:jc w:val="center"/>
              <w:rPr>
                <w:rFonts w:ascii="Times New Roman" w:hAnsi="Times New Roman" w:cs="宋体"/>
                <w:szCs w:val="21"/>
              </w:rPr>
            </w:pPr>
          </w:p>
        </w:tc>
        <w:tc>
          <w:tcPr>
            <w:tcW w:w="1527" w:type="dxa"/>
            <w:gridSpan w:val="2"/>
            <w:vMerge w:val="continue"/>
            <w:vAlign w:val="center"/>
          </w:tcPr>
          <w:p w14:paraId="1E97682B">
            <w:pPr>
              <w:adjustRightInd w:val="0"/>
              <w:snapToGrid w:val="0"/>
              <w:spacing w:line="300" w:lineRule="auto"/>
              <w:ind w:firstLine="105" w:firstLineChars="50"/>
              <w:jc w:val="left"/>
              <w:rPr>
                <w:rFonts w:ascii="Times New Roman" w:hAnsi="Times New Roman" w:cs="宋体"/>
                <w:szCs w:val="21"/>
              </w:rPr>
            </w:pPr>
          </w:p>
        </w:tc>
        <w:tc>
          <w:tcPr>
            <w:tcW w:w="1660" w:type="dxa"/>
            <w:gridSpan w:val="2"/>
            <w:vAlign w:val="center"/>
          </w:tcPr>
          <w:p w14:paraId="395A0ACF">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3.</w:t>
            </w:r>
            <w:r>
              <w:rPr>
                <w:rFonts w:hint="eastAsia" w:ascii="Times New Roman" w:hAnsi="Times New Roman" w:cs="宋体"/>
                <w:szCs w:val="21"/>
              </w:rPr>
              <w:t>掌握药物的性状，能熟悉药物的鉴别目的、特点及方法</w:t>
            </w:r>
          </w:p>
        </w:tc>
        <w:tc>
          <w:tcPr>
            <w:tcW w:w="1384" w:type="dxa"/>
            <w:gridSpan w:val="2"/>
            <w:vAlign w:val="center"/>
          </w:tcPr>
          <w:p w14:paraId="5501E8E0">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3.能掌握药物物理常数的测定、学会鉴别仪器的使用</w:t>
            </w:r>
          </w:p>
        </w:tc>
        <w:tc>
          <w:tcPr>
            <w:tcW w:w="1230" w:type="dxa"/>
            <w:gridSpan w:val="2"/>
            <w:vMerge w:val="continue"/>
            <w:vAlign w:val="center"/>
          </w:tcPr>
          <w:p w14:paraId="2CDA174A">
            <w:pPr>
              <w:adjustRightInd w:val="0"/>
              <w:snapToGrid w:val="0"/>
              <w:spacing w:line="300" w:lineRule="auto"/>
              <w:ind w:firstLine="105" w:firstLineChars="50"/>
              <w:jc w:val="left"/>
              <w:rPr>
                <w:rFonts w:ascii="Times New Roman" w:hAnsi="Times New Roman" w:cs="宋体"/>
                <w:szCs w:val="21"/>
              </w:rPr>
            </w:pPr>
          </w:p>
        </w:tc>
        <w:tc>
          <w:tcPr>
            <w:tcW w:w="2582" w:type="dxa"/>
            <w:gridSpan w:val="3"/>
            <w:vAlign w:val="center"/>
          </w:tcPr>
          <w:p w14:paraId="598FA63E">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3. 药物的性状、溶解度、相对密度、熔点、比旋度、折光度、药物的鉴别方法：化学鉴别法、光谱鉴别法、色谱鉴别法</w:t>
            </w:r>
          </w:p>
        </w:tc>
      </w:tr>
      <w:tr w14:paraId="1700A6ED">
        <w:trPr>
          <w:trHeight w:val="113" w:hRule="atLeast"/>
        </w:trPr>
        <w:tc>
          <w:tcPr>
            <w:tcW w:w="688" w:type="dxa"/>
            <w:vMerge w:val="continue"/>
            <w:vAlign w:val="center"/>
          </w:tcPr>
          <w:p w14:paraId="29D4D2ED">
            <w:pPr>
              <w:adjustRightInd w:val="0"/>
              <w:snapToGrid w:val="0"/>
              <w:spacing w:line="300" w:lineRule="auto"/>
              <w:jc w:val="center"/>
              <w:rPr>
                <w:rFonts w:ascii="Times New Roman" w:hAnsi="Times New Roman" w:cs="宋体"/>
                <w:szCs w:val="21"/>
              </w:rPr>
            </w:pPr>
          </w:p>
        </w:tc>
        <w:tc>
          <w:tcPr>
            <w:tcW w:w="1527" w:type="dxa"/>
            <w:gridSpan w:val="2"/>
            <w:vMerge w:val="continue"/>
            <w:vAlign w:val="center"/>
          </w:tcPr>
          <w:p w14:paraId="6BEA0DD1">
            <w:pPr>
              <w:adjustRightInd w:val="0"/>
              <w:snapToGrid w:val="0"/>
              <w:spacing w:line="300" w:lineRule="auto"/>
              <w:ind w:firstLine="105" w:firstLineChars="50"/>
              <w:jc w:val="left"/>
              <w:rPr>
                <w:rFonts w:ascii="Times New Roman" w:hAnsi="Times New Roman" w:cs="宋体"/>
                <w:szCs w:val="21"/>
              </w:rPr>
            </w:pPr>
          </w:p>
        </w:tc>
        <w:tc>
          <w:tcPr>
            <w:tcW w:w="1660" w:type="dxa"/>
            <w:gridSpan w:val="2"/>
            <w:vAlign w:val="center"/>
          </w:tcPr>
          <w:p w14:paraId="32E0C1EE">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4.</w:t>
            </w:r>
            <w:r>
              <w:rPr>
                <w:rFonts w:hint="eastAsia" w:ascii="Times New Roman" w:hAnsi="Times New Roman" w:cs="宋体"/>
                <w:szCs w:val="21"/>
              </w:rPr>
              <w:t>掌握药物杂质的检查方法、药物制剂的检查方法</w:t>
            </w:r>
          </w:p>
        </w:tc>
        <w:tc>
          <w:tcPr>
            <w:tcW w:w="1384" w:type="dxa"/>
            <w:gridSpan w:val="2"/>
            <w:vAlign w:val="center"/>
          </w:tcPr>
          <w:p w14:paraId="59D1E7A1">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4.能掌握药物杂质的来源及检查方法、熟悉各种剂型的检查项目</w:t>
            </w:r>
          </w:p>
        </w:tc>
        <w:tc>
          <w:tcPr>
            <w:tcW w:w="1230" w:type="dxa"/>
            <w:gridSpan w:val="2"/>
            <w:vMerge w:val="continue"/>
            <w:vAlign w:val="center"/>
          </w:tcPr>
          <w:p w14:paraId="056ED435">
            <w:pPr>
              <w:adjustRightInd w:val="0"/>
              <w:snapToGrid w:val="0"/>
              <w:spacing w:line="300" w:lineRule="auto"/>
              <w:ind w:firstLine="105" w:firstLineChars="50"/>
              <w:jc w:val="left"/>
              <w:rPr>
                <w:rFonts w:ascii="Times New Roman" w:hAnsi="Times New Roman" w:cs="宋体"/>
                <w:szCs w:val="21"/>
              </w:rPr>
            </w:pPr>
          </w:p>
        </w:tc>
        <w:tc>
          <w:tcPr>
            <w:tcW w:w="2582" w:type="dxa"/>
            <w:gridSpan w:val="3"/>
            <w:vAlign w:val="center"/>
          </w:tcPr>
          <w:p w14:paraId="1750269F">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4.药物杂质的概念、用氯化物检查法、硫酸盐检查法、铁盐检查法等方法来检测杂质</w:t>
            </w:r>
          </w:p>
          <w:p w14:paraId="6A6EF068">
            <w:pPr>
              <w:adjustRightInd w:val="0"/>
              <w:snapToGrid w:val="0"/>
              <w:spacing w:line="300" w:lineRule="auto"/>
              <w:jc w:val="left"/>
              <w:rPr>
                <w:rFonts w:ascii="Times New Roman" w:hAnsi="Times New Roman" w:cs="宋体"/>
                <w:spacing w:val="-5"/>
                <w:szCs w:val="21"/>
              </w:rPr>
            </w:pPr>
            <w:r>
              <w:rPr>
                <w:rFonts w:hint="eastAsia" w:ascii="Times New Roman" w:hAnsi="Times New Roman" w:cs="宋体"/>
                <w:spacing w:val="-5"/>
                <w:szCs w:val="21"/>
              </w:rPr>
              <w:t>。用物理法、化学法、光谱法、色谱法来检查特殊的杂质。制剂崩解时限检查法、融变时限检查法、溶出度与释放度测定法、可见异物检查法等。</w:t>
            </w:r>
          </w:p>
        </w:tc>
      </w:tr>
    </w:tbl>
    <w:p w14:paraId="75723152">
      <w:pPr>
        <w:spacing w:line="360" w:lineRule="auto"/>
        <w:jc w:val="center"/>
        <w:rPr>
          <w:rFonts w:ascii="Times New Roman" w:hAnsi="Times New Roman" w:cs="宋体"/>
          <w:b/>
          <w:bCs/>
          <w:sz w:val="24"/>
        </w:rPr>
      </w:pPr>
    </w:p>
    <w:p w14:paraId="28589E90">
      <w:pPr>
        <w:spacing w:line="360" w:lineRule="auto"/>
        <w:jc w:val="center"/>
        <w:rPr>
          <w:rFonts w:ascii="Times New Roman" w:hAnsi="Times New Roman" w:cs="宋体"/>
          <w:b/>
          <w:bCs/>
          <w:sz w:val="24"/>
        </w:rPr>
      </w:pPr>
    </w:p>
    <w:p w14:paraId="3B10FEF0">
      <w:pPr>
        <w:spacing w:line="360" w:lineRule="auto"/>
        <w:jc w:val="center"/>
        <w:rPr>
          <w:rFonts w:ascii="Times New Roman" w:hAnsi="Times New Roman" w:cs="宋体"/>
          <w:b/>
          <w:bCs/>
          <w:sz w:val="24"/>
        </w:rPr>
      </w:pPr>
    </w:p>
    <w:p w14:paraId="4033C418">
      <w:pPr>
        <w:rPr>
          <w:rFonts w:hint="eastAsia" w:ascii="Times New Roman" w:hAnsi="Times New Roman" w:cs="宋体"/>
          <w:b/>
          <w:bCs/>
          <w:sz w:val="24"/>
        </w:rPr>
      </w:pPr>
      <w:r>
        <w:rPr>
          <w:rFonts w:hint="eastAsia" w:ascii="Times New Roman" w:hAnsi="Times New Roman" w:cs="宋体"/>
          <w:b/>
          <w:bCs/>
          <w:sz w:val="24"/>
        </w:rPr>
        <w:br w:type="page"/>
      </w:r>
    </w:p>
    <w:p w14:paraId="200C81D8">
      <w:pPr>
        <w:ind w:left="420" w:leftChars="200"/>
        <w:jc w:val="left"/>
        <w:rPr>
          <w:rFonts w:ascii="Times New Roman" w:hAnsi="Times New Roman"/>
        </w:rPr>
      </w:pPr>
    </w:p>
    <w:p w14:paraId="37B8AFFF">
      <w:pPr>
        <w:jc w:val="center"/>
        <w:rPr>
          <w:rFonts w:ascii="Times New Roman" w:hAnsi="Times New Roman" w:cs="宋体"/>
          <w:b/>
          <w:bCs/>
          <w:sz w:val="24"/>
        </w:rPr>
      </w:pPr>
      <w:r>
        <w:rPr>
          <w:rFonts w:hint="eastAsia" w:ascii="Times New Roman" w:hAnsi="Times New Roman" w:cs="宋体"/>
          <w:b/>
          <w:bCs/>
          <w:sz w:val="24"/>
        </w:rPr>
        <w:t>表 16 现代生物制药技术课程教学目标与内容</w:t>
      </w:r>
    </w:p>
    <w:p w14:paraId="6EE76E9C">
      <w:pPr>
        <w:ind w:left="420" w:leftChars="200"/>
        <w:jc w:val="left"/>
        <w:rPr>
          <w:rFonts w:ascii="Times New Roman" w:hAnsi="Times New Roman"/>
        </w:rPr>
      </w:pPr>
    </w:p>
    <w:tbl>
      <w:tblPr>
        <w:tblStyle w:val="16"/>
        <w:tblW w:w="907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1071"/>
        <w:gridCol w:w="949"/>
        <w:gridCol w:w="607"/>
        <w:gridCol w:w="282"/>
        <w:gridCol w:w="1102"/>
        <w:gridCol w:w="544"/>
        <w:gridCol w:w="686"/>
        <w:gridCol w:w="138"/>
        <w:gridCol w:w="1171"/>
        <w:gridCol w:w="1273"/>
      </w:tblGrid>
      <w:tr w14:paraId="5D253A90">
        <w:trPr>
          <w:trHeight w:val="454" w:hRule="atLeast"/>
        </w:trPr>
        <w:tc>
          <w:tcPr>
            <w:tcW w:w="1248" w:type="dxa"/>
            <w:gridSpan w:val="2"/>
            <w:vAlign w:val="center"/>
          </w:tcPr>
          <w:p w14:paraId="1DC85A13">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课程名称</w:t>
            </w:r>
          </w:p>
        </w:tc>
        <w:tc>
          <w:tcPr>
            <w:tcW w:w="7823" w:type="dxa"/>
            <w:gridSpan w:val="10"/>
            <w:vAlign w:val="center"/>
          </w:tcPr>
          <w:p w14:paraId="7A87A418">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现代生物制药技术</w:t>
            </w:r>
          </w:p>
        </w:tc>
      </w:tr>
      <w:tr w14:paraId="643EDEE4">
        <w:trPr>
          <w:trHeight w:val="454" w:hRule="atLeast"/>
        </w:trPr>
        <w:tc>
          <w:tcPr>
            <w:tcW w:w="1248" w:type="dxa"/>
            <w:gridSpan w:val="2"/>
            <w:vAlign w:val="center"/>
          </w:tcPr>
          <w:p w14:paraId="2A3AE82F">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开设学期</w:t>
            </w:r>
          </w:p>
        </w:tc>
        <w:tc>
          <w:tcPr>
            <w:tcW w:w="1071" w:type="dxa"/>
            <w:vAlign w:val="center"/>
          </w:tcPr>
          <w:p w14:paraId="2034B53A">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5</w:t>
            </w:r>
          </w:p>
        </w:tc>
        <w:tc>
          <w:tcPr>
            <w:tcW w:w="949" w:type="dxa"/>
            <w:vAlign w:val="center"/>
          </w:tcPr>
          <w:p w14:paraId="37A5ACDF">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总学时</w:t>
            </w:r>
          </w:p>
        </w:tc>
        <w:tc>
          <w:tcPr>
            <w:tcW w:w="889" w:type="dxa"/>
            <w:gridSpan w:val="2"/>
            <w:vAlign w:val="center"/>
          </w:tcPr>
          <w:p w14:paraId="5C9C1411">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48</w:t>
            </w:r>
          </w:p>
        </w:tc>
        <w:tc>
          <w:tcPr>
            <w:tcW w:w="1646" w:type="dxa"/>
            <w:gridSpan w:val="2"/>
            <w:vAlign w:val="center"/>
          </w:tcPr>
          <w:p w14:paraId="3D45F543">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2"/>
                <w:szCs w:val="21"/>
              </w:rPr>
              <w:t>理论授课学时</w:t>
            </w:r>
          </w:p>
        </w:tc>
        <w:tc>
          <w:tcPr>
            <w:tcW w:w="824" w:type="dxa"/>
            <w:gridSpan w:val="2"/>
            <w:vAlign w:val="center"/>
          </w:tcPr>
          <w:p w14:paraId="58BF9F88">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24</w:t>
            </w:r>
          </w:p>
        </w:tc>
        <w:tc>
          <w:tcPr>
            <w:tcW w:w="1171" w:type="dxa"/>
            <w:vAlign w:val="center"/>
          </w:tcPr>
          <w:p w14:paraId="0A21B186">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3"/>
                <w:szCs w:val="21"/>
              </w:rPr>
              <w:t>实训学时</w:t>
            </w:r>
          </w:p>
        </w:tc>
        <w:tc>
          <w:tcPr>
            <w:tcW w:w="1273" w:type="dxa"/>
            <w:vAlign w:val="center"/>
          </w:tcPr>
          <w:p w14:paraId="5706739E">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24</w:t>
            </w:r>
          </w:p>
        </w:tc>
      </w:tr>
      <w:tr w14:paraId="0D7C8E02">
        <w:trPr>
          <w:trHeight w:val="454" w:hRule="atLeast"/>
        </w:trPr>
        <w:tc>
          <w:tcPr>
            <w:tcW w:w="1248" w:type="dxa"/>
            <w:gridSpan w:val="2"/>
            <w:vAlign w:val="center"/>
          </w:tcPr>
          <w:p w14:paraId="007B8990">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考核方式</w:t>
            </w:r>
          </w:p>
        </w:tc>
        <w:tc>
          <w:tcPr>
            <w:tcW w:w="1071" w:type="dxa"/>
            <w:vAlign w:val="center"/>
          </w:tcPr>
          <w:p w14:paraId="62058E0B">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考试</w:t>
            </w:r>
          </w:p>
        </w:tc>
        <w:tc>
          <w:tcPr>
            <w:tcW w:w="1838" w:type="dxa"/>
            <w:gridSpan w:val="3"/>
            <w:vAlign w:val="center"/>
          </w:tcPr>
          <w:p w14:paraId="0457C07B">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2"/>
                <w:szCs w:val="21"/>
              </w:rPr>
              <w:t>课程类别</w:t>
            </w:r>
          </w:p>
        </w:tc>
        <w:tc>
          <w:tcPr>
            <w:tcW w:w="4914" w:type="dxa"/>
            <w:gridSpan w:val="6"/>
            <w:vAlign w:val="center"/>
          </w:tcPr>
          <w:p w14:paraId="34E5895A">
            <w:pPr>
              <w:adjustRightInd w:val="0"/>
              <w:snapToGrid w:val="0"/>
              <w:spacing w:line="300" w:lineRule="auto"/>
              <w:jc w:val="center"/>
              <w:rPr>
                <w:rFonts w:ascii="Times New Roman" w:hAnsi="Times New Roman" w:cs="宋体"/>
                <w:szCs w:val="21"/>
              </w:rPr>
            </w:pPr>
            <w:r>
              <w:rPr>
                <w:rFonts w:hint="eastAsia" w:ascii="Times New Roman" w:hAnsi="Times New Roman" w:cs="宋体"/>
                <w:spacing w:val="-3"/>
                <w:szCs w:val="21"/>
              </w:rPr>
              <w:sym w:font="Wingdings" w:char="00A8"/>
            </w:r>
            <w:r>
              <w:rPr>
                <w:rFonts w:hint="eastAsia" w:ascii="Times New Roman" w:hAnsi="Times New Roman" w:cs="宋体"/>
                <w:spacing w:val="-3"/>
                <w:szCs w:val="21"/>
              </w:rPr>
              <w:t xml:space="preserve"> A类课     </w:t>
            </w:r>
            <w:r>
              <w:rPr>
                <w:rFonts w:hint="eastAsia" w:ascii="Times New Roman" w:hAnsi="Times New Roman" w:cs="宋体"/>
                <w:spacing w:val="-3"/>
                <w:szCs w:val="21"/>
              </w:rPr>
              <w:sym w:font="Wingdings" w:char="00FE"/>
            </w:r>
            <w:r>
              <w:rPr>
                <w:rFonts w:hint="eastAsia" w:ascii="Times New Roman" w:hAnsi="Times New Roman" w:cs="宋体"/>
                <w:spacing w:val="-3"/>
                <w:szCs w:val="21"/>
              </w:rPr>
              <w:t xml:space="preserve">B类课     </w:t>
            </w:r>
            <w:r>
              <w:rPr>
                <w:rFonts w:hint="eastAsia" w:ascii="Times New Roman" w:hAnsi="Times New Roman" w:cs="宋体"/>
                <w:spacing w:val="-3"/>
                <w:szCs w:val="21"/>
              </w:rPr>
              <w:sym w:font="Wingdings" w:char="00A8"/>
            </w:r>
            <w:r>
              <w:rPr>
                <w:rFonts w:hint="eastAsia" w:ascii="Times New Roman" w:hAnsi="Times New Roman" w:cs="宋体"/>
                <w:spacing w:val="-3"/>
                <w:szCs w:val="21"/>
              </w:rPr>
              <w:t xml:space="preserve"> C类课</w:t>
            </w:r>
          </w:p>
        </w:tc>
      </w:tr>
      <w:tr w14:paraId="78CE7BAF">
        <w:trPr>
          <w:trHeight w:val="454" w:hRule="atLeast"/>
        </w:trPr>
        <w:tc>
          <w:tcPr>
            <w:tcW w:w="2319" w:type="dxa"/>
            <w:gridSpan w:val="3"/>
            <w:vAlign w:val="center"/>
          </w:tcPr>
          <w:p w14:paraId="12779BEF">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课程资源网址</w:t>
            </w:r>
          </w:p>
        </w:tc>
        <w:tc>
          <w:tcPr>
            <w:tcW w:w="6752" w:type="dxa"/>
            <w:gridSpan w:val="9"/>
            <w:vAlign w:val="center"/>
          </w:tcPr>
          <w:p w14:paraId="6799C8BD">
            <w:pPr>
              <w:adjustRightInd w:val="0"/>
              <w:snapToGrid w:val="0"/>
              <w:spacing w:line="300" w:lineRule="auto"/>
              <w:jc w:val="center"/>
              <w:rPr>
                <w:rStyle w:val="15"/>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"http://36.138.182.174:888/meol/jpk/course/blended_module/index.jsp?courseId=14463" </w:instrText>
            </w:r>
            <w:r>
              <w:rPr>
                <w:rFonts w:hint="eastAsia" w:ascii="Times New Roman" w:hAnsi="Times New Roman"/>
              </w:rPr>
              <w:fldChar w:fldCharType="separate"/>
            </w:r>
            <w:r>
              <w:rPr>
                <w:rStyle w:val="15"/>
                <w:rFonts w:hint="eastAsia" w:ascii="Times New Roman" w:hAnsi="Times New Roman"/>
              </w:rPr>
              <w:t>http://36.138.182.174:888/meol/jpk/course/blended_module/index.</w:t>
            </w:r>
          </w:p>
          <w:p w14:paraId="000110B9">
            <w:pPr>
              <w:adjustRightInd w:val="0"/>
              <w:snapToGrid w:val="0"/>
              <w:spacing w:line="300" w:lineRule="auto"/>
              <w:jc w:val="center"/>
              <w:rPr>
                <w:rFonts w:hint="eastAsia" w:ascii="Times New Roman" w:hAnsi="Times New Roman"/>
              </w:rPr>
            </w:pPr>
            <w:r>
              <w:rPr>
                <w:rStyle w:val="15"/>
                <w:rFonts w:hint="eastAsia" w:ascii="Times New Roman" w:hAnsi="Times New Roman"/>
              </w:rPr>
              <w:t>jsp?courseId=14463</w:t>
            </w:r>
            <w:r>
              <w:rPr>
                <w:rFonts w:hint="eastAsia" w:ascii="Times New Roman" w:hAnsi="Times New Roman"/>
              </w:rPr>
              <w:fldChar w:fldCharType="end"/>
            </w:r>
          </w:p>
        </w:tc>
      </w:tr>
      <w:tr w14:paraId="39FAF6CF">
        <w:trPr>
          <w:trHeight w:val="454" w:hRule="atLeast"/>
        </w:trPr>
        <w:tc>
          <w:tcPr>
            <w:tcW w:w="688" w:type="dxa"/>
            <w:vAlign w:val="center"/>
          </w:tcPr>
          <w:p w14:paraId="3506E418">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序号</w:t>
            </w:r>
          </w:p>
        </w:tc>
        <w:tc>
          <w:tcPr>
            <w:tcW w:w="1631" w:type="dxa"/>
            <w:gridSpan w:val="2"/>
            <w:vAlign w:val="center"/>
          </w:tcPr>
          <w:p w14:paraId="36C91A41">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毕业要求指标</w:t>
            </w:r>
            <w:r>
              <w:rPr>
                <w:rFonts w:hint="eastAsia" w:ascii="Times New Roman" w:hAnsi="Times New Roman" w:cs="宋体"/>
                <w:b/>
                <w:bCs/>
                <w:szCs w:val="21"/>
              </w:rPr>
              <w:t>点</w:t>
            </w:r>
          </w:p>
        </w:tc>
        <w:tc>
          <w:tcPr>
            <w:tcW w:w="1556" w:type="dxa"/>
            <w:gridSpan w:val="2"/>
            <w:vAlign w:val="center"/>
          </w:tcPr>
          <w:p w14:paraId="6503F851">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知识目标</w:t>
            </w:r>
          </w:p>
        </w:tc>
        <w:tc>
          <w:tcPr>
            <w:tcW w:w="1384" w:type="dxa"/>
            <w:gridSpan w:val="2"/>
            <w:vAlign w:val="center"/>
          </w:tcPr>
          <w:p w14:paraId="5D89C285">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技能目标</w:t>
            </w:r>
          </w:p>
        </w:tc>
        <w:tc>
          <w:tcPr>
            <w:tcW w:w="1230" w:type="dxa"/>
            <w:gridSpan w:val="2"/>
            <w:vAlign w:val="center"/>
          </w:tcPr>
          <w:p w14:paraId="5A10FED2">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素质目标</w:t>
            </w:r>
          </w:p>
        </w:tc>
        <w:tc>
          <w:tcPr>
            <w:tcW w:w="2582" w:type="dxa"/>
            <w:gridSpan w:val="3"/>
            <w:vAlign w:val="center"/>
          </w:tcPr>
          <w:p w14:paraId="7388CB97">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教学内容</w:t>
            </w:r>
          </w:p>
        </w:tc>
      </w:tr>
      <w:tr w14:paraId="1D443ADB">
        <w:trPr>
          <w:trHeight w:val="113" w:hRule="atLeast"/>
        </w:trPr>
        <w:tc>
          <w:tcPr>
            <w:tcW w:w="688" w:type="dxa"/>
            <w:vMerge w:val="restart"/>
            <w:vAlign w:val="center"/>
          </w:tcPr>
          <w:p w14:paraId="68FDC5E5">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5</w:t>
            </w:r>
          </w:p>
        </w:tc>
        <w:tc>
          <w:tcPr>
            <w:tcW w:w="1631" w:type="dxa"/>
            <w:gridSpan w:val="2"/>
            <w:vMerge w:val="restart"/>
            <w:vAlign w:val="center"/>
          </w:tcPr>
          <w:p w14:paraId="3F22984E">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 xml:space="preserve"> 掌握生物药学的概念、研究范围、生物药物的分类与现状；掌握基因工程制药的概念和基本操作技术，了解相关领域研究进展；掌握细胞工程制药的概念和基本 操作技术，了解相关领域研究进展；掌握发酵工程制药的概念和基本操作技术，了解相关领域研究进展；掌握酶工程制药的概念和基本操作技术，了解相关领域研究进展。</w:t>
            </w:r>
          </w:p>
          <w:p w14:paraId="7ABABEED">
            <w:pPr>
              <w:adjustRightInd w:val="0"/>
              <w:snapToGrid w:val="0"/>
              <w:spacing w:line="300" w:lineRule="auto"/>
              <w:ind w:firstLine="105" w:firstLineChars="50"/>
              <w:jc w:val="left"/>
              <w:rPr>
                <w:rFonts w:ascii="Times New Roman" w:hAnsi="Times New Roman" w:cs="宋体"/>
                <w:szCs w:val="21"/>
              </w:rPr>
            </w:pPr>
          </w:p>
        </w:tc>
        <w:tc>
          <w:tcPr>
            <w:tcW w:w="1556" w:type="dxa"/>
            <w:gridSpan w:val="2"/>
            <w:vAlign w:val="center"/>
          </w:tcPr>
          <w:p w14:paraId="45123943">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1.掌握生物药学的概念、研究范围、生物药物的分类与现状；</w:t>
            </w:r>
          </w:p>
        </w:tc>
        <w:tc>
          <w:tcPr>
            <w:tcW w:w="1384" w:type="dxa"/>
            <w:gridSpan w:val="2"/>
            <w:vAlign w:val="center"/>
          </w:tcPr>
          <w:p w14:paraId="779459FC">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1.认识基本的生物制药技术及发展趋势，理解生物药物的来源与分类</w:t>
            </w:r>
          </w:p>
        </w:tc>
        <w:tc>
          <w:tcPr>
            <w:tcW w:w="1230" w:type="dxa"/>
            <w:gridSpan w:val="2"/>
            <w:vMerge w:val="restart"/>
            <w:vAlign w:val="center"/>
          </w:tcPr>
          <w:p w14:paraId="24756639">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1.具有安全和责任意识和具有吃苦耐劳的精神。</w:t>
            </w:r>
          </w:p>
          <w:p w14:paraId="29FE7312">
            <w:pPr>
              <w:adjustRightInd w:val="0"/>
              <w:snapToGrid w:val="0"/>
              <w:spacing w:line="300" w:lineRule="auto"/>
              <w:jc w:val="left"/>
              <w:rPr>
                <w:rFonts w:ascii="Times New Roman" w:hAnsi="Times New Roman" w:cs="宋体"/>
                <w:szCs w:val="21"/>
              </w:rPr>
            </w:pPr>
            <w:r>
              <w:rPr>
                <w:rFonts w:hint="eastAsia" w:ascii="Times New Roman" w:hAnsi="Times New Roman" w:cs="宋体"/>
                <w:szCs w:val="21"/>
              </w:rPr>
              <w:t>2.具有应变和事故处理能力，能及时发现、正确处理安全事故，并能分析原因，提出改进措施。</w:t>
            </w:r>
          </w:p>
          <w:p w14:paraId="52ED0227">
            <w:pPr>
              <w:adjustRightInd w:val="0"/>
              <w:snapToGrid w:val="0"/>
              <w:spacing w:line="300" w:lineRule="auto"/>
              <w:jc w:val="left"/>
              <w:rPr>
                <w:rFonts w:ascii="Times New Roman" w:hAnsi="Times New Roman" w:cs="宋体"/>
                <w:szCs w:val="21"/>
              </w:rPr>
            </w:pPr>
            <w:r>
              <w:rPr>
                <w:rFonts w:hint="eastAsia" w:ascii="Times New Roman" w:hAnsi="Times New Roman" w:cs="宋体"/>
                <w:szCs w:val="21"/>
              </w:rPr>
              <w:t>3.提高学生团队协作与沟通和贯彻执行职业标准的能力，促进学生职业素养和职业道德的养成。</w:t>
            </w:r>
          </w:p>
          <w:p w14:paraId="14A03751">
            <w:pPr>
              <w:adjustRightInd w:val="0"/>
              <w:snapToGrid w:val="0"/>
              <w:spacing w:line="300" w:lineRule="auto"/>
              <w:jc w:val="left"/>
              <w:rPr>
                <w:rFonts w:ascii="Times New Roman" w:hAnsi="Times New Roman" w:cs="宋体"/>
                <w:szCs w:val="21"/>
              </w:rPr>
            </w:pPr>
            <w:r>
              <w:rPr>
                <w:rFonts w:hint="eastAsia" w:ascii="Times New Roman" w:hAnsi="Times New Roman" w:cs="宋体"/>
                <w:szCs w:val="21"/>
              </w:rPr>
              <w:t>4.提升思想政治教育亲和力和针对性。</w:t>
            </w:r>
          </w:p>
          <w:p w14:paraId="107BCB98">
            <w:pPr>
              <w:adjustRightInd w:val="0"/>
              <w:snapToGrid w:val="0"/>
              <w:spacing w:line="300" w:lineRule="auto"/>
              <w:ind w:firstLine="105" w:firstLineChars="50"/>
              <w:jc w:val="left"/>
              <w:rPr>
                <w:rFonts w:ascii="Times New Roman" w:hAnsi="Times New Roman" w:cs="宋体"/>
                <w:szCs w:val="21"/>
              </w:rPr>
            </w:pPr>
          </w:p>
        </w:tc>
        <w:tc>
          <w:tcPr>
            <w:tcW w:w="2582" w:type="dxa"/>
            <w:gridSpan w:val="3"/>
            <w:vAlign w:val="center"/>
          </w:tcPr>
          <w:p w14:paraId="1D4BA9EA">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1.生物技术的发展与应用，生物制药技术的发展</w:t>
            </w:r>
            <w:r>
              <w:rPr>
                <w:rFonts w:hint="eastAsia" w:ascii="Times New Roman" w:hAnsi="Times New Roman" w:cs="宋体"/>
                <w:szCs w:val="21"/>
              </w:rPr>
              <w:t>趋势，生物药物的来源与分类。安全教育的实际操作，灭火器的使用等。</w:t>
            </w:r>
          </w:p>
        </w:tc>
      </w:tr>
      <w:tr w14:paraId="0010FA60">
        <w:trPr>
          <w:trHeight w:val="113" w:hRule="atLeast"/>
        </w:trPr>
        <w:tc>
          <w:tcPr>
            <w:tcW w:w="688" w:type="dxa"/>
            <w:vMerge w:val="continue"/>
            <w:vAlign w:val="center"/>
          </w:tcPr>
          <w:p w14:paraId="01139E57">
            <w:pPr>
              <w:adjustRightInd w:val="0"/>
              <w:snapToGrid w:val="0"/>
              <w:spacing w:line="300" w:lineRule="auto"/>
              <w:jc w:val="center"/>
              <w:rPr>
                <w:rFonts w:ascii="Times New Roman" w:hAnsi="Times New Roman" w:cs="宋体"/>
                <w:szCs w:val="21"/>
              </w:rPr>
            </w:pPr>
          </w:p>
        </w:tc>
        <w:tc>
          <w:tcPr>
            <w:tcW w:w="1631" w:type="dxa"/>
            <w:gridSpan w:val="2"/>
            <w:vMerge w:val="continue"/>
            <w:vAlign w:val="center"/>
          </w:tcPr>
          <w:p w14:paraId="74D9AE9C">
            <w:pPr>
              <w:adjustRightInd w:val="0"/>
              <w:snapToGrid w:val="0"/>
              <w:spacing w:line="300" w:lineRule="auto"/>
              <w:ind w:firstLine="102" w:firstLineChars="50"/>
              <w:jc w:val="left"/>
              <w:rPr>
                <w:rFonts w:ascii="Times New Roman" w:hAnsi="Times New Roman" w:cs="宋体"/>
                <w:spacing w:val="-3"/>
                <w:szCs w:val="21"/>
              </w:rPr>
            </w:pPr>
          </w:p>
        </w:tc>
        <w:tc>
          <w:tcPr>
            <w:tcW w:w="1556" w:type="dxa"/>
            <w:gridSpan w:val="2"/>
            <w:vAlign w:val="center"/>
          </w:tcPr>
          <w:p w14:paraId="4B9079CF">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2.</w:t>
            </w:r>
            <w:r>
              <w:rPr>
                <w:rFonts w:hint="eastAsia" w:ascii="Times New Roman" w:hAnsi="Times New Roman" w:cs="宋体"/>
                <w:szCs w:val="21"/>
              </w:rPr>
              <w:t>掌握</w:t>
            </w:r>
            <w:r>
              <w:rPr>
                <w:rFonts w:hint="eastAsia" w:ascii="Times New Roman" w:hAnsi="Times New Roman" w:cs="宋体"/>
                <w:color w:val="000000"/>
                <w:szCs w:val="21"/>
              </w:rPr>
              <w:t>生物提取制药相关技术</w:t>
            </w:r>
          </w:p>
        </w:tc>
        <w:tc>
          <w:tcPr>
            <w:tcW w:w="1384" w:type="dxa"/>
            <w:gridSpan w:val="2"/>
            <w:vAlign w:val="center"/>
          </w:tcPr>
          <w:p w14:paraId="6715FF10">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2.掌握生化分离技术的操作；了解血液制品的分类及应用，认识生物活动成分及动植物的药物</w:t>
            </w:r>
          </w:p>
        </w:tc>
        <w:tc>
          <w:tcPr>
            <w:tcW w:w="1230" w:type="dxa"/>
            <w:gridSpan w:val="2"/>
            <w:vMerge w:val="continue"/>
            <w:vAlign w:val="center"/>
          </w:tcPr>
          <w:p w14:paraId="45937B50">
            <w:pPr>
              <w:adjustRightInd w:val="0"/>
              <w:snapToGrid w:val="0"/>
              <w:spacing w:line="300" w:lineRule="auto"/>
              <w:ind w:firstLine="102" w:firstLineChars="50"/>
              <w:jc w:val="left"/>
              <w:rPr>
                <w:rFonts w:ascii="Times New Roman" w:hAnsi="Times New Roman" w:cs="宋体"/>
                <w:spacing w:val="-3"/>
                <w:szCs w:val="21"/>
              </w:rPr>
            </w:pPr>
          </w:p>
        </w:tc>
        <w:tc>
          <w:tcPr>
            <w:tcW w:w="2582" w:type="dxa"/>
            <w:gridSpan w:val="3"/>
            <w:vAlign w:val="center"/>
          </w:tcPr>
          <w:p w14:paraId="5C0E9555">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2.生化分离技术、血液制品、生物活性成分的提取分离、动植物材料中典型药物活动性成分及开发的动植物药物、海洋药物成分。生化分离技术中细胞破碎，沉淀分离等。天然生物材料活性成分提取技术。</w:t>
            </w:r>
          </w:p>
        </w:tc>
      </w:tr>
      <w:tr w14:paraId="02D60BD5">
        <w:trPr>
          <w:trHeight w:val="113" w:hRule="atLeast"/>
        </w:trPr>
        <w:tc>
          <w:tcPr>
            <w:tcW w:w="688" w:type="dxa"/>
            <w:vMerge w:val="continue"/>
            <w:vAlign w:val="center"/>
          </w:tcPr>
          <w:p w14:paraId="51DEA5D1">
            <w:pPr>
              <w:adjustRightInd w:val="0"/>
              <w:snapToGrid w:val="0"/>
              <w:spacing w:line="300" w:lineRule="auto"/>
              <w:jc w:val="center"/>
              <w:rPr>
                <w:rFonts w:ascii="Times New Roman" w:hAnsi="Times New Roman" w:cs="宋体"/>
                <w:szCs w:val="21"/>
              </w:rPr>
            </w:pPr>
          </w:p>
        </w:tc>
        <w:tc>
          <w:tcPr>
            <w:tcW w:w="1631" w:type="dxa"/>
            <w:gridSpan w:val="2"/>
            <w:vMerge w:val="continue"/>
            <w:vAlign w:val="center"/>
          </w:tcPr>
          <w:p w14:paraId="4E9B9B60">
            <w:pPr>
              <w:adjustRightInd w:val="0"/>
              <w:snapToGrid w:val="0"/>
              <w:spacing w:line="300" w:lineRule="auto"/>
              <w:ind w:firstLine="105" w:firstLineChars="50"/>
              <w:jc w:val="left"/>
              <w:rPr>
                <w:rFonts w:ascii="Times New Roman" w:hAnsi="Times New Roman" w:cs="宋体"/>
                <w:szCs w:val="21"/>
              </w:rPr>
            </w:pPr>
          </w:p>
        </w:tc>
        <w:tc>
          <w:tcPr>
            <w:tcW w:w="1556" w:type="dxa"/>
            <w:gridSpan w:val="2"/>
            <w:vAlign w:val="center"/>
          </w:tcPr>
          <w:p w14:paraId="364DCB47">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3.</w:t>
            </w:r>
            <w:r>
              <w:rPr>
                <w:rFonts w:hint="eastAsia" w:ascii="Times New Roman" w:hAnsi="Times New Roman" w:cs="宋体"/>
                <w:szCs w:val="21"/>
              </w:rPr>
              <w:t>掌握</w:t>
            </w:r>
            <w:r>
              <w:rPr>
                <w:rFonts w:hint="eastAsia" w:ascii="Times New Roman" w:hAnsi="Times New Roman" w:cs="宋体"/>
                <w:color w:val="000000"/>
                <w:szCs w:val="21"/>
              </w:rPr>
              <w:t>生化反应制药技术</w:t>
            </w:r>
          </w:p>
        </w:tc>
        <w:tc>
          <w:tcPr>
            <w:tcW w:w="1384" w:type="dxa"/>
            <w:gridSpan w:val="2"/>
            <w:vAlign w:val="center"/>
          </w:tcPr>
          <w:p w14:paraId="74015CDC">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3.掌握发酵工程制药技术，酶工程与固定化细胞技术，了解基因工程技术与基因药物的发展</w:t>
            </w:r>
          </w:p>
          <w:p w14:paraId="782A5F30">
            <w:pPr>
              <w:adjustRightInd w:val="0"/>
              <w:snapToGrid w:val="0"/>
              <w:spacing w:line="300" w:lineRule="auto"/>
              <w:ind w:firstLine="105" w:firstLineChars="50"/>
              <w:jc w:val="left"/>
              <w:rPr>
                <w:rFonts w:ascii="Times New Roman" w:hAnsi="Times New Roman" w:cs="宋体"/>
                <w:szCs w:val="21"/>
              </w:rPr>
            </w:pPr>
          </w:p>
        </w:tc>
        <w:tc>
          <w:tcPr>
            <w:tcW w:w="1230" w:type="dxa"/>
            <w:gridSpan w:val="2"/>
            <w:vMerge w:val="continue"/>
            <w:vAlign w:val="center"/>
          </w:tcPr>
          <w:p w14:paraId="119C0C3C">
            <w:pPr>
              <w:adjustRightInd w:val="0"/>
              <w:snapToGrid w:val="0"/>
              <w:spacing w:line="300" w:lineRule="auto"/>
              <w:ind w:firstLine="105" w:firstLineChars="50"/>
              <w:jc w:val="left"/>
              <w:rPr>
                <w:rFonts w:ascii="Times New Roman" w:hAnsi="Times New Roman" w:cs="宋体"/>
                <w:szCs w:val="21"/>
              </w:rPr>
            </w:pPr>
          </w:p>
        </w:tc>
        <w:tc>
          <w:tcPr>
            <w:tcW w:w="2582" w:type="dxa"/>
            <w:gridSpan w:val="3"/>
            <w:vAlign w:val="center"/>
          </w:tcPr>
          <w:p w14:paraId="6F18087C">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3. 发酵工程制药技术、抗生素的制备、维生素类、核算类的制备、氨基酸类、酶类的制备、酶工程与固定化细胞技术、免疫学基础与细胞工程技术、疫苗与免疫蛋白、基因工程技术与基因药物的发展。青霉素的萃取方法。质粒DNA的分离与纯化技术。</w:t>
            </w:r>
          </w:p>
        </w:tc>
      </w:tr>
    </w:tbl>
    <w:p w14:paraId="50CC305A">
      <w:pPr>
        <w:spacing w:line="360" w:lineRule="auto"/>
        <w:jc w:val="center"/>
        <w:rPr>
          <w:rFonts w:ascii="Times New Roman" w:hAnsi="Times New Roman" w:cs="宋体"/>
          <w:b/>
          <w:bCs/>
          <w:sz w:val="24"/>
        </w:rPr>
      </w:pPr>
    </w:p>
    <w:p w14:paraId="6A40EB07">
      <w:pPr>
        <w:spacing w:line="360" w:lineRule="auto"/>
        <w:jc w:val="center"/>
        <w:rPr>
          <w:rFonts w:ascii="Times New Roman" w:hAnsi="Times New Roman" w:cs="宋体"/>
          <w:b/>
          <w:bCs/>
          <w:sz w:val="24"/>
        </w:rPr>
      </w:pPr>
    </w:p>
    <w:p w14:paraId="10B5A05C">
      <w:pPr>
        <w:rPr>
          <w:rFonts w:ascii="Times New Roman" w:hAnsi="Times New Roman" w:cs="宋体"/>
          <w:b/>
          <w:bCs/>
          <w:sz w:val="24"/>
        </w:rPr>
      </w:pPr>
      <w:r>
        <w:rPr>
          <w:rFonts w:hint="eastAsia" w:ascii="Times New Roman" w:hAnsi="Times New Roman" w:cs="宋体"/>
          <w:b/>
          <w:bCs/>
          <w:sz w:val="24"/>
        </w:rPr>
        <w:br w:type="page"/>
      </w:r>
    </w:p>
    <w:p w14:paraId="38941644">
      <w:pPr>
        <w:spacing w:line="360" w:lineRule="auto"/>
        <w:jc w:val="center"/>
        <w:rPr>
          <w:rFonts w:ascii="Times New Roman" w:hAnsi="Times New Roman" w:cs="宋体"/>
          <w:b/>
          <w:bCs/>
          <w:sz w:val="24"/>
        </w:rPr>
      </w:pPr>
      <w:r>
        <w:rPr>
          <w:rFonts w:hint="eastAsia" w:ascii="Times New Roman" w:hAnsi="Times New Roman" w:cs="宋体"/>
          <w:b/>
          <w:bCs/>
          <w:sz w:val="24"/>
        </w:rPr>
        <w:t>表 17 药物化学课程教学目标与内容</w:t>
      </w:r>
    </w:p>
    <w:p w14:paraId="3FF217B5">
      <w:pPr>
        <w:ind w:left="420" w:leftChars="200"/>
        <w:jc w:val="left"/>
        <w:rPr>
          <w:rFonts w:ascii="Times New Roman" w:hAnsi="Times New Roman"/>
        </w:rPr>
      </w:pPr>
    </w:p>
    <w:tbl>
      <w:tblPr>
        <w:tblStyle w:val="16"/>
        <w:tblW w:w="907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930"/>
        <w:gridCol w:w="1090"/>
        <w:gridCol w:w="607"/>
        <w:gridCol w:w="282"/>
        <w:gridCol w:w="1102"/>
        <w:gridCol w:w="544"/>
        <w:gridCol w:w="686"/>
        <w:gridCol w:w="138"/>
        <w:gridCol w:w="1171"/>
        <w:gridCol w:w="1273"/>
      </w:tblGrid>
      <w:tr w14:paraId="1D8C386D">
        <w:trPr>
          <w:trHeight w:val="454" w:hRule="atLeast"/>
        </w:trPr>
        <w:tc>
          <w:tcPr>
            <w:tcW w:w="1248" w:type="dxa"/>
            <w:gridSpan w:val="2"/>
            <w:vAlign w:val="center"/>
          </w:tcPr>
          <w:p w14:paraId="714529AA">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课程名称</w:t>
            </w:r>
          </w:p>
        </w:tc>
        <w:tc>
          <w:tcPr>
            <w:tcW w:w="7823" w:type="dxa"/>
            <w:gridSpan w:val="10"/>
            <w:vAlign w:val="center"/>
          </w:tcPr>
          <w:p w14:paraId="6BD2CA37">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药物化学</w:t>
            </w:r>
          </w:p>
        </w:tc>
      </w:tr>
      <w:tr w14:paraId="43D525FB">
        <w:trPr>
          <w:trHeight w:val="454" w:hRule="atLeast"/>
        </w:trPr>
        <w:tc>
          <w:tcPr>
            <w:tcW w:w="1248" w:type="dxa"/>
            <w:gridSpan w:val="2"/>
            <w:vAlign w:val="center"/>
          </w:tcPr>
          <w:p w14:paraId="7F932392">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开设学期</w:t>
            </w:r>
          </w:p>
        </w:tc>
        <w:tc>
          <w:tcPr>
            <w:tcW w:w="930" w:type="dxa"/>
            <w:vAlign w:val="center"/>
          </w:tcPr>
          <w:p w14:paraId="56B63936">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5</w:t>
            </w:r>
          </w:p>
        </w:tc>
        <w:tc>
          <w:tcPr>
            <w:tcW w:w="1090" w:type="dxa"/>
            <w:vAlign w:val="center"/>
          </w:tcPr>
          <w:p w14:paraId="52D0DD97">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总学时</w:t>
            </w:r>
          </w:p>
        </w:tc>
        <w:tc>
          <w:tcPr>
            <w:tcW w:w="889" w:type="dxa"/>
            <w:gridSpan w:val="2"/>
            <w:vAlign w:val="center"/>
          </w:tcPr>
          <w:p w14:paraId="6437FD03">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48</w:t>
            </w:r>
          </w:p>
        </w:tc>
        <w:tc>
          <w:tcPr>
            <w:tcW w:w="1646" w:type="dxa"/>
            <w:gridSpan w:val="2"/>
            <w:vAlign w:val="center"/>
          </w:tcPr>
          <w:p w14:paraId="2ECEC04B">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2"/>
                <w:szCs w:val="21"/>
              </w:rPr>
              <w:t>理论授课学时</w:t>
            </w:r>
          </w:p>
        </w:tc>
        <w:tc>
          <w:tcPr>
            <w:tcW w:w="824" w:type="dxa"/>
            <w:gridSpan w:val="2"/>
            <w:vAlign w:val="center"/>
          </w:tcPr>
          <w:p w14:paraId="12ABC21E">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24</w:t>
            </w:r>
          </w:p>
        </w:tc>
        <w:tc>
          <w:tcPr>
            <w:tcW w:w="1171" w:type="dxa"/>
            <w:vAlign w:val="center"/>
          </w:tcPr>
          <w:p w14:paraId="7651F80C">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3"/>
                <w:szCs w:val="21"/>
              </w:rPr>
              <w:t>实训学时</w:t>
            </w:r>
          </w:p>
        </w:tc>
        <w:tc>
          <w:tcPr>
            <w:tcW w:w="1273" w:type="dxa"/>
            <w:vAlign w:val="center"/>
          </w:tcPr>
          <w:p w14:paraId="2B7D64A9">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24</w:t>
            </w:r>
          </w:p>
        </w:tc>
      </w:tr>
      <w:tr w14:paraId="3A7B2C83">
        <w:trPr>
          <w:trHeight w:val="454" w:hRule="atLeast"/>
        </w:trPr>
        <w:tc>
          <w:tcPr>
            <w:tcW w:w="1248" w:type="dxa"/>
            <w:gridSpan w:val="2"/>
            <w:vAlign w:val="center"/>
          </w:tcPr>
          <w:p w14:paraId="54A9F3F3">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考核方式</w:t>
            </w:r>
          </w:p>
        </w:tc>
        <w:tc>
          <w:tcPr>
            <w:tcW w:w="930" w:type="dxa"/>
            <w:vAlign w:val="center"/>
          </w:tcPr>
          <w:p w14:paraId="681EB413">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考试</w:t>
            </w:r>
          </w:p>
        </w:tc>
        <w:tc>
          <w:tcPr>
            <w:tcW w:w="1979" w:type="dxa"/>
            <w:gridSpan w:val="3"/>
            <w:vAlign w:val="center"/>
          </w:tcPr>
          <w:p w14:paraId="35AC6998">
            <w:pPr>
              <w:adjustRightInd w:val="0"/>
              <w:snapToGrid w:val="0"/>
              <w:spacing w:line="300" w:lineRule="auto"/>
              <w:jc w:val="center"/>
              <w:rPr>
                <w:rFonts w:ascii="Times New Roman" w:hAnsi="Times New Roman" w:cs="宋体"/>
                <w:szCs w:val="21"/>
              </w:rPr>
            </w:pPr>
            <w:r>
              <w:rPr>
                <w:rFonts w:hint="eastAsia" w:ascii="Times New Roman" w:hAnsi="Times New Roman" w:cs="宋体"/>
                <w:b/>
                <w:bCs/>
                <w:spacing w:val="-2"/>
                <w:szCs w:val="21"/>
              </w:rPr>
              <w:t>课程类别</w:t>
            </w:r>
          </w:p>
        </w:tc>
        <w:tc>
          <w:tcPr>
            <w:tcW w:w="4914" w:type="dxa"/>
            <w:gridSpan w:val="6"/>
            <w:vAlign w:val="center"/>
          </w:tcPr>
          <w:p w14:paraId="0869D65B">
            <w:pPr>
              <w:adjustRightInd w:val="0"/>
              <w:snapToGrid w:val="0"/>
              <w:spacing w:line="300" w:lineRule="auto"/>
              <w:jc w:val="center"/>
              <w:rPr>
                <w:rFonts w:ascii="Times New Roman" w:hAnsi="Times New Roman" w:cs="宋体"/>
                <w:szCs w:val="21"/>
              </w:rPr>
            </w:pPr>
            <w:r>
              <w:rPr>
                <w:rFonts w:hint="eastAsia" w:ascii="Times New Roman" w:hAnsi="Times New Roman" w:cs="宋体"/>
                <w:spacing w:val="-3"/>
                <w:szCs w:val="21"/>
              </w:rPr>
              <w:sym w:font="Wingdings" w:char="00A8"/>
            </w:r>
            <w:r>
              <w:rPr>
                <w:rFonts w:hint="eastAsia" w:ascii="Times New Roman" w:hAnsi="Times New Roman" w:cs="宋体"/>
                <w:spacing w:val="-3"/>
                <w:szCs w:val="21"/>
              </w:rPr>
              <w:t xml:space="preserve"> A类课     </w:t>
            </w:r>
            <w:r>
              <w:rPr>
                <w:rFonts w:hint="eastAsia" w:ascii="Times New Roman" w:hAnsi="Times New Roman" w:cs="宋体"/>
                <w:spacing w:val="-3"/>
                <w:szCs w:val="21"/>
              </w:rPr>
              <w:sym w:font="Wingdings" w:char="00FE"/>
            </w:r>
            <w:r>
              <w:rPr>
                <w:rFonts w:hint="eastAsia" w:ascii="Times New Roman" w:hAnsi="Times New Roman" w:cs="宋体"/>
                <w:spacing w:val="-3"/>
                <w:szCs w:val="21"/>
              </w:rPr>
              <w:t xml:space="preserve">B类课     </w:t>
            </w:r>
            <w:r>
              <w:rPr>
                <w:rFonts w:hint="eastAsia" w:ascii="Times New Roman" w:hAnsi="Times New Roman" w:cs="宋体"/>
                <w:spacing w:val="-3"/>
                <w:szCs w:val="21"/>
              </w:rPr>
              <w:sym w:font="Wingdings" w:char="00A8"/>
            </w:r>
            <w:r>
              <w:rPr>
                <w:rFonts w:hint="eastAsia" w:ascii="Times New Roman" w:hAnsi="Times New Roman" w:cs="宋体"/>
                <w:spacing w:val="-3"/>
                <w:szCs w:val="21"/>
              </w:rPr>
              <w:t xml:space="preserve"> C类课</w:t>
            </w:r>
          </w:p>
        </w:tc>
      </w:tr>
      <w:tr w14:paraId="1E2790DB">
        <w:trPr>
          <w:trHeight w:val="454" w:hRule="atLeast"/>
        </w:trPr>
        <w:tc>
          <w:tcPr>
            <w:tcW w:w="2178" w:type="dxa"/>
            <w:gridSpan w:val="3"/>
            <w:vAlign w:val="center"/>
          </w:tcPr>
          <w:p w14:paraId="67A1C59B">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课程资源网址</w:t>
            </w:r>
          </w:p>
        </w:tc>
        <w:tc>
          <w:tcPr>
            <w:tcW w:w="6893" w:type="dxa"/>
            <w:gridSpan w:val="9"/>
            <w:vAlign w:val="center"/>
          </w:tcPr>
          <w:p w14:paraId="7A7BFA1F">
            <w:pPr>
              <w:adjustRightInd w:val="0"/>
              <w:snapToGrid w:val="0"/>
              <w:spacing w:line="300" w:lineRule="auto"/>
              <w:jc w:val="center"/>
              <w:rPr>
                <w:rStyle w:val="15"/>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"http://36.138.182.174:888/meol/jpk/course/blended_module/index.jsp?courseId=13185" </w:instrText>
            </w:r>
            <w:r>
              <w:rPr>
                <w:rFonts w:hint="eastAsia" w:ascii="Times New Roman" w:hAnsi="Times New Roman"/>
              </w:rPr>
              <w:fldChar w:fldCharType="separate"/>
            </w:r>
            <w:r>
              <w:rPr>
                <w:rStyle w:val="15"/>
                <w:rFonts w:hint="eastAsia" w:ascii="Times New Roman" w:hAnsi="Times New Roman"/>
              </w:rPr>
              <w:t>http://36.138.182.174:888/meol/jpk/course/blended_module/index.</w:t>
            </w:r>
          </w:p>
          <w:p w14:paraId="09D37AA8">
            <w:pPr>
              <w:adjustRightInd w:val="0"/>
              <w:snapToGrid w:val="0"/>
              <w:spacing w:line="300" w:lineRule="auto"/>
              <w:jc w:val="center"/>
              <w:rPr>
                <w:rFonts w:hint="eastAsia" w:ascii="Times New Roman" w:hAnsi="Times New Roman"/>
              </w:rPr>
            </w:pPr>
            <w:r>
              <w:rPr>
                <w:rStyle w:val="15"/>
                <w:rFonts w:hint="eastAsia" w:ascii="Times New Roman" w:hAnsi="Times New Roman"/>
              </w:rPr>
              <w:t>jsp?courseId=13185</w:t>
            </w:r>
            <w:r>
              <w:rPr>
                <w:rFonts w:hint="eastAsia" w:ascii="Times New Roman" w:hAnsi="Times New Roman"/>
              </w:rPr>
              <w:fldChar w:fldCharType="end"/>
            </w:r>
          </w:p>
        </w:tc>
      </w:tr>
      <w:tr w14:paraId="6BACB997">
        <w:trPr>
          <w:trHeight w:val="454" w:hRule="atLeast"/>
        </w:trPr>
        <w:tc>
          <w:tcPr>
            <w:tcW w:w="688" w:type="dxa"/>
            <w:vAlign w:val="center"/>
          </w:tcPr>
          <w:p w14:paraId="402B5910">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序号</w:t>
            </w:r>
          </w:p>
        </w:tc>
        <w:tc>
          <w:tcPr>
            <w:tcW w:w="1490" w:type="dxa"/>
            <w:gridSpan w:val="2"/>
            <w:vAlign w:val="center"/>
          </w:tcPr>
          <w:p w14:paraId="32264631">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毕业要求指标</w:t>
            </w:r>
            <w:r>
              <w:rPr>
                <w:rFonts w:hint="eastAsia" w:ascii="Times New Roman" w:hAnsi="Times New Roman" w:cs="宋体"/>
                <w:b/>
                <w:bCs/>
                <w:szCs w:val="21"/>
              </w:rPr>
              <w:t>点</w:t>
            </w:r>
          </w:p>
        </w:tc>
        <w:tc>
          <w:tcPr>
            <w:tcW w:w="1697" w:type="dxa"/>
            <w:gridSpan w:val="2"/>
            <w:vAlign w:val="center"/>
          </w:tcPr>
          <w:p w14:paraId="473711B5">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知识目标</w:t>
            </w:r>
          </w:p>
        </w:tc>
        <w:tc>
          <w:tcPr>
            <w:tcW w:w="1384" w:type="dxa"/>
            <w:gridSpan w:val="2"/>
            <w:vAlign w:val="center"/>
          </w:tcPr>
          <w:p w14:paraId="737EE0CE">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2"/>
                <w:szCs w:val="21"/>
              </w:rPr>
              <w:t>技能目标</w:t>
            </w:r>
          </w:p>
        </w:tc>
        <w:tc>
          <w:tcPr>
            <w:tcW w:w="1230" w:type="dxa"/>
            <w:gridSpan w:val="2"/>
            <w:vAlign w:val="center"/>
          </w:tcPr>
          <w:p w14:paraId="21FBBBB8">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素质目标</w:t>
            </w:r>
          </w:p>
        </w:tc>
        <w:tc>
          <w:tcPr>
            <w:tcW w:w="2582" w:type="dxa"/>
            <w:gridSpan w:val="3"/>
            <w:vAlign w:val="center"/>
          </w:tcPr>
          <w:p w14:paraId="30713497">
            <w:pPr>
              <w:adjustRightInd w:val="0"/>
              <w:snapToGrid w:val="0"/>
              <w:spacing w:line="300" w:lineRule="auto"/>
              <w:jc w:val="center"/>
              <w:rPr>
                <w:rFonts w:ascii="Times New Roman" w:hAnsi="Times New Roman" w:cs="宋体"/>
                <w:b/>
                <w:bCs/>
                <w:szCs w:val="21"/>
              </w:rPr>
            </w:pPr>
            <w:r>
              <w:rPr>
                <w:rFonts w:hint="eastAsia" w:ascii="Times New Roman" w:hAnsi="Times New Roman" w:cs="宋体"/>
                <w:b/>
                <w:bCs/>
                <w:spacing w:val="-3"/>
                <w:szCs w:val="21"/>
              </w:rPr>
              <w:t>教学内容</w:t>
            </w:r>
          </w:p>
        </w:tc>
      </w:tr>
      <w:tr w14:paraId="730ADA6D">
        <w:trPr>
          <w:trHeight w:val="1767" w:hRule="atLeast"/>
        </w:trPr>
        <w:tc>
          <w:tcPr>
            <w:tcW w:w="688" w:type="dxa"/>
            <w:vMerge w:val="restart"/>
            <w:vAlign w:val="center"/>
          </w:tcPr>
          <w:p w14:paraId="65BA49F8">
            <w:pPr>
              <w:adjustRightInd w:val="0"/>
              <w:snapToGrid w:val="0"/>
              <w:spacing w:line="300" w:lineRule="auto"/>
              <w:jc w:val="center"/>
              <w:rPr>
                <w:rFonts w:ascii="Times New Roman" w:hAnsi="Times New Roman" w:cs="宋体"/>
                <w:szCs w:val="21"/>
              </w:rPr>
            </w:pPr>
            <w:r>
              <w:rPr>
                <w:rFonts w:hint="eastAsia" w:ascii="Times New Roman" w:hAnsi="Times New Roman" w:cs="宋体"/>
                <w:szCs w:val="21"/>
              </w:rPr>
              <w:t>5</w:t>
            </w:r>
          </w:p>
        </w:tc>
        <w:tc>
          <w:tcPr>
            <w:tcW w:w="1490" w:type="dxa"/>
            <w:gridSpan w:val="2"/>
            <w:vMerge w:val="restart"/>
            <w:vAlign w:val="center"/>
          </w:tcPr>
          <w:p w14:paraId="229E54E0">
            <w:pPr>
              <w:adjustRightInd w:val="0"/>
              <w:snapToGrid w:val="0"/>
              <w:spacing w:line="300" w:lineRule="auto"/>
              <w:ind w:firstLine="105" w:firstLineChars="50"/>
              <w:jc w:val="left"/>
              <w:rPr>
                <w:rFonts w:ascii="Times New Roman" w:hAnsi="Times New Roman"/>
                <w:bCs/>
                <w:szCs w:val="21"/>
              </w:rPr>
            </w:pPr>
            <w:r>
              <w:rPr>
                <w:rFonts w:ascii="Times New Roman" w:hAnsi="Times New Roman"/>
                <w:bCs/>
                <w:szCs w:val="21"/>
              </w:rPr>
              <w:t>能够</w:t>
            </w:r>
            <w:r>
              <w:rPr>
                <w:rFonts w:hint="eastAsia" w:ascii="Times New Roman" w:hAnsi="Times New Roman"/>
                <w:bCs/>
                <w:szCs w:val="21"/>
              </w:rPr>
              <w:t>了解药物化学的起源与发展，知道药物的命名规则。掌握各种药物的化学结构，理化性质、作用机理、临床应用。理解药物制备方法，药物结构与药物疗效之间的关系。</w:t>
            </w:r>
          </w:p>
          <w:p w14:paraId="31186D7D">
            <w:pPr>
              <w:adjustRightInd w:val="0"/>
              <w:snapToGrid w:val="0"/>
              <w:spacing w:line="300" w:lineRule="auto"/>
              <w:jc w:val="left"/>
              <w:rPr>
                <w:rFonts w:ascii="Times New Roman" w:hAnsi="Times New Roman" w:cs="宋体"/>
                <w:szCs w:val="21"/>
              </w:rPr>
            </w:pPr>
            <w:r>
              <w:rPr>
                <w:rFonts w:hint="eastAsia" w:ascii="Times New Roman" w:hAnsi="Times New Roman"/>
                <w:bCs/>
                <w:szCs w:val="21"/>
              </w:rPr>
              <w:t>了解新药开发的基本思路、基本途径、方法及新技术。</w:t>
            </w:r>
          </w:p>
        </w:tc>
        <w:tc>
          <w:tcPr>
            <w:tcW w:w="1697" w:type="dxa"/>
            <w:gridSpan w:val="2"/>
            <w:vAlign w:val="center"/>
          </w:tcPr>
          <w:p w14:paraId="0EA3395B">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1.</w:t>
            </w:r>
            <w:r>
              <w:rPr>
                <w:rFonts w:hint="eastAsia" w:ascii="Times New Roman" w:hAnsi="Times New Roman" w:cs="宋体"/>
                <w:szCs w:val="21"/>
              </w:rPr>
              <w:t>掌握药物化学的研究内容、学习方法。了解药物化学的发展简史</w:t>
            </w:r>
          </w:p>
        </w:tc>
        <w:tc>
          <w:tcPr>
            <w:tcW w:w="1384" w:type="dxa"/>
            <w:gridSpan w:val="2"/>
            <w:vAlign w:val="center"/>
          </w:tcPr>
          <w:p w14:paraId="70F066F4">
            <w:pPr>
              <w:widowControl/>
              <w:adjustRightInd w:val="0"/>
              <w:snapToGrid w:val="0"/>
              <w:spacing w:line="300" w:lineRule="auto"/>
              <w:rPr>
                <w:rFonts w:ascii="Times New Roman" w:hAnsi="Times New Roman" w:cs="宋体"/>
                <w:szCs w:val="21"/>
              </w:rPr>
            </w:pPr>
            <w:r>
              <w:rPr>
                <w:rFonts w:hint="eastAsia" w:ascii="Times New Roman" w:hAnsi="Times New Roman" w:cs="宋体"/>
                <w:szCs w:val="21"/>
              </w:rPr>
              <w:t>1.了解药物化学发展简史，知道药物名称。熟悉药物化学实训仪器、药品。</w:t>
            </w:r>
          </w:p>
        </w:tc>
        <w:tc>
          <w:tcPr>
            <w:tcW w:w="1230" w:type="dxa"/>
            <w:gridSpan w:val="2"/>
            <w:vMerge w:val="restart"/>
            <w:vAlign w:val="center"/>
          </w:tcPr>
          <w:p w14:paraId="5B919C3F">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1.培养具有严谨认真的工作态度和一丝不苟的工作作风，培养工匠精神。</w:t>
            </w:r>
          </w:p>
          <w:p w14:paraId="30D77111">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2．培养具有爱国情怀，具有爱岗敬业精神和良好的职业道德。</w:t>
            </w:r>
          </w:p>
          <w:p w14:paraId="6678C63C">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3．培养具有一定的实践能力，团队合作精神，具有吃苦耐劳的品质和创新精神。</w:t>
            </w:r>
          </w:p>
          <w:p w14:paraId="3E5D757B">
            <w:pPr>
              <w:adjustRightInd w:val="0"/>
              <w:snapToGrid w:val="0"/>
              <w:spacing w:line="300" w:lineRule="auto"/>
              <w:ind w:firstLine="105" w:firstLineChars="50"/>
              <w:jc w:val="left"/>
              <w:rPr>
                <w:rFonts w:ascii="Times New Roman" w:hAnsi="Times New Roman" w:cs="宋体"/>
                <w:szCs w:val="21"/>
              </w:rPr>
            </w:pPr>
          </w:p>
          <w:p w14:paraId="2B8E1306">
            <w:pPr>
              <w:adjustRightInd w:val="0"/>
              <w:snapToGrid w:val="0"/>
              <w:spacing w:line="300" w:lineRule="auto"/>
              <w:ind w:firstLine="105" w:firstLineChars="50"/>
              <w:jc w:val="left"/>
              <w:rPr>
                <w:rFonts w:ascii="Times New Roman" w:hAnsi="Times New Roman" w:cs="宋体"/>
                <w:szCs w:val="21"/>
              </w:rPr>
            </w:pPr>
          </w:p>
        </w:tc>
        <w:tc>
          <w:tcPr>
            <w:tcW w:w="2582" w:type="dxa"/>
            <w:gridSpan w:val="3"/>
            <w:vAlign w:val="center"/>
          </w:tcPr>
          <w:p w14:paraId="73E9E921">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1.</w:t>
            </w:r>
            <w:r>
              <w:rPr>
                <w:rFonts w:hint="eastAsia" w:ascii="Times New Roman" w:hAnsi="Times New Roman" w:cs="宋体"/>
                <w:szCs w:val="21"/>
              </w:rPr>
              <w:t>药物化学发展简史，药物化学基础知识，</w:t>
            </w:r>
            <w:r>
              <w:rPr>
                <w:rFonts w:hint="eastAsia" w:ascii="Times New Roman" w:hAnsi="Times New Roman" w:cs="宋体"/>
                <w:kern w:val="0"/>
                <w:szCs w:val="21"/>
              </w:rPr>
              <w:t>药物化学实训基本操作。</w:t>
            </w:r>
          </w:p>
        </w:tc>
      </w:tr>
      <w:tr w14:paraId="70368122">
        <w:trPr>
          <w:trHeight w:val="1987" w:hRule="atLeast"/>
        </w:trPr>
        <w:tc>
          <w:tcPr>
            <w:tcW w:w="688" w:type="dxa"/>
            <w:vMerge w:val="continue"/>
            <w:vAlign w:val="center"/>
          </w:tcPr>
          <w:p w14:paraId="462D55B4">
            <w:pPr>
              <w:adjustRightInd w:val="0"/>
              <w:snapToGrid w:val="0"/>
              <w:spacing w:line="300" w:lineRule="auto"/>
              <w:jc w:val="center"/>
              <w:rPr>
                <w:rFonts w:ascii="Times New Roman" w:hAnsi="Times New Roman" w:cs="宋体"/>
                <w:szCs w:val="21"/>
              </w:rPr>
            </w:pPr>
          </w:p>
        </w:tc>
        <w:tc>
          <w:tcPr>
            <w:tcW w:w="1490" w:type="dxa"/>
            <w:gridSpan w:val="2"/>
            <w:vMerge w:val="continue"/>
            <w:vAlign w:val="center"/>
          </w:tcPr>
          <w:p w14:paraId="266EA896">
            <w:pPr>
              <w:adjustRightInd w:val="0"/>
              <w:snapToGrid w:val="0"/>
              <w:spacing w:line="300" w:lineRule="auto"/>
              <w:ind w:firstLine="102" w:firstLineChars="50"/>
              <w:jc w:val="left"/>
              <w:rPr>
                <w:rFonts w:ascii="Times New Roman" w:hAnsi="Times New Roman" w:cs="宋体"/>
                <w:spacing w:val="-3"/>
                <w:szCs w:val="21"/>
              </w:rPr>
            </w:pPr>
          </w:p>
        </w:tc>
        <w:tc>
          <w:tcPr>
            <w:tcW w:w="1697" w:type="dxa"/>
            <w:gridSpan w:val="2"/>
            <w:vAlign w:val="center"/>
          </w:tcPr>
          <w:p w14:paraId="479B9851">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2.</w:t>
            </w:r>
            <w:r>
              <w:rPr>
                <w:rFonts w:hint="eastAsia" w:ascii="Times New Roman" w:hAnsi="Times New Roman" w:cs="宋体"/>
                <w:szCs w:val="21"/>
              </w:rPr>
              <w:t>掌握麻醉、镇静、镇痛药的化学结构、化学性质以及药物的</w:t>
            </w:r>
            <w:r>
              <w:rPr>
                <w:rFonts w:hint="eastAsia" w:ascii="Times New Roman" w:hAnsi="Times New Roman" w:cs="宋体"/>
                <w:kern w:val="0"/>
                <w:szCs w:val="21"/>
              </w:rPr>
              <w:t>配伍变化原理</w:t>
            </w:r>
          </w:p>
        </w:tc>
        <w:tc>
          <w:tcPr>
            <w:tcW w:w="1384" w:type="dxa"/>
            <w:gridSpan w:val="2"/>
            <w:vAlign w:val="center"/>
          </w:tcPr>
          <w:p w14:paraId="0DCC463A">
            <w:pPr>
              <w:adjustRightInd w:val="0"/>
              <w:snapToGrid w:val="0"/>
              <w:spacing w:line="300" w:lineRule="auto"/>
              <w:ind w:firstLine="105" w:firstLineChars="50"/>
              <w:jc w:val="left"/>
              <w:rPr>
                <w:rFonts w:ascii="Times New Roman" w:hAnsi="Times New Roman" w:cs="宋体"/>
                <w:spacing w:val="-5"/>
                <w:szCs w:val="21"/>
              </w:rPr>
            </w:pPr>
            <w:r>
              <w:rPr>
                <w:rFonts w:hint="eastAsia" w:ascii="Times New Roman" w:hAnsi="Times New Roman" w:cs="宋体"/>
                <w:szCs w:val="21"/>
              </w:rPr>
              <w:t>2.掌握麻醉、镇静、镇痛药的化学性质及药物配伍禁忌</w:t>
            </w:r>
          </w:p>
        </w:tc>
        <w:tc>
          <w:tcPr>
            <w:tcW w:w="1230" w:type="dxa"/>
            <w:gridSpan w:val="2"/>
            <w:vMerge w:val="continue"/>
            <w:vAlign w:val="center"/>
          </w:tcPr>
          <w:p w14:paraId="53A1959B">
            <w:pPr>
              <w:adjustRightInd w:val="0"/>
              <w:snapToGrid w:val="0"/>
              <w:spacing w:line="300" w:lineRule="auto"/>
              <w:ind w:firstLine="102" w:firstLineChars="50"/>
              <w:jc w:val="left"/>
              <w:rPr>
                <w:rFonts w:ascii="Times New Roman" w:hAnsi="Times New Roman" w:cs="宋体"/>
                <w:spacing w:val="-3"/>
                <w:szCs w:val="21"/>
              </w:rPr>
            </w:pPr>
          </w:p>
        </w:tc>
        <w:tc>
          <w:tcPr>
            <w:tcW w:w="2582" w:type="dxa"/>
            <w:gridSpan w:val="3"/>
            <w:vAlign w:val="center"/>
          </w:tcPr>
          <w:p w14:paraId="792C5815">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2.全身麻醉药、局部麻醉药、镇静催眠药、镇静催眠药、解热阵痛药及非甾体抗炎药的化学结构和理化性质。实验：</w:t>
            </w:r>
            <w:r>
              <w:rPr>
                <w:rFonts w:hint="eastAsia" w:ascii="Times New Roman" w:hAnsi="Times New Roman" w:cs="宋体"/>
                <w:kern w:val="0"/>
                <w:szCs w:val="21"/>
              </w:rPr>
              <w:t>几种常用药物的稳定性实验、</w:t>
            </w:r>
            <w:r>
              <w:rPr>
                <w:rFonts w:hint="eastAsia" w:ascii="Times New Roman" w:hAnsi="Times New Roman" w:cs="宋体"/>
                <w:spacing w:val="-5"/>
                <w:szCs w:val="21"/>
              </w:rPr>
              <w:t>药物的配伍变化实验</w:t>
            </w:r>
          </w:p>
        </w:tc>
      </w:tr>
      <w:tr w14:paraId="6E2FE2C6">
        <w:trPr>
          <w:trHeight w:val="1969" w:hRule="atLeast"/>
        </w:trPr>
        <w:tc>
          <w:tcPr>
            <w:tcW w:w="688" w:type="dxa"/>
            <w:vMerge w:val="continue"/>
            <w:vAlign w:val="center"/>
          </w:tcPr>
          <w:p w14:paraId="6E5E82E7">
            <w:pPr>
              <w:adjustRightInd w:val="0"/>
              <w:snapToGrid w:val="0"/>
              <w:spacing w:line="300" w:lineRule="auto"/>
              <w:jc w:val="center"/>
              <w:rPr>
                <w:rFonts w:ascii="Times New Roman" w:hAnsi="Times New Roman" w:cs="宋体"/>
                <w:szCs w:val="21"/>
              </w:rPr>
            </w:pPr>
          </w:p>
        </w:tc>
        <w:tc>
          <w:tcPr>
            <w:tcW w:w="1490" w:type="dxa"/>
            <w:gridSpan w:val="2"/>
            <w:vMerge w:val="continue"/>
            <w:vAlign w:val="center"/>
          </w:tcPr>
          <w:p w14:paraId="5609D0D4">
            <w:pPr>
              <w:adjustRightInd w:val="0"/>
              <w:snapToGrid w:val="0"/>
              <w:spacing w:line="300" w:lineRule="auto"/>
              <w:ind w:firstLine="105" w:firstLineChars="50"/>
              <w:jc w:val="left"/>
              <w:rPr>
                <w:rFonts w:ascii="Times New Roman" w:hAnsi="Times New Roman" w:cs="宋体"/>
                <w:szCs w:val="21"/>
              </w:rPr>
            </w:pPr>
          </w:p>
        </w:tc>
        <w:tc>
          <w:tcPr>
            <w:tcW w:w="1697" w:type="dxa"/>
            <w:gridSpan w:val="2"/>
            <w:vAlign w:val="center"/>
          </w:tcPr>
          <w:p w14:paraId="2753F3CE">
            <w:pPr>
              <w:adjustRightInd w:val="0"/>
              <w:snapToGrid w:val="0"/>
              <w:spacing w:line="300" w:lineRule="auto"/>
              <w:ind w:firstLine="105" w:firstLineChars="50"/>
              <w:jc w:val="left"/>
              <w:rPr>
                <w:rFonts w:ascii="Times New Roman" w:hAnsi="Times New Roman" w:cs="宋体"/>
                <w:spacing w:val="-5"/>
                <w:szCs w:val="21"/>
              </w:rPr>
            </w:pPr>
            <w:r>
              <w:rPr>
                <w:rFonts w:hint="eastAsia" w:ascii="Times New Roman" w:hAnsi="Times New Roman" w:cs="宋体"/>
                <w:szCs w:val="21"/>
              </w:rPr>
              <w:t>3.掌握拟肾上腺素药、拟胆碱药的化学结构、化学性质</w:t>
            </w:r>
          </w:p>
        </w:tc>
        <w:tc>
          <w:tcPr>
            <w:tcW w:w="1384" w:type="dxa"/>
            <w:gridSpan w:val="2"/>
            <w:vAlign w:val="center"/>
          </w:tcPr>
          <w:p w14:paraId="189FFAB2">
            <w:pPr>
              <w:widowControl/>
              <w:rPr>
                <w:rFonts w:ascii="Times New Roman" w:hAnsi="Times New Roman" w:cs="宋体"/>
                <w:szCs w:val="21"/>
              </w:rPr>
            </w:pPr>
            <w:r>
              <w:rPr>
                <w:rFonts w:hint="eastAsia" w:ascii="Times New Roman" w:hAnsi="Times New Roman" w:cs="宋体"/>
                <w:szCs w:val="21"/>
              </w:rPr>
              <w:t>3.熟知常用的抗过敏药物、拟肾上腺素典型药物、拟胆碱药、</w:t>
            </w:r>
            <w:r>
              <w:rPr>
                <w:rFonts w:hint="eastAsia" w:ascii="Times New Roman" w:hAnsi="Times New Roman" w:cs="宋体"/>
                <w:color w:val="000000"/>
                <w:kern w:val="0"/>
                <w:szCs w:val="21"/>
              </w:rPr>
              <w:t>抗</w:t>
            </w:r>
            <w:r>
              <w:rPr>
                <w:rFonts w:hint="eastAsia" w:ascii="Times New Roman" w:hAnsi="Times New Roman" w:cs="宋体"/>
                <w:szCs w:val="21"/>
              </w:rPr>
              <w:t>胆碱药的结构、理化性质、作用机制</w:t>
            </w:r>
          </w:p>
        </w:tc>
        <w:tc>
          <w:tcPr>
            <w:tcW w:w="1230" w:type="dxa"/>
            <w:gridSpan w:val="2"/>
            <w:vMerge w:val="continue"/>
            <w:vAlign w:val="center"/>
          </w:tcPr>
          <w:p w14:paraId="053910E2">
            <w:pPr>
              <w:adjustRightInd w:val="0"/>
              <w:snapToGrid w:val="0"/>
              <w:spacing w:line="300" w:lineRule="auto"/>
              <w:ind w:firstLine="105" w:firstLineChars="50"/>
              <w:jc w:val="left"/>
              <w:rPr>
                <w:rFonts w:ascii="Times New Roman" w:hAnsi="Times New Roman" w:cs="宋体"/>
                <w:szCs w:val="21"/>
              </w:rPr>
            </w:pPr>
          </w:p>
        </w:tc>
        <w:tc>
          <w:tcPr>
            <w:tcW w:w="2582" w:type="dxa"/>
            <w:gridSpan w:val="3"/>
            <w:vAlign w:val="center"/>
          </w:tcPr>
          <w:p w14:paraId="5C2038ED">
            <w:pPr>
              <w:widowControl/>
              <w:rPr>
                <w:rFonts w:ascii="Times New Roman" w:hAnsi="Times New Roman" w:cs="宋体"/>
                <w:spacing w:val="-5"/>
                <w:szCs w:val="21"/>
              </w:rPr>
            </w:pPr>
            <w:r>
              <w:rPr>
                <w:rFonts w:hint="eastAsia" w:ascii="Times New Roman" w:hAnsi="Times New Roman" w:cs="宋体"/>
                <w:spacing w:val="-5"/>
                <w:szCs w:val="21"/>
              </w:rPr>
              <w:t>3. H1、H2受体拮抗剂，</w:t>
            </w:r>
            <w:r>
              <w:rPr>
                <w:rFonts w:hint="eastAsia" w:ascii="Times New Roman" w:hAnsi="Times New Roman" w:cs="宋体"/>
                <w:szCs w:val="21"/>
              </w:rPr>
              <w:t>拟肾上腺素药物、拟胆碱药、</w:t>
            </w:r>
            <w:r>
              <w:rPr>
                <w:rFonts w:hint="eastAsia" w:ascii="Times New Roman" w:hAnsi="Times New Roman" w:cs="宋体"/>
                <w:color w:val="000000"/>
                <w:kern w:val="0"/>
                <w:szCs w:val="21"/>
              </w:rPr>
              <w:t>抗</w:t>
            </w:r>
            <w:r>
              <w:rPr>
                <w:rFonts w:hint="eastAsia" w:ascii="Times New Roman" w:hAnsi="Times New Roman" w:cs="宋体"/>
                <w:szCs w:val="21"/>
              </w:rPr>
              <w:t>胆碱药的</w:t>
            </w:r>
            <w:r>
              <w:rPr>
                <w:rFonts w:hint="eastAsia" w:ascii="Times New Roman" w:hAnsi="Times New Roman" w:cs="宋体"/>
                <w:spacing w:val="-5"/>
                <w:szCs w:val="21"/>
              </w:rPr>
              <w:t>的化学结构和理化性质、</w:t>
            </w:r>
            <w:r>
              <w:rPr>
                <w:rFonts w:hint="eastAsia" w:ascii="Times New Roman" w:hAnsi="Times New Roman" w:cs="宋体"/>
                <w:szCs w:val="21"/>
              </w:rPr>
              <w:t>代谢过程、构效关系。</w:t>
            </w:r>
            <w:r>
              <w:rPr>
                <w:rFonts w:hint="eastAsia" w:ascii="Times New Roman" w:hAnsi="Times New Roman" w:cs="宋体"/>
                <w:kern w:val="0"/>
                <w:szCs w:val="21"/>
              </w:rPr>
              <w:t>几种药物的化学鉴别实验</w:t>
            </w:r>
          </w:p>
        </w:tc>
      </w:tr>
      <w:tr w14:paraId="30AF3E50">
        <w:trPr>
          <w:trHeight w:val="113" w:hRule="atLeast"/>
        </w:trPr>
        <w:tc>
          <w:tcPr>
            <w:tcW w:w="688" w:type="dxa"/>
            <w:vMerge w:val="continue"/>
            <w:vAlign w:val="center"/>
          </w:tcPr>
          <w:p w14:paraId="432B5DE5">
            <w:pPr>
              <w:adjustRightInd w:val="0"/>
              <w:snapToGrid w:val="0"/>
              <w:spacing w:line="300" w:lineRule="auto"/>
              <w:jc w:val="center"/>
              <w:rPr>
                <w:rFonts w:ascii="Times New Roman" w:hAnsi="Times New Roman" w:cs="宋体"/>
                <w:szCs w:val="21"/>
              </w:rPr>
            </w:pPr>
          </w:p>
        </w:tc>
        <w:tc>
          <w:tcPr>
            <w:tcW w:w="1490" w:type="dxa"/>
            <w:gridSpan w:val="2"/>
            <w:vMerge w:val="continue"/>
            <w:vAlign w:val="center"/>
          </w:tcPr>
          <w:p w14:paraId="4757CB83">
            <w:pPr>
              <w:adjustRightInd w:val="0"/>
              <w:snapToGrid w:val="0"/>
              <w:spacing w:line="300" w:lineRule="auto"/>
              <w:ind w:firstLine="105" w:firstLineChars="50"/>
              <w:jc w:val="left"/>
              <w:rPr>
                <w:rFonts w:ascii="Times New Roman" w:hAnsi="Times New Roman" w:cs="宋体"/>
                <w:szCs w:val="21"/>
              </w:rPr>
            </w:pPr>
          </w:p>
        </w:tc>
        <w:tc>
          <w:tcPr>
            <w:tcW w:w="1697" w:type="dxa"/>
            <w:gridSpan w:val="2"/>
            <w:vAlign w:val="center"/>
          </w:tcPr>
          <w:p w14:paraId="073CA413">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4.</w:t>
            </w:r>
            <w:r>
              <w:rPr>
                <w:rFonts w:hint="eastAsia" w:ascii="Times New Roman" w:hAnsi="Times New Roman" w:cs="宋体"/>
                <w:szCs w:val="21"/>
              </w:rPr>
              <w:t>掌握</w:t>
            </w:r>
            <w:r>
              <w:rPr>
                <w:rFonts w:hint="eastAsia" w:ascii="Times New Roman" w:hAnsi="Times New Roman" w:cs="宋体"/>
                <w:spacing w:val="-5"/>
                <w:szCs w:val="21"/>
              </w:rPr>
              <w:t>中枢兴奋药、心血管药、抗肿瘤药</w:t>
            </w:r>
            <w:r>
              <w:rPr>
                <w:rFonts w:hint="eastAsia" w:ascii="Times New Roman" w:hAnsi="Times New Roman" w:cs="宋体"/>
                <w:szCs w:val="21"/>
              </w:rPr>
              <w:t>的化学结构、化学性质</w:t>
            </w:r>
          </w:p>
        </w:tc>
        <w:tc>
          <w:tcPr>
            <w:tcW w:w="1384" w:type="dxa"/>
            <w:gridSpan w:val="2"/>
            <w:vAlign w:val="center"/>
          </w:tcPr>
          <w:p w14:paraId="74E3226F">
            <w:pPr>
              <w:adjustRightInd w:val="0"/>
              <w:snapToGrid w:val="0"/>
              <w:spacing w:line="300" w:lineRule="auto"/>
              <w:ind w:firstLine="105" w:firstLineChars="50"/>
              <w:jc w:val="left"/>
              <w:rPr>
                <w:rFonts w:ascii="Times New Roman" w:hAnsi="Times New Roman" w:cs="宋体"/>
                <w:szCs w:val="21"/>
              </w:rPr>
            </w:pPr>
            <w:r>
              <w:rPr>
                <w:rFonts w:hint="eastAsia" w:ascii="Times New Roman" w:hAnsi="Times New Roman" w:cs="宋体"/>
                <w:szCs w:val="21"/>
              </w:rPr>
              <w:t>4.能对糖尿病用药进行基本的指导，了解硝化反应种类、操作</w:t>
            </w:r>
          </w:p>
        </w:tc>
        <w:tc>
          <w:tcPr>
            <w:tcW w:w="1230" w:type="dxa"/>
            <w:gridSpan w:val="2"/>
            <w:vMerge w:val="continue"/>
            <w:vAlign w:val="center"/>
          </w:tcPr>
          <w:p w14:paraId="2A17618D">
            <w:pPr>
              <w:adjustRightInd w:val="0"/>
              <w:snapToGrid w:val="0"/>
              <w:spacing w:line="300" w:lineRule="auto"/>
              <w:ind w:firstLine="105" w:firstLineChars="50"/>
              <w:jc w:val="left"/>
              <w:rPr>
                <w:rFonts w:ascii="Times New Roman" w:hAnsi="Times New Roman" w:cs="宋体"/>
                <w:szCs w:val="21"/>
              </w:rPr>
            </w:pPr>
          </w:p>
        </w:tc>
        <w:tc>
          <w:tcPr>
            <w:tcW w:w="2582" w:type="dxa"/>
            <w:gridSpan w:val="3"/>
            <w:vAlign w:val="center"/>
          </w:tcPr>
          <w:p w14:paraId="321AF543">
            <w:pPr>
              <w:widowControl/>
              <w:rPr>
                <w:rFonts w:ascii="Times New Roman" w:hAnsi="Times New Roman" w:cs="宋体"/>
                <w:spacing w:val="-5"/>
                <w:szCs w:val="21"/>
              </w:rPr>
            </w:pPr>
            <w:r>
              <w:rPr>
                <w:rFonts w:hint="eastAsia" w:ascii="Times New Roman" w:hAnsi="Times New Roman" w:cs="宋体"/>
                <w:spacing w:val="-5"/>
                <w:szCs w:val="21"/>
              </w:rPr>
              <w:t>4.</w:t>
            </w:r>
            <w:r>
              <w:rPr>
                <w:rFonts w:hint="eastAsia" w:ascii="Times New Roman" w:hAnsi="Times New Roman" w:cs="宋体"/>
                <w:szCs w:val="21"/>
              </w:rPr>
              <w:t>中枢兴奋药、</w:t>
            </w:r>
            <w:r>
              <w:rPr>
                <w:rFonts w:hint="eastAsia" w:ascii="Times New Roman" w:hAnsi="Times New Roman" w:cs="宋体"/>
                <w:color w:val="000000"/>
                <w:kern w:val="0"/>
                <w:szCs w:val="21"/>
              </w:rPr>
              <w:t>胰岛素、口服</w:t>
            </w:r>
            <w:r>
              <w:rPr>
                <w:rFonts w:hint="eastAsia" w:ascii="Times New Roman" w:hAnsi="Times New Roman" w:cs="宋体"/>
                <w:szCs w:val="21"/>
              </w:rPr>
              <w:t>降血糖药、</w:t>
            </w:r>
            <w:r>
              <w:rPr>
                <w:rFonts w:hint="eastAsia" w:ascii="Times New Roman" w:hAnsi="Times New Roman" w:cs="宋体"/>
                <w:color w:val="000000"/>
                <w:kern w:val="0"/>
                <w:szCs w:val="21"/>
              </w:rPr>
              <w:t>抗心绞痛药、抗心律失常药、抗高血压药、生物烷化剂、抗代谢药、其他类抗肿瘤药</w:t>
            </w:r>
            <w:r>
              <w:rPr>
                <w:rFonts w:hint="eastAsia" w:ascii="Times New Roman" w:hAnsi="Times New Roman" w:cs="宋体"/>
                <w:spacing w:val="-5"/>
                <w:szCs w:val="21"/>
              </w:rPr>
              <w:t>的化学结构和理化性质。实验：</w:t>
            </w:r>
            <w:r>
              <w:rPr>
                <w:rFonts w:hint="eastAsia" w:ascii="Times New Roman" w:hAnsi="Times New Roman" w:cs="宋体"/>
                <w:kern w:val="0"/>
                <w:szCs w:val="21"/>
              </w:rPr>
              <w:t>二氢吡啶钙离子拮抗剂的合成</w:t>
            </w:r>
          </w:p>
        </w:tc>
      </w:tr>
      <w:tr w14:paraId="67AB5783">
        <w:trPr>
          <w:trHeight w:val="113" w:hRule="atLeast"/>
        </w:trPr>
        <w:tc>
          <w:tcPr>
            <w:tcW w:w="688" w:type="dxa"/>
            <w:vMerge w:val="continue"/>
            <w:vAlign w:val="center"/>
          </w:tcPr>
          <w:p w14:paraId="16104B32">
            <w:pPr>
              <w:adjustRightInd w:val="0"/>
              <w:snapToGrid w:val="0"/>
              <w:spacing w:line="300" w:lineRule="auto"/>
              <w:jc w:val="center"/>
              <w:rPr>
                <w:rFonts w:ascii="Times New Roman" w:hAnsi="Times New Roman" w:cs="宋体"/>
                <w:szCs w:val="21"/>
              </w:rPr>
            </w:pPr>
          </w:p>
        </w:tc>
        <w:tc>
          <w:tcPr>
            <w:tcW w:w="1490" w:type="dxa"/>
            <w:gridSpan w:val="2"/>
            <w:vMerge w:val="continue"/>
            <w:vAlign w:val="center"/>
          </w:tcPr>
          <w:p w14:paraId="32AE7828">
            <w:pPr>
              <w:adjustRightInd w:val="0"/>
              <w:snapToGrid w:val="0"/>
              <w:spacing w:line="300" w:lineRule="auto"/>
              <w:ind w:firstLine="105" w:firstLineChars="50"/>
              <w:jc w:val="left"/>
              <w:rPr>
                <w:rFonts w:ascii="Times New Roman" w:hAnsi="Times New Roman" w:cs="宋体"/>
                <w:szCs w:val="21"/>
              </w:rPr>
            </w:pPr>
          </w:p>
        </w:tc>
        <w:tc>
          <w:tcPr>
            <w:tcW w:w="1697" w:type="dxa"/>
            <w:gridSpan w:val="2"/>
            <w:vAlign w:val="center"/>
          </w:tcPr>
          <w:p w14:paraId="212FEE5F">
            <w:pPr>
              <w:adjustRightInd w:val="0"/>
              <w:snapToGrid w:val="0"/>
              <w:spacing w:line="300" w:lineRule="auto"/>
              <w:ind w:firstLine="100" w:firstLineChars="50"/>
              <w:jc w:val="left"/>
              <w:rPr>
                <w:rFonts w:ascii="Times New Roman" w:hAnsi="Times New Roman" w:cs="宋体"/>
                <w:spacing w:val="-5"/>
                <w:szCs w:val="21"/>
              </w:rPr>
            </w:pPr>
            <w:r>
              <w:rPr>
                <w:rFonts w:hint="eastAsia" w:ascii="Times New Roman" w:hAnsi="Times New Roman" w:cs="宋体"/>
                <w:spacing w:val="-5"/>
                <w:szCs w:val="21"/>
              </w:rPr>
              <w:t>5.</w:t>
            </w:r>
            <w:r>
              <w:rPr>
                <w:rFonts w:hint="eastAsia" w:ascii="Times New Roman" w:hAnsi="Times New Roman" w:cs="宋体"/>
                <w:color w:val="000000"/>
                <w:kern w:val="0"/>
                <w:szCs w:val="21"/>
              </w:rPr>
              <w:t>掌握抗生素、维生素、化学治疗药的化学结构、化学性质</w:t>
            </w:r>
          </w:p>
        </w:tc>
        <w:tc>
          <w:tcPr>
            <w:tcW w:w="1384" w:type="dxa"/>
            <w:gridSpan w:val="2"/>
            <w:vAlign w:val="center"/>
          </w:tcPr>
          <w:p w14:paraId="5C847B49">
            <w:pPr>
              <w:widowControl/>
              <w:rPr>
                <w:rFonts w:ascii="Times New Roman" w:hAnsi="Times New Roman" w:cs="宋体"/>
                <w:szCs w:val="21"/>
              </w:rPr>
            </w:pPr>
            <w:r>
              <w:rPr>
                <w:rFonts w:hint="eastAsia" w:ascii="Times New Roman" w:hAnsi="Times New Roman" w:cs="宋体"/>
                <w:szCs w:val="21"/>
              </w:rPr>
              <w:t>5.熟悉抗生素、维生素、化学治疗药的构效关系，能进行酰化、水解、纯化等实验操作</w:t>
            </w:r>
          </w:p>
        </w:tc>
        <w:tc>
          <w:tcPr>
            <w:tcW w:w="1230" w:type="dxa"/>
            <w:gridSpan w:val="2"/>
            <w:vMerge w:val="continue"/>
            <w:vAlign w:val="center"/>
          </w:tcPr>
          <w:p w14:paraId="2261C5CF">
            <w:pPr>
              <w:adjustRightInd w:val="0"/>
              <w:snapToGrid w:val="0"/>
              <w:spacing w:line="300" w:lineRule="auto"/>
              <w:ind w:firstLine="105" w:firstLineChars="50"/>
              <w:jc w:val="left"/>
              <w:rPr>
                <w:rFonts w:ascii="Times New Roman" w:hAnsi="Times New Roman" w:cs="宋体"/>
                <w:szCs w:val="21"/>
              </w:rPr>
            </w:pPr>
          </w:p>
        </w:tc>
        <w:tc>
          <w:tcPr>
            <w:tcW w:w="2582" w:type="dxa"/>
            <w:gridSpan w:val="3"/>
            <w:vAlign w:val="center"/>
          </w:tcPr>
          <w:p w14:paraId="46A70EAF">
            <w:pPr>
              <w:widowControl/>
              <w:rPr>
                <w:rFonts w:ascii="Times New Roman" w:hAnsi="Times New Roman" w:cs="宋体"/>
                <w:b/>
                <w:bCs/>
                <w:spacing w:val="-5"/>
                <w:szCs w:val="21"/>
              </w:rPr>
            </w:pPr>
            <w:r>
              <w:rPr>
                <w:rFonts w:hint="eastAsia" w:ascii="Times New Roman" w:hAnsi="Times New Roman" w:cs="宋体"/>
                <w:spacing w:val="-5"/>
                <w:szCs w:val="21"/>
              </w:rPr>
              <w:t>5.</w:t>
            </w:r>
            <w:r>
              <w:rPr>
                <w:rFonts w:hint="eastAsia" w:ascii="Times New Roman" w:hAnsi="Times New Roman" w:cs="宋体"/>
                <w:color w:val="000000"/>
                <w:kern w:val="0"/>
                <w:szCs w:val="21"/>
              </w:rPr>
              <w:t>抗结核病药、抗真菌药、抗病毒药、内酰胺类抗生素、氨基糖苷类抗生素、四环素类抗生素、脂溶性维生素、水溶性维生素</w:t>
            </w:r>
            <w:r>
              <w:rPr>
                <w:rFonts w:hint="eastAsia" w:ascii="Times New Roman" w:hAnsi="Times New Roman" w:cs="宋体"/>
                <w:spacing w:val="-5"/>
                <w:szCs w:val="21"/>
              </w:rPr>
              <w:t>的化学结构和理化性质。实验：</w:t>
            </w:r>
            <w:r>
              <w:rPr>
                <w:rFonts w:hint="eastAsia" w:ascii="Times New Roman" w:hAnsi="Times New Roman" w:cs="宋体"/>
                <w:kern w:val="0"/>
                <w:szCs w:val="21"/>
              </w:rPr>
              <w:t>磺胺醋酰胺的合成</w:t>
            </w:r>
          </w:p>
        </w:tc>
      </w:tr>
    </w:tbl>
    <w:p w14:paraId="31035ACE">
      <w:pPr>
        <w:ind w:left="420" w:leftChars="200"/>
        <w:jc w:val="left"/>
        <w:rPr>
          <w:rFonts w:ascii="Times New Roman" w:hAnsi="Times New Roman"/>
        </w:rPr>
      </w:pPr>
    </w:p>
    <w:p w14:paraId="1E89EA0E">
      <w:pPr>
        <w:ind w:left="420" w:leftChars="200"/>
        <w:jc w:val="left"/>
        <w:rPr>
          <w:rFonts w:ascii="Times New Roman" w:hAnsi="Times New Roman"/>
        </w:rPr>
      </w:pPr>
      <w:r>
        <w:rPr>
          <w:rFonts w:hint="eastAsia" w:ascii="Times New Roman" w:hAnsi="Times New Roman"/>
        </w:rPr>
        <w:t>注：1. 考核方式：考试或考查。</w:t>
      </w:r>
    </w:p>
    <w:p w14:paraId="41353973">
      <w:pPr>
        <w:numPr>
          <w:ilvl w:val="0"/>
          <w:numId w:val="0"/>
        </w:numPr>
        <w:ind w:left="420" w:leftChars="0"/>
        <w:jc w:val="left"/>
        <w:rPr>
          <w:rFonts w:hint="eastAsia" w:ascii="Times New Roman" w:hAnsi="Times New Roman"/>
        </w:rPr>
      </w:pPr>
      <w:r>
        <w:rPr>
          <w:rFonts w:hint="eastAsia" w:ascii="Times New Roman" w:hAnsi="Times New Roman"/>
          <w:lang w:val="en-US" w:eastAsia="zh-CN"/>
        </w:rPr>
        <w:t>2.</w:t>
      </w:r>
      <w:r>
        <w:rPr>
          <w:rFonts w:hint="eastAsia" w:ascii="Times New Roman" w:hAnsi="Times New Roman"/>
        </w:rPr>
        <w:t>课程资源网址为网络教学平台地址。</w:t>
      </w:r>
    </w:p>
    <w:p w14:paraId="35E119B1">
      <w:pPr>
        <w:numPr>
          <w:ilvl w:val="0"/>
          <w:numId w:val="0"/>
        </w:numPr>
        <w:ind w:leftChars="200"/>
        <w:jc w:val="left"/>
        <w:rPr>
          <w:rFonts w:hint="eastAsia" w:ascii="Times New Roman" w:hAnsi="Times New Roman"/>
        </w:rPr>
      </w:pPr>
    </w:p>
    <w:p w14:paraId="567C0435">
      <w:pPr>
        <w:spacing w:line="360" w:lineRule="auto"/>
        <w:jc w:val="center"/>
        <w:rPr>
          <w:rFonts w:ascii="宋体" w:hAnsi="宋体" w:cstheme="minorEastAsia"/>
          <w:b/>
          <w:bCs/>
          <w:sz w:val="24"/>
        </w:rPr>
      </w:pPr>
      <w:r>
        <w:rPr>
          <w:rFonts w:hint="eastAsia" w:ascii="宋体" w:hAnsi="宋体" w:cstheme="minorEastAsia"/>
          <w:b/>
          <w:bCs/>
          <w:sz w:val="24"/>
        </w:rPr>
        <w:t>表 11《无机化学》课程教学目标与内容</w:t>
      </w:r>
    </w:p>
    <w:tbl>
      <w:tblPr>
        <w:tblStyle w:val="16"/>
        <w:tblpPr w:leftFromText="180" w:rightFromText="180" w:vertAnchor="text" w:horzAnchor="page" w:tblpX="1802" w:tblpY="96"/>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1071"/>
        <w:gridCol w:w="949"/>
        <w:gridCol w:w="607"/>
        <w:gridCol w:w="282"/>
        <w:gridCol w:w="1102"/>
        <w:gridCol w:w="544"/>
        <w:gridCol w:w="686"/>
        <w:gridCol w:w="138"/>
        <w:gridCol w:w="1171"/>
        <w:gridCol w:w="1273"/>
      </w:tblGrid>
      <w:tr w14:paraId="511852DE">
        <w:trPr>
          <w:trHeight w:val="454" w:hRule="atLeast"/>
        </w:trPr>
        <w:tc>
          <w:tcPr>
            <w:tcW w:w="1248" w:type="dxa"/>
            <w:gridSpan w:val="2"/>
            <w:vAlign w:val="center"/>
          </w:tcPr>
          <w:p w14:paraId="772192E6">
            <w:pPr>
              <w:jc w:val="center"/>
              <w:rPr>
                <w:rFonts w:ascii="宋体" w:hAnsi="宋体" w:cstheme="minorEastAsia"/>
                <w:b/>
                <w:bCs/>
                <w:kern w:val="0"/>
                <w:sz w:val="20"/>
                <w:szCs w:val="21"/>
              </w:rPr>
            </w:pPr>
            <w:r>
              <w:rPr>
                <w:rFonts w:hint="eastAsia" w:ascii="宋体" w:hAnsi="宋体" w:cstheme="minorEastAsia"/>
                <w:b/>
                <w:bCs/>
                <w:spacing w:val="-2"/>
                <w:kern w:val="0"/>
                <w:szCs w:val="21"/>
              </w:rPr>
              <w:t>课程名称</w:t>
            </w:r>
          </w:p>
        </w:tc>
        <w:tc>
          <w:tcPr>
            <w:tcW w:w="7823" w:type="dxa"/>
            <w:gridSpan w:val="10"/>
            <w:vAlign w:val="center"/>
          </w:tcPr>
          <w:p w14:paraId="1034BC77">
            <w:pPr>
              <w:jc w:val="center"/>
              <w:rPr>
                <w:rFonts w:ascii="宋体" w:hAnsi="宋体" w:cstheme="minorEastAsia"/>
                <w:kern w:val="0"/>
                <w:sz w:val="20"/>
                <w:szCs w:val="21"/>
              </w:rPr>
            </w:pPr>
            <w:r>
              <w:rPr>
                <w:rFonts w:hint="eastAsia" w:ascii="宋体" w:hAnsi="宋体" w:cstheme="minorEastAsia"/>
                <w:kern w:val="0"/>
                <w:sz w:val="20"/>
                <w:szCs w:val="21"/>
              </w:rPr>
              <w:t>无机化学</w:t>
            </w:r>
          </w:p>
        </w:tc>
      </w:tr>
      <w:tr w14:paraId="71A2B404">
        <w:trPr>
          <w:trHeight w:val="454" w:hRule="atLeast"/>
        </w:trPr>
        <w:tc>
          <w:tcPr>
            <w:tcW w:w="1248" w:type="dxa"/>
            <w:gridSpan w:val="2"/>
            <w:vAlign w:val="center"/>
          </w:tcPr>
          <w:p w14:paraId="0170BB35">
            <w:pPr>
              <w:jc w:val="center"/>
              <w:rPr>
                <w:rFonts w:ascii="宋体" w:hAnsi="宋体" w:cstheme="minorEastAsia"/>
                <w:b/>
                <w:bCs/>
                <w:kern w:val="0"/>
                <w:sz w:val="20"/>
                <w:szCs w:val="21"/>
              </w:rPr>
            </w:pPr>
            <w:r>
              <w:rPr>
                <w:rFonts w:hint="eastAsia" w:ascii="宋体" w:hAnsi="宋体" w:cstheme="minorEastAsia"/>
                <w:b/>
                <w:bCs/>
                <w:spacing w:val="-2"/>
                <w:kern w:val="0"/>
                <w:szCs w:val="21"/>
              </w:rPr>
              <w:t>开设学期</w:t>
            </w:r>
          </w:p>
        </w:tc>
        <w:tc>
          <w:tcPr>
            <w:tcW w:w="1071" w:type="dxa"/>
            <w:vAlign w:val="center"/>
          </w:tcPr>
          <w:p w14:paraId="5A7414A1">
            <w:pPr>
              <w:jc w:val="center"/>
              <w:rPr>
                <w:rFonts w:ascii="宋体" w:hAnsi="宋体" w:cstheme="minorEastAsia"/>
                <w:kern w:val="0"/>
                <w:sz w:val="20"/>
                <w:szCs w:val="21"/>
              </w:rPr>
            </w:pPr>
            <w:r>
              <w:rPr>
                <w:rFonts w:ascii="宋体" w:hAnsi="宋体" w:cstheme="minorEastAsia"/>
                <w:kern w:val="0"/>
                <w:sz w:val="20"/>
                <w:szCs w:val="21"/>
              </w:rPr>
              <w:t>1</w:t>
            </w:r>
          </w:p>
        </w:tc>
        <w:tc>
          <w:tcPr>
            <w:tcW w:w="949" w:type="dxa"/>
            <w:vAlign w:val="center"/>
          </w:tcPr>
          <w:p w14:paraId="4CF9C4E3">
            <w:pPr>
              <w:jc w:val="center"/>
              <w:rPr>
                <w:rFonts w:ascii="宋体" w:hAnsi="宋体" w:cstheme="minorEastAsia"/>
                <w:b/>
                <w:bCs/>
                <w:kern w:val="0"/>
                <w:sz w:val="20"/>
                <w:szCs w:val="21"/>
              </w:rPr>
            </w:pPr>
            <w:r>
              <w:rPr>
                <w:rFonts w:hint="eastAsia" w:ascii="宋体" w:hAnsi="宋体" w:cstheme="minorEastAsia"/>
                <w:b/>
                <w:bCs/>
                <w:spacing w:val="-3"/>
                <w:kern w:val="0"/>
                <w:szCs w:val="21"/>
              </w:rPr>
              <w:t>总学时</w:t>
            </w:r>
          </w:p>
        </w:tc>
        <w:tc>
          <w:tcPr>
            <w:tcW w:w="889" w:type="dxa"/>
            <w:gridSpan w:val="2"/>
            <w:vAlign w:val="center"/>
          </w:tcPr>
          <w:p w14:paraId="5BF13C33">
            <w:pPr>
              <w:jc w:val="center"/>
              <w:rPr>
                <w:rFonts w:ascii="宋体" w:hAnsi="宋体" w:cstheme="minorEastAsia"/>
                <w:kern w:val="0"/>
                <w:sz w:val="20"/>
                <w:szCs w:val="21"/>
              </w:rPr>
            </w:pPr>
            <w:r>
              <w:rPr>
                <w:rFonts w:ascii="宋体" w:hAnsi="宋体" w:cstheme="minorEastAsia"/>
                <w:kern w:val="0"/>
                <w:sz w:val="20"/>
                <w:szCs w:val="21"/>
              </w:rPr>
              <w:t>48</w:t>
            </w:r>
          </w:p>
        </w:tc>
        <w:tc>
          <w:tcPr>
            <w:tcW w:w="1646" w:type="dxa"/>
            <w:gridSpan w:val="2"/>
            <w:vAlign w:val="center"/>
          </w:tcPr>
          <w:p w14:paraId="7F61B296">
            <w:pPr>
              <w:jc w:val="center"/>
              <w:rPr>
                <w:rFonts w:ascii="宋体" w:hAnsi="宋体" w:cstheme="minorEastAsia"/>
                <w:kern w:val="0"/>
                <w:sz w:val="20"/>
                <w:szCs w:val="21"/>
              </w:rPr>
            </w:pPr>
            <w:r>
              <w:rPr>
                <w:rFonts w:hint="eastAsia" w:ascii="宋体" w:hAnsi="宋体" w:cstheme="minorEastAsia"/>
                <w:b/>
                <w:bCs/>
                <w:spacing w:val="-2"/>
                <w:kern w:val="0"/>
                <w:szCs w:val="21"/>
              </w:rPr>
              <w:t>理论授课学时</w:t>
            </w:r>
          </w:p>
        </w:tc>
        <w:tc>
          <w:tcPr>
            <w:tcW w:w="824" w:type="dxa"/>
            <w:gridSpan w:val="2"/>
            <w:vAlign w:val="center"/>
          </w:tcPr>
          <w:p w14:paraId="3B3168B8">
            <w:pPr>
              <w:jc w:val="center"/>
              <w:rPr>
                <w:rFonts w:ascii="宋体" w:hAnsi="宋体" w:cstheme="minorEastAsia"/>
                <w:kern w:val="0"/>
                <w:sz w:val="20"/>
                <w:szCs w:val="21"/>
              </w:rPr>
            </w:pPr>
            <w:r>
              <w:rPr>
                <w:rFonts w:hint="eastAsia" w:ascii="宋体" w:hAnsi="宋体" w:cstheme="minorEastAsia"/>
                <w:kern w:val="0"/>
                <w:sz w:val="20"/>
                <w:szCs w:val="21"/>
              </w:rPr>
              <w:t>2</w:t>
            </w:r>
            <w:r>
              <w:rPr>
                <w:rFonts w:ascii="宋体" w:hAnsi="宋体" w:cstheme="minorEastAsia"/>
                <w:kern w:val="0"/>
                <w:sz w:val="20"/>
                <w:szCs w:val="21"/>
              </w:rPr>
              <w:t>4</w:t>
            </w:r>
          </w:p>
        </w:tc>
        <w:tc>
          <w:tcPr>
            <w:tcW w:w="1171" w:type="dxa"/>
            <w:vAlign w:val="center"/>
          </w:tcPr>
          <w:p w14:paraId="230D5C03">
            <w:pPr>
              <w:jc w:val="center"/>
              <w:rPr>
                <w:rFonts w:ascii="宋体" w:hAnsi="宋体" w:cstheme="minorEastAsia"/>
                <w:kern w:val="0"/>
                <w:sz w:val="20"/>
                <w:szCs w:val="21"/>
              </w:rPr>
            </w:pPr>
            <w:r>
              <w:rPr>
                <w:rFonts w:hint="eastAsia" w:ascii="宋体" w:hAnsi="宋体" w:cstheme="minorEastAsia"/>
                <w:b/>
                <w:bCs/>
                <w:spacing w:val="-3"/>
                <w:kern w:val="0"/>
                <w:szCs w:val="21"/>
              </w:rPr>
              <w:t>实训学时</w:t>
            </w:r>
          </w:p>
        </w:tc>
        <w:tc>
          <w:tcPr>
            <w:tcW w:w="1273" w:type="dxa"/>
            <w:vAlign w:val="center"/>
          </w:tcPr>
          <w:p w14:paraId="580E637A">
            <w:pPr>
              <w:jc w:val="center"/>
              <w:rPr>
                <w:rFonts w:ascii="宋体" w:hAnsi="宋体" w:cstheme="minorEastAsia"/>
                <w:kern w:val="0"/>
                <w:sz w:val="20"/>
                <w:szCs w:val="21"/>
              </w:rPr>
            </w:pPr>
            <w:r>
              <w:rPr>
                <w:rFonts w:hint="eastAsia" w:ascii="宋体" w:hAnsi="宋体" w:cstheme="minorEastAsia"/>
                <w:kern w:val="0"/>
                <w:sz w:val="20"/>
                <w:szCs w:val="21"/>
              </w:rPr>
              <w:t>2</w:t>
            </w:r>
            <w:r>
              <w:rPr>
                <w:rFonts w:ascii="宋体" w:hAnsi="宋体" w:cstheme="minorEastAsia"/>
                <w:kern w:val="0"/>
                <w:sz w:val="20"/>
                <w:szCs w:val="21"/>
              </w:rPr>
              <w:t>4</w:t>
            </w:r>
          </w:p>
        </w:tc>
      </w:tr>
      <w:tr w14:paraId="562ADF40">
        <w:trPr>
          <w:trHeight w:val="454" w:hRule="atLeast"/>
        </w:trPr>
        <w:tc>
          <w:tcPr>
            <w:tcW w:w="1248" w:type="dxa"/>
            <w:gridSpan w:val="2"/>
            <w:vAlign w:val="center"/>
          </w:tcPr>
          <w:p w14:paraId="1C9B19AE">
            <w:pPr>
              <w:jc w:val="center"/>
              <w:rPr>
                <w:rFonts w:ascii="宋体" w:hAnsi="宋体" w:cstheme="minorEastAsia"/>
                <w:b/>
                <w:bCs/>
                <w:kern w:val="0"/>
                <w:sz w:val="20"/>
                <w:szCs w:val="21"/>
              </w:rPr>
            </w:pPr>
            <w:r>
              <w:rPr>
                <w:rFonts w:hint="eastAsia" w:ascii="宋体" w:hAnsi="宋体" w:cstheme="minorEastAsia"/>
                <w:b/>
                <w:bCs/>
                <w:spacing w:val="-2"/>
                <w:kern w:val="0"/>
                <w:szCs w:val="21"/>
              </w:rPr>
              <w:t>考核方式</w:t>
            </w:r>
          </w:p>
        </w:tc>
        <w:tc>
          <w:tcPr>
            <w:tcW w:w="1071" w:type="dxa"/>
            <w:vAlign w:val="center"/>
          </w:tcPr>
          <w:p w14:paraId="0807659C">
            <w:pPr>
              <w:jc w:val="center"/>
              <w:rPr>
                <w:rFonts w:ascii="宋体" w:hAnsi="宋体" w:cstheme="minorEastAsia"/>
                <w:kern w:val="0"/>
                <w:sz w:val="20"/>
                <w:szCs w:val="21"/>
              </w:rPr>
            </w:pPr>
            <w:r>
              <w:rPr>
                <w:rFonts w:hint="eastAsia" w:ascii="宋体" w:hAnsi="宋体" w:cstheme="minorEastAsia"/>
                <w:kern w:val="0"/>
                <w:sz w:val="20"/>
                <w:szCs w:val="21"/>
              </w:rPr>
              <w:t>考试</w:t>
            </w:r>
          </w:p>
        </w:tc>
        <w:tc>
          <w:tcPr>
            <w:tcW w:w="1838" w:type="dxa"/>
            <w:gridSpan w:val="3"/>
            <w:vAlign w:val="center"/>
          </w:tcPr>
          <w:p w14:paraId="4E75A532">
            <w:pPr>
              <w:jc w:val="center"/>
              <w:rPr>
                <w:rFonts w:ascii="宋体" w:hAnsi="宋体" w:cstheme="minorEastAsia"/>
                <w:kern w:val="0"/>
                <w:sz w:val="20"/>
                <w:szCs w:val="21"/>
              </w:rPr>
            </w:pPr>
            <w:r>
              <w:rPr>
                <w:rFonts w:hint="eastAsia" w:ascii="宋体" w:hAnsi="宋体" w:cstheme="minorEastAsia"/>
                <w:b/>
                <w:bCs/>
                <w:spacing w:val="-2"/>
                <w:kern w:val="0"/>
                <w:szCs w:val="21"/>
              </w:rPr>
              <w:t>课程类别</w:t>
            </w:r>
          </w:p>
        </w:tc>
        <w:tc>
          <w:tcPr>
            <w:tcW w:w="4914" w:type="dxa"/>
            <w:gridSpan w:val="6"/>
            <w:vAlign w:val="center"/>
          </w:tcPr>
          <w:p w14:paraId="56E99644">
            <w:pPr>
              <w:jc w:val="center"/>
              <w:rPr>
                <w:rFonts w:ascii="宋体" w:hAnsi="宋体" w:cstheme="minorEastAsia"/>
                <w:kern w:val="0"/>
                <w:sz w:val="20"/>
                <w:szCs w:val="21"/>
              </w:rPr>
            </w:pPr>
            <w:r>
              <w:rPr>
                <w:rFonts w:hint="eastAsia" w:ascii="宋体" w:hAnsi="宋体" w:cstheme="minorEastAsia"/>
                <w:spacing w:val="-3"/>
                <w:kern w:val="0"/>
                <w:szCs w:val="21"/>
              </w:rPr>
              <w:sym w:font="Wingdings 2" w:char="00A3"/>
            </w:r>
            <w:r>
              <w:rPr>
                <w:rFonts w:hint="eastAsia" w:ascii="宋体" w:hAnsi="宋体" w:cstheme="minorEastAsia"/>
                <w:spacing w:val="-3"/>
                <w:kern w:val="0"/>
                <w:szCs w:val="21"/>
              </w:rPr>
              <w:t xml:space="preserve"> A类课     </w:t>
            </w:r>
            <w:r>
              <w:rPr>
                <w:rFonts w:hint="eastAsia" w:ascii="宋体" w:hAnsi="宋体" w:cstheme="minorEastAsia"/>
                <w:spacing w:val="-3"/>
                <w:kern w:val="0"/>
                <w:szCs w:val="21"/>
              </w:rPr>
              <w:sym w:font="Wingdings 2" w:char="0052"/>
            </w:r>
            <w:r>
              <w:rPr>
                <w:rFonts w:hint="eastAsia" w:ascii="宋体" w:hAnsi="宋体" w:cstheme="minorEastAsia"/>
                <w:spacing w:val="-3"/>
                <w:kern w:val="0"/>
                <w:szCs w:val="21"/>
              </w:rPr>
              <w:t xml:space="preserve"> B类课     </w:t>
            </w:r>
            <w:r>
              <w:rPr>
                <w:rFonts w:hint="eastAsia" w:ascii="宋体" w:hAnsi="宋体" w:cstheme="minorEastAsia"/>
                <w:spacing w:val="-3"/>
                <w:kern w:val="0"/>
                <w:szCs w:val="21"/>
              </w:rPr>
              <w:sym w:font="Wingdings 2" w:char="00A3"/>
            </w:r>
            <w:r>
              <w:rPr>
                <w:rFonts w:hint="eastAsia" w:ascii="宋体" w:hAnsi="宋体" w:cstheme="minorEastAsia"/>
                <w:spacing w:val="-3"/>
                <w:kern w:val="0"/>
                <w:szCs w:val="21"/>
              </w:rPr>
              <w:t xml:space="preserve"> C类课</w:t>
            </w:r>
          </w:p>
        </w:tc>
      </w:tr>
      <w:tr w14:paraId="078CEDE2">
        <w:trPr>
          <w:trHeight w:val="454" w:hRule="atLeast"/>
        </w:trPr>
        <w:tc>
          <w:tcPr>
            <w:tcW w:w="2319" w:type="dxa"/>
            <w:gridSpan w:val="3"/>
            <w:vAlign w:val="center"/>
          </w:tcPr>
          <w:p w14:paraId="5FE380F4">
            <w:pPr>
              <w:jc w:val="center"/>
              <w:rPr>
                <w:rFonts w:ascii="宋体" w:hAnsi="宋体" w:cstheme="minorEastAsia"/>
                <w:b/>
                <w:bCs/>
                <w:kern w:val="0"/>
                <w:sz w:val="20"/>
                <w:szCs w:val="21"/>
              </w:rPr>
            </w:pPr>
            <w:r>
              <w:rPr>
                <w:rFonts w:hint="eastAsia" w:ascii="宋体" w:hAnsi="宋体" w:cstheme="minorEastAsia"/>
                <w:b/>
                <w:bCs/>
                <w:spacing w:val="-2"/>
                <w:kern w:val="0"/>
                <w:szCs w:val="21"/>
              </w:rPr>
              <w:t>课程资源网址</w:t>
            </w:r>
          </w:p>
        </w:tc>
        <w:tc>
          <w:tcPr>
            <w:tcW w:w="6752" w:type="dxa"/>
            <w:gridSpan w:val="9"/>
            <w:vAlign w:val="center"/>
          </w:tcPr>
          <w:p w14:paraId="22256A69">
            <w:pPr>
              <w:jc w:val="center"/>
              <w:rPr>
                <w:rFonts w:ascii="宋体" w:hAnsi="宋体" w:cstheme="minorEastAsia"/>
                <w:kern w:val="0"/>
                <w:sz w:val="20"/>
                <w:szCs w:val="21"/>
              </w:rPr>
            </w:pPr>
            <w:r>
              <w:rPr>
                <w:rFonts w:ascii="宋体" w:hAnsi="宋体" w:cstheme="minorEastAsia"/>
                <w:kern w:val="0"/>
                <w:sz w:val="20"/>
                <w:szCs w:val="21"/>
              </w:rPr>
              <w:t>http://whtvu.whvtc.net:888/meol/jpk/course/blended_module/index.jsp?courseId=10700</w:t>
            </w:r>
          </w:p>
        </w:tc>
      </w:tr>
      <w:tr w14:paraId="44D603CA">
        <w:trPr>
          <w:trHeight w:val="454" w:hRule="atLeast"/>
        </w:trPr>
        <w:tc>
          <w:tcPr>
            <w:tcW w:w="688" w:type="dxa"/>
            <w:vAlign w:val="center"/>
          </w:tcPr>
          <w:p w14:paraId="5E395B64">
            <w:pPr>
              <w:jc w:val="center"/>
              <w:rPr>
                <w:rFonts w:ascii="宋体" w:hAnsi="宋体" w:cstheme="minorEastAsia"/>
                <w:b/>
                <w:bCs/>
                <w:kern w:val="0"/>
                <w:sz w:val="20"/>
                <w:szCs w:val="21"/>
              </w:rPr>
            </w:pPr>
            <w:r>
              <w:rPr>
                <w:rFonts w:hint="eastAsia" w:ascii="宋体" w:hAnsi="宋体" w:cstheme="minorEastAsia"/>
                <w:b/>
                <w:bCs/>
                <w:spacing w:val="-3"/>
                <w:kern w:val="0"/>
                <w:szCs w:val="21"/>
              </w:rPr>
              <w:t>序号</w:t>
            </w:r>
          </w:p>
        </w:tc>
        <w:tc>
          <w:tcPr>
            <w:tcW w:w="1631" w:type="dxa"/>
            <w:gridSpan w:val="2"/>
            <w:vAlign w:val="center"/>
          </w:tcPr>
          <w:p w14:paraId="3E48BADB">
            <w:pPr>
              <w:jc w:val="center"/>
              <w:rPr>
                <w:rFonts w:ascii="宋体" w:hAnsi="宋体" w:cstheme="minorEastAsia"/>
                <w:b/>
                <w:bCs/>
                <w:kern w:val="0"/>
                <w:sz w:val="20"/>
                <w:szCs w:val="21"/>
              </w:rPr>
            </w:pPr>
            <w:r>
              <w:rPr>
                <w:rFonts w:hint="eastAsia" w:ascii="宋体" w:hAnsi="宋体" w:cstheme="minorEastAsia"/>
                <w:b/>
                <w:bCs/>
                <w:spacing w:val="-3"/>
                <w:kern w:val="0"/>
                <w:szCs w:val="21"/>
              </w:rPr>
              <w:t>毕业要求指标</w:t>
            </w:r>
            <w:r>
              <w:rPr>
                <w:rFonts w:hint="eastAsia" w:ascii="宋体" w:hAnsi="宋体" w:cstheme="minorEastAsia"/>
                <w:b/>
                <w:bCs/>
                <w:kern w:val="0"/>
                <w:szCs w:val="21"/>
              </w:rPr>
              <w:t>点</w:t>
            </w:r>
          </w:p>
        </w:tc>
        <w:tc>
          <w:tcPr>
            <w:tcW w:w="1556" w:type="dxa"/>
            <w:gridSpan w:val="2"/>
            <w:vAlign w:val="center"/>
          </w:tcPr>
          <w:p w14:paraId="0F426401">
            <w:pPr>
              <w:jc w:val="center"/>
              <w:rPr>
                <w:rFonts w:ascii="宋体" w:hAnsi="宋体" w:cstheme="minorEastAsia"/>
                <w:b/>
                <w:bCs/>
                <w:kern w:val="0"/>
                <w:sz w:val="20"/>
                <w:szCs w:val="21"/>
              </w:rPr>
            </w:pPr>
            <w:r>
              <w:rPr>
                <w:rFonts w:hint="eastAsia" w:ascii="宋体" w:hAnsi="宋体" w:cstheme="minorEastAsia"/>
                <w:b/>
                <w:bCs/>
                <w:spacing w:val="-3"/>
                <w:kern w:val="0"/>
                <w:szCs w:val="21"/>
              </w:rPr>
              <w:t>知识目标</w:t>
            </w:r>
          </w:p>
        </w:tc>
        <w:tc>
          <w:tcPr>
            <w:tcW w:w="1384" w:type="dxa"/>
            <w:gridSpan w:val="2"/>
            <w:vAlign w:val="center"/>
          </w:tcPr>
          <w:p w14:paraId="7D1BFC68">
            <w:pPr>
              <w:jc w:val="center"/>
              <w:rPr>
                <w:rFonts w:ascii="宋体" w:hAnsi="宋体" w:cstheme="minorEastAsia"/>
                <w:b/>
                <w:bCs/>
                <w:kern w:val="0"/>
                <w:sz w:val="20"/>
                <w:szCs w:val="21"/>
              </w:rPr>
            </w:pPr>
            <w:r>
              <w:rPr>
                <w:rFonts w:hint="eastAsia" w:ascii="宋体" w:hAnsi="宋体" w:cstheme="minorEastAsia"/>
                <w:b/>
                <w:bCs/>
                <w:spacing w:val="-2"/>
                <w:kern w:val="0"/>
                <w:szCs w:val="21"/>
              </w:rPr>
              <w:t>技能目标</w:t>
            </w:r>
          </w:p>
        </w:tc>
        <w:tc>
          <w:tcPr>
            <w:tcW w:w="1230" w:type="dxa"/>
            <w:gridSpan w:val="2"/>
            <w:vAlign w:val="center"/>
          </w:tcPr>
          <w:p w14:paraId="7301344A">
            <w:pPr>
              <w:jc w:val="center"/>
              <w:rPr>
                <w:rFonts w:ascii="宋体" w:hAnsi="宋体" w:cstheme="minorEastAsia"/>
                <w:b/>
                <w:bCs/>
                <w:kern w:val="0"/>
                <w:sz w:val="20"/>
                <w:szCs w:val="21"/>
              </w:rPr>
            </w:pPr>
            <w:r>
              <w:rPr>
                <w:rFonts w:hint="eastAsia" w:ascii="宋体" w:hAnsi="宋体" w:cstheme="minorEastAsia"/>
                <w:b/>
                <w:bCs/>
                <w:spacing w:val="-3"/>
                <w:kern w:val="0"/>
                <w:szCs w:val="21"/>
              </w:rPr>
              <w:t>素质目标</w:t>
            </w:r>
          </w:p>
        </w:tc>
        <w:tc>
          <w:tcPr>
            <w:tcW w:w="2582" w:type="dxa"/>
            <w:gridSpan w:val="3"/>
            <w:vAlign w:val="center"/>
          </w:tcPr>
          <w:p w14:paraId="288B09C4">
            <w:pPr>
              <w:jc w:val="center"/>
              <w:rPr>
                <w:rFonts w:ascii="宋体" w:hAnsi="宋体" w:cstheme="minorEastAsia"/>
                <w:b/>
                <w:bCs/>
                <w:kern w:val="0"/>
                <w:sz w:val="20"/>
                <w:szCs w:val="21"/>
              </w:rPr>
            </w:pPr>
            <w:r>
              <w:rPr>
                <w:rFonts w:hint="eastAsia" w:ascii="宋体" w:hAnsi="宋体" w:cstheme="minorEastAsia"/>
                <w:b/>
                <w:bCs/>
                <w:spacing w:val="-3"/>
                <w:kern w:val="0"/>
                <w:szCs w:val="21"/>
              </w:rPr>
              <w:t>教学内容</w:t>
            </w:r>
          </w:p>
        </w:tc>
      </w:tr>
      <w:tr w14:paraId="0C0042AE">
        <w:trPr>
          <w:trHeight w:val="113" w:hRule="atLeast"/>
        </w:trPr>
        <w:tc>
          <w:tcPr>
            <w:tcW w:w="688" w:type="dxa"/>
            <w:vMerge w:val="restart"/>
            <w:vAlign w:val="center"/>
          </w:tcPr>
          <w:p w14:paraId="705C0D2C">
            <w:pPr>
              <w:jc w:val="center"/>
              <w:rPr>
                <w:rFonts w:ascii="宋体" w:hAnsi="宋体" w:cstheme="minorEastAsia"/>
                <w:kern w:val="0"/>
                <w:szCs w:val="21"/>
              </w:rPr>
            </w:pPr>
            <w:r>
              <w:rPr>
                <w:rFonts w:hint="eastAsia" w:ascii="宋体" w:hAnsi="宋体" w:cstheme="minorEastAsia"/>
                <w:kern w:val="0"/>
                <w:szCs w:val="21"/>
              </w:rPr>
              <w:t>1</w:t>
            </w:r>
          </w:p>
        </w:tc>
        <w:tc>
          <w:tcPr>
            <w:tcW w:w="1631" w:type="dxa"/>
            <w:gridSpan w:val="2"/>
            <w:vMerge w:val="restart"/>
            <w:vAlign w:val="center"/>
          </w:tcPr>
          <w:p w14:paraId="7B15F752">
            <w:pPr>
              <w:ind w:firstLine="105" w:firstLineChars="50"/>
              <w:jc w:val="left"/>
              <w:rPr>
                <w:rFonts w:ascii="宋体" w:hAnsi="宋体"/>
                <w:bCs/>
                <w:kern w:val="0"/>
                <w:szCs w:val="21"/>
              </w:rPr>
            </w:pPr>
            <w:r>
              <w:rPr>
                <w:rFonts w:hint="eastAsia" w:ascii="宋体" w:hAnsi="宋体"/>
                <w:bCs/>
                <w:kern w:val="0"/>
                <w:szCs w:val="21"/>
              </w:rPr>
              <w:t>掌握基础无机化学相关的基本理论和应用。</w:t>
            </w:r>
          </w:p>
        </w:tc>
        <w:tc>
          <w:tcPr>
            <w:tcW w:w="1556" w:type="dxa"/>
            <w:gridSpan w:val="2"/>
            <w:vAlign w:val="center"/>
          </w:tcPr>
          <w:p w14:paraId="2F7DB7E7">
            <w:pPr>
              <w:ind w:firstLine="105" w:firstLineChars="50"/>
              <w:jc w:val="left"/>
              <w:rPr>
                <w:rFonts w:ascii="宋体" w:hAnsi="宋体"/>
                <w:bCs/>
                <w:kern w:val="0"/>
                <w:szCs w:val="21"/>
              </w:rPr>
            </w:pPr>
            <w:r>
              <w:rPr>
                <w:rFonts w:hint="eastAsia" w:ascii="宋体" w:hAnsi="宋体"/>
                <w:bCs/>
                <w:kern w:val="0"/>
                <w:szCs w:val="21"/>
              </w:rPr>
              <w:t>1.能理解物质存在的三种状态</w:t>
            </w:r>
          </w:p>
          <w:p w14:paraId="73328090">
            <w:pPr>
              <w:ind w:firstLine="105" w:firstLineChars="50"/>
              <w:jc w:val="left"/>
              <w:rPr>
                <w:rFonts w:ascii="宋体" w:hAnsi="宋体"/>
                <w:bCs/>
                <w:kern w:val="0"/>
                <w:szCs w:val="21"/>
              </w:rPr>
            </w:pPr>
            <w:r>
              <w:rPr>
                <w:rFonts w:hint="eastAsia" w:ascii="宋体" w:hAnsi="宋体"/>
                <w:bCs/>
                <w:kern w:val="0"/>
                <w:szCs w:val="21"/>
              </w:rPr>
              <w:t>及液体蒸气压、沸点的含义。</w:t>
            </w:r>
          </w:p>
        </w:tc>
        <w:tc>
          <w:tcPr>
            <w:tcW w:w="1384" w:type="dxa"/>
            <w:gridSpan w:val="2"/>
            <w:vAlign w:val="center"/>
          </w:tcPr>
          <w:p w14:paraId="488FE1C5">
            <w:pPr>
              <w:ind w:firstLine="105" w:firstLineChars="50"/>
              <w:jc w:val="left"/>
              <w:rPr>
                <w:rFonts w:ascii="宋体" w:hAnsi="宋体"/>
                <w:bCs/>
                <w:kern w:val="0"/>
                <w:szCs w:val="21"/>
              </w:rPr>
            </w:pPr>
            <w:r>
              <w:rPr>
                <w:rFonts w:hint="eastAsia" w:ascii="宋体" w:hAnsi="宋体"/>
                <w:bCs/>
                <w:kern w:val="0"/>
                <w:szCs w:val="21"/>
              </w:rPr>
              <w:t>会正确书写及理解热化学方程。</w:t>
            </w:r>
          </w:p>
          <w:p w14:paraId="10940298">
            <w:pPr>
              <w:ind w:firstLine="105" w:firstLineChars="50"/>
              <w:jc w:val="left"/>
              <w:rPr>
                <w:rFonts w:ascii="宋体" w:hAnsi="宋体"/>
                <w:bCs/>
                <w:kern w:val="0"/>
                <w:szCs w:val="21"/>
              </w:rPr>
            </w:pPr>
          </w:p>
        </w:tc>
        <w:tc>
          <w:tcPr>
            <w:tcW w:w="1230" w:type="dxa"/>
            <w:gridSpan w:val="2"/>
            <w:vMerge w:val="restart"/>
            <w:vAlign w:val="center"/>
          </w:tcPr>
          <w:p w14:paraId="1250CA87">
            <w:pPr>
              <w:ind w:firstLine="105" w:firstLineChars="50"/>
              <w:jc w:val="left"/>
              <w:rPr>
                <w:rFonts w:ascii="宋体" w:hAnsi="宋体" w:cstheme="minorEastAsia"/>
                <w:kern w:val="0"/>
                <w:szCs w:val="21"/>
              </w:rPr>
            </w:pPr>
            <w:r>
              <w:rPr>
                <w:rFonts w:hint="eastAsia" w:ascii="宋体" w:hAnsi="宋体" w:cstheme="minorEastAsia"/>
                <w:kern w:val="0"/>
                <w:szCs w:val="21"/>
              </w:rPr>
              <w:t>具有正确认识和理解化工岗位的职业性质和社会责任，并在工程实践中自觉履行的能力。</w:t>
            </w:r>
          </w:p>
        </w:tc>
        <w:tc>
          <w:tcPr>
            <w:tcW w:w="2582" w:type="dxa"/>
            <w:gridSpan w:val="3"/>
            <w:vAlign w:val="center"/>
          </w:tcPr>
          <w:p w14:paraId="6CF66697">
            <w:pPr>
              <w:numPr>
                <w:ilvl w:val="0"/>
                <w:numId w:val="15"/>
              </w:numPr>
              <w:ind w:firstLine="100" w:firstLineChars="50"/>
              <w:jc w:val="left"/>
              <w:rPr>
                <w:rFonts w:ascii="宋体" w:hAnsi="宋体" w:cstheme="minorEastAsia"/>
                <w:spacing w:val="-5"/>
                <w:kern w:val="0"/>
                <w:szCs w:val="21"/>
              </w:rPr>
            </w:pPr>
            <w:r>
              <w:rPr>
                <w:rFonts w:hint="eastAsia" w:ascii="宋体" w:hAnsi="宋体" w:cstheme="minorEastAsia"/>
                <w:spacing w:val="-5"/>
                <w:kern w:val="0"/>
                <w:szCs w:val="21"/>
              </w:rPr>
              <w:t>物质的聚集状态</w:t>
            </w:r>
          </w:p>
          <w:p w14:paraId="0F546025">
            <w:pPr>
              <w:numPr>
                <w:ilvl w:val="0"/>
                <w:numId w:val="15"/>
              </w:numPr>
              <w:ind w:firstLine="100" w:firstLineChars="50"/>
              <w:jc w:val="left"/>
              <w:rPr>
                <w:rFonts w:ascii="宋体" w:hAnsi="宋体" w:cstheme="minorEastAsia"/>
                <w:spacing w:val="-5"/>
                <w:kern w:val="0"/>
                <w:szCs w:val="21"/>
              </w:rPr>
            </w:pPr>
            <w:r>
              <w:rPr>
                <w:rFonts w:hint="eastAsia" w:ascii="宋体" w:hAnsi="宋体" w:cstheme="minorEastAsia"/>
                <w:spacing w:val="-5"/>
                <w:kern w:val="0"/>
                <w:szCs w:val="21"/>
              </w:rPr>
              <w:t>热力学化学方程式</w:t>
            </w:r>
          </w:p>
          <w:p w14:paraId="243ED401">
            <w:pPr>
              <w:tabs>
                <w:tab w:val="left" w:pos="312"/>
              </w:tabs>
              <w:ind w:left="100"/>
              <w:jc w:val="left"/>
              <w:rPr>
                <w:rFonts w:ascii="宋体" w:hAnsi="宋体" w:cstheme="minorEastAsia"/>
                <w:spacing w:val="-5"/>
                <w:kern w:val="0"/>
                <w:szCs w:val="21"/>
              </w:rPr>
            </w:pPr>
          </w:p>
        </w:tc>
      </w:tr>
      <w:tr w14:paraId="1D11A14F">
        <w:trPr>
          <w:trHeight w:val="113" w:hRule="atLeast"/>
        </w:trPr>
        <w:tc>
          <w:tcPr>
            <w:tcW w:w="688" w:type="dxa"/>
            <w:vMerge w:val="continue"/>
            <w:vAlign w:val="center"/>
          </w:tcPr>
          <w:p w14:paraId="598DFE96">
            <w:pPr>
              <w:jc w:val="center"/>
              <w:rPr>
                <w:rFonts w:ascii="宋体" w:hAnsi="宋体" w:cstheme="minorEastAsia"/>
                <w:kern w:val="0"/>
                <w:szCs w:val="21"/>
              </w:rPr>
            </w:pPr>
          </w:p>
        </w:tc>
        <w:tc>
          <w:tcPr>
            <w:tcW w:w="1631" w:type="dxa"/>
            <w:gridSpan w:val="2"/>
            <w:vMerge w:val="continue"/>
            <w:vAlign w:val="center"/>
          </w:tcPr>
          <w:p w14:paraId="4E5CA0A5">
            <w:pPr>
              <w:ind w:firstLine="102" w:firstLineChars="50"/>
              <w:jc w:val="left"/>
              <w:rPr>
                <w:rFonts w:ascii="宋体" w:hAnsi="宋体" w:cstheme="minorEastAsia"/>
                <w:spacing w:val="-3"/>
                <w:kern w:val="0"/>
                <w:szCs w:val="21"/>
              </w:rPr>
            </w:pPr>
          </w:p>
        </w:tc>
        <w:tc>
          <w:tcPr>
            <w:tcW w:w="1556" w:type="dxa"/>
            <w:gridSpan w:val="2"/>
            <w:vAlign w:val="center"/>
          </w:tcPr>
          <w:p w14:paraId="3100562C">
            <w:pPr>
              <w:ind w:firstLine="105" w:firstLineChars="50"/>
              <w:jc w:val="left"/>
              <w:rPr>
                <w:rFonts w:ascii="宋体" w:hAnsi="宋体"/>
                <w:bCs/>
                <w:kern w:val="0"/>
                <w:szCs w:val="21"/>
              </w:rPr>
            </w:pPr>
            <w:r>
              <w:rPr>
                <w:rFonts w:ascii="宋体" w:hAnsi="宋体"/>
                <w:bCs/>
                <w:kern w:val="0"/>
                <w:szCs w:val="21"/>
              </w:rPr>
              <w:t>2</w:t>
            </w:r>
            <w:r>
              <w:rPr>
                <w:rFonts w:hint="eastAsia" w:ascii="宋体" w:hAnsi="宋体"/>
                <w:bCs/>
                <w:kern w:val="0"/>
                <w:szCs w:val="21"/>
              </w:rPr>
              <w:t>.能判断浓度、温度等对化学反应速率的影响及</w:t>
            </w:r>
            <w:r>
              <w:rPr>
                <w:rFonts w:ascii="宋体" w:hAnsi="宋体"/>
                <w:bCs/>
                <w:kern w:val="0"/>
                <w:szCs w:val="21"/>
              </w:rPr>
              <w:t>化学平衡</w:t>
            </w:r>
            <w:r>
              <w:rPr>
                <w:rFonts w:hint="eastAsia" w:ascii="宋体" w:hAnsi="宋体"/>
                <w:bCs/>
                <w:kern w:val="0"/>
                <w:szCs w:val="21"/>
              </w:rPr>
              <w:t>移动的原理。</w:t>
            </w:r>
          </w:p>
        </w:tc>
        <w:tc>
          <w:tcPr>
            <w:tcW w:w="1384" w:type="dxa"/>
            <w:gridSpan w:val="2"/>
            <w:vAlign w:val="center"/>
          </w:tcPr>
          <w:p w14:paraId="5E02E226">
            <w:pPr>
              <w:ind w:firstLine="105" w:firstLineChars="50"/>
              <w:jc w:val="left"/>
              <w:rPr>
                <w:rFonts w:ascii="宋体" w:hAnsi="宋体"/>
                <w:bCs/>
                <w:kern w:val="0"/>
                <w:szCs w:val="21"/>
              </w:rPr>
            </w:pPr>
            <w:r>
              <w:rPr>
                <w:rFonts w:hint="eastAsia" w:ascii="宋体" w:hAnsi="宋体"/>
                <w:bCs/>
                <w:kern w:val="0"/>
                <w:szCs w:val="21"/>
              </w:rPr>
              <w:t>会正确判断化学反应速率的快慢；</w:t>
            </w:r>
          </w:p>
          <w:p w14:paraId="29E33EF7">
            <w:pPr>
              <w:ind w:firstLine="105" w:firstLineChars="50"/>
              <w:jc w:val="left"/>
              <w:rPr>
                <w:rFonts w:ascii="宋体" w:hAnsi="宋体" w:cstheme="minorEastAsia"/>
                <w:spacing w:val="-5"/>
                <w:kern w:val="0"/>
                <w:szCs w:val="21"/>
              </w:rPr>
            </w:pPr>
            <w:r>
              <w:rPr>
                <w:rFonts w:hint="eastAsia" w:ascii="宋体" w:hAnsi="宋体"/>
                <w:bCs/>
                <w:kern w:val="0"/>
                <w:szCs w:val="21"/>
              </w:rPr>
              <w:t>会判断化学平衡的移动方向。</w:t>
            </w:r>
          </w:p>
        </w:tc>
        <w:tc>
          <w:tcPr>
            <w:tcW w:w="1230" w:type="dxa"/>
            <w:gridSpan w:val="2"/>
            <w:vMerge w:val="continue"/>
            <w:vAlign w:val="center"/>
          </w:tcPr>
          <w:p w14:paraId="57A2EFAA">
            <w:pPr>
              <w:ind w:firstLine="102" w:firstLineChars="50"/>
              <w:jc w:val="left"/>
              <w:rPr>
                <w:rFonts w:ascii="宋体" w:hAnsi="宋体" w:cstheme="minorEastAsia"/>
                <w:spacing w:val="-3"/>
                <w:kern w:val="0"/>
                <w:szCs w:val="21"/>
              </w:rPr>
            </w:pPr>
          </w:p>
        </w:tc>
        <w:tc>
          <w:tcPr>
            <w:tcW w:w="2582" w:type="dxa"/>
            <w:gridSpan w:val="3"/>
            <w:vAlign w:val="center"/>
          </w:tcPr>
          <w:p w14:paraId="45ECF2B5">
            <w:pPr>
              <w:numPr>
                <w:ilvl w:val="0"/>
                <w:numId w:val="16"/>
              </w:numPr>
              <w:ind w:firstLine="100" w:firstLineChars="50"/>
              <w:jc w:val="left"/>
              <w:rPr>
                <w:rFonts w:ascii="宋体" w:hAnsi="宋体" w:cstheme="minorEastAsia"/>
                <w:spacing w:val="-5"/>
                <w:kern w:val="0"/>
                <w:szCs w:val="21"/>
              </w:rPr>
            </w:pPr>
            <w:r>
              <w:rPr>
                <w:rFonts w:hint="eastAsia" w:ascii="宋体" w:hAnsi="宋体" w:cstheme="minorEastAsia"/>
                <w:spacing w:val="-5"/>
                <w:kern w:val="0"/>
                <w:szCs w:val="21"/>
              </w:rPr>
              <w:t>化学反应速率</w:t>
            </w:r>
          </w:p>
          <w:p w14:paraId="216D6E36">
            <w:pPr>
              <w:numPr>
                <w:ilvl w:val="0"/>
                <w:numId w:val="16"/>
              </w:numPr>
              <w:ind w:firstLine="100" w:firstLineChars="50"/>
              <w:jc w:val="left"/>
              <w:rPr>
                <w:rFonts w:ascii="宋体" w:hAnsi="宋体" w:cstheme="minorEastAsia"/>
                <w:spacing w:val="-5"/>
                <w:kern w:val="0"/>
                <w:szCs w:val="21"/>
              </w:rPr>
            </w:pPr>
            <w:r>
              <w:rPr>
                <w:rFonts w:hint="eastAsia" w:ascii="宋体" w:hAnsi="宋体" w:cstheme="minorEastAsia"/>
                <w:spacing w:val="-5"/>
                <w:kern w:val="0"/>
                <w:szCs w:val="21"/>
              </w:rPr>
              <w:t>影响反应速率的因素</w:t>
            </w:r>
          </w:p>
          <w:p w14:paraId="2F431621">
            <w:pPr>
              <w:numPr>
                <w:ilvl w:val="0"/>
                <w:numId w:val="16"/>
              </w:numPr>
              <w:ind w:firstLine="100" w:firstLineChars="50"/>
              <w:jc w:val="left"/>
              <w:rPr>
                <w:rFonts w:ascii="宋体" w:hAnsi="宋体" w:cstheme="minorEastAsia"/>
                <w:spacing w:val="-5"/>
                <w:kern w:val="0"/>
                <w:szCs w:val="21"/>
              </w:rPr>
            </w:pPr>
            <w:r>
              <w:rPr>
                <w:rFonts w:hint="eastAsia" w:ascii="宋体" w:hAnsi="宋体" w:cstheme="minorEastAsia"/>
                <w:spacing w:val="-5"/>
                <w:kern w:val="0"/>
                <w:szCs w:val="21"/>
              </w:rPr>
              <w:t>化学平衡</w:t>
            </w:r>
          </w:p>
          <w:p w14:paraId="5B01E969">
            <w:pPr>
              <w:numPr>
                <w:ilvl w:val="0"/>
                <w:numId w:val="16"/>
              </w:numPr>
              <w:ind w:firstLine="100" w:firstLineChars="50"/>
              <w:jc w:val="left"/>
              <w:rPr>
                <w:rFonts w:ascii="宋体" w:hAnsi="宋体" w:cstheme="minorEastAsia"/>
                <w:spacing w:val="-5"/>
                <w:kern w:val="0"/>
                <w:szCs w:val="21"/>
              </w:rPr>
            </w:pPr>
            <w:r>
              <w:rPr>
                <w:rFonts w:hint="eastAsia" w:ascii="宋体" w:hAnsi="宋体" w:cstheme="minorEastAsia"/>
                <w:spacing w:val="-5"/>
                <w:kern w:val="0"/>
                <w:szCs w:val="21"/>
              </w:rPr>
              <w:t>化学平衡的移动</w:t>
            </w:r>
          </w:p>
          <w:p w14:paraId="4CFB2D6E">
            <w:pPr>
              <w:numPr>
                <w:ilvl w:val="0"/>
                <w:numId w:val="16"/>
              </w:numPr>
              <w:ind w:firstLine="100" w:firstLineChars="50"/>
              <w:jc w:val="left"/>
              <w:rPr>
                <w:rFonts w:ascii="宋体" w:hAnsi="宋体" w:cstheme="minorEastAsia"/>
                <w:spacing w:val="-5"/>
                <w:kern w:val="0"/>
                <w:szCs w:val="21"/>
              </w:rPr>
            </w:pPr>
            <w:r>
              <w:rPr>
                <w:rFonts w:hint="eastAsia" w:ascii="宋体" w:hAnsi="宋体" w:cstheme="minorEastAsia"/>
                <w:spacing w:val="-5"/>
                <w:kern w:val="0"/>
                <w:szCs w:val="21"/>
              </w:rPr>
              <w:t>反应速率与化学平衡的综合应用</w:t>
            </w:r>
          </w:p>
          <w:p w14:paraId="355246E9">
            <w:pPr>
              <w:jc w:val="left"/>
              <w:rPr>
                <w:rFonts w:ascii="宋体" w:hAnsi="宋体" w:cstheme="minorEastAsia"/>
                <w:spacing w:val="-5"/>
                <w:kern w:val="0"/>
                <w:szCs w:val="21"/>
              </w:rPr>
            </w:pPr>
          </w:p>
        </w:tc>
      </w:tr>
      <w:tr w14:paraId="6B9A224F">
        <w:trPr>
          <w:trHeight w:val="1030" w:hRule="atLeast"/>
        </w:trPr>
        <w:tc>
          <w:tcPr>
            <w:tcW w:w="688" w:type="dxa"/>
            <w:vMerge w:val="restart"/>
            <w:vAlign w:val="center"/>
          </w:tcPr>
          <w:p w14:paraId="6DC6AF31">
            <w:pPr>
              <w:jc w:val="center"/>
              <w:rPr>
                <w:rFonts w:ascii="宋体" w:hAnsi="宋体" w:cstheme="minorEastAsia"/>
                <w:kern w:val="0"/>
                <w:szCs w:val="21"/>
              </w:rPr>
            </w:pPr>
            <w:r>
              <w:rPr>
                <w:rFonts w:hint="eastAsia" w:ascii="宋体" w:hAnsi="宋体" w:cstheme="minorEastAsia"/>
                <w:kern w:val="0"/>
                <w:szCs w:val="21"/>
              </w:rPr>
              <w:t>2</w:t>
            </w:r>
          </w:p>
        </w:tc>
        <w:tc>
          <w:tcPr>
            <w:tcW w:w="1631" w:type="dxa"/>
            <w:gridSpan w:val="2"/>
            <w:vMerge w:val="restart"/>
            <w:vAlign w:val="center"/>
          </w:tcPr>
          <w:p w14:paraId="3570F34B">
            <w:pPr>
              <w:ind w:firstLine="105" w:firstLineChars="50"/>
              <w:jc w:val="left"/>
              <w:rPr>
                <w:rFonts w:ascii="宋体" w:hAnsi="宋体" w:cstheme="minorEastAsia"/>
                <w:kern w:val="0"/>
                <w:szCs w:val="21"/>
              </w:rPr>
            </w:pPr>
            <w:r>
              <w:rPr>
                <w:rFonts w:hint="eastAsia" w:ascii="宋体" w:hAnsi="宋体"/>
                <w:bCs/>
                <w:kern w:val="0"/>
                <w:szCs w:val="21"/>
              </w:rPr>
              <w:t>掌握基础无机化学相关的基本理论和应用。</w:t>
            </w:r>
          </w:p>
        </w:tc>
        <w:tc>
          <w:tcPr>
            <w:tcW w:w="1556" w:type="dxa"/>
            <w:gridSpan w:val="2"/>
            <w:vAlign w:val="center"/>
          </w:tcPr>
          <w:p w14:paraId="0F1FBD2C">
            <w:pPr>
              <w:ind w:firstLine="105" w:firstLineChars="50"/>
              <w:jc w:val="left"/>
              <w:rPr>
                <w:rFonts w:ascii="宋体" w:hAnsi="宋体"/>
                <w:bCs/>
                <w:kern w:val="0"/>
                <w:szCs w:val="21"/>
              </w:rPr>
            </w:pPr>
            <w:r>
              <w:rPr>
                <w:rFonts w:hint="eastAsia" w:ascii="宋体" w:hAnsi="宋体"/>
                <w:bCs/>
                <w:kern w:val="0"/>
                <w:szCs w:val="21"/>
              </w:rPr>
              <w:t>1.能掌握溶液酸碱性，计算溶液P</w:t>
            </w:r>
            <w:r>
              <w:rPr>
                <w:rFonts w:ascii="宋体" w:hAnsi="宋体"/>
                <w:bCs/>
                <w:kern w:val="0"/>
                <w:szCs w:val="21"/>
              </w:rPr>
              <w:t>H</w:t>
            </w:r>
            <w:r>
              <w:rPr>
                <w:rFonts w:hint="eastAsia" w:ascii="宋体" w:hAnsi="宋体"/>
                <w:bCs/>
                <w:kern w:val="0"/>
                <w:szCs w:val="21"/>
              </w:rPr>
              <w:t>值。</w:t>
            </w:r>
          </w:p>
        </w:tc>
        <w:tc>
          <w:tcPr>
            <w:tcW w:w="1384" w:type="dxa"/>
            <w:gridSpan w:val="2"/>
            <w:vAlign w:val="center"/>
          </w:tcPr>
          <w:p w14:paraId="1A178E56">
            <w:pPr>
              <w:ind w:firstLine="105" w:firstLineChars="50"/>
              <w:jc w:val="left"/>
              <w:rPr>
                <w:rFonts w:ascii="宋体" w:hAnsi="宋体" w:cstheme="minorEastAsia"/>
                <w:kern w:val="0"/>
                <w:szCs w:val="21"/>
              </w:rPr>
            </w:pPr>
            <w:r>
              <w:rPr>
                <w:rFonts w:hint="eastAsia" w:ascii="宋体" w:hAnsi="宋体" w:cstheme="minorEastAsia"/>
                <w:kern w:val="0"/>
                <w:szCs w:val="21"/>
              </w:rPr>
              <w:t>会判断溶液酸碱性并计算。</w:t>
            </w:r>
          </w:p>
        </w:tc>
        <w:tc>
          <w:tcPr>
            <w:tcW w:w="1230" w:type="dxa"/>
            <w:gridSpan w:val="2"/>
            <w:vMerge w:val="restart"/>
            <w:vAlign w:val="center"/>
          </w:tcPr>
          <w:p w14:paraId="2AC78CAB">
            <w:pPr>
              <w:ind w:firstLine="105" w:firstLineChars="50"/>
              <w:jc w:val="left"/>
              <w:rPr>
                <w:rFonts w:ascii="宋体" w:hAnsi="宋体" w:cstheme="minorEastAsia"/>
                <w:kern w:val="0"/>
                <w:szCs w:val="21"/>
              </w:rPr>
            </w:pPr>
            <w:r>
              <w:rPr>
                <w:rFonts w:hint="eastAsia" w:ascii="宋体" w:hAnsi="宋体" w:cstheme="minorEastAsia"/>
                <w:kern w:val="0"/>
                <w:szCs w:val="21"/>
              </w:rPr>
              <w:t>具有正确认识和理解化工岗位的职业性质和社会责任，并在工程实践中自觉履行的能力。</w:t>
            </w:r>
          </w:p>
        </w:tc>
        <w:tc>
          <w:tcPr>
            <w:tcW w:w="2582" w:type="dxa"/>
            <w:gridSpan w:val="3"/>
            <w:vAlign w:val="center"/>
          </w:tcPr>
          <w:p w14:paraId="70D5189B">
            <w:pPr>
              <w:jc w:val="left"/>
              <w:rPr>
                <w:rFonts w:ascii="宋体" w:hAnsi="宋体" w:cstheme="minorEastAsia"/>
                <w:spacing w:val="-5"/>
                <w:kern w:val="0"/>
                <w:szCs w:val="21"/>
              </w:rPr>
            </w:pPr>
            <w:r>
              <w:rPr>
                <w:rFonts w:hint="eastAsia" w:ascii="宋体" w:hAnsi="宋体" w:cstheme="minorEastAsia"/>
                <w:spacing w:val="-5"/>
                <w:kern w:val="0"/>
                <w:szCs w:val="21"/>
              </w:rPr>
              <w:t>1.电解质溶液</w:t>
            </w:r>
          </w:p>
          <w:p w14:paraId="2F20E1FE">
            <w:pPr>
              <w:jc w:val="left"/>
              <w:rPr>
                <w:rFonts w:ascii="宋体" w:hAnsi="宋体" w:cstheme="minorEastAsia"/>
                <w:spacing w:val="-5"/>
                <w:kern w:val="0"/>
                <w:szCs w:val="21"/>
              </w:rPr>
            </w:pPr>
            <w:r>
              <w:rPr>
                <w:rFonts w:hint="eastAsia" w:ascii="宋体" w:hAnsi="宋体" w:cstheme="minorEastAsia"/>
                <w:spacing w:val="-5"/>
                <w:kern w:val="0"/>
                <w:szCs w:val="21"/>
              </w:rPr>
              <w:t>2.水的解离和溶液的P</w:t>
            </w:r>
            <w:r>
              <w:rPr>
                <w:rFonts w:ascii="宋体" w:hAnsi="宋体" w:cstheme="minorEastAsia"/>
                <w:spacing w:val="-5"/>
                <w:kern w:val="0"/>
                <w:szCs w:val="21"/>
              </w:rPr>
              <w:t>H</w:t>
            </w:r>
            <w:r>
              <w:rPr>
                <w:rFonts w:hint="eastAsia" w:ascii="宋体" w:hAnsi="宋体" w:cstheme="minorEastAsia"/>
                <w:spacing w:val="-5"/>
                <w:kern w:val="0"/>
                <w:szCs w:val="21"/>
              </w:rPr>
              <w:t>值</w:t>
            </w:r>
          </w:p>
          <w:p w14:paraId="108FC65C">
            <w:pPr>
              <w:jc w:val="left"/>
              <w:rPr>
                <w:rFonts w:ascii="宋体" w:hAnsi="宋体" w:cstheme="minorEastAsia"/>
                <w:spacing w:val="-5"/>
                <w:kern w:val="0"/>
                <w:szCs w:val="21"/>
              </w:rPr>
            </w:pPr>
            <w:r>
              <w:rPr>
                <w:rFonts w:ascii="宋体" w:hAnsi="宋体" w:cstheme="minorEastAsia"/>
                <w:spacing w:val="-5"/>
                <w:kern w:val="0"/>
                <w:szCs w:val="21"/>
              </w:rPr>
              <w:t>3</w:t>
            </w:r>
            <w:r>
              <w:rPr>
                <w:rFonts w:hint="eastAsia" w:ascii="宋体" w:hAnsi="宋体" w:cstheme="minorEastAsia"/>
                <w:spacing w:val="-5"/>
                <w:kern w:val="0"/>
                <w:szCs w:val="21"/>
              </w:rPr>
              <w:t>.弱酸、弱碱的解离平衡</w:t>
            </w:r>
          </w:p>
          <w:p w14:paraId="1F2BC4B4">
            <w:pPr>
              <w:jc w:val="left"/>
              <w:rPr>
                <w:rFonts w:ascii="宋体" w:hAnsi="宋体" w:cstheme="minorEastAsia"/>
                <w:spacing w:val="-5"/>
                <w:kern w:val="0"/>
                <w:szCs w:val="21"/>
              </w:rPr>
            </w:pPr>
            <w:r>
              <w:rPr>
                <w:rFonts w:hint="eastAsia" w:ascii="宋体" w:hAnsi="宋体" w:cstheme="minorEastAsia"/>
                <w:spacing w:val="-5"/>
                <w:kern w:val="0"/>
                <w:szCs w:val="21"/>
              </w:rPr>
              <w:t>4.同离子效应和缓冲溶液</w:t>
            </w:r>
          </w:p>
          <w:p w14:paraId="2EC65655">
            <w:pPr>
              <w:jc w:val="left"/>
              <w:rPr>
                <w:rFonts w:ascii="宋体" w:hAnsi="宋体" w:cstheme="minorEastAsia"/>
                <w:spacing w:val="-5"/>
                <w:kern w:val="0"/>
                <w:szCs w:val="21"/>
              </w:rPr>
            </w:pPr>
            <w:r>
              <w:rPr>
                <w:rFonts w:hint="eastAsia" w:ascii="宋体" w:hAnsi="宋体" w:cstheme="minorEastAsia"/>
                <w:spacing w:val="-5"/>
                <w:kern w:val="0"/>
                <w:szCs w:val="21"/>
              </w:rPr>
              <w:t>5.盐类的水解</w:t>
            </w:r>
          </w:p>
          <w:p w14:paraId="7BBC90A5">
            <w:pPr>
              <w:jc w:val="left"/>
              <w:rPr>
                <w:rFonts w:ascii="宋体" w:hAnsi="宋体" w:cstheme="minorEastAsia"/>
                <w:spacing w:val="-5"/>
                <w:kern w:val="0"/>
                <w:szCs w:val="21"/>
              </w:rPr>
            </w:pPr>
            <w:r>
              <w:rPr>
                <w:rFonts w:hint="eastAsia" w:ascii="宋体" w:hAnsi="宋体" w:cstheme="minorEastAsia"/>
                <w:spacing w:val="-5"/>
                <w:kern w:val="0"/>
                <w:szCs w:val="21"/>
              </w:rPr>
              <w:t>6.沉淀—溶解平衡</w:t>
            </w:r>
          </w:p>
          <w:p w14:paraId="0D61404C">
            <w:pPr>
              <w:jc w:val="left"/>
              <w:rPr>
                <w:rFonts w:ascii="宋体" w:hAnsi="宋体" w:cstheme="minorEastAsia"/>
                <w:spacing w:val="-5"/>
                <w:kern w:val="0"/>
                <w:szCs w:val="21"/>
              </w:rPr>
            </w:pPr>
            <w:r>
              <w:rPr>
                <w:rFonts w:hint="eastAsia" w:ascii="宋体" w:hAnsi="宋体" w:cstheme="minorEastAsia"/>
                <w:spacing w:val="-5"/>
                <w:kern w:val="0"/>
                <w:szCs w:val="21"/>
              </w:rPr>
              <w:t>7.溶度积规则及其应用</w:t>
            </w:r>
          </w:p>
        </w:tc>
      </w:tr>
      <w:tr w14:paraId="7FB4050B">
        <w:trPr>
          <w:trHeight w:val="113" w:hRule="atLeast"/>
        </w:trPr>
        <w:tc>
          <w:tcPr>
            <w:tcW w:w="688" w:type="dxa"/>
            <w:vMerge w:val="continue"/>
            <w:vAlign w:val="center"/>
          </w:tcPr>
          <w:p w14:paraId="75BD956D">
            <w:pPr>
              <w:jc w:val="center"/>
              <w:rPr>
                <w:rFonts w:ascii="宋体" w:hAnsi="宋体" w:cstheme="minorEastAsia"/>
                <w:kern w:val="0"/>
                <w:szCs w:val="21"/>
              </w:rPr>
            </w:pPr>
          </w:p>
        </w:tc>
        <w:tc>
          <w:tcPr>
            <w:tcW w:w="1631" w:type="dxa"/>
            <w:gridSpan w:val="2"/>
            <w:vMerge w:val="continue"/>
            <w:vAlign w:val="center"/>
          </w:tcPr>
          <w:p w14:paraId="54BEC745">
            <w:pPr>
              <w:ind w:firstLine="105" w:firstLineChars="50"/>
              <w:jc w:val="left"/>
              <w:rPr>
                <w:rFonts w:ascii="宋体" w:hAnsi="宋体" w:cstheme="minorEastAsia"/>
                <w:kern w:val="0"/>
                <w:szCs w:val="21"/>
              </w:rPr>
            </w:pPr>
          </w:p>
        </w:tc>
        <w:tc>
          <w:tcPr>
            <w:tcW w:w="1556" w:type="dxa"/>
            <w:gridSpan w:val="2"/>
            <w:vAlign w:val="center"/>
          </w:tcPr>
          <w:p w14:paraId="6BD5E28F">
            <w:pPr>
              <w:ind w:firstLine="105" w:firstLineChars="50"/>
              <w:jc w:val="left"/>
              <w:rPr>
                <w:rFonts w:ascii="宋体" w:hAnsi="宋体"/>
                <w:bCs/>
                <w:kern w:val="0"/>
                <w:szCs w:val="21"/>
              </w:rPr>
            </w:pPr>
            <w:r>
              <w:rPr>
                <w:rFonts w:hint="eastAsia" w:ascii="宋体" w:hAnsi="宋体"/>
                <w:bCs/>
                <w:kern w:val="0"/>
                <w:szCs w:val="21"/>
              </w:rPr>
              <w:t>2.能理解电极电势概念及原电池的组成。</w:t>
            </w:r>
          </w:p>
        </w:tc>
        <w:tc>
          <w:tcPr>
            <w:tcW w:w="1384" w:type="dxa"/>
            <w:gridSpan w:val="2"/>
            <w:vAlign w:val="center"/>
          </w:tcPr>
          <w:p w14:paraId="071977B0">
            <w:pPr>
              <w:ind w:firstLine="105" w:firstLineChars="50"/>
              <w:jc w:val="left"/>
              <w:rPr>
                <w:rFonts w:ascii="宋体" w:hAnsi="宋体" w:cstheme="minorEastAsia"/>
                <w:kern w:val="0"/>
                <w:szCs w:val="21"/>
              </w:rPr>
            </w:pPr>
            <w:r>
              <w:rPr>
                <w:rFonts w:hint="eastAsia" w:ascii="宋体" w:hAnsi="宋体" w:cstheme="minorEastAsia"/>
                <w:kern w:val="0"/>
                <w:szCs w:val="21"/>
              </w:rPr>
              <w:t>会判断氧化性与还原性强弱。</w:t>
            </w:r>
          </w:p>
        </w:tc>
        <w:tc>
          <w:tcPr>
            <w:tcW w:w="1230" w:type="dxa"/>
            <w:gridSpan w:val="2"/>
            <w:vMerge w:val="continue"/>
            <w:vAlign w:val="center"/>
          </w:tcPr>
          <w:p w14:paraId="2A8AD57C">
            <w:pPr>
              <w:ind w:firstLine="105" w:firstLineChars="50"/>
              <w:jc w:val="left"/>
              <w:rPr>
                <w:rFonts w:ascii="宋体" w:hAnsi="宋体" w:cstheme="minorEastAsia"/>
                <w:kern w:val="0"/>
                <w:szCs w:val="21"/>
              </w:rPr>
            </w:pPr>
          </w:p>
        </w:tc>
        <w:tc>
          <w:tcPr>
            <w:tcW w:w="2582" w:type="dxa"/>
            <w:gridSpan w:val="3"/>
            <w:vAlign w:val="center"/>
          </w:tcPr>
          <w:p w14:paraId="1A4F1B49">
            <w:pPr>
              <w:numPr>
                <w:ilvl w:val="0"/>
                <w:numId w:val="17"/>
              </w:numPr>
              <w:jc w:val="left"/>
              <w:rPr>
                <w:rFonts w:ascii="宋体" w:hAnsi="宋体" w:cstheme="minorEastAsia"/>
                <w:spacing w:val="-5"/>
                <w:kern w:val="0"/>
                <w:szCs w:val="21"/>
              </w:rPr>
            </w:pPr>
            <w:r>
              <w:rPr>
                <w:rFonts w:hint="eastAsia" w:ascii="宋体" w:hAnsi="宋体" w:cstheme="minorEastAsia"/>
                <w:spacing w:val="-5"/>
                <w:kern w:val="0"/>
                <w:szCs w:val="21"/>
              </w:rPr>
              <w:t>氧化还原概念</w:t>
            </w:r>
          </w:p>
          <w:p w14:paraId="03F0481D">
            <w:pPr>
              <w:numPr>
                <w:ilvl w:val="0"/>
                <w:numId w:val="17"/>
              </w:numPr>
              <w:jc w:val="left"/>
              <w:rPr>
                <w:rFonts w:ascii="宋体" w:hAnsi="宋体" w:cstheme="minorEastAsia"/>
                <w:spacing w:val="-5"/>
                <w:kern w:val="0"/>
                <w:szCs w:val="21"/>
              </w:rPr>
            </w:pPr>
            <w:r>
              <w:rPr>
                <w:rFonts w:hint="eastAsia" w:ascii="宋体" w:hAnsi="宋体" w:cstheme="minorEastAsia"/>
                <w:spacing w:val="-5"/>
                <w:kern w:val="0"/>
                <w:szCs w:val="21"/>
              </w:rPr>
              <w:t>氧化还原反应与原电池</w:t>
            </w:r>
          </w:p>
          <w:p w14:paraId="56370113">
            <w:pPr>
              <w:numPr>
                <w:ilvl w:val="0"/>
                <w:numId w:val="17"/>
              </w:numPr>
              <w:jc w:val="left"/>
              <w:rPr>
                <w:rFonts w:ascii="宋体" w:hAnsi="宋体" w:cstheme="minorEastAsia"/>
                <w:spacing w:val="-5"/>
                <w:kern w:val="0"/>
                <w:szCs w:val="21"/>
              </w:rPr>
            </w:pPr>
            <w:r>
              <w:rPr>
                <w:rFonts w:hint="eastAsia" w:ascii="宋体" w:hAnsi="宋体" w:cstheme="minorEastAsia"/>
                <w:spacing w:val="-5"/>
                <w:kern w:val="0"/>
                <w:szCs w:val="21"/>
              </w:rPr>
              <w:t>电极电势</w:t>
            </w:r>
          </w:p>
          <w:p w14:paraId="3C330EB0">
            <w:pPr>
              <w:numPr>
                <w:ilvl w:val="0"/>
                <w:numId w:val="17"/>
              </w:numPr>
              <w:jc w:val="left"/>
              <w:rPr>
                <w:rFonts w:ascii="宋体" w:hAnsi="宋体" w:cstheme="minorEastAsia"/>
                <w:spacing w:val="-5"/>
                <w:kern w:val="0"/>
                <w:szCs w:val="21"/>
              </w:rPr>
            </w:pPr>
            <w:r>
              <w:rPr>
                <w:rFonts w:hint="eastAsia" w:ascii="宋体" w:hAnsi="宋体" w:cstheme="minorEastAsia"/>
                <w:spacing w:val="-5"/>
                <w:kern w:val="0"/>
                <w:szCs w:val="21"/>
              </w:rPr>
              <w:t>电极电势的应用</w:t>
            </w:r>
          </w:p>
        </w:tc>
      </w:tr>
      <w:tr w14:paraId="0B390373">
        <w:trPr>
          <w:trHeight w:val="113" w:hRule="atLeast"/>
        </w:trPr>
        <w:tc>
          <w:tcPr>
            <w:tcW w:w="688" w:type="dxa"/>
            <w:vMerge w:val="continue"/>
            <w:vAlign w:val="center"/>
          </w:tcPr>
          <w:p w14:paraId="3D4B4BA7">
            <w:pPr>
              <w:jc w:val="center"/>
              <w:rPr>
                <w:rFonts w:ascii="宋体" w:hAnsi="宋体" w:cstheme="minorEastAsia"/>
                <w:kern w:val="0"/>
                <w:szCs w:val="21"/>
              </w:rPr>
            </w:pPr>
          </w:p>
        </w:tc>
        <w:tc>
          <w:tcPr>
            <w:tcW w:w="1631" w:type="dxa"/>
            <w:gridSpan w:val="2"/>
            <w:vMerge w:val="continue"/>
            <w:vAlign w:val="center"/>
          </w:tcPr>
          <w:p w14:paraId="1DE331F9">
            <w:pPr>
              <w:ind w:firstLine="105" w:firstLineChars="50"/>
              <w:jc w:val="left"/>
              <w:rPr>
                <w:rFonts w:ascii="宋体" w:hAnsi="宋体" w:cstheme="minorEastAsia"/>
                <w:kern w:val="0"/>
                <w:szCs w:val="21"/>
              </w:rPr>
            </w:pPr>
          </w:p>
        </w:tc>
        <w:tc>
          <w:tcPr>
            <w:tcW w:w="1556" w:type="dxa"/>
            <w:gridSpan w:val="2"/>
            <w:vAlign w:val="center"/>
          </w:tcPr>
          <w:p w14:paraId="3A6A61B5">
            <w:pPr>
              <w:ind w:firstLine="105" w:firstLineChars="50"/>
              <w:jc w:val="left"/>
              <w:rPr>
                <w:rFonts w:ascii="宋体" w:hAnsi="宋体"/>
                <w:bCs/>
                <w:kern w:val="0"/>
                <w:szCs w:val="21"/>
              </w:rPr>
            </w:pPr>
            <w:r>
              <w:rPr>
                <w:rFonts w:hint="eastAsia" w:ascii="宋体" w:hAnsi="宋体"/>
                <w:bCs/>
                <w:kern w:val="0"/>
                <w:szCs w:val="21"/>
              </w:rPr>
              <w:t>3.能掌握元素周期表的排列规律及元素性质。</w:t>
            </w:r>
          </w:p>
        </w:tc>
        <w:tc>
          <w:tcPr>
            <w:tcW w:w="1384" w:type="dxa"/>
            <w:gridSpan w:val="2"/>
            <w:vAlign w:val="center"/>
          </w:tcPr>
          <w:p w14:paraId="7B826791">
            <w:pPr>
              <w:ind w:firstLine="105" w:firstLineChars="50"/>
              <w:jc w:val="left"/>
              <w:rPr>
                <w:rFonts w:ascii="宋体" w:hAnsi="宋体" w:cstheme="minorEastAsia"/>
                <w:kern w:val="0"/>
                <w:szCs w:val="21"/>
              </w:rPr>
            </w:pPr>
            <w:r>
              <w:rPr>
                <w:rFonts w:hint="eastAsia" w:ascii="宋体" w:hAnsi="宋体" w:cstheme="minorEastAsia"/>
                <w:kern w:val="0"/>
                <w:szCs w:val="21"/>
              </w:rPr>
              <w:t>会分析元素周期表与性质的关系。</w:t>
            </w:r>
          </w:p>
        </w:tc>
        <w:tc>
          <w:tcPr>
            <w:tcW w:w="1230" w:type="dxa"/>
            <w:gridSpan w:val="2"/>
            <w:vMerge w:val="continue"/>
            <w:vAlign w:val="center"/>
          </w:tcPr>
          <w:p w14:paraId="011A8815">
            <w:pPr>
              <w:ind w:firstLine="105" w:firstLineChars="50"/>
              <w:jc w:val="left"/>
              <w:rPr>
                <w:rFonts w:ascii="宋体" w:hAnsi="宋体" w:cstheme="minorEastAsia"/>
                <w:kern w:val="0"/>
                <w:szCs w:val="21"/>
              </w:rPr>
            </w:pPr>
          </w:p>
        </w:tc>
        <w:tc>
          <w:tcPr>
            <w:tcW w:w="2582" w:type="dxa"/>
            <w:gridSpan w:val="3"/>
            <w:vAlign w:val="center"/>
          </w:tcPr>
          <w:p w14:paraId="29DEE2EA">
            <w:pPr>
              <w:numPr>
                <w:ilvl w:val="0"/>
                <w:numId w:val="18"/>
              </w:numPr>
              <w:jc w:val="left"/>
              <w:rPr>
                <w:rFonts w:ascii="宋体" w:hAnsi="宋体" w:cstheme="minorEastAsia"/>
                <w:spacing w:val="-5"/>
                <w:kern w:val="0"/>
                <w:szCs w:val="21"/>
              </w:rPr>
            </w:pPr>
            <w:r>
              <w:rPr>
                <w:rFonts w:hint="eastAsia" w:ascii="宋体" w:hAnsi="宋体" w:cstheme="minorEastAsia"/>
                <w:spacing w:val="-5"/>
                <w:kern w:val="0"/>
                <w:szCs w:val="21"/>
              </w:rPr>
              <w:t>原子结构</w:t>
            </w:r>
          </w:p>
          <w:p w14:paraId="483D1E50">
            <w:pPr>
              <w:numPr>
                <w:ilvl w:val="0"/>
                <w:numId w:val="18"/>
              </w:numPr>
              <w:jc w:val="left"/>
              <w:rPr>
                <w:rFonts w:ascii="宋体" w:hAnsi="宋体" w:cstheme="minorEastAsia"/>
                <w:spacing w:val="-5"/>
                <w:kern w:val="0"/>
                <w:szCs w:val="21"/>
              </w:rPr>
            </w:pPr>
            <w:r>
              <w:rPr>
                <w:rFonts w:hint="eastAsia" w:ascii="宋体" w:hAnsi="宋体" w:cstheme="minorEastAsia"/>
                <w:spacing w:val="-5"/>
                <w:kern w:val="0"/>
                <w:szCs w:val="21"/>
              </w:rPr>
              <w:t>元素周期律</w:t>
            </w:r>
          </w:p>
        </w:tc>
      </w:tr>
      <w:tr w14:paraId="5EEB0968">
        <w:trPr>
          <w:trHeight w:val="113" w:hRule="atLeast"/>
        </w:trPr>
        <w:tc>
          <w:tcPr>
            <w:tcW w:w="688" w:type="dxa"/>
            <w:vMerge w:val="restart"/>
            <w:vAlign w:val="center"/>
          </w:tcPr>
          <w:p w14:paraId="1905E3C7">
            <w:pPr>
              <w:jc w:val="center"/>
              <w:rPr>
                <w:rFonts w:ascii="宋体" w:hAnsi="宋体" w:cstheme="minorEastAsia"/>
                <w:kern w:val="0"/>
                <w:szCs w:val="21"/>
              </w:rPr>
            </w:pPr>
            <w:r>
              <w:rPr>
                <w:rFonts w:hint="eastAsia" w:ascii="宋体" w:hAnsi="宋体" w:cstheme="minorEastAsia"/>
                <w:kern w:val="0"/>
                <w:szCs w:val="21"/>
              </w:rPr>
              <w:t>3</w:t>
            </w:r>
          </w:p>
        </w:tc>
        <w:tc>
          <w:tcPr>
            <w:tcW w:w="1631" w:type="dxa"/>
            <w:gridSpan w:val="2"/>
            <w:vMerge w:val="restart"/>
            <w:vAlign w:val="center"/>
          </w:tcPr>
          <w:p w14:paraId="532CB957">
            <w:pPr>
              <w:ind w:firstLine="105" w:firstLineChars="50"/>
              <w:jc w:val="left"/>
              <w:rPr>
                <w:rFonts w:ascii="宋体" w:hAnsi="宋体" w:cstheme="minorEastAsia"/>
                <w:kern w:val="0"/>
                <w:szCs w:val="21"/>
              </w:rPr>
            </w:pPr>
            <w:r>
              <w:rPr>
                <w:rFonts w:hint="eastAsia" w:ascii="宋体" w:hAnsi="宋体"/>
                <w:bCs/>
                <w:kern w:val="0"/>
                <w:szCs w:val="21"/>
              </w:rPr>
              <w:t>掌握基础无机化学相关的基本理论和应用。</w:t>
            </w:r>
          </w:p>
        </w:tc>
        <w:tc>
          <w:tcPr>
            <w:tcW w:w="1556" w:type="dxa"/>
            <w:gridSpan w:val="2"/>
            <w:vAlign w:val="center"/>
          </w:tcPr>
          <w:p w14:paraId="5E3CCF3A">
            <w:pPr>
              <w:ind w:firstLine="105" w:firstLineChars="50"/>
              <w:jc w:val="left"/>
              <w:rPr>
                <w:rFonts w:ascii="宋体" w:hAnsi="宋体"/>
                <w:bCs/>
                <w:kern w:val="0"/>
                <w:szCs w:val="21"/>
              </w:rPr>
            </w:pPr>
            <w:r>
              <w:rPr>
                <w:rFonts w:hint="eastAsia" w:ascii="宋体" w:hAnsi="宋体"/>
                <w:bCs/>
                <w:kern w:val="0"/>
                <w:szCs w:val="21"/>
              </w:rPr>
              <w:t>1.能了解化学键的含义、分类及特点。</w:t>
            </w:r>
            <w:r>
              <w:rPr>
                <w:rFonts w:ascii="宋体" w:hAnsi="宋体"/>
                <w:bCs/>
                <w:kern w:val="0"/>
                <w:szCs w:val="21"/>
              </w:rPr>
              <w:t xml:space="preserve"> </w:t>
            </w:r>
          </w:p>
        </w:tc>
        <w:tc>
          <w:tcPr>
            <w:tcW w:w="1384" w:type="dxa"/>
            <w:gridSpan w:val="2"/>
            <w:vAlign w:val="center"/>
          </w:tcPr>
          <w:p w14:paraId="53ED4835">
            <w:pPr>
              <w:ind w:firstLine="105" w:firstLineChars="50"/>
              <w:jc w:val="left"/>
              <w:rPr>
                <w:rFonts w:ascii="宋体" w:hAnsi="宋体" w:cstheme="minorEastAsia"/>
                <w:kern w:val="0"/>
                <w:szCs w:val="21"/>
              </w:rPr>
            </w:pPr>
            <w:r>
              <w:rPr>
                <w:rFonts w:hint="eastAsia" w:ascii="宋体" w:hAnsi="宋体"/>
                <w:bCs/>
                <w:kern w:val="0"/>
                <w:szCs w:val="21"/>
              </w:rPr>
              <w:t>会分析化学键对物质性质影响。</w:t>
            </w:r>
          </w:p>
        </w:tc>
        <w:tc>
          <w:tcPr>
            <w:tcW w:w="1230" w:type="dxa"/>
            <w:gridSpan w:val="2"/>
            <w:vMerge w:val="restart"/>
            <w:vAlign w:val="center"/>
          </w:tcPr>
          <w:p w14:paraId="103093D3">
            <w:pPr>
              <w:ind w:firstLine="105" w:firstLineChars="50"/>
              <w:jc w:val="left"/>
              <w:rPr>
                <w:rFonts w:ascii="宋体" w:hAnsi="宋体" w:cstheme="minorEastAsia"/>
                <w:kern w:val="0"/>
                <w:szCs w:val="21"/>
              </w:rPr>
            </w:pPr>
            <w:r>
              <w:rPr>
                <w:rFonts w:hint="eastAsia" w:ascii="宋体" w:hAnsi="宋体" w:cstheme="minorEastAsia"/>
                <w:kern w:val="0"/>
                <w:szCs w:val="21"/>
              </w:rPr>
              <w:t>具有正确认识和理解化工岗位的职业性质和社会责任，并在工程实践中自觉履行的能力。</w:t>
            </w:r>
          </w:p>
        </w:tc>
        <w:tc>
          <w:tcPr>
            <w:tcW w:w="2582" w:type="dxa"/>
            <w:gridSpan w:val="3"/>
            <w:vAlign w:val="center"/>
          </w:tcPr>
          <w:p w14:paraId="5BDD69AB">
            <w:pPr>
              <w:jc w:val="left"/>
              <w:rPr>
                <w:rFonts w:ascii="宋体" w:hAnsi="宋体" w:cstheme="minorEastAsia"/>
                <w:spacing w:val="-5"/>
                <w:kern w:val="0"/>
                <w:szCs w:val="21"/>
              </w:rPr>
            </w:pPr>
            <w:r>
              <w:rPr>
                <w:rFonts w:hint="eastAsia" w:ascii="宋体" w:hAnsi="宋体" w:cstheme="minorEastAsia"/>
                <w:spacing w:val="-5"/>
                <w:kern w:val="0"/>
                <w:szCs w:val="21"/>
              </w:rPr>
              <w:t>1.共价键</w:t>
            </w:r>
          </w:p>
          <w:p w14:paraId="14B3510A">
            <w:pPr>
              <w:jc w:val="left"/>
              <w:rPr>
                <w:rFonts w:ascii="宋体" w:hAnsi="宋体" w:cstheme="minorEastAsia"/>
                <w:spacing w:val="-5"/>
                <w:kern w:val="0"/>
                <w:szCs w:val="21"/>
              </w:rPr>
            </w:pPr>
            <w:r>
              <w:rPr>
                <w:rFonts w:hint="eastAsia" w:ascii="宋体" w:hAnsi="宋体" w:cstheme="minorEastAsia"/>
                <w:spacing w:val="-5"/>
                <w:kern w:val="0"/>
                <w:szCs w:val="21"/>
              </w:rPr>
              <w:t>2.分子间力与分子晶体</w:t>
            </w:r>
          </w:p>
          <w:p w14:paraId="7019169E">
            <w:pPr>
              <w:jc w:val="left"/>
              <w:rPr>
                <w:rFonts w:ascii="宋体" w:hAnsi="宋体" w:cstheme="minorEastAsia"/>
                <w:spacing w:val="-5"/>
                <w:kern w:val="0"/>
                <w:szCs w:val="21"/>
              </w:rPr>
            </w:pPr>
            <w:r>
              <w:rPr>
                <w:rFonts w:hint="eastAsia" w:ascii="宋体" w:hAnsi="宋体" w:cstheme="minorEastAsia"/>
                <w:spacing w:val="-5"/>
                <w:kern w:val="0"/>
                <w:szCs w:val="21"/>
              </w:rPr>
              <w:t>3.离子键与离子晶体</w:t>
            </w:r>
          </w:p>
        </w:tc>
      </w:tr>
      <w:tr w14:paraId="31791231">
        <w:trPr>
          <w:trHeight w:val="113" w:hRule="atLeast"/>
        </w:trPr>
        <w:tc>
          <w:tcPr>
            <w:tcW w:w="688" w:type="dxa"/>
            <w:vMerge w:val="continue"/>
            <w:vAlign w:val="center"/>
          </w:tcPr>
          <w:p w14:paraId="5D395669">
            <w:pPr>
              <w:jc w:val="center"/>
              <w:rPr>
                <w:rFonts w:ascii="宋体" w:hAnsi="宋体" w:cstheme="minorEastAsia"/>
                <w:kern w:val="0"/>
                <w:szCs w:val="21"/>
              </w:rPr>
            </w:pPr>
          </w:p>
        </w:tc>
        <w:tc>
          <w:tcPr>
            <w:tcW w:w="1631" w:type="dxa"/>
            <w:gridSpan w:val="2"/>
            <w:vMerge w:val="continue"/>
            <w:vAlign w:val="center"/>
          </w:tcPr>
          <w:p w14:paraId="0BA6C9F9">
            <w:pPr>
              <w:ind w:firstLine="105" w:firstLineChars="50"/>
              <w:jc w:val="left"/>
              <w:rPr>
                <w:rFonts w:ascii="宋体" w:hAnsi="宋体" w:cstheme="minorEastAsia"/>
                <w:kern w:val="0"/>
                <w:szCs w:val="21"/>
              </w:rPr>
            </w:pPr>
          </w:p>
        </w:tc>
        <w:tc>
          <w:tcPr>
            <w:tcW w:w="1556" w:type="dxa"/>
            <w:gridSpan w:val="2"/>
            <w:vAlign w:val="center"/>
          </w:tcPr>
          <w:p w14:paraId="582B4346">
            <w:pPr>
              <w:ind w:firstLine="105" w:firstLineChars="50"/>
              <w:jc w:val="left"/>
              <w:rPr>
                <w:rFonts w:ascii="宋体" w:hAnsi="宋体"/>
                <w:bCs/>
                <w:kern w:val="0"/>
                <w:szCs w:val="21"/>
              </w:rPr>
            </w:pPr>
            <w:r>
              <w:rPr>
                <w:rFonts w:hint="eastAsia" w:ascii="宋体" w:hAnsi="宋体"/>
                <w:bCs/>
                <w:kern w:val="0"/>
                <w:szCs w:val="21"/>
              </w:rPr>
              <w:t>2.能理解配合物的概念</w:t>
            </w:r>
          </w:p>
        </w:tc>
        <w:tc>
          <w:tcPr>
            <w:tcW w:w="1384" w:type="dxa"/>
            <w:gridSpan w:val="2"/>
            <w:vAlign w:val="center"/>
          </w:tcPr>
          <w:p w14:paraId="60D3DC3D">
            <w:pPr>
              <w:ind w:firstLine="105" w:firstLineChars="50"/>
              <w:jc w:val="left"/>
              <w:rPr>
                <w:rFonts w:ascii="宋体" w:hAnsi="宋体" w:cstheme="minorEastAsia"/>
                <w:kern w:val="0"/>
                <w:szCs w:val="21"/>
              </w:rPr>
            </w:pPr>
            <w:r>
              <w:rPr>
                <w:rFonts w:hint="eastAsia" w:ascii="宋体" w:hAnsi="宋体" w:cstheme="minorEastAsia"/>
                <w:kern w:val="0"/>
                <w:szCs w:val="21"/>
              </w:rPr>
              <w:t>会辨识配合物</w:t>
            </w:r>
          </w:p>
        </w:tc>
        <w:tc>
          <w:tcPr>
            <w:tcW w:w="1230" w:type="dxa"/>
            <w:gridSpan w:val="2"/>
            <w:vMerge w:val="continue"/>
            <w:vAlign w:val="center"/>
          </w:tcPr>
          <w:p w14:paraId="4B056A70">
            <w:pPr>
              <w:ind w:firstLine="105" w:firstLineChars="50"/>
              <w:jc w:val="left"/>
              <w:rPr>
                <w:rFonts w:ascii="宋体" w:hAnsi="宋体" w:cstheme="minorEastAsia"/>
                <w:kern w:val="0"/>
                <w:szCs w:val="21"/>
              </w:rPr>
            </w:pPr>
          </w:p>
        </w:tc>
        <w:tc>
          <w:tcPr>
            <w:tcW w:w="2582" w:type="dxa"/>
            <w:gridSpan w:val="3"/>
            <w:vAlign w:val="center"/>
          </w:tcPr>
          <w:p w14:paraId="69C9A852">
            <w:pPr>
              <w:numPr>
                <w:ilvl w:val="0"/>
                <w:numId w:val="19"/>
              </w:numPr>
              <w:jc w:val="left"/>
              <w:rPr>
                <w:rFonts w:ascii="宋体" w:hAnsi="宋体" w:cstheme="minorEastAsia"/>
                <w:spacing w:val="-5"/>
                <w:kern w:val="0"/>
                <w:szCs w:val="21"/>
              </w:rPr>
            </w:pPr>
            <w:r>
              <w:rPr>
                <w:rFonts w:hint="eastAsia" w:ascii="宋体" w:hAnsi="宋体" w:cstheme="minorEastAsia"/>
                <w:spacing w:val="-5"/>
                <w:kern w:val="0"/>
                <w:szCs w:val="21"/>
              </w:rPr>
              <w:t>配位化合物概念</w:t>
            </w:r>
          </w:p>
          <w:p w14:paraId="7E5D2193">
            <w:pPr>
              <w:numPr>
                <w:ilvl w:val="0"/>
                <w:numId w:val="19"/>
              </w:numPr>
              <w:jc w:val="left"/>
              <w:rPr>
                <w:rFonts w:ascii="宋体" w:hAnsi="宋体" w:cstheme="minorEastAsia"/>
                <w:spacing w:val="-5"/>
                <w:kern w:val="0"/>
                <w:szCs w:val="21"/>
              </w:rPr>
            </w:pPr>
            <w:r>
              <w:rPr>
                <w:rFonts w:hint="eastAsia" w:ascii="宋体" w:hAnsi="宋体" w:cstheme="minorEastAsia"/>
                <w:spacing w:val="-5"/>
                <w:kern w:val="0"/>
                <w:szCs w:val="21"/>
              </w:rPr>
              <w:t>配位化合物组成</w:t>
            </w:r>
          </w:p>
          <w:p w14:paraId="2B037088">
            <w:pPr>
              <w:numPr>
                <w:ilvl w:val="0"/>
                <w:numId w:val="19"/>
              </w:numPr>
              <w:jc w:val="left"/>
              <w:rPr>
                <w:rFonts w:ascii="宋体" w:hAnsi="宋体" w:cstheme="minorEastAsia"/>
                <w:spacing w:val="-5"/>
                <w:kern w:val="0"/>
                <w:szCs w:val="21"/>
              </w:rPr>
            </w:pPr>
            <w:r>
              <w:rPr>
                <w:rFonts w:hint="eastAsia" w:ascii="宋体" w:hAnsi="宋体" w:cstheme="minorEastAsia"/>
                <w:spacing w:val="-5"/>
                <w:kern w:val="0"/>
                <w:szCs w:val="21"/>
              </w:rPr>
              <w:t>配位化合物应用</w:t>
            </w:r>
          </w:p>
        </w:tc>
      </w:tr>
    </w:tbl>
    <w:p w14:paraId="63EC3BEA">
      <w:pPr>
        <w:jc w:val="left"/>
        <w:rPr>
          <w:rFonts w:hint="eastAsia" w:ascii="宋体" w:hAnsi="宋体"/>
          <w:color w:val="FF0000"/>
        </w:rPr>
      </w:pPr>
    </w:p>
    <w:p w14:paraId="206AA690">
      <w:pPr>
        <w:numPr>
          <w:ilvl w:val="0"/>
          <w:numId w:val="0"/>
        </w:numPr>
        <w:ind w:leftChars="200"/>
        <w:jc w:val="left"/>
        <w:rPr>
          <w:rFonts w:hint="eastAsia" w:ascii="Times New Roman" w:hAnsi="Times New Roman"/>
        </w:rPr>
      </w:pPr>
    </w:p>
    <w:p w14:paraId="2A9CC240">
      <w:pPr>
        <w:rPr>
          <w:rFonts w:hint="eastAsia" w:ascii="Times New Roman" w:hAnsi="Times New Roman"/>
        </w:rPr>
      </w:pPr>
      <w:r>
        <w:rPr>
          <w:rFonts w:hint="eastAsia" w:ascii="Times New Roman" w:hAnsi="Times New Roman"/>
        </w:rPr>
        <w:br w:type="page"/>
      </w:r>
    </w:p>
    <w:p w14:paraId="513EC302">
      <w:pPr>
        <w:spacing w:line="360" w:lineRule="auto"/>
        <w:jc w:val="center"/>
        <w:rPr>
          <w:rFonts w:ascii="宋体" w:hAnsi="宋体" w:cstheme="minorEastAsia"/>
          <w:b/>
          <w:bCs/>
          <w:sz w:val="24"/>
        </w:rPr>
      </w:pPr>
      <w:r>
        <w:rPr>
          <w:rFonts w:hint="eastAsia" w:ascii="宋体" w:hAnsi="宋体" w:cstheme="minorEastAsia"/>
          <w:b/>
          <w:bCs/>
          <w:sz w:val="24"/>
        </w:rPr>
        <w:t>表 11 《分析化学》课程教学目标与内容</w:t>
      </w:r>
    </w:p>
    <w:tbl>
      <w:tblPr>
        <w:tblStyle w:val="16"/>
        <w:tblpPr w:leftFromText="180" w:rightFromText="180" w:vertAnchor="text" w:horzAnchor="page" w:tblpX="1802" w:tblpY="96"/>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1071"/>
        <w:gridCol w:w="949"/>
        <w:gridCol w:w="696"/>
        <w:gridCol w:w="193"/>
        <w:gridCol w:w="1367"/>
        <w:gridCol w:w="279"/>
        <w:gridCol w:w="686"/>
        <w:gridCol w:w="138"/>
        <w:gridCol w:w="1171"/>
        <w:gridCol w:w="1273"/>
      </w:tblGrid>
      <w:tr w14:paraId="442B164E">
        <w:trPr>
          <w:trHeight w:val="454" w:hRule="atLeast"/>
        </w:trPr>
        <w:tc>
          <w:tcPr>
            <w:tcW w:w="1248" w:type="dxa"/>
            <w:gridSpan w:val="2"/>
            <w:vAlign w:val="center"/>
          </w:tcPr>
          <w:p w14:paraId="21D8919F">
            <w:pPr>
              <w:jc w:val="center"/>
              <w:rPr>
                <w:rFonts w:ascii="宋体" w:hAnsi="宋体" w:cstheme="minorEastAsia"/>
                <w:b/>
                <w:bCs/>
                <w:kern w:val="0"/>
                <w:sz w:val="20"/>
                <w:szCs w:val="21"/>
              </w:rPr>
            </w:pPr>
            <w:r>
              <w:rPr>
                <w:rFonts w:hint="eastAsia" w:ascii="宋体" w:hAnsi="宋体" w:cstheme="minorEastAsia"/>
                <w:b/>
                <w:bCs/>
                <w:spacing w:val="-2"/>
                <w:kern w:val="0"/>
                <w:szCs w:val="21"/>
              </w:rPr>
              <w:t>课程名称</w:t>
            </w:r>
          </w:p>
        </w:tc>
        <w:tc>
          <w:tcPr>
            <w:tcW w:w="7823" w:type="dxa"/>
            <w:gridSpan w:val="10"/>
            <w:vAlign w:val="center"/>
          </w:tcPr>
          <w:p w14:paraId="429626B6">
            <w:pPr>
              <w:jc w:val="center"/>
              <w:rPr>
                <w:rFonts w:ascii="宋体" w:hAnsi="宋体" w:cstheme="minorEastAsia"/>
                <w:kern w:val="0"/>
                <w:sz w:val="20"/>
                <w:szCs w:val="21"/>
              </w:rPr>
            </w:pPr>
            <w:r>
              <w:rPr>
                <w:rFonts w:hint="eastAsia" w:ascii="宋体" w:hAnsi="宋体" w:cstheme="minorEastAsia"/>
                <w:kern w:val="0"/>
                <w:sz w:val="20"/>
                <w:szCs w:val="21"/>
              </w:rPr>
              <w:t>分析化学</w:t>
            </w:r>
          </w:p>
        </w:tc>
      </w:tr>
      <w:tr w14:paraId="1FC39DDF">
        <w:trPr>
          <w:trHeight w:val="454" w:hRule="atLeast"/>
        </w:trPr>
        <w:tc>
          <w:tcPr>
            <w:tcW w:w="1248" w:type="dxa"/>
            <w:gridSpan w:val="2"/>
            <w:vAlign w:val="center"/>
          </w:tcPr>
          <w:p w14:paraId="4093570A">
            <w:pPr>
              <w:jc w:val="center"/>
              <w:rPr>
                <w:rFonts w:ascii="宋体" w:hAnsi="宋体" w:cstheme="minorEastAsia"/>
                <w:b/>
                <w:bCs/>
                <w:kern w:val="0"/>
                <w:sz w:val="20"/>
                <w:szCs w:val="21"/>
              </w:rPr>
            </w:pPr>
            <w:r>
              <w:rPr>
                <w:rFonts w:hint="eastAsia" w:ascii="宋体" w:hAnsi="宋体" w:cstheme="minorEastAsia"/>
                <w:b/>
                <w:bCs/>
                <w:spacing w:val="-2"/>
                <w:kern w:val="0"/>
                <w:szCs w:val="21"/>
              </w:rPr>
              <w:t>开设学期</w:t>
            </w:r>
          </w:p>
        </w:tc>
        <w:tc>
          <w:tcPr>
            <w:tcW w:w="1071" w:type="dxa"/>
            <w:vAlign w:val="center"/>
          </w:tcPr>
          <w:p w14:paraId="7184FE1D">
            <w:pPr>
              <w:jc w:val="center"/>
              <w:rPr>
                <w:rFonts w:ascii="宋体" w:hAnsi="宋体" w:cstheme="minorEastAsia"/>
                <w:kern w:val="0"/>
                <w:sz w:val="20"/>
                <w:szCs w:val="21"/>
              </w:rPr>
            </w:pPr>
            <w:r>
              <w:rPr>
                <w:rFonts w:ascii="宋体" w:hAnsi="宋体" w:cstheme="minorEastAsia"/>
                <w:kern w:val="0"/>
                <w:sz w:val="20"/>
                <w:szCs w:val="21"/>
              </w:rPr>
              <w:t>2</w:t>
            </w:r>
          </w:p>
        </w:tc>
        <w:tc>
          <w:tcPr>
            <w:tcW w:w="949" w:type="dxa"/>
            <w:vAlign w:val="center"/>
          </w:tcPr>
          <w:p w14:paraId="0D547024">
            <w:pPr>
              <w:jc w:val="center"/>
              <w:rPr>
                <w:rFonts w:ascii="宋体" w:hAnsi="宋体" w:cstheme="minorEastAsia"/>
                <w:b/>
                <w:bCs/>
                <w:kern w:val="0"/>
                <w:sz w:val="20"/>
                <w:szCs w:val="21"/>
              </w:rPr>
            </w:pPr>
            <w:r>
              <w:rPr>
                <w:rFonts w:hint="eastAsia" w:ascii="宋体" w:hAnsi="宋体" w:cstheme="minorEastAsia"/>
                <w:b/>
                <w:bCs/>
                <w:spacing w:val="-3"/>
                <w:kern w:val="0"/>
                <w:szCs w:val="21"/>
              </w:rPr>
              <w:t>总学时</w:t>
            </w:r>
          </w:p>
        </w:tc>
        <w:tc>
          <w:tcPr>
            <w:tcW w:w="889" w:type="dxa"/>
            <w:gridSpan w:val="2"/>
            <w:vAlign w:val="center"/>
          </w:tcPr>
          <w:p w14:paraId="406595C5">
            <w:pPr>
              <w:jc w:val="center"/>
              <w:rPr>
                <w:rFonts w:ascii="宋体" w:hAnsi="宋体" w:cstheme="minorEastAsia"/>
                <w:kern w:val="0"/>
                <w:sz w:val="20"/>
                <w:szCs w:val="21"/>
              </w:rPr>
            </w:pPr>
            <w:r>
              <w:rPr>
                <w:rFonts w:ascii="宋体" w:hAnsi="宋体" w:cstheme="minorEastAsia"/>
                <w:kern w:val="0"/>
                <w:sz w:val="20"/>
                <w:szCs w:val="21"/>
              </w:rPr>
              <w:t>48</w:t>
            </w:r>
          </w:p>
        </w:tc>
        <w:tc>
          <w:tcPr>
            <w:tcW w:w="1646" w:type="dxa"/>
            <w:gridSpan w:val="2"/>
            <w:vAlign w:val="center"/>
          </w:tcPr>
          <w:p w14:paraId="07A9B0D0">
            <w:pPr>
              <w:jc w:val="center"/>
              <w:rPr>
                <w:rFonts w:ascii="宋体" w:hAnsi="宋体" w:cstheme="minorEastAsia"/>
                <w:kern w:val="0"/>
                <w:sz w:val="20"/>
                <w:szCs w:val="21"/>
              </w:rPr>
            </w:pPr>
            <w:r>
              <w:rPr>
                <w:rFonts w:hint="eastAsia" w:ascii="宋体" w:hAnsi="宋体" w:cstheme="minorEastAsia"/>
                <w:b/>
                <w:bCs/>
                <w:spacing w:val="-2"/>
                <w:kern w:val="0"/>
                <w:szCs w:val="21"/>
              </w:rPr>
              <w:t>理论授课学时</w:t>
            </w:r>
          </w:p>
        </w:tc>
        <w:tc>
          <w:tcPr>
            <w:tcW w:w="824" w:type="dxa"/>
            <w:gridSpan w:val="2"/>
            <w:vAlign w:val="center"/>
          </w:tcPr>
          <w:p w14:paraId="243E16F9">
            <w:pPr>
              <w:jc w:val="center"/>
              <w:rPr>
                <w:rFonts w:ascii="宋体" w:hAnsi="宋体" w:cstheme="minorEastAsia"/>
                <w:kern w:val="0"/>
                <w:sz w:val="20"/>
                <w:szCs w:val="21"/>
              </w:rPr>
            </w:pPr>
            <w:r>
              <w:rPr>
                <w:rFonts w:hint="eastAsia" w:ascii="宋体" w:hAnsi="宋体" w:cstheme="minorEastAsia"/>
                <w:kern w:val="0"/>
                <w:sz w:val="20"/>
                <w:szCs w:val="21"/>
              </w:rPr>
              <w:t>2</w:t>
            </w:r>
            <w:r>
              <w:rPr>
                <w:rFonts w:ascii="宋体" w:hAnsi="宋体" w:cstheme="minorEastAsia"/>
                <w:kern w:val="0"/>
                <w:sz w:val="20"/>
                <w:szCs w:val="21"/>
              </w:rPr>
              <w:t>4</w:t>
            </w:r>
          </w:p>
        </w:tc>
        <w:tc>
          <w:tcPr>
            <w:tcW w:w="1171" w:type="dxa"/>
            <w:vAlign w:val="center"/>
          </w:tcPr>
          <w:p w14:paraId="1E715435">
            <w:pPr>
              <w:jc w:val="center"/>
              <w:rPr>
                <w:rFonts w:ascii="宋体" w:hAnsi="宋体" w:cstheme="minorEastAsia"/>
                <w:kern w:val="0"/>
                <w:sz w:val="20"/>
                <w:szCs w:val="21"/>
              </w:rPr>
            </w:pPr>
            <w:r>
              <w:rPr>
                <w:rFonts w:hint="eastAsia" w:ascii="宋体" w:hAnsi="宋体" w:cstheme="minorEastAsia"/>
                <w:b/>
                <w:bCs/>
                <w:spacing w:val="-3"/>
                <w:kern w:val="0"/>
                <w:szCs w:val="21"/>
              </w:rPr>
              <w:t>实训学时</w:t>
            </w:r>
          </w:p>
        </w:tc>
        <w:tc>
          <w:tcPr>
            <w:tcW w:w="1273" w:type="dxa"/>
            <w:vAlign w:val="center"/>
          </w:tcPr>
          <w:p w14:paraId="5F16B24A">
            <w:pPr>
              <w:jc w:val="center"/>
              <w:rPr>
                <w:rFonts w:ascii="宋体" w:hAnsi="宋体" w:cstheme="minorEastAsia"/>
                <w:kern w:val="0"/>
                <w:sz w:val="20"/>
                <w:szCs w:val="21"/>
              </w:rPr>
            </w:pPr>
            <w:r>
              <w:rPr>
                <w:rFonts w:hint="eastAsia" w:ascii="宋体" w:hAnsi="宋体" w:cstheme="minorEastAsia"/>
                <w:kern w:val="0"/>
                <w:sz w:val="20"/>
                <w:szCs w:val="21"/>
              </w:rPr>
              <w:t>2</w:t>
            </w:r>
            <w:r>
              <w:rPr>
                <w:rFonts w:ascii="宋体" w:hAnsi="宋体" w:cstheme="minorEastAsia"/>
                <w:kern w:val="0"/>
                <w:sz w:val="20"/>
                <w:szCs w:val="21"/>
              </w:rPr>
              <w:t>4</w:t>
            </w:r>
          </w:p>
        </w:tc>
      </w:tr>
      <w:tr w14:paraId="6820C47C">
        <w:trPr>
          <w:trHeight w:val="454" w:hRule="atLeast"/>
        </w:trPr>
        <w:tc>
          <w:tcPr>
            <w:tcW w:w="1248" w:type="dxa"/>
            <w:gridSpan w:val="2"/>
            <w:vAlign w:val="center"/>
          </w:tcPr>
          <w:p w14:paraId="00899A1A">
            <w:pPr>
              <w:jc w:val="center"/>
              <w:rPr>
                <w:rFonts w:ascii="宋体" w:hAnsi="宋体" w:cstheme="minorEastAsia"/>
                <w:b/>
                <w:bCs/>
                <w:kern w:val="0"/>
                <w:sz w:val="20"/>
                <w:szCs w:val="21"/>
              </w:rPr>
            </w:pPr>
            <w:r>
              <w:rPr>
                <w:rFonts w:hint="eastAsia" w:ascii="宋体" w:hAnsi="宋体" w:cstheme="minorEastAsia"/>
                <w:b/>
                <w:bCs/>
                <w:spacing w:val="-2"/>
                <w:kern w:val="0"/>
                <w:szCs w:val="21"/>
              </w:rPr>
              <w:t>考核方式</w:t>
            </w:r>
          </w:p>
        </w:tc>
        <w:tc>
          <w:tcPr>
            <w:tcW w:w="1071" w:type="dxa"/>
            <w:vAlign w:val="center"/>
          </w:tcPr>
          <w:p w14:paraId="4A4E8F68">
            <w:pPr>
              <w:jc w:val="center"/>
              <w:rPr>
                <w:rFonts w:ascii="宋体" w:hAnsi="宋体" w:cstheme="minorEastAsia"/>
                <w:kern w:val="0"/>
                <w:sz w:val="20"/>
                <w:szCs w:val="21"/>
              </w:rPr>
            </w:pPr>
            <w:r>
              <w:rPr>
                <w:rFonts w:hint="eastAsia" w:ascii="宋体" w:hAnsi="宋体" w:cstheme="minorEastAsia"/>
                <w:kern w:val="0"/>
                <w:sz w:val="20"/>
                <w:szCs w:val="21"/>
              </w:rPr>
              <w:t>考试</w:t>
            </w:r>
          </w:p>
        </w:tc>
        <w:tc>
          <w:tcPr>
            <w:tcW w:w="1838" w:type="dxa"/>
            <w:gridSpan w:val="3"/>
            <w:vAlign w:val="center"/>
          </w:tcPr>
          <w:p w14:paraId="43474D4F">
            <w:pPr>
              <w:jc w:val="center"/>
              <w:rPr>
                <w:rFonts w:ascii="宋体" w:hAnsi="宋体" w:cstheme="minorEastAsia"/>
                <w:kern w:val="0"/>
                <w:sz w:val="20"/>
                <w:szCs w:val="21"/>
              </w:rPr>
            </w:pPr>
            <w:r>
              <w:rPr>
                <w:rFonts w:hint="eastAsia" w:ascii="宋体" w:hAnsi="宋体" w:cstheme="minorEastAsia"/>
                <w:b/>
                <w:bCs/>
                <w:spacing w:val="-2"/>
                <w:kern w:val="0"/>
                <w:szCs w:val="21"/>
              </w:rPr>
              <w:t>课程类别</w:t>
            </w:r>
          </w:p>
        </w:tc>
        <w:tc>
          <w:tcPr>
            <w:tcW w:w="4914" w:type="dxa"/>
            <w:gridSpan w:val="6"/>
            <w:vAlign w:val="center"/>
          </w:tcPr>
          <w:p w14:paraId="1956CB12">
            <w:pPr>
              <w:jc w:val="center"/>
              <w:rPr>
                <w:rFonts w:ascii="宋体" w:hAnsi="宋体" w:cstheme="minorEastAsia"/>
                <w:kern w:val="0"/>
                <w:sz w:val="20"/>
                <w:szCs w:val="21"/>
              </w:rPr>
            </w:pPr>
            <w:r>
              <w:rPr>
                <w:rFonts w:hint="eastAsia" w:ascii="宋体" w:hAnsi="宋体" w:cstheme="minorEastAsia"/>
                <w:spacing w:val="-3"/>
                <w:kern w:val="0"/>
                <w:szCs w:val="21"/>
              </w:rPr>
              <w:sym w:font="Wingdings 2" w:char="00A3"/>
            </w:r>
            <w:r>
              <w:rPr>
                <w:rFonts w:hint="eastAsia" w:ascii="宋体" w:hAnsi="宋体" w:cstheme="minorEastAsia"/>
                <w:spacing w:val="-3"/>
                <w:kern w:val="0"/>
                <w:szCs w:val="21"/>
              </w:rPr>
              <w:t xml:space="preserve"> A类课     </w:t>
            </w:r>
            <w:r>
              <w:rPr>
                <w:rFonts w:hint="eastAsia" w:ascii="宋体" w:hAnsi="宋体" w:cstheme="minorEastAsia"/>
                <w:spacing w:val="-3"/>
                <w:kern w:val="0"/>
                <w:szCs w:val="21"/>
              </w:rPr>
              <w:sym w:font="Wingdings 2" w:char="0052"/>
            </w:r>
            <w:r>
              <w:rPr>
                <w:rFonts w:hint="eastAsia" w:ascii="宋体" w:hAnsi="宋体" w:cstheme="minorEastAsia"/>
                <w:spacing w:val="-3"/>
                <w:kern w:val="0"/>
                <w:szCs w:val="21"/>
              </w:rPr>
              <w:t xml:space="preserve"> B类课     </w:t>
            </w:r>
            <w:r>
              <w:rPr>
                <w:rFonts w:hint="eastAsia" w:ascii="宋体" w:hAnsi="宋体" w:cstheme="minorEastAsia"/>
                <w:spacing w:val="-3"/>
                <w:kern w:val="0"/>
                <w:szCs w:val="21"/>
              </w:rPr>
              <w:sym w:font="Wingdings 2" w:char="00A3"/>
            </w:r>
            <w:r>
              <w:rPr>
                <w:rFonts w:hint="eastAsia" w:ascii="宋体" w:hAnsi="宋体" w:cstheme="minorEastAsia"/>
                <w:spacing w:val="-3"/>
                <w:kern w:val="0"/>
                <w:szCs w:val="21"/>
              </w:rPr>
              <w:t xml:space="preserve"> C类课</w:t>
            </w:r>
          </w:p>
        </w:tc>
      </w:tr>
      <w:tr w14:paraId="1EFB40F9">
        <w:trPr>
          <w:trHeight w:val="454" w:hRule="atLeast"/>
        </w:trPr>
        <w:tc>
          <w:tcPr>
            <w:tcW w:w="2319" w:type="dxa"/>
            <w:gridSpan w:val="3"/>
            <w:vAlign w:val="center"/>
          </w:tcPr>
          <w:p w14:paraId="2499A876">
            <w:pPr>
              <w:jc w:val="center"/>
              <w:rPr>
                <w:rFonts w:ascii="宋体" w:hAnsi="宋体" w:cstheme="minorEastAsia"/>
                <w:b/>
                <w:bCs/>
                <w:kern w:val="0"/>
                <w:sz w:val="20"/>
                <w:szCs w:val="21"/>
              </w:rPr>
            </w:pPr>
            <w:r>
              <w:rPr>
                <w:rFonts w:hint="eastAsia" w:ascii="宋体" w:hAnsi="宋体" w:cstheme="minorEastAsia"/>
                <w:b/>
                <w:bCs/>
                <w:spacing w:val="-2"/>
                <w:kern w:val="0"/>
                <w:szCs w:val="21"/>
              </w:rPr>
              <w:t>课程资源网址</w:t>
            </w:r>
          </w:p>
        </w:tc>
        <w:tc>
          <w:tcPr>
            <w:tcW w:w="6752" w:type="dxa"/>
            <w:gridSpan w:val="9"/>
            <w:vAlign w:val="center"/>
          </w:tcPr>
          <w:p w14:paraId="597B44BC">
            <w:pPr>
              <w:jc w:val="center"/>
              <w:rPr>
                <w:rFonts w:ascii="宋体" w:hAnsi="宋体" w:cstheme="minorEastAsia"/>
                <w:kern w:val="0"/>
                <w:sz w:val="20"/>
                <w:szCs w:val="21"/>
              </w:rPr>
            </w:pPr>
            <w:r>
              <w:rPr>
                <w:rFonts w:ascii="宋体" w:hAnsi="宋体" w:cstheme="minorEastAsia"/>
                <w:kern w:val="0"/>
                <w:sz w:val="20"/>
                <w:szCs w:val="21"/>
              </w:rPr>
              <w:t>http://36.138.182.174:888/meol/jpk/course/blended_module/index.jsp?courseId=11318</w:t>
            </w:r>
          </w:p>
        </w:tc>
      </w:tr>
      <w:tr w14:paraId="600B2478">
        <w:trPr>
          <w:trHeight w:val="454" w:hRule="atLeast"/>
        </w:trPr>
        <w:tc>
          <w:tcPr>
            <w:tcW w:w="688" w:type="dxa"/>
            <w:vAlign w:val="center"/>
          </w:tcPr>
          <w:p w14:paraId="27BC86EB">
            <w:pPr>
              <w:jc w:val="center"/>
              <w:rPr>
                <w:rFonts w:ascii="宋体" w:hAnsi="宋体" w:cstheme="minorEastAsia"/>
                <w:b/>
                <w:bCs/>
                <w:kern w:val="0"/>
                <w:sz w:val="20"/>
                <w:szCs w:val="21"/>
              </w:rPr>
            </w:pPr>
            <w:r>
              <w:rPr>
                <w:rFonts w:hint="eastAsia" w:ascii="宋体" w:hAnsi="宋体" w:cstheme="minorEastAsia"/>
                <w:b/>
                <w:bCs/>
                <w:spacing w:val="-3"/>
                <w:kern w:val="0"/>
                <w:szCs w:val="21"/>
              </w:rPr>
              <w:t>序号</w:t>
            </w:r>
          </w:p>
        </w:tc>
        <w:tc>
          <w:tcPr>
            <w:tcW w:w="1631" w:type="dxa"/>
            <w:gridSpan w:val="2"/>
            <w:vAlign w:val="center"/>
          </w:tcPr>
          <w:p w14:paraId="2E236572">
            <w:pPr>
              <w:jc w:val="center"/>
              <w:rPr>
                <w:rFonts w:ascii="宋体" w:hAnsi="宋体" w:cstheme="minorEastAsia"/>
                <w:b/>
                <w:bCs/>
                <w:kern w:val="0"/>
                <w:sz w:val="20"/>
                <w:szCs w:val="21"/>
              </w:rPr>
            </w:pPr>
            <w:r>
              <w:rPr>
                <w:rFonts w:hint="eastAsia" w:ascii="宋体" w:hAnsi="宋体" w:cstheme="minorEastAsia"/>
                <w:b/>
                <w:bCs/>
                <w:spacing w:val="-3"/>
                <w:kern w:val="0"/>
                <w:szCs w:val="21"/>
              </w:rPr>
              <w:t>毕业要求指标</w:t>
            </w:r>
            <w:r>
              <w:rPr>
                <w:rFonts w:hint="eastAsia" w:ascii="宋体" w:hAnsi="宋体" w:cstheme="minorEastAsia"/>
                <w:b/>
                <w:bCs/>
                <w:kern w:val="0"/>
                <w:szCs w:val="21"/>
              </w:rPr>
              <w:t>点</w:t>
            </w:r>
          </w:p>
        </w:tc>
        <w:tc>
          <w:tcPr>
            <w:tcW w:w="1645" w:type="dxa"/>
            <w:gridSpan w:val="2"/>
            <w:vAlign w:val="center"/>
          </w:tcPr>
          <w:p w14:paraId="79ABE3E0">
            <w:pPr>
              <w:jc w:val="center"/>
              <w:rPr>
                <w:rFonts w:ascii="宋体" w:hAnsi="宋体" w:cstheme="minorEastAsia"/>
                <w:b/>
                <w:bCs/>
                <w:kern w:val="0"/>
                <w:sz w:val="20"/>
                <w:szCs w:val="21"/>
              </w:rPr>
            </w:pPr>
            <w:r>
              <w:rPr>
                <w:rFonts w:hint="eastAsia" w:ascii="宋体" w:hAnsi="宋体" w:cstheme="minorEastAsia"/>
                <w:b/>
                <w:bCs/>
                <w:spacing w:val="-3"/>
                <w:kern w:val="0"/>
                <w:szCs w:val="21"/>
              </w:rPr>
              <w:t>知识目标</w:t>
            </w:r>
          </w:p>
        </w:tc>
        <w:tc>
          <w:tcPr>
            <w:tcW w:w="1560" w:type="dxa"/>
            <w:gridSpan w:val="2"/>
            <w:vAlign w:val="center"/>
          </w:tcPr>
          <w:p w14:paraId="613A7C14">
            <w:pPr>
              <w:jc w:val="center"/>
              <w:rPr>
                <w:rFonts w:ascii="宋体" w:hAnsi="宋体" w:cstheme="minorEastAsia"/>
                <w:b/>
                <w:bCs/>
                <w:kern w:val="0"/>
                <w:sz w:val="20"/>
                <w:szCs w:val="21"/>
              </w:rPr>
            </w:pPr>
            <w:r>
              <w:rPr>
                <w:rFonts w:hint="eastAsia" w:ascii="宋体" w:hAnsi="宋体" w:cstheme="minorEastAsia"/>
                <w:b/>
                <w:bCs/>
                <w:spacing w:val="-2"/>
                <w:kern w:val="0"/>
                <w:szCs w:val="21"/>
              </w:rPr>
              <w:t>技能目标</w:t>
            </w:r>
          </w:p>
        </w:tc>
        <w:tc>
          <w:tcPr>
            <w:tcW w:w="965" w:type="dxa"/>
            <w:gridSpan w:val="2"/>
            <w:vAlign w:val="center"/>
          </w:tcPr>
          <w:p w14:paraId="2BF458CE">
            <w:pPr>
              <w:jc w:val="center"/>
              <w:rPr>
                <w:rFonts w:ascii="宋体" w:hAnsi="宋体" w:cstheme="minorEastAsia"/>
                <w:b/>
                <w:bCs/>
                <w:kern w:val="0"/>
                <w:sz w:val="20"/>
                <w:szCs w:val="21"/>
              </w:rPr>
            </w:pPr>
            <w:r>
              <w:rPr>
                <w:rFonts w:hint="eastAsia" w:ascii="宋体" w:hAnsi="宋体" w:cstheme="minorEastAsia"/>
                <w:b/>
                <w:bCs/>
                <w:spacing w:val="-3"/>
                <w:kern w:val="0"/>
                <w:szCs w:val="21"/>
              </w:rPr>
              <w:t>素质目标</w:t>
            </w:r>
          </w:p>
        </w:tc>
        <w:tc>
          <w:tcPr>
            <w:tcW w:w="2582" w:type="dxa"/>
            <w:gridSpan w:val="3"/>
            <w:vAlign w:val="center"/>
          </w:tcPr>
          <w:p w14:paraId="2AFA24F9">
            <w:pPr>
              <w:jc w:val="center"/>
              <w:rPr>
                <w:rFonts w:ascii="宋体" w:hAnsi="宋体" w:cstheme="minorEastAsia"/>
                <w:b/>
                <w:bCs/>
                <w:kern w:val="0"/>
                <w:sz w:val="20"/>
                <w:szCs w:val="21"/>
              </w:rPr>
            </w:pPr>
            <w:r>
              <w:rPr>
                <w:rFonts w:hint="eastAsia" w:ascii="宋体" w:hAnsi="宋体" w:cstheme="minorEastAsia"/>
                <w:b/>
                <w:bCs/>
                <w:spacing w:val="-3"/>
                <w:kern w:val="0"/>
                <w:szCs w:val="21"/>
              </w:rPr>
              <w:t>教学内容</w:t>
            </w:r>
          </w:p>
        </w:tc>
      </w:tr>
      <w:tr w14:paraId="69ED2C68">
        <w:trPr>
          <w:trHeight w:val="113" w:hRule="atLeast"/>
        </w:trPr>
        <w:tc>
          <w:tcPr>
            <w:tcW w:w="688" w:type="dxa"/>
            <w:vMerge w:val="restart"/>
            <w:vAlign w:val="center"/>
          </w:tcPr>
          <w:p w14:paraId="75A58AFF">
            <w:pPr>
              <w:jc w:val="center"/>
              <w:rPr>
                <w:rFonts w:ascii="宋体" w:hAnsi="宋体" w:cstheme="minorEastAsia"/>
                <w:kern w:val="0"/>
                <w:szCs w:val="21"/>
              </w:rPr>
            </w:pPr>
            <w:r>
              <w:rPr>
                <w:rFonts w:hint="eastAsia" w:ascii="宋体" w:hAnsi="宋体" w:cstheme="minorEastAsia"/>
                <w:kern w:val="0"/>
                <w:szCs w:val="21"/>
              </w:rPr>
              <w:t>1</w:t>
            </w:r>
          </w:p>
        </w:tc>
        <w:tc>
          <w:tcPr>
            <w:tcW w:w="1631" w:type="dxa"/>
            <w:gridSpan w:val="2"/>
            <w:vMerge w:val="restart"/>
            <w:vAlign w:val="center"/>
          </w:tcPr>
          <w:p w14:paraId="59AEA895">
            <w:pPr>
              <w:ind w:firstLine="105" w:firstLineChars="50"/>
              <w:jc w:val="left"/>
              <w:rPr>
                <w:rFonts w:ascii="宋体" w:hAnsi="宋体"/>
                <w:bCs/>
                <w:kern w:val="0"/>
                <w:szCs w:val="21"/>
              </w:rPr>
            </w:pPr>
            <w:r>
              <w:rPr>
                <w:rFonts w:ascii="宋体" w:hAnsi="宋体"/>
                <w:bCs/>
                <w:kern w:val="0"/>
                <w:szCs w:val="21"/>
              </w:rPr>
              <w:t>能</w:t>
            </w:r>
            <w:r>
              <w:rPr>
                <w:rFonts w:hint="eastAsia" w:ascii="宋体" w:hAnsi="宋体"/>
                <w:bCs/>
                <w:kern w:val="0"/>
                <w:szCs w:val="21"/>
              </w:rPr>
              <w:t>掌握实验室规则及实验室安全守则，掌握分析天平的操作技术，会进行重量检查法。</w:t>
            </w:r>
            <w:r>
              <w:rPr>
                <w:rFonts w:ascii="宋体" w:hAnsi="宋体"/>
                <w:bCs/>
                <w:kern w:val="0"/>
                <w:szCs w:val="21"/>
              </w:rPr>
              <w:t>正确处理数据，编写检验报告，选择合适的方法验证数据的可靠性。</w:t>
            </w:r>
          </w:p>
        </w:tc>
        <w:tc>
          <w:tcPr>
            <w:tcW w:w="1645" w:type="dxa"/>
            <w:gridSpan w:val="2"/>
            <w:vAlign w:val="center"/>
          </w:tcPr>
          <w:p w14:paraId="2EB6A37D">
            <w:pPr>
              <w:ind w:firstLine="105" w:firstLineChars="50"/>
              <w:jc w:val="left"/>
              <w:rPr>
                <w:rFonts w:ascii="宋体" w:hAnsi="宋体"/>
                <w:bCs/>
                <w:kern w:val="0"/>
                <w:szCs w:val="21"/>
              </w:rPr>
            </w:pPr>
            <w:r>
              <w:rPr>
                <w:rFonts w:hint="eastAsia" w:ascii="宋体" w:hAnsi="宋体"/>
                <w:bCs/>
                <w:kern w:val="0"/>
                <w:szCs w:val="21"/>
              </w:rPr>
              <w:t>1.</w:t>
            </w:r>
            <w:r>
              <w:rPr>
                <w:rFonts w:ascii="宋体" w:hAnsi="宋体"/>
                <w:bCs/>
                <w:kern w:val="0"/>
                <w:szCs w:val="21"/>
              </w:rPr>
              <w:t xml:space="preserve"> 掌握实验室安全知识</w:t>
            </w:r>
            <w:r>
              <w:rPr>
                <w:rFonts w:hint="eastAsia" w:ascii="宋体" w:hAnsi="宋体"/>
                <w:bCs/>
                <w:kern w:val="0"/>
                <w:szCs w:val="21"/>
              </w:rPr>
              <w:t>，</w:t>
            </w:r>
            <w:r>
              <w:rPr>
                <w:rFonts w:ascii="宋体" w:hAnsi="宋体"/>
                <w:bCs/>
                <w:kern w:val="0"/>
                <w:szCs w:val="21"/>
              </w:rPr>
              <w:t>熟悉化验员应该具备的职业道德</w:t>
            </w:r>
            <w:r>
              <w:rPr>
                <w:rFonts w:hint="eastAsia" w:ascii="宋体" w:hAnsi="宋体"/>
                <w:bCs/>
                <w:kern w:val="0"/>
                <w:szCs w:val="21"/>
              </w:rPr>
              <w:t>。</w:t>
            </w:r>
          </w:p>
        </w:tc>
        <w:tc>
          <w:tcPr>
            <w:tcW w:w="1560" w:type="dxa"/>
            <w:gridSpan w:val="2"/>
            <w:vAlign w:val="center"/>
          </w:tcPr>
          <w:p w14:paraId="492AFCE6">
            <w:pPr>
              <w:ind w:firstLine="105" w:firstLineChars="50"/>
              <w:jc w:val="left"/>
              <w:rPr>
                <w:rFonts w:ascii="宋体" w:hAnsi="宋体"/>
                <w:bCs/>
                <w:kern w:val="0"/>
                <w:szCs w:val="21"/>
              </w:rPr>
            </w:pPr>
            <w:r>
              <w:rPr>
                <w:rFonts w:hint="eastAsia" w:ascii="宋体" w:hAnsi="宋体"/>
                <w:bCs/>
                <w:kern w:val="0"/>
                <w:szCs w:val="21"/>
              </w:rPr>
              <w:t>会识别实验室危险源。</w:t>
            </w:r>
          </w:p>
        </w:tc>
        <w:tc>
          <w:tcPr>
            <w:tcW w:w="965" w:type="dxa"/>
            <w:gridSpan w:val="2"/>
            <w:vMerge w:val="restart"/>
            <w:vAlign w:val="center"/>
          </w:tcPr>
          <w:p w14:paraId="7C110011">
            <w:pPr>
              <w:ind w:firstLine="105" w:firstLineChars="50"/>
              <w:jc w:val="left"/>
              <w:rPr>
                <w:rFonts w:ascii="宋体" w:hAnsi="宋体" w:cstheme="minorEastAsia"/>
                <w:kern w:val="0"/>
                <w:szCs w:val="21"/>
              </w:rPr>
            </w:pPr>
            <w:r>
              <w:rPr>
                <w:rFonts w:hint="eastAsia" w:ascii="宋体" w:hAnsi="宋体" w:cstheme="minorEastAsia"/>
                <w:kern w:val="0"/>
                <w:szCs w:val="21"/>
              </w:rPr>
              <w:t>具备分析和解决实际中遇到问题的思维和动手能力；</w:t>
            </w:r>
          </w:p>
        </w:tc>
        <w:tc>
          <w:tcPr>
            <w:tcW w:w="2582" w:type="dxa"/>
            <w:gridSpan w:val="3"/>
            <w:vAlign w:val="center"/>
          </w:tcPr>
          <w:p w14:paraId="0AE3459D">
            <w:pPr>
              <w:tabs>
                <w:tab w:val="left" w:pos="312"/>
              </w:tabs>
              <w:jc w:val="left"/>
              <w:rPr>
                <w:rFonts w:ascii="宋体" w:hAnsi="宋体" w:cstheme="minorEastAsia"/>
                <w:spacing w:val="-5"/>
                <w:kern w:val="0"/>
                <w:szCs w:val="21"/>
              </w:rPr>
            </w:pPr>
            <w:r>
              <w:rPr>
                <w:rFonts w:ascii="宋体" w:hAnsi="宋体" w:cstheme="minorEastAsia"/>
                <w:spacing w:val="-5"/>
                <w:kern w:val="0"/>
                <w:szCs w:val="21"/>
              </w:rPr>
              <w:t>1</w:t>
            </w:r>
            <w:r>
              <w:rPr>
                <w:rFonts w:hint="eastAsia" w:ascii="宋体" w:hAnsi="宋体" w:cstheme="minorEastAsia"/>
                <w:spacing w:val="-5"/>
                <w:kern w:val="0"/>
                <w:szCs w:val="21"/>
              </w:rPr>
              <w:t>.</w:t>
            </w:r>
            <w:r>
              <w:rPr>
                <w:rFonts w:ascii="宋体" w:hAnsi="宋体" w:cstheme="minorEastAsia"/>
                <w:spacing w:val="-5"/>
                <w:kern w:val="0"/>
                <w:szCs w:val="21"/>
              </w:rPr>
              <w:t>实验室安全案例及规范</w:t>
            </w:r>
          </w:p>
          <w:p w14:paraId="2C6E5895">
            <w:pPr>
              <w:tabs>
                <w:tab w:val="left" w:pos="312"/>
              </w:tabs>
              <w:jc w:val="left"/>
              <w:rPr>
                <w:rFonts w:ascii="宋体" w:hAnsi="宋体" w:cstheme="minorEastAsia"/>
                <w:spacing w:val="-5"/>
                <w:kern w:val="0"/>
                <w:szCs w:val="21"/>
              </w:rPr>
            </w:pPr>
            <w:r>
              <w:rPr>
                <w:rFonts w:ascii="宋体" w:hAnsi="宋体" w:cstheme="minorEastAsia"/>
                <w:spacing w:val="-5"/>
                <w:kern w:val="0"/>
                <w:szCs w:val="21"/>
              </w:rPr>
              <w:t>2</w:t>
            </w:r>
            <w:r>
              <w:rPr>
                <w:rFonts w:hint="eastAsia" w:ascii="宋体" w:hAnsi="宋体" w:cstheme="minorEastAsia"/>
                <w:spacing w:val="-5"/>
                <w:kern w:val="0"/>
                <w:szCs w:val="21"/>
              </w:rPr>
              <w:t>.</w:t>
            </w:r>
            <w:r>
              <w:rPr>
                <w:rFonts w:ascii="宋体" w:hAnsi="宋体" w:cstheme="minorEastAsia"/>
                <w:spacing w:val="-5"/>
                <w:kern w:val="0"/>
                <w:szCs w:val="21"/>
              </w:rPr>
              <w:t>化验员职业道德</w:t>
            </w:r>
          </w:p>
        </w:tc>
      </w:tr>
      <w:tr w14:paraId="3AF2F760">
        <w:trPr>
          <w:trHeight w:val="113" w:hRule="atLeast"/>
        </w:trPr>
        <w:tc>
          <w:tcPr>
            <w:tcW w:w="688" w:type="dxa"/>
            <w:vMerge w:val="continue"/>
            <w:vAlign w:val="center"/>
          </w:tcPr>
          <w:p w14:paraId="630E446A">
            <w:pPr>
              <w:jc w:val="center"/>
              <w:rPr>
                <w:rFonts w:ascii="宋体" w:hAnsi="宋体" w:cstheme="minorEastAsia"/>
                <w:kern w:val="0"/>
                <w:szCs w:val="21"/>
              </w:rPr>
            </w:pPr>
          </w:p>
        </w:tc>
        <w:tc>
          <w:tcPr>
            <w:tcW w:w="1631" w:type="dxa"/>
            <w:gridSpan w:val="2"/>
            <w:vMerge w:val="continue"/>
            <w:vAlign w:val="center"/>
          </w:tcPr>
          <w:p w14:paraId="60061EC6">
            <w:pPr>
              <w:ind w:firstLine="102" w:firstLineChars="50"/>
              <w:jc w:val="left"/>
              <w:rPr>
                <w:rFonts w:ascii="宋体" w:hAnsi="宋体" w:cstheme="minorEastAsia"/>
                <w:spacing w:val="-3"/>
                <w:kern w:val="0"/>
                <w:szCs w:val="21"/>
              </w:rPr>
            </w:pPr>
          </w:p>
        </w:tc>
        <w:tc>
          <w:tcPr>
            <w:tcW w:w="1645" w:type="dxa"/>
            <w:gridSpan w:val="2"/>
            <w:vAlign w:val="center"/>
          </w:tcPr>
          <w:p w14:paraId="4F52D61E">
            <w:pPr>
              <w:ind w:firstLine="105" w:firstLineChars="50"/>
              <w:jc w:val="left"/>
              <w:rPr>
                <w:rFonts w:ascii="宋体" w:hAnsi="宋体" w:cstheme="minorEastAsia"/>
                <w:spacing w:val="-5"/>
                <w:kern w:val="0"/>
                <w:szCs w:val="21"/>
              </w:rPr>
            </w:pPr>
            <w:r>
              <w:rPr>
                <w:rFonts w:hint="eastAsia" w:ascii="宋体" w:hAnsi="宋体"/>
                <w:bCs/>
                <w:kern w:val="0"/>
                <w:szCs w:val="21"/>
              </w:rPr>
              <w:t>2.</w:t>
            </w:r>
            <w:r>
              <w:rPr>
                <w:rFonts w:ascii="宋体" w:hAnsi="宋体" w:cstheme="minorEastAsia"/>
                <w:spacing w:val="-5"/>
                <w:kern w:val="0"/>
                <w:szCs w:val="21"/>
              </w:rPr>
              <w:t xml:space="preserve"> </w:t>
            </w:r>
            <w:r>
              <w:rPr>
                <w:rFonts w:hint="eastAsia" w:ascii="宋体" w:hAnsi="宋体" w:cstheme="minorEastAsia"/>
                <w:spacing w:val="-5"/>
                <w:kern w:val="0"/>
                <w:szCs w:val="21"/>
              </w:rPr>
              <w:t>掌握不同称量方法，掌握有效数字的修约及分析报告的出具。</w:t>
            </w:r>
          </w:p>
        </w:tc>
        <w:tc>
          <w:tcPr>
            <w:tcW w:w="1560" w:type="dxa"/>
            <w:gridSpan w:val="2"/>
            <w:vAlign w:val="center"/>
          </w:tcPr>
          <w:p w14:paraId="086C2821">
            <w:pPr>
              <w:ind w:firstLine="100" w:firstLineChars="50"/>
              <w:jc w:val="left"/>
              <w:rPr>
                <w:rFonts w:ascii="宋体" w:hAnsi="宋体" w:cstheme="minorEastAsia"/>
                <w:spacing w:val="-5"/>
                <w:kern w:val="0"/>
                <w:szCs w:val="21"/>
              </w:rPr>
            </w:pPr>
            <w:r>
              <w:rPr>
                <w:rFonts w:ascii="宋体" w:hAnsi="宋体" w:cstheme="minorEastAsia"/>
                <w:spacing w:val="-5"/>
                <w:kern w:val="0"/>
                <w:szCs w:val="21"/>
              </w:rPr>
              <w:t>能正确使用分析</w:t>
            </w:r>
            <w:r>
              <w:rPr>
                <w:rFonts w:hint="eastAsia" w:ascii="宋体" w:hAnsi="宋体" w:cstheme="minorEastAsia"/>
                <w:spacing w:val="-5"/>
                <w:kern w:val="0"/>
                <w:szCs w:val="21"/>
              </w:rPr>
              <w:t>天平称量物质，能采用不同方法进行称量，会出具分析报告。</w:t>
            </w:r>
          </w:p>
        </w:tc>
        <w:tc>
          <w:tcPr>
            <w:tcW w:w="965" w:type="dxa"/>
            <w:gridSpan w:val="2"/>
            <w:vMerge w:val="continue"/>
            <w:vAlign w:val="center"/>
          </w:tcPr>
          <w:p w14:paraId="6BDA9E6F">
            <w:pPr>
              <w:ind w:firstLine="102" w:firstLineChars="50"/>
              <w:jc w:val="left"/>
              <w:rPr>
                <w:rFonts w:ascii="宋体" w:hAnsi="宋体" w:cstheme="minorEastAsia"/>
                <w:spacing w:val="-3"/>
                <w:kern w:val="0"/>
                <w:szCs w:val="21"/>
              </w:rPr>
            </w:pPr>
          </w:p>
        </w:tc>
        <w:tc>
          <w:tcPr>
            <w:tcW w:w="2582" w:type="dxa"/>
            <w:gridSpan w:val="3"/>
            <w:vAlign w:val="center"/>
          </w:tcPr>
          <w:p w14:paraId="32444538">
            <w:pPr>
              <w:tabs>
                <w:tab w:val="left" w:pos="312"/>
              </w:tabs>
              <w:jc w:val="left"/>
              <w:rPr>
                <w:rFonts w:ascii="宋体" w:hAnsi="宋体" w:cstheme="minorEastAsia"/>
                <w:spacing w:val="-5"/>
                <w:kern w:val="0"/>
                <w:szCs w:val="21"/>
              </w:rPr>
            </w:pPr>
            <w:r>
              <w:rPr>
                <w:rFonts w:hint="eastAsia" w:ascii="宋体" w:hAnsi="宋体" w:cstheme="minorEastAsia"/>
                <w:spacing w:val="-5"/>
                <w:kern w:val="0"/>
                <w:szCs w:val="21"/>
              </w:rPr>
              <w:t xml:space="preserve">1.分析天平的使用 </w:t>
            </w:r>
          </w:p>
          <w:p w14:paraId="6F198332">
            <w:pPr>
              <w:tabs>
                <w:tab w:val="left" w:pos="312"/>
              </w:tabs>
              <w:jc w:val="left"/>
              <w:rPr>
                <w:rFonts w:ascii="宋体" w:hAnsi="宋体" w:cstheme="minorEastAsia"/>
                <w:spacing w:val="-5"/>
                <w:kern w:val="0"/>
                <w:szCs w:val="21"/>
              </w:rPr>
            </w:pPr>
            <w:r>
              <w:rPr>
                <w:rFonts w:ascii="宋体" w:hAnsi="宋体" w:cstheme="minorEastAsia"/>
                <w:spacing w:val="-5"/>
                <w:kern w:val="0"/>
                <w:szCs w:val="21"/>
              </w:rPr>
              <w:t>2</w:t>
            </w:r>
            <w:r>
              <w:rPr>
                <w:rFonts w:hint="eastAsia" w:ascii="宋体" w:hAnsi="宋体" w:cstheme="minorEastAsia"/>
                <w:spacing w:val="-5"/>
                <w:kern w:val="0"/>
                <w:szCs w:val="21"/>
              </w:rPr>
              <w:t>．称量方法</w:t>
            </w:r>
          </w:p>
          <w:p w14:paraId="1F1EB39A">
            <w:pPr>
              <w:tabs>
                <w:tab w:val="left" w:pos="312"/>
              </w:tabs>
              <w:jc w:val="left"/>
              <w:rPr>
                <w:rFonts w:ascii="宋体" w:hAnsi="宋体" w:cstheme="minorEastAsia"/>
                <w:spacing w:val="-5"/>
                <w:kern w:val="0"/>
                <w:szCs w:val="21"/>
              </w:rPr>
            </w:pPr>
            <w:r>
              <w:rPr>
                <w:rFonts w:ascii="宋体" w:hAnsi="宋体" w:cstheme="minorEastAsia"/>
                <w:spacing w:val="-5"/>
                <w:kern w:val="0"/>
                <w:szCs w:val="21"/>
              </w:rPr>
              <w:t>3</w:t>
            </w:r>
            <w:r>
              <w:rPr>
                <w:rFonts w:hint="eastAsia" w:ascii="宋体" w:hAnsi="宋体" w:cstheme="minorEastAsia"/>
                <w:spacing w:val="-5"/>
                <w:kern w:val="0"/>
                <w:szCs w:val="21"/>
              </w:rPr>
              <w:t>.误差、偏差的计算、有效数字的修约和计算</w:t>
            </w:r>
          </w:p>
          <w:p w14:paraId="5831A9B1">
            <w:pPr>
              <w:tabs>
                <w:tab w:val="left" w:pos="312"/>
              </w:tabs>
              <w:jc w:val="left"/>
              <w:rPr>
                <w:rFonts w:ascii="宋体" w:hAnsi="宋体" w:cstheme="minorEastAsia"/>
                <w:spacing w:val="-5"/>
                <w:kern w:val="0"/>
                <w:szCs w:val="21"/>
              </w:rPr>
            </w:pPr>
            <w:r>
              <w:rPr>
                <w:rFonts w:ascii="宋体" w:hAnsi="宋体" w:cstheme="minorEastAsia"/>
                <w:spacing w:val="-5"/>
                <w:kern w:val="0"/>
                <w:szCs w:val="21"/>
              </w:rPr>
              <w:t>4</w:t>
            </w:r>
            <w:r>
              <w:rPr>
                <w:rFonts w:hint="eastAsia" w:ascii="宋体" w:hAnsi="宋体" w:cstheme="minorEastAsia"/>
                <w:spacing w:val="-5"/>
                <w:kern w:val="0"/>
                <w:szCs w:val="21"/>
              </w:rPr>
              <w:t>.分析报告的出具</w:t>
            </w:r>
          </w:p>
        </w:tc>
      </w:tr>
      <w:tr w14:paraId="6A95452D">
        <w:trPr>
          <w:trHeight w:val="113" w:hRule="atLeast"/>
        </w:trPr>
        <w:tc>
          <w:tcPr>
            <w:tcW w:w="688" w:type="dxa"/>
            <w:vMerge w:val="continue"/>
            <w:vAlign w:val="center"/>
          </w:tcPr>
          <w:p w14:paraId="55E0D829">
            <w:pPr>
              <w:jc w:val="center"/>
              <w:rPr>
                <w:rFonts w:ascii="宋体" w:hAnsi="宋体" w:cstheme="minorEastAsia"/>
                <w:kern w:val="0"/>
                <w:szCs w:val="21"/>
              </w:rPr>
            </w:pPr>
          </w:p>
        </w:tc>
        <w:tc>
          <w:tcPr>
            <w:tcW w:w="1631" w:type="dxa"/>
            <w:gridSpan w:val="2"/>
            <w:vMerge w:val="continue"/>
            <w:vAlign w:val="center"/>
          </w:tcPr>
          <w:p w14:paraId="3554CB3F">
            <w:pPr>
              <w:ind w:firstLine="105" w:firstLineChars="50"/>
              <w:jc w:val="left"/>
              <w:rPr>
                <w:rFonts w:ascii="宋体" w:hAnsi="宋体" w:cstheme="minorEastAsia"/>
                <w:kern w:val="0"/>
                <w:szCs w:val="21"/>
              </w:rPr>
            </w:pPr>
          </w:p>
        </w:tc>
        <w:tc>
          <w:tcPr>
            <w:tcW w:w="1645" w:type="dxa"/>
            <w:gridSpan w:val="2"/>
            <w:vAlign w:val="center"/>
          </w:tcPr>
          <w:p w14:paraId="72984FAF">
            <w:pPr>
              <w:ind w:firstLine="105" w:firstLineChars="50"/>
              <w:jc w:val="left"/>
              <w:rPr>
                <w:rFonts w:ascii="宋体" w:hAnsi="宋体" w:cstheme="minorEastAsia"/>
                <w:spacing w:val="-5"/>
                <w:kern w:val="0"/>
                <w:szCs w:val="21"/>
              </w:rPr>
            </w:pPr>
            <w:r>
              <w:rPr>
                <w:rFonts w:hint="eastAsia" w:ascii="宋体" w:hAnsi="宋体"/>
                <w:bCs/>
                <w:kern w:val="0"/>
                <w:szCs w:val="21"/>
              </w:rPr>
              <w:t>3.</w:t>
            </w:r>
            <w:r>
              <w:rPr>
                <w:rFonts w:ascii="宋体" w:hAnsi="宋体" w:cstheme="minorEastAsia"/>
                <w:spacing w:val="-5"/>
                <w:kern w:val="0"/>
                <w:szCs w:val="21"/>
              </w:rPr>
              <w:t xml:space="preserve"> </w:t>
            </w:r>
            <w:r>
              <w:rPr>
                <w:rFonts w:hint="eastAsia" w:ascii="宋体" w:hAnsi="宋体" w:cstheme="minorEastAsia"/>
                <w:spacing w:val="-5"/>
                <w:kern w:val="0"/>
                <w:szCs w:val="21"/>
              </w:rPr>
              <w:t>掌握重量分析法的原理及步骤。</w:t>
            </w:r>
          </w:p>
        </w:tc>
        <w:tc>
          <w:tcPr>
            <w:tcW w:w="1560" w:type="dxa"/>
            <w:gridSpan w:val="2"/>
            <w:vAlign w:val="center"/>
          </w:tcPr>
          <w:p w14:paraId="05C09F85">
            <w:pPr>
              <w:ind w:firstLine="105" w:firstLineChars="50"/>
              <w:jc w:val="left"/>
              <w:rPr>
                <w:rFonts w:ascii="宋体" w:hAnsi="宋体" w:cstheme="minorEastAsia"/>
                <w:kern w:val="0"/>
                <w:szCs w:val="21"/>
              </w:rPr>
            </w:pPr>
            <w:r>
              <w:rPr>
                <w:rFonts w:hint="eastAsia" w:ascii="宋体" w:hAnsi="宋体" w:cstheme="minorEastAsia"/>
                <w:kern w:val="0"/>
                <w:szCs w:val="21"/>
              </w:rPr>
              <w:t>能进行重量分析法。</w:t>
            </w:r>
          </w:p>
        </w:tc>
        <w:tc>
          <w:tcPr>
            <w:tcW w:w="965" w:type="dxa"/>
            <w:gridSpan w:val="2"/>
            <w:vMerge w:val="continue"/>
            <w:vAlign w:val="center"/>
          </w:tcPr>
          <w:p w14:paraId="3781A134">
            <w:pPr>
              <w:ind w:firstLine="105" w:firstLineChars="50"/>
              <w:jc w:val="left"/>
              <w:rPr>
                <w:rFonts w:ascii="宋体" w:hAnsi="宋体" w:cstheme="minorEastAsia"/>
                <w:kern w:val="0"/>
                <w:szCs w:val="21"/>
              </w:rPr>
            </w:pPr>
          </w:p>
        </w:tc>
        <w:tc>
          <w:tcPr>
            <w:tcW w:w="2582" w:type="dxa"/>
            <w:gridSpan w:val="3"/>
            <w:vAlign w:val="center"/>
          </w:tcPr>
          <w:p w14:paraId="45442921">
            <w:pPr>
              <w:tabs>
                <w:tab w:val="left" w:pos="312"/>
              </w:tabs>
              <w:jc w:val="left"/>
              <w:rPr>
                <w:rFonts w:ascii="宋体" w:hAnsi="宋体" w:cstheme="minorEastAsia"/>
                <w:spacing w:val="-5"/>
                <w:kern w:val="0"/>
                <w:szCs w:val="21"/>
              </w:rPr>
            </w:pPr>
            <w:r>
              <w:rPr>
                <w:rFonts w:hint="eastAsia" w:ascii="宋体" w:hAnsi="宋体" w:cstheme="minorEastAsia"/>
                <w:spacing w:val="-5"/>
                <w:kern w:val="0"/>
                <w:szCs w:val="21"/>
              </w:rPr>
              <w:t>粗盐中含水量的测定</w:t>
            </w:r>
          </w:p>
          <w:p w14:paraId="27FD6607">
            <w:pPr>
              <w:tabs>
                <w:tab w:val="left" w:pos="312"/>
              </w:tabs>
              <w:jc w:val="left"/>
              <w:rPr>
                <w:rFonts w:ascii="宋体" w:hAnsi="宋体" w:cstheme="minorEastAsia"/>
                <w:spacing w:val="-5"/>
                <w:kern w:val="0"/>
                <w:szCs w:val="21"/>
              </w:rPr>
            </w:pPr>
          </w:p>
        </w:tc>
      </w:tr>
      <w:tr w14:paraId="6C2C4531">
        <w:trPr>
          <w:trHeight w:val="1030" w:hRule="atLeast"/>
        </w:trPr>
        <w:tc>
          <w:tcPr>
            <w:tcW w:w="688" w:type="dxa"/>
            <w:vMerge w:val="restart"/>
            <w:vAlign w:val="center"/>
          </w:tcPr>
          <w:p w14:paraId="37384E39">
            <w:pPr>
              <w:jc w:val="center"/>
              <w:rPr>
                <w:rFonts w:ascii="宋体" w:hAnsi="宋体" w:cstheme="minorEastAsia"/>
                <w:kern w:val="0"/>
                <w:szCs w:val="21"/>
              </w:rPr>
            </w:pPr>
            <w:r>
              <w:rPr>
                <w:rFonts w:hint="eastAsia" w:ascii="宋体" w:hAnsi="宋体" w:cstheme="minorEastAsia"/>
                <w:kern w:val="0"/>
                <w:szCs w:val="21"/>
              </w:rPr>
              <w:t>2</w:t>
            </w:r>
          </w:p>
        </w:tc>
        <w:tc>
          <w:tcPr>
            <w:tcW w:w="1631" w:type="dxa"/>
            <w:gridSpan w:val="2"/>
            <w:vMerge w:val="restart"/>
            <w:vAlign w:val="center"/>
          </w:tcPr>
          <w:p w14:paraId="08E90D13">
            <w:pPr>
              <w:ind w:firstLine="105" w:firstLineChars="50"/>
              <w:jc w:val="left"/>
              <w:rPr>
                <w:rFonts w:ascii="宋体" w:hAnsi="宋体" w:cstheme="minorEastAsia"/>
                <w:kern w:val="0"/>
                <w:szCs w:val="21"/>
              </w:rPr>
            </w:pPr>
            <w:r>
              <w:rPr>
                <w:rFonts w:hint="eastAsia" w:ascii="宋体" w:hAnsi="宋体"/>
                <w:bCs/>
                <w:kern w:val="0"/>
                <w:szCs w:val="21"/>
              </w:rPr>
              <w:t>掌握化学分析原理、方法和操作的基本方法；能运用化学分析的方法对化工产品的整个生产过程进行质量控制，出具检验报告。</w:t>
            </w:r>
          </w:p>
        </w:tc>
        <w:tc>
          <w:tcPr>
            <w:tcW w:w="1645" w:type="dxa"/>
            <w:gridSpan w:val="2"/>
            <w:vAlign w:val="center"/>
          </w:tcPr>
          <w:p w14:paraId="092D166F">
            <w:pPr>
              <w:ind w:firstLine="105" w:firstLineChars="50"/>
              <w:jc w:val="left"/>
              <w:rPr>
                <w:rFonts w:ascii="宋体" w:hAnsi="宋体"/>
                <w:bCs/>
                <w:kern w:val="0"/>
                <w:szCs w:val="21"/>
              </w:rPr>
            </w:pPr>
            <w:r>
              <w:rPr>
                <w:rFonts w:hint="eastAsia" w:ascii="宋体" w:hAnsi="宋体"/>
                <w:bCs/>
                <w:kern w:val="0"/>
                <w:szCs w:val="21"/>
              </w:rPr>
              <w:t>1.能</w:t>
            </w:r>
            <w:r>
              <w:rPr>
                <w:rFonts w:ascii="宋体" w:hAnsi="宋体"/>
                <w:bCs/>
                <w:kern w:val="0"/>
                <w:szCs w:val="21"/>
              </w:rPr>
              <w:t>理解</w:t>
            </w:r>
            <w:r>
              <w:rPr>
                <w:rFonts w:hint="eastAsia" w:ascii="宋体" w:hAnsi="宋体"/>
                <w:bCs/>
                <w:kern w:val="0"/>
                <w:szCs w:val="21"/>
              </w:rPr>
              <w:t>酸碱滴定分析</w:t>
            </w:r>
            <w:r>
              <w:rPr>
                <w:rFonts w:ascii="宋体" w:hAnsi="宋体"/>
                <w:bCs/>
                <w:kern w:val="0"/>
                <w:szCs w:val="21"/>
              </w:rPr>
              <w:t>测定原理</w:t>
            </w:r>
            <w:r>
              <w:rPr>
                <w:rFonts w:hint="eastAsia" w:ascii="宋体" w:hAnsi="宋体"/>
                <w:bCs/>
                <w:kern w:val="0"/>
                <w:szCs w:val="21"/>
              </w:rPr>
              <w:t>，</w:t>
            </w:r>
            <w:r>
              <w:rPr>
                <w:rFonts w:ascii="宋体" w:hAnsi="宋体"/>
                <w:bCs/>
                <w:kern w:val="0"/>
                <w:szCs w:val="21"/>
              </w:rPr>
              <w:t>能够</w:t>
            </w:r>
            <w:r>
              <w:rPr>
                <w:rFonts w:hint="eastAsia" w:ascii="宋体" w:hAnsi="宋体"/>
                <w:bCs/>
                <w:kern w:val="0"/>
                <w:szCs w:val="21"/>
              </w:rPr>
              <w:t>完成检测。</w:t>
            </w:r>
          </w:p>
        </w:tc>
        <w:tc>
          <w:tcPr>
            <w:tcW w:w="1560" w:type="dxa"/>
            <w:gridSpan w:val="2"/>
            <w:vAlign w:val="center"/>
          </w:tcPr>
          <w:p w14:paraId="7CA984D6">
            <w:pPr>
              <w:ind w:firstLine="105" w:firstLineChars="50"/>
              <w:jc w:val="left"/>
              <w:rPr>
                <w:rFonts w:ascii="宋体" w:hAnsi="宋体" w:cstheme="minorEastAsia"/>
                <w:bCs/>
                <w:kern w:val="0"/>
                <w:szCs w:val="21"/>
              </w:rPr>
            </w:pPr>
            <w:r>
              <w:rPr>
                <w:rFonts w:ascii="宋体" w:hAnsi="宋体" w:cstheme="minorEastAsia"/>
                <w:bCs/>
                <w:kern w:val="0"/>
                <w:szCs w:val="21"/>
              </w:rPr>
              <w:t>能用直接法、间接法配制溶液，能正确使用滴定管等分析仪器，熟练滴定操作，准确判断和控制滴定终点。</w:t>
            </w:r>
          </w:p>
        </w:tc>
        <w:tc>
          <w:tcPr>
            <w:tcW w:w="965" w:type="dxa"/>
            <w:gridSpan w:val="2"/>
            <w:vMerge w:val="restart"/>
            <w:vAlign w:val="center"/>
          </w:tcPr>
          <w:p w14:paraId="196C87C6">
            <w:pPr>
              <w:ind w:firstLine="105" w:firstLineChars="50"/>
              <w:jc w:val="left"/>
              <w:rPr>
                <w:rFonts w:ascii="宋体" w:hAnsi="宋体" w:cstheme="minorEastAsia"/>
                <w:kern w:val="0"/>
                <w:szCs w:val="21"/>
              </w:rPr>
            </w:pPr>
            <w:r>
              <w:rPr>
                <w:rFonts w:hint="eastAsia" w:ascii="宋体" w:hAnsi="宋体" w:cstheme="minorEastAsia"/>
                <w:kern w:val="0"/>
                <w:szCs w:val="21"/>
              </w:rPr>
              <w:t>具备分析和解决实际中遇到问题的思维和动手能力；</w:t>
            </w:r>
          </w:p>
        </w:tc>
        <w:tc>
          <w:tcPr>
            <w:tcW w:w="2582" w:type="dxa"/>
            <w:gridSpan w:val="3"/>
            <w:vAlign w:val="center"/>
          </w:tcPr>
          <w:p w14:paraId="64354BE4">
            <w:pPr>
              <w:jc w:val="left"/>
              <w:rPr>
                <w:rFonts w:ascii="宋体" w:hAnsi="宋体" w:cstheme="minorEastAsia"/>
                <w:spacing w:val="-5"/>
                <w:kern w:val="0"/>
                <w:szCs w:val="21"/>
              </w:rPr>
            </w:pPr>
            <w:r>
              <w:rPr>
                <w:rFonts w:hint="eastAsia" w:ascii="宋体" w:hAnsi="宋体" w:cstheme="minorEastAsia"/>
                <w:spacing w:val="-5"/>
                <w:kern w:val="0"/>
                <w:szCs w:val="21"/>
              </w:rPr>
              <w:t>1.</w:t>
            </w:r>
            <w:r>
              <w:rPr>
                <w:rFonts w:ascii="宋体" w:hAnsi="宋体" w:cstheme="minorEastAsia"/>
                <w:spacing w:val="-5"/>
                <w:kern w:val="0"/>
                <w:szCs w:val="21"/>
              </w:rPr>
              <w:t>滴定分析的基本概念</w:t>
            </w:r>
          </w:p>
          <w:p w14:paraId="629FA950">
            <w:pPr>
              <w:jc w:val="left"/>
              <w:rPr>
                <w:rFonts w:ascii="宋体" w:hAnsi="宋体" w:cstheme="minorEastAsia"/>
                <w:spacing w:val="-5"/>
                <w:kern w:val="0"/>
                <w:szCs w:val="21"/>
              </w:rPr>
            </w:pPr>
            <w:r>
              <w:rPr>
                <w:rFonts w:hint="eastAsia" w:ascii="宋体" w:hAnsi="宋体" w:cstheme="minorEastAsia"/>
                <w:spacing w:val="-5"/>
                <w:kern w:val="0"/>
                <w:szCs w:val="21"/>
              </w:rPr>
              <w:t>2.</w:t>
            </w:r>
            <w:r>
              <w:rPr>
                <w:rFonts w:ascii="宋体" w:hAnsi="宋体" w:cstheme="minorEastAsia"/>
                <w:spacing w:val="-5"/>
                <w:kern w:val="0"/>
                <w:szCs w:val="21"/>
              </w:rPr>
              <w:t>滴定分析仪器的使用</w:t>
            </w:r>
          </w:p>
          <w:p w14:paraId="470E5647">
            <w:pPr>
              <w:jc w:val="left"/>
              <w:rPr>
                <w:rFonts w:ascii="宋体" w:hAnsi="宋体" w:cstheme="minorEastAsia"/>
                <w:spacing w:val="-5"/>
                <w:kern w:val="0"/>
                <w:szCs w:val="21"/>
              </w:rPr>
            </w:pPr>
            <w:r>
              <w:rPr>
                <w:rFonts w:hint="eastAsia" w:ascii="宋体" w:hAnsi="宋体" w:cstheme="minorEastAsia"/>
                <w:spacing w:val="-5"/>
                <w:kern w:val="0"/>
                <w:szCs w:val="21"/>
              </w:rPr>
              <w:t>3.</w:t>
            </w:r>
            <w:r>
              <w:rPr>
                <w:rFonts w:ascii="宋体" w:hAnsi="宋体" w:cstheme="minorEastAsia"/>
                <w:spacing w:val="-5"/>
                <w:kern w:val="0"/>
                <w:szCs w:val="21"/>
              </w:rPr>
              <w:t>化验室用水、化学试剂分类</w:t>
            </w:r>
          </w:p>
          <w:p w14:paraId="0876B44D">
            <w:pPr>
              <w:jc w:val="left"/>
              <w:rPr>
                <w:rFonts w:ascii="宋体" w:hAnsi="宋体" w:cstheme="minorEastAsia"/>
                <w:spacing w:val="-5"/>
                <w:kern w:val="0"/>
                <w:szCs w:val="21"/>
              </w:rPr>
            </w:pPr>
            <w:r>
              <w:rPr>
                <w:rFonts w:hint="eastAsia" w:ascii="宋体" w:hAnsi="宋体" w:cstheme="minorEastAsia"/>
                <w:spacing w:val="-5"/>
                <w:kern w:val="0"/>
                <w:szCs w:val="21"/>
              </w:rPr>
              <w:t>4.</w:t>
            </w:r>
            <w:r>
              <w:rPr>
                <w:rFonts w:ascii="宋体" w:hAnsi="宋体" w:cstheme="minorEastAsia"/>
                <w:spacing w:val="-5"/>
                <w:kern w:val="0"/>
                <w:szCs w:val="21"/>
              </w:rPr>
              <w:t>容量仪器的校准</w:t>
            </w:r>
          </w:p>
          <w:p w14:paraId="16E7E9A5">
            <w:pPr>
              <w:jc w:val="left"/>
              <w:rPr>
                <w:rFonts w:ascii="宋体" w:hAnsi="宋体" w:cstheme="minorEastAsia"/>
                <w:spacing w:val="-5"/>
                <w:kern w:val="0"/>
                <w:szCs w:val="21"/>
              </w:rPr>
            </w:pPr>
            <w:r>
              <w:rPr>
                <w:rFonts w:hint="eastAsia" w:ascii="宋体" w:hAnsi="宋体" w:cstheme="minorEastAsia"/>
                <w:spacing w:val="-5"/>
                <w:kern w:val="0"/>
                <w:szCs w:val="21"/>
              </w:rPr>
              <w:t>5.</w:t>
            </w:r>
            <w:r>
              <w:rPr>
                <w:rFonts w:ascii="宋体" w:hAnsi="宋体" w:cstheme="minorEastAsia"/>
                <w:spacing w:val="-5"/>
                <w:kern w:val="0"/>
                <w:szCs w:val="21"/>
              </w:rPr>
              <w:t>食醋总酸度的测定</w:t>
            </w:r>
          </w:p>
          <w:p w14:paraId="5C64D9DB">
            <w:pPr>
              <w:jc w:val="left"/>
              <w:rPr>
                <w:rFonts w:ascii="宋体" w:hAnsi="宋体" w:cstheme="minorEastAsia"/>
                <w:spacing w:val="-5"/>
                <w:kern w:val="0"/>
                <w:szCs w:val="21"/>
              </w:rPr>
            </w:pPr>
            <w:r>
              <w:rPr>
                <w:rFonts w:hint="eastAsia" w:ascii="宋体" w:hAnsi="宋体" w:cstheme="minorEastAsia"/>
                <w:spacing w:val="-5"/>
                <w:kern w:val="0"/>
                <w:szCs w:val="21"/>
              </w:rPr>
              <w:t>6.混合碱</w:t>
            </w:r>
            <w:r>
              <w:rPr>
                <w:rFonts w:ascii="宋体" w:hAnsi="宋体" w:cstheme="minorEastAsia"/>
                <w:spacing w:val="-5"/>
                <w:kern w:val="0"/>
                <w:szCs w:val="21"/>
              </w:rPr>
              <w:t>的测定</w:t>
            </w:r>
          </w:p>
        </w:tc>
      </w:tr>
      <w:tr w14:paraId="1288B285">
        <w:trPr>
          <w:trHeight w:val="113" w:hRule="atLeast"/>
        </w:trPr>
        <w:tc>
          <w:tcPr>
            <w:tcW w:w="688" w:type="dxa"/>
            <w:vMerge w:val="continue"/>
            <w:vAlign w:val="center"/>
          </w:tcPr>
          <w:p w14:paraId="6A6953A0">
            <w:pPr>
              <w:jc w:val="center"/>
              <w:rPr>
                <w:rFonts w:ascii="宋体" w:hAnsi="宋体" w:cstheme="minorEastAsia"/>
                <w:kern w:val="0"/>
                <w:szCs w:val="21"/>
              </w:rPr>
            </w:pPr>
          </w:p>
        </w:tc>
        <w:tc>
          <w:tcPr>
            <w:tcW w:w="1631" w:type="dxa"/>
            <w:gridSpan w:val="2"/>
            <w:vMerge w:val="continue"/>
            <w:vAlign w:val="center"/>
          </w:tcPr>
          <w:p w14:paraId="3DD47DBF">
            <w:pPr>
              <w:ind w:firstLine="105" w:firstLineChars="50"/>
              <w:jc w:val="left"/>
              <w:rPr>
                <w:rFonts w:ascii="宋体" w:hAnsi="宋体" w:cstheme="minorEastAsia"/>
                <w:kern w:val="0"/>
                <w:szCs w:val="21"/>
              </w:rPr>
            </w:pPr>
          </w:p>
        </w:tc>
        <w:tc>
          <w:tcPr>
            <w:tcW w:w="1645" w:type="dxa"/>
            <w:gridSpan w:val="2"/>
            <w:vAlign w:val="center"/>
          </w:tcPr>
          <w:p w14:paraId="07DC8AF6">
            <w:pPr>
              <w:ind w:firstLine="105" w:firstLineChars="50"/>
              <w:jc w:val="left"/>
              <w:rPr>
                <w:rFonts w:ascii="宋体" w:hAnsi="宋体"/>
                <w:bCs/>
                <w:kern w:val="0"/>
                <w:szCs w:val="21"/>
              </w:rPr>
            </w:pPr>
            <w:r>
              <w:rPr>
                <w:rFonts w:ascii="宋体" w:hAnsi="宋体"/>
                <w:bCs/>
                <w:kern w:val="0"/>
                <w:szCs w:val="21"/>
              </w:rPr>
              <w:t>2</w:t>
            </w:r>
            <w:r>
              <w:rPr>
                <w:rFonts w:hint="eastAsia" w:ascii="宋体" w:hAnsi="宋体"/>
                <w:bCs/>
                <w:kern w:val="0"/>
                <w:szCs w:val="21"/>
              </w:rPr>
              <w:t>.能</w:t>
            </w:r>
            <w:r>
              <w:rPr>
                <w:rFonts w:ascii="宋体" w:hAnsi="宋体"/>
                <w:bCs/>
                <w:kern w:val="0"/>
                <w:szCs w:val="21"/>
              </w:rPr>
              <w:t>理解</w:t>
            </w:r>
            <w:r>
              <w:rPr>
                <w:rFonts w:hint="eastAsia" w:ascii="宋体" w:hAnsi="宋体"/>
                <w:bCs/>
                <w:kern w:val="0"/>
                <w:szCs w:val="21"/>
              </w:rPr>
              <w:t>酸碱滴定</w:t>
            </w:r>
            <w:r>
              <w:rPr>
                <w:rFonts w:ascii="宋体" w:hAnsi="宋体"/>
                <w:bCs/>
                <w:kern w:val="0"/>
                <w:szCs w:val="21"/>
              </w:rPr>
              <w:t>分析测定原理，能够</w:t>
            </w:r>
            <w:r>
              <w:rPr>
                <w:rFonts w:hint="eastAsia" w:ascii="宋体" w:hAnsi="宋体"/>
                <w:bCs/>
                <w:kern w:val="0"/>
                <w:szCs w:val="21"/>
              </w:rPr>
              <w:t>完成检测</w:t>
            </w:r>
            <w:r>
              <w:rPr>
                <w:rFonts w:ascii="宋体" w:hAnsi="宋体"/>
                <w:bCs/>
                <w:kern w:val="0"/>
                <w:szCs w:val="21"/>
              </w:rPr>
              <w:t>。</w:t>
            </w:r>
          </w:p>
        </w:tc>
        <w:tc>
          <w:tcPr>
            <w:tcW w:w="1560" w:type="dxa"/>
            <w:gridSpan w:val="2"/>
            <w:vAlign w:val="center"/>
          </w:tcPr>
          <w:p w14:paraId="64697C38">
            <w:pPr>
              <w:ind w:firstLine="105" w:firstLineChars="50"/>
              <w:jc w:val="left"/>
              <w:rPr>
                <w:rFonts w:ascii="宋体" w:hAnsi="宋体" w:cstheme="minorEastAsia"/>
                <w:kern w:val="0"/>
                <w:szCs w:val="21"/>
              </w:rPr>
            </w:pPr>
            <w:r>
              <w:rPr>
                <w:rFonts w:hint="eastAsia" w:ascii="宋体" w:hAnsi="宋体" w:cstheme="minorEastAsia"/>
                <w:kern w:val="0"/>
                <w:szCs w:val="21"/>
              </w:rPr>
              <w:t>能</w:t>
            </w:r>
            <w:r>
              <w:rPr>
                <w:rFonts w:ascii="宋体" w:hAnsi="宋体" w:cstheme="minorEastAsia"/>
                <w:kern w:val="0"/>
                <w:szCs w:val="21"/>
              </w:rPr>
              <w:t>掌握金属指示剂变色原理及其选择使用</w:t>
            </w:r>
          </w:p>
        </w:tc>
        <w:tc>
          <w:tcPr>
            <w:tcW w:w="965" w:type="dxa"/>
            <w:gridSpan w:val="2"/>
            <w:vMerge w:val="continue"/>
            <w:vAlign w:val="center"/>
          </w:tcPr>
          <w:p w14:paraId="68072955">
            <w:pPr>
              <w:ind w:firstLine="105" w:firstLineChars="50"/>
              <w:jc w:val="left"/>
              <w:rPr>
                <w:rFonts w:ascii="宋体" w:hAnsi="宋体" w:cstheme="minorEastAsia"/>
                <w:kern w:val="0"/>
                <w:szCs w:val="21"/>
              </w:rPr>
            </w:pPr>
          </w:p>
        </w:tc>
        <w:tc>
          <w:tcPr>
            <w:tcW w:w="2582" w:type="dxa"/>
            <w:gridSpan w:val="3"/>
            <w:vAlign w:val="center"/>
          </w:tcPr>
          <w:p w14:paraId="237D73C8">
            <w:pPr>
              <w:jc w:val="left"/>
              <w:rPr>
                <w:rFonts w:ascii="宋体" w:hAnsi="宋体" w:cstheme="minorEastAsia"/>
                <w:spacing w:val="-5"/>
                <w:kern w:val="0"/>
                <w:szCs w:val="21"/>
              </w:rPr>
            </w:pPr>
            <w:r>
              <w:rPr>
                <w:rFonts w:hint="eastAsia" w:ascii="宋体" w:hAnsi="宋体" w:cstheme="minorEastAsia"/>
                <w:spacing w:val="-5"/>
                <w:kern w:val="0"/>
                <w:szCs w:val="21"/>
              </w:rPr>
              <w:t>1.</w:t>
            </w:r>
            <w:r>
              <w:rPr>
                <w:rFonts w:ascii="Times New Roman" w:hAnsi="Times New Roman"/>
              </w:rPr>
              <w:t xml:space="preserve"> </w:t>
            </w:r>
            <w:r>
              <w:rPr>
                <w:rFonts w:ascii="宋体" w:hAnsi="宋体" w:cstheme="minorEastAsia"/>
                <w:spacing w:val="-5"/>
                <w:kern w:val="0"/>
                <w:szCs w:val="21"/>
              </w:rPr>
              <w:t>EDTA标准溶液的制备与标定</w:t>
            </w:r>
          </w:p>
          <w:p w14:paraId="3327EE9B">
            <w:pPr>
              <w:jc w:val="left"/>
              <w:rPr>
                <w:rFonts w:ascii="宋体" w:hAnsi="宋体" w:cstheme="minorEastAsia"/>
                <w:spacing w:val="-5"/>
                <w:kern w:val="0"/>
                <w:szCs w:val="21"/>
              </w:rPr>
            </w:pPr>
            <w:r>
              <w:rPr>
                <w:rFonts w:hint="eastAsia" w:ascii="宋体" w:hAnsi="宋体" w:cstheme="minorEastAsia"/>
                <w:spacing w:val="-5"/>
                <w:kern w:val="0"/>
                <w:szCs w:val="21"/>
              </w:rPr>
              <w:t>2.</w:t>
            </w:r>
            <w:r>
              <w:rPr>
                <w:rFonts w:ascii="宋体" w:hAnsi="宋体" w:cstheme="minorEastAsia"/>
                <w:spacing w:val="-5"/>
                <w:kern w:val="0"/>
                <w:szCs w:val="21"/>
              </w:rPr>
              <w:t>一次盐水中钙镁含量的测定</w:t>
            </w:r>
          </w:p>
        </w:tc>
      </w:tr>
      <w:tr w14:paraId="735C18B5">
        <w:trPr>
          <w:trHeight w:val="113" w:hRule="atLeast"/>
        </w:trPr>
        <w:tc>
          <w:tcPr>
            <w:tcW w:w="688" w:type="dxa"/>
            <w:vMerge w:val="continue"/>
            <w:vAlign w:val="center"/>
          </w:tcPr>
          <w:p w14:paraId="672A59C9">
            <w:pPr>
              <w:jc w:val="center"/>
              <w:rPr>
                <w:rFonts w:ascii="宋体" w:hAnsi="宋体" w:cstheme="minorEastAsia"/>
                <w:kern w:val="0"/>
                <w:szCs w:val="21"/>
              </w:rPr>
            </w:pPr>
          </w:p>
        </w:tc>
        <w:tc>
          <w:tcPr>
            <w:tcW w:w="1631" w:type="dxa"/>
            <w:gridSpan w:val="2"/>
            <w:vMerge w:val="continue"/>
            <w:vAlign w:val="center"/>
          </w:tcPr>
          <w:p w14:paraId="581D7033">
            <w:pPr>
              <w:ind w:firstLine="105" w:firstLineChars="50"/>
              <w:jc w:val="left"/>
              <w:rPr>
                <w:rFonts w:ascii="宋体" w:hAnsi="宋体" w:cstheme="minorEastAsia"/>
                <w:kern w:val="0"/>
                <w:szCs w:val="21"/>
              </w:rPr>
            </w:pPr>
          </w:p>
        </w:tc>
        <w:tc>
          <w:tcPr>
            <w:tcW w:w="1645" w:type="dxa"/>
            <w:gridSpan w:val="2"/>
            <w:vAlign w:val="center"/>
          </w:tcPr>
          <w:p w14:paraId="37285DFE">
            <w:pPr>
              <w:ind w:firstLine="105" w:firstLineChars="50"/>
              <w:jc w:val="left"/>
              <w:rPr>
                <w:rFonts w:ascii="宋体" w:hAnsi="宋体"/>
                <w:bCs/>
                <w:kern w:val="0"/>
                <w:szCs w:val="21"/>
              </w:rPr>
            </w:pPr>
            <w:r>
              <w:rPr>
                <w:rFonts w:hint="eastAsia" w:ascii="宋体" w:hAnsi="宋体"/>
                <w:bCs/>
                <w:kern w:val="0"/>
                <w:szCs w:val="21"/>
              </w:rPr>
              <w:t>3.掌握氧化还原滴定</w:t>
            </w:r>
            <w:r>
              <w:rPr>
                <w:rFonts w:ascii="宋体" w:hAnsi="宋体"/>
                <w:bCs/>
                <w:kern w:val="0"/>
                <w:szCs w:val="21"/>
              </w:rPr>
              <w:t>分析测定原理，能够制定检测方案，完成</w:t>
            </w:r>
            <w:r>
              <w:rPr>
                <w:rFonts w:hint="eastAsia" w:ascii="宋体" w:hAnsi="宋体"/>
                <w:bCs/>
                <w:kern w:val="0"/>
                <w:szCs w:val="21"/>
              </w:rPr>
              <w:t>检测</w:t>
            </w:r>
            <w:r>
              <w:rPr>
                <w:rFonts w:ascii="宋体" w:hAnsi="宋体"/>
                <w:bCs/>
                <w:kern w:val="0"/>
                <w:szCs w:val="21"/>
              </w:rPr>
              <w:t>。</w:t>
            </w:r>
          </w:p>
        </w:tc>
        <w:tc>
          <w:tcPr>
            <w:tcW w:w="1560" w:type="dxa"/>
            <w:gridSpan w:val="2"/>
            <w:vAlign w:val="center"/>
          </w:tcPr>
          <w:p w14:paraId="1341835C">
            <w:pPr>
              <w:ind w:firstLine="105" w:firstLineChars="50"/>
              <w:jc w:val="left"/>
              <w:rPr>
                <w:rFonts w:ascii="宋体" w:hAnsi="宋体" w:cstheme="minorEastAsia"/>
                <w:kern w:val="0"/>
                <w:szCs w:val="21"/>
              </w:rPr>
            </w:pPr>
            <w:r>
              <w:rPr>
                <w:rFonts w:ascii="宋体" w:hAnsi="宋体" w:cstheme="minorEastAsia"/>
                <w:kern w:val="0"/>
                <w:szCs w:val="21"/>
              </w:rPr>
              <w:t>掌握水中化学耗氧量的测定原理和仪器的规范操作</w:t>
            </w:r>
          </w:p>
        </w:tc>
        <w:tc>
          <w:tcPr>
            <w:tcW w:w="965" w:type="dxa"/>
            <w:gridSpan w:val="2"/>
            <w:vMerge w:val="continue"/>
            <w:vAlign w:val="center"/>
          </w:tcPr>
          <w:p w14:paraId="0327DEB6">
            <w:pPr>
              <w:ind w:firstLine="105" w:firstLineChars="50"/>
              <w:jc w:val="left"/>
              <w:rPr>
                <w:rFonts w:ascii="宋体" w:hAnsi="宋体" w:cstheme="minorEastAsia"/>
                <w:kern w:val="0"/>
                <w:szCs w:val="21"/>
              </w:rPr>
            </w:pPr>
          </w:p>
        </w:tc>
        <w:tc>
          <w:tcPr>
            <w:tcW w:w="2582" w:type="dxa"/>
            <w:gridSpan w:val="3"/>
            <w:vAlign w:val="center"/>
          </w:tcPr>
          <w:p w14:paraId="769156BF">
            <w:pPr>
              <w:jc w:val="left"/>
              <w:rPr>
                <w:rFonts w:ascii="宋体" w:hAnsi="宋体" w:cstheme="minorEastAsia"/>
                <w:spacing w:val="-5"/>
                <w:kern w:val="0"/>
                <w:szCs w:val="21"/>
              </w:rPr>
            </w:pPr>
            <w:r>
              <w:rPr>
                <w:rFonts w:hint="eastAsia" w:ascii="宋体" w:hAnsi="宋体" w:cstheme="minorEastAsia"/>
                <w:spacing w:val="-5"/>
                <w:kern w:val="0"/>
                <w:szCs w:val="21"/>
              </w:rPr>
              <w:t>1.</w:t>
            </w:r>
            <w:r>
              <w:rPr>
                <w:rFonts w:ascii="宋体" w:hAnsi="宋体" w:cstheme="minorEastAsia"/>
                <w:spacing w:val="-5"/>
                <w:kern w:val="0"/>
                <w:szCs w:val="21"/>
              </w:rPr>
              <w:t>重铬酸钾标准溶液的制备与标定</w:t>
            </w:r>
          </w:p>
          <w:p w14:paraId="273F2523">
            <w:pPr>
              <w:jc w:val="left"/>
              <w:rPr>
                <w:rFonts w:ascii="宋体" w:hAnsi="宋体" w:cstheme="minorEastAsia"/>
                <w:spacing w:val="-5"/>
                <w:kern w:val="0"/>
                <w:szCs w:val="21"/>
              </w:rPr>
            </w:pPr>
            <w:r>
              <w:rPr>
                <w:rFonts w:hint="eastAsia" w:ascii="宋体" w:hAnsi="宋体" w:cstheme="minorEastAsia"/>
                <w:spacing w:val="-5"/>
                <w:kern w:val="0"/>
                <w:szCs w:val="21"/>
              </w:rPr>
              <w:t>2.</w:t>
            </w:r>
            <w:r>
              <w:rPr>
                <w:rFonts w:ascii="宋体" w:hAnsi="宋体" w:cstheme="minorEastAsia"/>
                <w:spacing w:val="-5"/>
                <w:kern w:val="0"/>
                <w:szCs w:val="21"/>
              </w:rPr>
              <w:t>水中化学耗氧量的测定</w:t>
            </w:r>
          </w:p>
        </w:tc>
      </w:tr>
      <w:tr w14:paraId="2DAC2E6A">
        <w:trPr>
          <w:trHeight w:val="113" w:hRule="atLeast"/>
        </w:trPr>
        <w:tc>
          <w:tcPr>
            <w:tcW w:w="688" w:type="dxa"/>
            <w:vAlign w:val="center"/>
          </w:tcPr>
          <w:p w14:paraId="4A6C27C0">
            <w:pPr>
              <w:jc w:val="center"/>
              <w:rPr>
                <w:rFonts w:ascii="宋体" w:hAnsi="宋体" w:cstheme="minorEastAsia"/>
                <w:kern w:val="0"/>
                <w:szCs w:val="21"/>
              </w:rPr>
            </w:pPr>
            <w:r>
              <w:rPr>
                <w:rFonts w:hint="eastAsia" w:ascii="宋体" w:hAnsi="宋体" w:cstheme="minorEastAsia"/>
                <w:kern w:val="0"/>
                <w:szCs w:val="21"/>
              </w:rPr>
              <w:t>3</w:t>
            </w:r>
          </w:p>
        </w:tc>
        <w:tc>
          <w:tcPr>
            <w:tcW w:w="1631" w:type="dxa"/>
            <w:gridSpan w:val="2"/>
            <w:vAlign w:val="center"/>
          </w:tcPr>
          <w:p w14:paraId="1D889368">
            <w:pPr>
              <w:ind w:firstLine="105" w:firstLineChars="50"/>
              <w:jc w:val="left"/>
              <w:rPr>
                <w:rFonts w:ascii="宋体" w:hAnsi="宋体" w:cstheme="minorEastAsia"/>
                <w:kern w:val="0"/>
                <w:szCs w:val="21"/>
              </w:rPr>
            </w:pPr>
            <w:r>
              <w:rPr>
                <w:rFonts w:ascii="宋体" w:hAnsi="宋体"/>
                <w:bCs/>
                <w:kern w:val="0"/>
                <w:szCs w:val="21"/>
              </w:rPr>
              <w:t>能正确使用</w:t>
            </w:r>
            <w:r>
              <w:rPr>
                <w:rFonts w:hint="eastAsia" w:ascii="宋体" w:hAnsi="宋体"/>
                <w:bCs/>
                <w:kern w:val="0"/>
                <w:szCs w:val="21"/>
              </w:rPr>
              <w:t>P</w:t>
            </w:r>
            <w:r>
              <w:rPr>
                <w:rFonts w:ascii="宋体" w:hAnsi="宋体"/>
                <w:bCs/>
                <w:kern w:val="0"/>
                <w:szCs w:val="21"/>
              </w:rPr>
              <w:t>H</w:t>
            </w:r>
            <w:r>
              <w:rPr>
                <w:rFonts w:hint="eastAsia" w:ascii="宋体" w:hAnsi="宋体"/>
                <w:bCs/>
                <w:kern w:val="0"/>
                <w:szCs w:val="21"/>
              </w:rPr>
              <w:t>计、</w:t>
            </w:r>
            <w:r>
              <w:rPr>
                <w:rFonts w:ascii="宋体" w:hAnsi="宋体"/>
                <w:bCs/>
                <w:kern w:val="0"/>
                <w:szCs w:val="21"/>
              </w:rPr>
              <w:t>分光光度计检测物质的</w:t>
            </w:r>
            <w:r>
              <w:rPr>
                <w:rFonts w:hint="eastAsia" w:ascii="宋体" w:hAnsi="宋体"/>
                <w:bCs/>
                <w:kern w:val="0"/>
                <w:szCs w:val="21"/>
              </w:rPr>
              <w:t>含</w:t>
            </w:r>
            <w:r>
              <w:rPr>
                <w:rFonts w:ascii="宋体" w:hAnsi="宋体"/>
                <w:bCs/>
                <w:kern w:val="0"/>
                <w:szCs w:val="21"/>
              </w:rPr>
              <w:t>量，</w:t>
            </w:r>
            <w:r>
              <w:rPr>
                <w:rFonts w:hint="eastAsia" w:ascii="宋体" w:hAnsi="宋体"/>
                <w:bCs/>
                <w:kern w:val="0"/>
                <w:szCs w:val="21"/>
              </w:rPr>
              <w:t>出具检验报告。</w:t>
            </w:r>
          </w:p>
        </w:tc>
        <w:tc>
          <w:tcPr>
            <w:tcW w:w="1645" w:type="dxa"/>
            <w:gridSpan w:val="2"/>
            <w:vAlign w:val="center"/>
          </w:tcPr>
          <w:p w14:paraId="4F480E5F">
            <w:pPr>
              <w:ind w:firstLine="105" w:firstLineChars="50"/>
              <w:jc w:val="left"/>
              <w:rPr>
                <w:rFonts w:ascii="宋体" w:hAnsi="宋体"/>
                <w:bCs/>
                <w:kern w:val="0"/>
                <w:szCs w:val="21"/>
              </w:rPr>
            </w:pPr>
            <w:r>
              <w:rPr>
                <w:rFonts w:ascii="宋体" w:hAnsi="宋体"/>
                <w:bCs/>
                <w:kern w:val="0"/>
                <w:szCs w:val="21"/>
              </w:rPr>
              <w:t>掌握</w:t>
            </w:r>
            <w:r>
              <w:rPr>
                <w:rFonts w:hint="eastAsia" w:ascii="宋体" w:hAnsi="宋体"/>
                <w:bCs/>
                <w:kern w:val="0"/>
                <w:szCs w:val="21"/>
              </w:rPr>
              <w:t>电位法及</w:t>
            </w:r>
            <w:r>
              <w:rPr>
                <w:rFonts w:ascii="宋体" w:hAnsi="宋体"/>
                <w:bCs/>
                <w:kern w:val="0"/>
                <w:szCs w:val="21"/>
              </w:rPr>
              <w:t>吸光光度法的基本原理</w:t>
            </w:r>
            <w:r>
              <w:rPr>
                <w:rFonts w:hint="eastAsia" w:ascii="宋体" w:hAnsi="宋体"/>
                <w:bCs/>
                <w:kern w:val="0"/>
                <w:szCs w:val="21"/>
              </w:rPr>
              <w:t>。</w:t>
            </w:r>
          </w:p>
        </w:tc>
        <w:tc>
          <w:tcPr>
            <w:tcW w:w="1560" w:type="dxa"/>
            <w:gridSpan w:val="2"/>
            <w:vAlign w:val="center"/>
          </w:tcPr>
          <w:p w14:paraId="75D2CEE6">
            <w:pPr>
              <w:ind w:firstLine="105" w:firstLineChars="50"/>
              <w:jc w:val="left"/>
              <w:rPr>
                <w:rFonts w:ascii="宋体" w:hAnsi="宋体" w:cstheme="minorEastAsia"/>
                <w:kern w:val="0"/>
                <w:szCs w:val="21"/>
              </w:rPr>
            </w:pPr>
            <w:r>
              <w:rPr>
                <w:rFonts w:hint="eastAsia" w:ascii="宋体" w:hAnsi="宋体"/>
                <w:bCs/>
                <w:kern w:val="0"/>
                <w:szCs w:val="21"/>
              </w:rPr>
              <w:t>掌握使用分光光度计及P</w:t>
            </w:r>
            <w:r>
              <w:rPr>
                <w:rFonts w:ascii="宋体" w:hAnsi="宋体"/>
                <w:bCs/>
                <w:kern w:val="0"/>
                <w:szCs w:val="21"/>
              </w:rPr>
              <w:t>H</w:t>
            </w:r>
            <w:r>
              <w:rPr>
                <w:rFonts w:hint="eastAsia" w:ascii="宋体" w:hAnsi="宋体"/>
                <w:bCs/>
                <w:kern w:val="0"/>
                <w:szCs w:val="21"/>
              </w:rPr>
              <w:t>计的</w:t>
            </w:r>
            <w:r>
              <w:rPr>
                <w:rFonts w:ascii="宋体" w:hAnsi="宋体"/>
                <w:bCs/>
                <w:kern w:val="0"/>
                <w:szCs w:val="21"/>
              </w:rPr>
              <w:t>规范操作</w:t>
            </w:r>
            <w:r>
              <w:rPr>
                <w:rFonts w:hint="eastAsia" w:ascii="宋体" w:hAnsi="宋体"/>
                <w:bCs/>
                <w:kern w:val="0"/>
                <w:szCs w:val="21"/>
              </w:rPr>
              <w:t>。</w:t>
            </w:r>
          </w:p>
        </w:tc>
        <w:tc>
          <w:tcPr>
            <w:tcW w:w="965" w:type="dxa"/>
            <w:gridSpan w:val="2"/>
            <w:vAlign w:val="center"/>
          </w:tcPr>
          <w:p w14:paraId="2C69E30F">
            <w:pPr>
              <w:ind w:firstLine="105" w:firstLineChars="50"/>
              <w:jc w:val="left"/>
              <w:rPr>
                <w:rFonts w:ascii="宋体" w:hAnsi="宋体" w:cstheme="minorEastAsia"/>
                <w:kern w:val="0"/>
                <w:szCs w:val="21"/>
              </w:rPr>
            </w:pPr>
            <w:r>
              <w:rPr>
                <w:rFonts w:hint="eastAsia" w:ascii="宋体" w:hAnsi="宋体" w:cstheme="minorEastAsia"/>
                <w:kern w:val="0"/>
                <w:szCs w:val="21"/>
              </w:rPr>
              <w:t>具备分析和解决实际中遇到问题的思维和动手能力</w:t>
            </w:r>
          </w:p>
        </w:tc>
        <w:tc>
          <w:tcPr>
            <w:tcW w:w="2582" w:type="dxa"/>
            <w:gridSpan w:val="3"/>
            <w:vAlign w:val="center"/>
          </w:tcPr>
          <w:p w14:paraId="15A998D6">
            <w:pPr>
              <w:jc w:val="left"/>
              <w:rPr>
                <w:rFonts w:ascii="宋体" w:hAnsi="宋体" w:cstheme="minorEastAsia"/>
                <w:spacing w:val="-5"/>
                <w:kern w:val="0"/>
                <w:szCs w:val="21"/>
              </w:rPr>
            </w:pPr>
            <w:r>
              <w:rPr>
                <w:rFonts w:hint="eastAsia" w:ascii="宋体" w:hAnsi="宋体" w:cstheme="minorEastAsia"/>
                <w:spacing w:val="-5"/>
                <w:kern w:val="0"/>
                <w:szCs w:val="21"/>
              </w:rPr>
              <w:t>1.</w:t>
            </w:r>
            <w:r>
              <w:rPr>
                <w:rFonts w:ascii="宋体" w:hAnsi="宋体" w:cstheme="minorEastAsia"/>
                <w:spacing w:val="-5"/>
                <w:kern w:val="0"/>
                <w:szCs w:val="21"/>
              </w:rPr>
              <w:t>自来水pH值的测定</w:t>
            </w:r>
          </w:p>
          <w:p w14:paraId="2B70E123">
            <w:pPr>
              <w:jc w:val="left"/>
              <w:rPr>
                <w:rFonts w:ascii="宋体" w:hAnsi="宋体" w:cstheme="minorEastAsia"/>
                <w:spacing w:val="-5"/>
                <w:kern w:val="0"/>
                <w:szCs w:val="21"/>
              </w:rPr>
            </w:pPr>
            <w:r>
              <w:rPr>
                <w:rFonts w:hint="eastAsia" w:ascii="宋体" w:hAnsi="宋体" w:cstheme="minorEastAsia"/>
                <w:spacing w:val="-5"/>
                <w:kern w:val="0"/>
                <w:szCs w:val="21"/>
              </w:rPr>
              <w:t>2.</w:t>
            </w:r>
            <w:r>
              <w:rPr>
                <w:rFonts w:ascii="宋体" w:hAnsi="宋体" w:cstheme="minorEastAsia"/>
                <w:spacing w:val="-5"/>
                <w:kern w:val="0"/>
                <w:szCs w:val="21"/>
              </w:rPr>
              <w:t>分光光度计的使用</w:t>
            </w:r>
          </w:p>
          <w:p w14:paraId="2EFEDD8F">
            <w:pPr>
              <w:jc w:val="left"/>
              <w:rPr>
                <w:rFonts w:ascii="宋体" w:hAnsi="宋体" w:cstheme="minorEastAsia"/>
                <w:spacing w:val="-5"/>
                <w:kern w:val="0"/>
                <w:szCs w:val="21"/>
              </w:rPr>
            </w:pPr>
            <w:r>
              <w:rPr>
                <w:rFonts w:hint="eastAsia" w:ascii="宋体" w:hAnsi="宋体" w:cstheme="minorEastAsia"/>
                <w:spacing w:val="-5"/>
                <w:kern w:val="0"/>
                <w:szCs w:val="21"/>
              </w:rPr>
              <w:t>3.</w:t>
            </w:r>
            <w:r>
              <w:rPr>
                <w:rFonts w:ascii="宋体" w:hAnsi="宋体" w:cstheme="minorEastAsia"/>
                <w:spacing w:val="-5"/>
                <w:kern w:val="0"/>
                <w:szCs w:val="21"/>
              </w:rPr>
              <w:t>食盐中铁含量的测定</w:t>
            </w:r>
          </w:p>
        </w:tc>
      </w:tr>
    </w:tbl>
    <w:p w14:paraId="6E10914E"/>
    <w:p w14:paraId="6228FD75">
      <w:pPr>
        <w:rPr>
          <w:rFonts w:hint="eastAsia" w:ascii="Times New Roman" w:hAnsi="Times New Roman"/>
        </w:rPr>
      </w:pPr>
      <w:r>
        <w:rPr>
          <w:rFonts w:hint="eastAsia" w:ascii="Times New Roman" w:hAnsi="Times New Roman"/>
        </w:rPr>
        <w:br w:type="page"/>
      </w:r>
    </w:p>
    <w:p w14:paraId="3D7693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表 11 化工制图及CAD课程教学目标与内容</w:t>
      </w:r>
    </w:p>
    <w:p w14:paraId="2B9EB051">
      <w:pPr>
        <w:spacing w:line="192" w:lineRule="exact"/>
      </w:pPr>
    </w:p>
    <w:tbl>
      <w:tblPr>
        <w:tblStyle w:val="16"/>
        <w:tblW w:w="907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1071"/>
        <w:gridCol w:w="949"/>
        <w:gridCol w:w="607"/>
        <w:gridCol w:w="282"/>
        <w:gridCol w:w="1102"/>
        <w:gridCol w:w="544"/>
        <w:gridCol w:w="824"/>
        <w:gridCol w:w="196"/>
        <w:gridCol w:w="975"/>
        <w:gridCol w:w="1273"/>
      </w:tblGrid>
      <w:tr w14:paraId="066712A8">
        <w:trPr>
          <w:trHeight w:val="454" w:hRule="atLeast"/>
        </w:trPr>
        <w:tc>
          <w:tcPr>
            <w:tcW w:w="1248" w:type="dxa"/>
            <w:gridSpan w:val="2"/>
            <w:vAlign w:val="center"/>
          </w:tcPr>
          <w:p w14:paraId="1F1CB76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课程名称</w:t>
            </w:r>
          </w:p>
        </w:tc>
        <w:tc>
          <w:tcPr>
            <w:tcW w:w="7823" w:type="dxa"/>
            <w:gridSpan w:val="10"/>
            <w:vAlign w:val="center"/>
          </w:tcPr>
          <w:p w14:paraId="133EF94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4"/>
                <w:szCs w:val="24"/>
                <w:lang w:val="en-US" w:eastAsia="zh-CN"/>
              </w:rPr>
              <w:t>化工制图及CAD</w:t>
            </w:r>
          </w:p>
        </w:tc>
      </w:tr>
      <w:tr w14:paraId="0EC368C7">
        <w:trPr>
          <w:trHeight w:val="454" w:hRule="atLeast"/>
        </w:trPr>
        <w:tc>
          <w:tcPr>
            <w:tcW w:w="1248" w:type="dxa"/>
            <w:gridSpan w:val="2"/>
            <w:vAlign w:val="center"/>
          </w:tcPr>
          <w:p w14:paraId="59E4CEF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开设学期</w:t>
            </w:r>
          </w:p>
        </w:tc>
        <w:tc>
          <w:tcPr>
            <w:tcW w:w="1071" w:type="dxa"/>
            <w:vAlign w:val="center"/>
          </w:tcPr>
          <w:p w14:paraId="0EA825A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949" w:type="dxa"/>
            <w:vAlign w:val="center"/>
          </w:tcPr>
          <w:p w14:paraId="15CB6C9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总学时</w:t>
            </w:r>
          </w:p>
        </w:tc>
        <w:tc>
          <w:tcPr>
            <w:tcW w:w="889" w:type="dxa"/>
            <w:gridSpan w:val="2"/>
            <w:vAlign w:val="center"/>
          </w:tcPr>
          <w:p w14:paraId="7546B22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48</w:t>
            </w:r>
          </w:p>
        </w:tc>
        <w:tc>
          <w:tcPr>
            <w:tcW w:w="1646" w:type="dxa"/>
            <w:gridSpan w:val="2"/>
            <w:vAlign w:val="center"/>
          </w:tcPr>
          <w:p w14:paraId="21E4D41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理论授课学时</w:t>
            </w:r>
          </w:p>
        </w:tc>
        <w:tc>
          <w:tcPr>
            <w:tcW w:w="824" w:type="dxa"/>
            <w:vAlign w:val="center"/>
          </w:tcPr>
          <w:p w14:paraId="565D894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1171" w:type="dxa"/>
            <w:gridSpan w:val="2"/>
            <w:vAlign w:val="center"/>
          </w:tcPr>
          <w:p w14:paraId="09C4B9B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实训学时</w:t>
            </w:r>
          </w:p>
        </w:tc>
        <w:tc>
          <w:tcPr>
            <w:tcW w:w="1273" w:type="dxa"/>
            <w:vAlign w:val="center"/>
          </w:tcPr>
          <w:p w14:paraId="5DE1E0E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r>
      <w:tr w14:paraId="7762B262">
        <w:trPr>
          <w:trHeight w:val="454" w:hRule="atLeast"/>
        </w:trPr>
        <w:tc>
          <w:tcPr>
            <w:tcW w:w="1248" w:type="dxa"/>
            <w:gridSpan w:val="2"/>
            <w:vAlign w:val="center"/>
          </w:tcPr>
          <w:p w14:paraId="0CE0C42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考核方式</w:t>
            </w:r>
          </w:p>
        </w:tc>
        <w:tc>
          <w:tcPr>
            <w:tcW w:w="1071" w:type="dxa"/>
            <w:vAlign w:val="center"/>
          </w:tcPr>
          <w:p w14:paraId="6036A4E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考试</w:t>
            </w:r>
          </w:p>
        </w:tc>
        <w:tc>
          <w:tcPr>
            <w:tcW w:w="1838" w:type="dxa"/>
            <w:gridSpan w:val="3"/>
            <w:vAlign w:val="center"/>
          </w:tcPr>
          <w:p w14:paraId="68B2285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课程类别</w:t>
            </w:r>
          </w:p>
        </w:tc>
        <w:tc>
          <w:tcPr>
            <w:tcW w:w="4914" w:type="dxa"/>
            <w:gridSpan w:val="6"/>
            <w:vAlign w:val="center"/>
          </w:tcPr>
          <w:p w14:paraId="030DB72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sym w:font="Wingdings 2" w:char="00A3"/>
            </w:r>
            <w:r>
              <w:rPr>
                <w:rFonts w:hint="eastAsia" w:asciiTheme="minorEastAsia" w:hAnsiTheme="minorEastAsia" w:eastAsiaTheme="minorEastAsia" w:cstheme="minorEastAsia"/>
                <w:spacing w:val="-3"/>
                <w:sz w:val="21"/>
                <w:szCs w:val="21"/>
                <w:lang w:val="en-US" w:eastAsia="zh-CN"/>
              </w:rPr>
              <w:t xml:space="preserve"> A类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rPr>
              <w:sym w:font="Wingdings 2" w:char="0052"/>
            </w:r>
            <w:r>
              <w:rPr>
                <w:rFonts w:hint="eastAsia" w:asciiTheme="minorEastAsia" w:hAnsiTheme="minorEastAsia" w:eastAsiaTheme="minorEastAsia" w:cstheme="minorEastAsia"/>
                <w:spacing w:val="-3"/>
                <w:sz w:val="21"/>
                <w:szCs w:val="21"/>
                <w:lang w:val="en-US" w:eastAsia="zh-CN"/>
              </w:rPr>
              <w:t xml:space="preserve"> B类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rPr>
              <w:sym w:font="Wingdings 2" w:char="00A3"/>
            </w:r>
            <w:r>
              <w:rPr>
                <w:rFonts w:hint="eastAsia" w:asciiTheme="minorEastAsia" w:hAnsiTheme="minorEastAsia" w:eastAsiaTheme="minorEastAsia" w:cstheme="minorEastAsia"/>
                <w:spacing w:val="-3"/>
                <w:sz w:val="21"/>
                <w:szCs w:val="21"/>
                <w:lang w:val="en-US" w:eastAsia="zh-CN"/>
              </w:rPr>
              <w:t xml:space="preserve"> C类</w:t>
            </w:r>
            <w:r>
              <w:rPr>
                <w:rFonts w:hint="eastAsia" w:asciiTheme="minorEastAsia" w:hAnsiTheme="minorEastAsia" w:eastAsiaTheme="minorEastAsia" w:cstheme="minorEastAsia"/>
                <w:spacing w:val="-3"/>
                <w:sz w:val="21"/>
                <w:szCs w:val="21"/>
              </w:rPr>
              <w:t>课</w:t>
            </w:r>
          </w:p>
        </w:tc>
      </w:tr>
      <w:tr w14:paraId="74B8F123">
        <w:trPr>
          <w:trHeight w:val="454" w:hRule="atLeast"/>
        </w:trPr>
        <w:tc>
          <w:tcPr>
            <w:tcW w:w="2319" w:type="dxa"/>
            <w:gridSpan w:val="3"/>
            <w:vAlign w:val="center"/>
          </w:tcPr>
          <w:p w14:paraId="4EC7F0A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课程资源网址</w:t>
            </w:r>
          </w:p>
        </w:tc>
        <w:tc>
          <w:tcPr>
            <w:tcW w:w="6752" w:type="dxa"/>
            <w:gridSpan w:val="9"/>
            <w:vAlign w:val="center"/>
          </w:tcPr>
          <w:p w14:paraId="1457277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"http://whtvu.whvtc.net:888/meol/jpk/course/blended_module/index.jsp?courseId=12057" </w:instrText>
            </w:r>
            <w:r>
              <w:rPr>
                <w:rFonts w:hint="eastAsia" w:ascii="宋体" w:hAnsi="宋体" w:eastAsia="宋体" w:cs="宋体"/>
                <w:sz w:val="24"/>
                <w:szCs w:val="24"/>
              </w:rPr>
              <w:fldChar w:fldCharType="separate"/>
            </w:r>
            <w:r>
              <w:rPr>
                <w:rStyle w:val="15"/>
                <w:rFonts w:hint="eastAsia" w:ascii="宋体" w:hAnsi="宋体" w:eastAsia="宋体" w:cs="宋体"/>
                <w:sz w:val="24"/>
                <w:szCs w:val="24"/>
              </w:rPr>
              <w:t>http://whtvu.whvtc.net:888/meol/jpk/course/blended_module/index.jsp?courseId=12057</w:t>
            </w:r>
            <w:r>
              <w:rPr>
                <w:rFonts w:hint="eastAsia" w:ascii="宋体" w:hAnsi="宋体" w:eastAsia="宋体" w:cs="宋体"/>
                <w:sz w:val="24"/>
                <w:szCs w:val="24"/>
              </w:rPr>
              <w:fldChar w:fldCharType="end"/>
            </w:r>
          </w:p>
          <w:p w14:paraId="2625CAF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宋体" w:hAnsi="宋体" w:eastAsia="宋体" w:cs="宋体"/>
                <w:sz w:val="24"/>
                <w:szCs w:val="24"/>
              </w:rPr>
            </w:pPr>
          </w:p>
        </w:tc>
      </w:tr>
      <w:tr w14:paraId="437819F1">
        <w:trPr>
          <w:trHeight w:val="454" w:hRule="atLeast"/>
        </w:trPr>
        <w:tc>
          <w:tcPr>
            <w:tcW w:w="688" w:type="dxa"/>
            <w:vAlign w:val="center"/>
          </w:tcPr>
          <w:p w14:paraId="508AEF4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序号</w:t>
            </w:r>
          </w:p>
        </w:tc>
        <w:tc>
          <w:tcPr>
            <w:tcW w:w="1631" w:type="dxa"/>
            <w:gridSpan w:val="2"/>
            <w:vAlign w:val="center"/>
          </w:tcPr>
          <w:p w14:paraId="0CC4685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毕业要求指标</w:t>
            </w:r>
            <w:r>
              <w:rPr>
                <w:rFonts w:hint="eastAsia" w:asciiTheme="minorEastAsia" w:hAnsiTheme="minorEastAsia" w:eastAsiaTheme="minorEastAsia" w:cstheme="minorEastAsia"/>
                <w:b/>
                <w:bCs/>
                <w:sz w:val="21"/>
                <w:szCs w:val="21"/>
              </w:rPr>
              <w:t>点</w:t>
            </w:r>
          </w:p>
        </w:tc>
        <w:tc>
          <w:tcPr>
            <w:tcW w:w="1556" w:type="dxa"/>
            <w:gridSpan w:val="2"/>
            <w:vAlign w:val="center"/>
          </w:tcPr>
          <w:p w14:paraId="3C05846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知识目标</w:t>
            </w:r>
          </w:p>
        </w:tc>
        <w:tc>
          <w:tcPr>
            <w:tcW w:w="1384" w:type="dxa"/>
            <w:gridSpan w:val="2"/>
            <w:vAlign w:val="center"/>
          </w:tcPr>
          <w:p w14:paraId="556D26C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lang w:val="en-US" w:eastAsia="zh-CN"/>
              </w:rPr>
              <w:t>技能</w:t>
            </w:r>
            <w:r>
              <w:rPr>
                <w:rFonts w:hint="eastAsia" w:asciiTheme="minorEastAsia" w:hAnsiTheme="minorEastAsia" w:eastAsiaTheme="minorEastAsia" w:cstheme="minorEastAsia"/>
                <w:b/>
                <w:bCs/>
                <w:spacing w:val="-2"/>
                <w:sz w:val="21"/>
                <w:szCs w:val="21"/>
              </w:rPr>
              <w:t>目标</w:t>
            </w:r>
          </w:p>
        </w:tc>
        <w:tc>
          <w:tcPr>
            <w:tcW w:w="1564" w:type="dxa"/>
            <w:gridSpan w:val="3"/>
            <w:vAlign w:val="center"/>
          </w:tcPr>
          <w:p w14:paraId="3086E07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素质目标</w:t>
            </w:r>
          </w:p>
        </w:tc>
        <w:tc>
          <w:tcPr>
            <w:tcW w:w="2248" w:type="dxa"/>
            <w:gridSpan w:val="2"/>
            <w:vAlign w:val="center"/>
          </w:tcPr>
          <w:p w14:paraId="474ABA9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教学内容</w:t>
            </w:r>
          </w:p>
        </w:tc>
      </w:tr>
      <w:tr w14:paraId="2CF5A72D">
        <w:trPr>
          <w:trHeight w:val="1527" w:hRule="atLeast"/>
        </w:trPr>
        <w:tc>
          <w:tcPr>
            <w:tcW w:w="688" w:type="dxa"/>
            <w:vMerge w:val="restart"/>
            <w:vAlign w:val="center"/>
          </w:tcPr>
          <w:p w14:paraId="7322A25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631" w:type="dxa"/>
            <w:gridSpan w:val="2"/>
            <w:vMerge w:val="restart"/>
            <w:vAlign w:val="center"/>
          </w:tcPr>
          <w:p w14:paraId="1401B1C9">
            <w:pPr>
              <w:keepNext w:val="0"/>
              <w:keepLines w:val="0"/>
              <w:pageBreakBefore w:val="0"/>
              <w:widowControl w:val="0"/>
              <w:kinsoku/>
              <w:wordWrap/>
              <w:overflowPunct/>
              <w:topLinePunct w:val="0"/>
              <w:autoSpaceDE/>
              <w:autoSpaceDN/>
              <w:bidi w:val="0"/>
              <w:adjustRightInd w:val="0"/>
              <w:snapToGrid w:val="0"/>
              <w:spacing w:line="360" w:lineRule="auto"/>
              <w:ind w:firstLine="400" w:firstLineChars="200"/>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学生能正确的使用绘图工具，掌握绘图技能。学会查阅</w:t>
            </w:r>
            <w:r>
              <w:rPr>
                <w:rFonts w:hint="eastAsia" w:asciiTheme="minorEastAsia" w:hAnsiTheme="minorEastAsia" w:eastAsiaTheme="minorEastAsia" w:cstheme="minorEastAsia"/>
                <w:spacing w:val="-5"/>
                <w:sz w:val="21"/>
                <w:szCs w:val="21"/>
                <w:lang w:val="en-US" w:eastAsia="zh-CN"/>
              </w:rPr>
              <w:t>相关</w:t>
            </w:r>
            <w:r>
              <w:rPr>
                <w:rFonts w:hint="eastAsia" w:asciiTheme="minorEastAsia" w:hAnsiTheme="minorEastAsia" w:eastAsiaTheme="minorEastAsia" w:cstheme="minorEastAsia"/>
                <w:spacing w:val="-5"/>
                <w:sz w:val="21"/>
                <w:szCs w:val="21"/>
              </w:rPr>
              <w:t>手册和国家标准。掌握CAD绘图软件的图形绘制、编辑和尺寸标注的方法，能用其绘制工程图样。</w:t>
            </w:r>
            <w:r>
              <w:rPr>
                <w:rFonts w:hint="eastAsia" w:asciiTheme="minorEastAsia" w:hAnsiTheme="minorEastAsia" w:eastAsiaTheme="minorEastAsia" w:cstheme="minorEastAsia"/>
                <w:spacing w:val="-5"/>
                <w:sz w:val="21"/>
                <w:szCs w:val="21"/>
                <w:lang w:val="en-US" w:eastAsia="zh-CN"/>
              </w:rPr>
              <w:t>走入工作岗位能绘制和识别岗位流程图、设备图等。</w:t>
            </w:r>
          </w:p>
          <w:p w14:paraId="4CC9497E">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asciiTheme="minorEastAsia" w:hAnsiTheme="minorEastAsia" w:eastAsiaTheme="minorEastAsia" w:cstheme="minorEastAsia"/>
                <w:sz w:val="21"/>
                <w:szCs w:val="21"/>
              </w:rPr>
            </w:pPr>
          </w:p>
        </w:tc>
        <w:tc>
          <w:tcPr>
            <w:tcW w:w="1556" w:type="dxa"/>
            <w:gridSpan w:val="2"/>
            <w:vAlign w:val="center"/>
          </w:tcPr>
          <w:p w14:paraId="46C2FE24">
            <w:pPr>
              <w:keepNext w:val="0"/>
              <w:keepLines w:val="0"/>
              <w:pageBreakBefore w:val="0"/>
              <w:widowControl w:val="0"/>
              <w:kinsoku/>
              <w:wordWrap/>
              <w:overflowPunct/>
              <w:topLinePunct w:val="0"/>
              <w:autoSpaceDE/>
              <w:autoSpaceDN/>
              <w:bidi w:val="0"/>
              <w:adjustRightInd w:val="0"/>
              <w:snapToGrid w:val="0"/>
              <w:spacing w:line="360" w:lineRule="auto"/>
              <w:ind w:firstLine="400" w:firstLineChars="20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1.掌握《机械制图国家标准》的有关规定和正投影的基础理论。</w:t>
            </w:r>
          </w:p>
        </w:tc>
        <w:tc>
          <w:tcPr>
            <w:tcW w:w="1384" w:type="dxa"/>
            <w:gridSpan w:val="2"/>
            <w:vAlign w:val="center"/>
          </w:tcPr>
          <w:p w14:paraId="689A7AD9">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1.具有查阅制图相关标准的能力</w:t>
            </w:r>
          </w:p>
        </w:tc>
        <w:tc>
          <w:tcPr>
            <w:tcW w:w="1564" w:type="dxa"/>
            <w:gridSpan w:val="3"/>
            <w:vAlign w:val="center"/>
          </w:tcPr>
          <w:p w14:paraId="28C3B2E8">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具有爱岗、敬业的精神和良好的职业道德。</w:t>
            </w:r>
          </w:p>
        </w:tc>
        <w:tc>
          <w:tcPr>
            <w:tcW w:w="2248" w:type="dxa"/>
            <w:gridSpan w:val="2"/>
            <w:vAlign w:val="center"/>
          </w:tcPr>
          <w:p w14:paraId="1160F3DE">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1.</w:t>
            </w:r>
            <w:r>
              <w:rPr>
                <w:rFonts w:hint="eastAsia" w:asciiTheme="minorEastAsia" w:hAnsiTheme="minorEastAsia" w:eastAsiaTheme="minorEastAsia" w:cstheme="minorEastAsia"/>
                <w:sz w:val="21"/>
                <w:szCs w:val="21"/>
                <w:lang w:val="en-US" w:eastAsia="zh-CN"/>
              </w:rPr>
              <w:t>制图国家标准及</w:t>
            </w:r>
            <w:r>
              <w:rPr>
                <w:rFonts w:hint="eastAsia" w:asciiTheme="minorEastAsia" w:hAnsiTheme="minorEastAsia" w:eastAsiaTheme="minorEastAsia" w:cstheme="minorEastAsia"/>
                <w:spacing w:val="-5"/>
                <w:sz w:val="21"/>
                <w:szCs w:val="21"/>
                <w:lang w:val="en-US" w:eastAsia="zh-CN"/>
              </w:rPr>
              <w:t>正投影法等</w:t>
            </w:r>
            <w:r>
              <w:rPr>
                <w:rFonts w:hint="eastAsia" w:asciiTheme="minorEastAsia" w:hAnsiTheme="minorEastAsia" w:eastAsiaTheme="minorEastAsia" w:cstheme="minorEastAsia"/>
                <w:sz w:val="21"/>
                <w:szCs w:val="21"/>
                <w:lang w:val="en-US" w:eastAsia="zh-CN"/>
              </w:rPr>
              <w:t>制图基本知识</w:t>
            </w:r>
          </w:p>
        </w:tc>
      </w:tr>
      <w:tr w14:paraId="06AB81FB">
        <w:trPr>
          <w:trHeight w:val="113" w:hRule="atLeast"/>
        </w:trPr>
        <w:tc>
          <w:tcPr>
            <w:tcW w:w="688" w:type="dxa"/>
            <w:vMerge w:val="continue"/>
            <w:vAlign w:val="center"/>
          </w:tcPr>
          <w:p w14:paraId="79D3647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4A126024">
            <w:pPr>
              <w:keepNext w:val="0"/>
              <w:keepLines w:val="0"/>
              <w:pageBreakBefore w:val="0"/>
              <w:widowControl w:val="0"/>
              <w:kinsoku/>
              <w:wordWrap/>
              <w:overflowPunct/>
              <w:topLinePunct w:val="0"/>
              <w:autoSpaceDE/>
              <w:autoSpaceDN/>
              <w:bidi w:val="0"/>
              <w:adjustRightInd w:val="0"/>
              <w:snapToGrid w:val="0"/>
              <w:spacing w:line="360" w:lineRule="auto"/>
              <w:ind w:left="0" w:right="0" w:firstLine="102" w:firstLineChars="50"/>
              <w:jc w:val="left"/>
              <w:textAlignment w:val="auto"/>
              <w:rPr>
                <w:rFonts w:hint="eastAsia" w:asciiTheme="minorEastAsia" w:hAnsiTheme="minorEastAsia" w:eastAsiaTheme="minorEastAsia" w:cstheme="minorEastAsia"/>
                <w:spacing w:val="-3"/>
                <w:sz w:val="21"/>
                <w:szCs w:val="21"/>
              </w:rPr>
            </w:pPr>
          </w:p>
        </w:tc>
        <w:tc>
          <w:tcPr>
            <w:tcW w:w="1556" w:type="dxa"/>
            <w:gridSpan w:val="2"/>
            <w:vAlign w:val="center"/>
          </w:tcPr>
          <w:p w14:paraId="487E6D17">
            <w:pPr>
              <w:keepNext w:val="0"/>
              <w:keepLines w:val="0"/>
              <w:pageBreakBefore w:val="0"/>
              <w:widowControl w:val="0"/>
              <w:kinsoku/>
              <w:wordWrap/>
              <w:overflowPunct/>
              <w:topLinePunct w:val="0"/>
              <w:autoSpaceDE/>
              <w:autoSpaceDN/>
              <w:bidi w:val="0"/>
              <w:adjustRightInd w:val="0"/>
              <w:snapToGrid w:val="0"/>
              <w:spacing w:line="360" w:lineRule="auto"/>
              <w:ind w:firstLine="400" w:firstLineChars="20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2.掌握正投影法和三视图的基本知识</w:t>
            </w:r>
          </w:p>
        </w:tc>
        <w:tc>
          <w:tcPr>
            <w:tcW w:w="1384" w:type="dxa"/>
            <w:gridSpan w:val="2"/>
            <w:vAlign w:val="center"/>
          </w:tcPr>
          <w:p w14:paraId="636E0929">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2.能</w:t>
            </w:r>
            <w:r>
              <w:rPr>
                <w:rFonts w:hint="eastAsia" w:asciiTheme="minorEastAsia" w:hAnsiTheme="minorEastAsia" w:eastAsiaTheme="minorEastAsia" w:cstheme="minorEastAsia"/>
                <w:spacing w:val="-5"/>
                <w:sz w:val="21"/>
                <w:szCs w:val="21"/>
                <w:lang w:val="en-US" w:eastAsia="zh-CN"/>
              </w:rPr>
              <w:t>识读和绘制三视图</w:t>
            </w:r>
            <w:r>
              <w:rPr>
                <w:rFonts w:hint="eastAsia" w:asciiTheme="minorEastAsia" w:hAnsiTheme="minorEastAsia" w:eastAsiaTheme="minorEastAsia" w:cstheme="minorEastAsia"/>
                <w:spacing w:val="-5"/>
                <w:sz w:val="21"/>
                <w:szCs w:val="21"/>
              </w:rPr>
              <w:t>。</w:t>
            </w:r>
          </w:p>
        </w:tc>
        <w:tc>
          <w:tcPr>
            <w:tcW w:w="1564" w:type="dxa"/>
            <w:gridSpan w:val="3"/>
            <w:vAlign w:val="center"/>
          </w:tcPr>
          <w:p w14:paraId="16C54322">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有较强的集体意识和团队合作精神。</w:t>
            </w:r>
          </w:p>
        </w:tc>
        <w:tc>
          <w:tcPr>
            <w:tcW w:w="2248" w:type="dxa"/>
            <w:gridSpan w:val="2"/>
            <w:vAlign w:val="center"/>
          </w:tcPr>
          <w:p w14:paraId="68270A32">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 xml:space="preserve">2. </w:t>
            </w:r>
            <w:r>
              <w:rPr>
                <w:rFonts w:hint="eastAsia" w:asciiTheme="minorEastAsia" w:hAnsiTheme="minorEastAsia" w:eastAsiaTheme="minorEastAsia" w:cstheme="minorEastAsia"/>
                <w:spacing w:val="-5"/>
                <w:sz w:val="21"/>
                <w:szCs w:val="21"/>
                <w:lang w:val="en-US" w:eastAsia="zh-CN"/>
              </w:rPr>
              <w:t>基本体、组合体的三视图，视图的各种表达方法</w:t>
            </w:r>
          </w:p>
        </w:tc>
      </w:tr>
      <w:tr w14:paraId="142AB44E">
        <w:trPr>
          <w:trHeight w:val="1483" w:hRule="atLeast"/>
        </w:trPr>
        <w:tc>
          <w:tcPr>
            <w:tcW w:w="688" w:type="dxa"/>
            <w:vMerge w:val="continue"/>
            <w:vAlign w:val="center"/>
          </w:tcPr>
          <w:p w14:paraId="34FF396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617323C4">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556" w:type="dxa"/>
            <w:gridSpan w:val="2"/>
            <w:vAlign w:val="center"/>
          </w:tcPr>
          <w:p w14:paraId="649D6454">
            <w:pPr>
              <w:keepNext w:val="0"/>
              <w:keepLines w:val="0"/>
              <w:pageBreakBefore w:val="0"/>
              <w:widowControl w:val="0"/>
              <w:kinsoku/>
              <w:wordWrap/>
              <w:overflowPunct/>
              <w:topLinePunct w:val="0"/>
              <w:autoSpaceDE/>
              <w:autoSpaceDN/>
              <w:bidi w:val="0"/>
              <w:adjustRightInd w:val="0"/>
              <w:snapToGrid w:val="0"/>
              <w:spacing w:line="360" w:lineRule="auto"/>
              <w:ind w:firstLine="400" w:firstLineChars="20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3.掌握基本体、组合体三视图的投影知识</w:t>
            </w:r>
          </w:p>
        </w:tc>
        <w:tc>
          <w:tcPr>
            <w:tcW w:w="1384" w:type="dxa"/>
            <w:gridSpan w:val="2"/>
            <w:vAlign w:val="center"/>
          </w:tcPr>
          <w:p w14:paraId="355E3B12">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3.能用AutoCAD绘图软件绘制</w:t>
            </w:r>
            <w:r>
              <w:rPr>
                <w:rFonts w:hint="eastAsia" w:asciiTheme="minorEastAsia" w:hAnsiTheme="minorEastAsia" w:eastAsiaTheme="minorEastAsia" w:cstheme="minorEastAsia"/>
                <w:spacing w:val="-5"/>
                <w:sz w:val="21"/>
                <w:szCs w:val="21"/>
                <w:lang w:val="en-US" w:eastAsia="zh-CN"/>
              </w:rPr>
              <w:t>机件等</w:t>
            </w:r>
            <w:r>
              <w:rPr>
                <w:rFonts w:hint="eastAsia" w:asciiTheme="minorEastAsia" w:hAnsiTheme="minorEastAsia" w:eastAsiaTheme="minorEastAsia" w:cstheme="minorEastAsia"/>
                <w:spacing w:val="-5"/>
                <w:sz w:val="21"/>
                <w:szCs w:val="21"/>
              </w:rPr>
              <w:t>二维图样</w:t>
            </w:r>
          </w:p>
        </w:tc>
        <w:tc>
          <w:tcPr>
            <w:tcW w:w="1564" w:type="dxa"/>
            <w:gridSpan w:val="3"/>
            <w:vAlign w:val="center"/>
          </w:tcPr>
          <w:p w14:paraId="177343C0">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具有严谨认真的工作态度和一丝不苟的工作作风，培养工匠精神。</w:t>
            </w:r>
          </w:p>
        </w:tc>
        <w:tc>
          <w:tcPr>
            <w:tcW w:w="2248" w:type="dxa"/>
            <w:gridSpan w:val="2"/>
            <w:vAlign w:val="center"/>
          </w:tcPr>
          <w:p w14:paraId="19A16969">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3. AutoCAD绘图软件</w:t>
            </w:r>
            <w:r>
              <w:rPr>
                <w:rFonts w:hint="eastAsia" w:asciiTheme="minorEastAsia" w:hAnsiTheme="minorEastAsia" w:eastAsiaTheme="minorEastAsia" w:cstheme="minorEastAsia"/>
                <w:spacing w:val="-5"/>
                <w:sz w:val="21"/>
                <w:szCs w:val="21"/>
                <w:lang w:val="en-US" w:eastAsia="zh-CN"/>
              </w:rPr>
              <w:t>的使用，图形的</w:t>
            </w:r>
            <w:r>
              <w:rPr>
                <w:rFonts w:hint="eastAsia" w:eastAsia="宋体"/>
                <w:sz w:val="21"/>
                <w:szCs w:val="21"/>
                <w:lang w:val="en-US" w:eastAsia="zh-CN"/>
              </w:rPr>
              <w:t>绘制与编辑，</w:t>
            </w:r>
            <w:r>
              <w:rPr>
                <w:rFonts w:hint="eastAsia"/>
                <w:sz w:val="21"/>
                <w:szCs w:val="21"/>
                <w:lang w:val="en-US" w:eastAsia="zh-CN"/>
              </w:rPr>
              <w:t>尺寸标注</w:t>
            </w:r>
          </w:p>
          <w:p w14:paraId="217F6A63">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default" w:asciiTheme="minorEastAsia" w:hAnsiTheme="minorEastAsia" w:eastAsiaTheme="minorEastAsia" w:cstheme="minorEastAsia"/>
                <w:spacing w:val="-5"/>
                <w:sz w:val="21"/>
                <w:szCs w:val="21"/>
                <w:lang w:val="en-US" w:eastAsia="zh-CN"/>
              </w:rPr>
            </w:pPr>
          </w:p>
        </w:tc>
      </w:tr>
      <w:tr w14:paraId="1EC07236">
        <w:trPr>
          <w:trHeight w:val="2052" w:hRule="atLeast"/>
        </w:trPr>
        <w:tc>
          <w:tcPr>
            <w:tcW w:w="688" w:type="dxa"/>
            <w:vMerge w:val="continue"/>
            <w:vAlign w:val="center"/>
          </w:tcPr>
          <w:p w14:paraId="3D3BCEE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6A35359B">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556" w:type="dxa"/>
            <w:gridSpan w:val="2"/>
            <w:vAlign w:val="center"/>
          </w:tcPr>
          <w:p w14:paraId="53D506B2">
            <w:pPr>
              <w:keepNext w:val="0"/>
              <w:keepLines w:val="0"/>
              <w:pageBreakBefore w:val="0"/>
              <w:widowControl w:val="0"/>
              <w:kinsoku/>
              <w:wordWrap/>
              <w:overflowPunct/>
              <w:topLinePunct w:val="0"/>
              <w:autoSpaceDE/>
              <w:autoSpaceDN/>
              <w:bidi w:val="0"/>
              <w:adjustRightInd w:val="0"/>
              <w:snapToGrid w:val="0"/>
              <w:spacing w:line="360" w:lineRule="auto"/>
              <w:ind w:firstLine="400" w:firstLineChars="20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4.掌握</w:t>
            </w:r>
            <w:r>
              <w:rPr>
                <w:rFonts w:hint="eastAsia" w:asciiTheme="minorEastAsia" w:hAnsiTheme="minorEastAsia" w:eastAsiaTheme="minorEastAsia" w:cstheme="minorEastAsia"/>
                <w:spacing w:val="-5"/>
                <w:sz w:val="21"/>
                <w:szCs w:val="21"/>
              </w:rPr>
              <w:t>设备</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设备布置图、工艺流程图</w:t>
            </w:r>
            <w:r>
              <w:rPr>
                <w:rFonts w:hint="eastAsia" w:asciiTheme="minorEastAsia" w:hAnsiTheme="minorEastAsia" w:eastAsiaTheme="minorEastAsia" w:cstheme="minorEastAsia"/>
                <w:spacing w:val="-5"/>
                <w:sz w:val="21"/>
                <w:szCs w:val="21"/>
                <w:lang w:val="en-US" w:eastAsia="zh-CN"/>
              </w:rPr>
              <w:t>的基本知识</w:t>
            </w:r>
          </w:p>
        </w:tc>
        <w:tc>
          <w:tcPr>
            <w:tcW w:w="1384" w:type="dxa"/>
            <w:gridSpan w:val="2"/>
            <w:vAlign w:val="center"/>
          </w:tcPr>
          <w:p w14:paraId="21E0FEB6">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4.能绘制和识读设备图、管道和设备布置图、工艺流程图。</w:t>
            </w:r>
          </w:p>
        </w:tc>
        <w:tc>
          <w:tcPr>
            <w:tcW w:w="1564" w:type="dxa"/>
            <w:gridSpan w:val="3"/>
            <w:vAlign w:val="center"/>
          </w:tcPr>
          <w:p w14:paraId="62DFE992">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具有吃苦耐劳的勤奋品质和创新精神。</w:t>
            </w:r>
          </w:p>
          <w:p w14:paraId="3159D36C">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lang w:val="en-US" w:eastAsia="zh-CN"/>
              </w:rPr>
            </w:pPr>
          </w:p>
        </w:tc>
        <w:tc>
          <w:tcPr>
            <w:tcW w:w="2248" w:type="dxa"/>
            <w:gridSpan w:val="2"/>
            <w:vAlign w:val="center"/>
          </w:tcPr>
          <w:p w14:paraId="5A9A5507">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4. 设备图、管道和设备布置图、工艺流程图</w:t>
            </w:r>
            <w:r>
              <w:rPr>
                <w:rFonts w:hint="eastAsia" w:asciiTheme="minorEastAsia" w:hAnsiTheme="minorEastAsia" w:eastAsiaTheme="minorEastAsia" w:cstheme="minorEastAsia"/>
                <w:spacing w:val="-5"/>
                <w:sz w:val="21"/>
                <w:szCs w:val="21"/>
                <w:lang w:val="en-US" w:eastAsia="zh-CN"/>
              </w:rPr>
              <w:t>的基本知识与图形的绘制和识读</w:t>
            </w:r>
          </w:p>
        </w:tc>
      </w:tr>
    </w:tbl>
    <w:p w14:paraId="63693C7B">
      <w:pPr>
        <w:numPr>
          <w:ilvl w:val="0"/>
          <w:numId w:val="0"/>
        </w:numPr>
        <w:ind w:leftChars="200"/>
        <w:jc w:val="left"/>
        <w:rPr>
          <w:rFonts w:hint="eastAsia" w:ascii="Times New Roman" w:hAnsi="Times New Roman"/>
        </w:rPr>
      </w:pPr>
    </w:p>
    <w:p w14:paraId="77E4D68E">
      <w:pPr>
        <w:keepNext w:val="0"/>
        <w:keepLines w:val="0"/>
        <w:pageBreakBefore w:val="0"/>
        <w:widowControl w:val="0"/>
        <w:kinsoku/>
        <w:wordWrap/>
        <w:overflowPunct/>
        <w:topLinePunct w:val="0"/>
        <w:autoSpaceDE/>
        <w:autoSpaceDN/>
        <w:bidi w:val="0"/>
        <w:adjustRightInd/>
        <w:snapToGrid/>
        <w:jc w:val="left"/>
        <w:textAlignment w:val="auto"/>
        <w:rPr>
          <w:rFonts w:hint="eastAsia"/>
          <w:lang w:val="en-US" w:eastAsia="zh-CN"/>
        </w:rPr>
      </w:pPr>
      <w:r>
        <w:rPr>
          <w:rFonts w:hint="eastAsia"/>
          <w:lang w:val="en-US" w:eastAsia="zh-CN"/>
        </w:rPr>
        <w:t>注：1. 考核方式：考试或考查。</w:t>
      </w:r>
    </w:p>
    <w:p w14:paraId="74FBF585">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rFonts w:hint="eastAsia"/>
          <w:lang w:val="en-US" w:eastAsia="zh-CN"/>
        </w:rPr>
      </w:pPr>
      <w:r>
        <w:rPr>
          <w:rFonts w:hint="eastAsia"/>
          <w:lang w:val="en-US" w:eastAsia="zh-CN"/>
        </w:rPr>
        <w:t>2. 课程资源网址为网络教学平台地址。</w:t>
      </w:r>
    </w:p>
    <w:p w14:paraId="132DE4C4">
      <w:pPr>
        <w:rPr>
          <w:rFonts w:ascii="Times New Roman" w:hAnsi="Times New Roman" w:cs="宋体"/>
          <w:sz w:val="28"/>
          <w:szCs w:val="21"/>
        </w:rPr>
      </w:pPr>
    </w:p>
    <w:p w14:paraId="632B4A05">
      <w:pPr>
        <w:rPr>
          <w:rFonts w:ascii="Times New Roman" w:hAnsi="Times New Roman" w:cs="宋体"/>
          <w:sz w:val="28"/>
          <w:szCs w:val="21"/>
        </w:rPr>
      </w:pPr>
    </w:p>
    <w:p w14:paraId="320EBF0C">
      <w:pPr>
        <w:rPr>
          <w:rFonts w:ascii="Times New Roman" w:hAnsi="Times New Roman" w:cs="宋体"/>
          <w:sz w:val="28"/>
          <w:szCs w:val="21"/>
        </w:rPr>
      </w:pPr>
    </w:p>
    <w:p w14:paraId="68017203">
      <w:pPr>
        <w:rPr>
          <w:rFonts w:ascii="Times New Roman" w:hAnsi="Times New Roman" w:cs="宋体"/>
          <w:sz w:val="28"/>
          <w:szCs w:val="21"/>
        </w:rPr>
      </w:pPr>
    </w:p>
    <w:p w14:paraId="2D35AA9C">
      <w:pPr>
        <w:rPr>
          <w:rFonts w:ascii="Times New Roman" w:hAnsi="Times New Roman" w:cs="宋体"/>
          <w:sz w:val="28"/>
          <w:szCs w:val="21"/>
        </w:rPr>
      </w:pPr>
    </w:p>
    <w:p w14:paraId="0F5596E8">
      <w:pPr>
        <w:rPr>
          <w:rFonts w:ascii="Times New Roman" w:hAnsi="Times New Roman" w:cs="宋体"/>
          <w:sz w:val="28"/>
          <w:szCs w:val="21"/>
        </w:rPr>
      </w:pPr>
    </w:p>
    <w:p w14:paraId="295A15D1">
      <w:pPr>
        <w:spacing w:line="360" w:lineRule="auto"/>
        <w:jc w:val="center"/>
        <w:rPr>
          <w:rFonts w:hint="eastAsia" w:ascii="宋体" w:hAnsi="宋体" w:eastAsia="宋体" w:cstheme="minorEastAsia"/>
          <w:b/>
          <w:bCs/>
          <w:sz w:val="24"/>
        </w:rPr>
      </w:pPr>
      <w:r>
        <w:rPr>
          <w:rFonts w:hint="eastAsia" w:asciiTheme="minorEastAsia" w:hAnsiTheme="minorEastAsia" w:eastAsiaTheme="minorEastAsia" w:cstheme="minorEastAsia"/>
          <w:b/>
          <w:bCs/>
          <w:sz w:val="24"/>
          <w:szCs w:val="24"/>
          <w:lang w:val="en-US" w:eastAsia="zh-CN"/>
        </w:rPr>
        <w:t xml:space="preserve">表 11 </w:t>
      </w:r>
      <w:r>
        <w:rPr>
          <w:rFonts w:hint="eastAsia" w:ascii="宋体" w:hAnsi="宋体" w:eastAsia="宋体" w:cstheme="minorEastAsia"/>
          <w:b/>
          <w:bCs/>
          <w:sz w:val="24"/>
          <w:lang w:val="en-US" w:eastAsia="zh-CN"/>
        </w:rPr>
        <w:t>现代企业文化与职业道德</w:t>
      </w:r>
      <w:r>
        <w:rPr>
          <w:rFonts w:hint="eastAsia" w:ascii="宋体" w:hAnsi="宋体" w:eastAsia="宋体" w:cstheme="minorEastAsia"/>
          <w:b/>
          <w:bCs/>
          <w:sz w:val="24"/>
        </w:rPr>
        <w:t>课程教学目标与内容</w:t>
      </w:r>
    </w:p>
    <w:tbl>
      <w:tblPr>
        <w:tblStyle w:val="16"/>
        <w:tblpPr w:leftFromText="180" w:rightFromText="180" w:vertAnchor="text" w:horzAnchor="page" w:tblpX="1802" w:tblpY="96"/>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1071"/>
        <w:gridCol w:w="949"/>
        <w:gridCol w:w="607"/>
        <w:gridCol w:w="282"/>
        <w:gridCol w:w="1102"/>
        <w:gridCol w:w="544"/>
        <w:gridCol w:w="686"/>
        <w:gridCol w:w="138"/>
        <w:gridCol w:w="1171"/>
        <w:gridCol w:w="1273"/>
      </w:tblGrid>
      <w:tr w14:paraId="0D787564">
        <w:trPr>
          <w:trHeight w:val="454" w:hRule="atLeast"/>
        </w:trPr>
        <w:tc>
          <w:tcPr>
            <w:tcW w:w="1248" w:type="dxa"/>
            <w:gridSpan w:val="2"/>
            <w:vAlign w:val="center"/>
          </w:tcPr>
          <w:p w14:paraId="7E07CAAF">
            <w:pPr>
              <w:jc w:val="center"/>
              <w:rPr>
                <w:rFonts w:ascii="宋体" w:hAnsi="宋体" w:cstheme="minorEastAsia"/>
                <w:b/>
                <w:bCs/>
                <w:kern w:val="0"/>
                <w:sz w:val="20"/>
                <w:szCs w:val="21"/>
              </w:rPr>
            </w:pPr>
            <w:r>
              <w:rPr>
                <w:rFonts w:hint="eastAsia" w:ascii="宋体" w:hAnsi="宋体" w:cstheme="minorEastAsia"/>
                <w:b/>
                <w:bCs/>
                <w:spacing w:val="-2"/>
                <w:kern w:val="0"/>
                <w:sz w:val="21"/>
                <w:szCs w:val="21"/>
              </w:rPr>
              <w:t>课程名称</w:t>
            </w:r>
          </w:p>
        </w:tc>
        <w:tc>
          <w:tcPr>
            <w:tcW w:w="7823" w:type="dxa"/>
            <w:gridSpan w:val="10"/>
            <w:vAlign w:val="center"/>
          </w:tcPr>
          <w:p w14:paraId="1D386693">
            <w:pPr>
              <w:jc w:val="center"/>
              <w:rPr>
                <w:rFonts w:hint="eastAsia" w:ascii="宋体" w:hAnsi="宋体" w:eastAsia="宋体" w:cstheme="minorEastAsia"/>
                <w:kern w:val="0"/>
                <w:sz w:val="20"/>
                <w:szCs w:val="21"/>
                <w:lang w:val="en-US" w:eastAsia="zh-CN"/>
              </w:rPr>
            </w:pPr>
            <w:r>
              <w:rPr>
                <w:rFonts w:hint="eastAsia" w:ascii="宋体" w:hAnsi="宋体" w:eastAsia="宋体" w:cstheme="minorEastAsia"/>
                <w:b w:val="0"/>
                <w:bCs w:val="0"/>
                <w:kern w:val="0"/>
                <w:sz w:val="21"/>
                <w:szCs w:val="21"/>
                <w:lang w:val="en-US" w:eastAsia="zh-CN"/>
              </w:rPr>
              <w:t>现代企业文化与职业道德</w:t>
            </w:r>
          </w:p>
        </w:tc>
      </w:tr>
      <w:tr w14:paraId="59CE4808">
        <w:trPr>
          <w:trHeight w:val="454" w:hRule="atLeast"/>
        </w:trPr>
        <w:tc>
          <w:tcPr>
            <w:tcW w:w="1248" w:type="dxa"/>
            <w:gridSpan w:val="2"/>
            <w:vAlign w:val="center"/>
          </w:tcPr>
          <w:p w14:paraId="4069746F">
            <w:pPr>
              <w:jc w:val="center"/>
              <w:rPr>
                <w:rFonts w:ascii="宋体" w:hAnsi="宋体" w:cstheme="minorEastAsia"/>
                <w:b/>
                <w:bCs/>
                <w:kern w:val="0"/>
                <w:sz w:val="20"/>
                <w:szCs w:val="21"/>
              </w:rPr>
            </w:pPr>
            <w:r>
              <w:rPr>
                <w:rFonts w:hint="eastAsia" w:ascii="宋体" w:hAnsi="宋体" w:cstheme="minorEastAsia"/>
                <w:b/>
                <w:bCs/>
                <w:spacing w:val="-2"/>
                <w:kern w:val="0"/>
                <w:sz w:val="21"/>
                <w:szCs w:val="21"/>
              </w:rPr>
              <w:t>开设学期</w:t>
            </w:r>
          </w:p>
        </w:tc>
        <w:tc>
          <w:tcPr>
            <w:tcW w:w="1071" w:type="dxa"/>
            <w:vAlign w:val="center"/>
          </w:tcPr>
          <w:p w14:paraId="6EEB9027">
            <w:pPr>
              <w:jc w:val="center"/>
              <w:rPr>
                <w:rFonts w:hint="eastAsia" w:ascii="宋体" w:hAnsi="宋体" w:eastAsia="宋体" w:cstheme="minorEastAsia"/>
                <w:kern w:val="0"/>
                <w:sz w:val="20"/>
                <w:szCs w:val="21"/>
                <w:lang w:val="en-US" w:eastAsia="zh-CN"/>
              </w:rPr>
            </w:pPr>
            <w:r>
              <w:rPr>
                <w:rFonts w:hint="eastAsia" w:ascii="宋体" w:hAnsi="宋体" w:cstheme="minorEastAsia"/>
                <w:kern w:val="0"/>
                <w:sz w:val="20"/>
                <w:szCs w:val="21"/>
                <w:lang w:val="en-US" w:eastAsia="zh-CN"/>
              </w:rPr>
              <w:t>2</w:t>
            </w:r>
          </w:p>
        </w:tc>
        <w:tc>
          <w:tcPr>
            <w:tcW w:w="949" w:type="dxa"/>
            <w:vAlign w:val="center"/>
          </w:tcPr>
          <w:p w14:paraId="45409532">
            <w:pPr>
              <w:jc w:val="center"/>
              <w:rPr>
                <w:rFonts w:ascii="宋体" w:hAnsi="宋体" w:cstheme="minorEastAsia"/>
                <w:b/>
                <w:bCs/>
                <w:kern w:val="0"/>
                <w:sz w:val="20"/>
                <w:szCs w:val="21"/>
              </w:rPr>
            </w:pPr>
            <w:r>
              <w:rPr>
                <w:rFonts w:hint="eastAsia" w:ascii="宋体" w:hAnsi="宋体" w:cstheme="minorEastAsia"/>
                <w:b/>
                <w:bCs/>
                <w:spacing w:val="-3"/>
                <w:kern w:val="0"/>
                <w:sz w:val="21"/>
                <w:szCs w:val="21"/>
              </w:rPr>
              <w:t>总学时</w:t>
            </w:r>
          </w:p>
        </w:tc>
        <w:tc>
          <w:tcPr>
            <w:tcW w:w="889" w:type="dxa"/>
            <w:gridSpan w:val="2"/>
            <w:vAlign w:val="center"/>
          </w:tcPr>
          <w:p w14:paraId="29552D1C">
            <w:pPr>
              <w:jc w:val="center"/>
              <w:rPr>
                <w:rFonts w:hint="default" w:ascii="宋体" w:hAnsi="宋体" w:eastAsia="宋体" w:cstheme="minorEastAsia"/>
                <w:kern w:val="0"/>
                <w:sz w:val="20"/>
                <w:szCs w:val="21"/>
                <w:lang w:val="en-US" w:eastAsia="zh-CN"/>
              </w:rPr>
            </w:pPr>
            <w:r>
              <w:rPr>
                <w:rFonts w:hint="eastAsia" w:ascii="宋体" w:hAnsi="宋体" w:cstheme="minorEastAsia"/>
                <w:kern w:val="0"/>
                <w:sz w:val="20"/>
                <w:szCs w:val="21"/>
                <w:lang w:val="en-US" w:eastAsia="zh-CN"/>
              </w:rPr>
              <w:t>32</w:t>
            </w:r>
          </w:p>
        </w:tc>
        <w:tc>
          <w:tcPr>
            <w:tcW w:w="1646" w:type="dxa"/>
            <w:gridSpan w:val="2"/>
            <w:vAlign w:val="center"/>
          </w:tcPr>
          <w:p w14:paraId="398A6C60">
            <w:pPr>
              <w:jc w:val="center"/>
              <w:rPr>
                <w:rFonts w:ascii="宋体" w:hAnsi="宋体" w:cstheme="minorEastAsia"/>
                <w:kern w:val="0"/>
                <w:sz w:val="20"/>
                <w:szCs w:val="21"/>
              </w:rPr>
            </w:pPr>
            <w:r>
              <w:rPr>
                <w:rFonts w:hint="eastAsia" w:ascii="宋体" w:hAnsi="宋体" w:cstheme="minorEastAsia"/>
                <w:b/>
                <w:bCs/>
                <w:spacing w:val="-2"/>
                <w:kern w:val="0"/>
                <w:sz w:val="21"/>
                <w:szCs w:val="21"/>
              </w:rPr>
              <w:t>理论授课学时</w:t>
            </w:r>
          </w:p>
        </w:tc>
        <w:tc>
          <w:tcPr>
            <w:tcW w:w="824" w:type="dxa"/>
            <w:gridSpan w:val="2"/>
            <w:vAlign w:val="center"/>
          </w:tcPr>
          <w:p w14:paraId="5D07F786">
            <w:pPr>
              <w:jc w:val="center"/>
              <w:rPr>
                <w:rFonts w:hint="default" w:ascii="宋体" w:hAnsi="宋体" w:eastAsia="宋体" w:cstheme="minorEastAsia"/>
                <w:kern w:val="0"/>
                <w:sz w:val="20"/>
                <w:szCs w:val="21"/>
                <w:lang w:val="en-US" w:eastAsia="zh-CN"/>
              </w:rPr>
            </w:pPr>
            <w:r>
              <w:rPr>
                <w:rFonts w:hint="eastAsia" w:ascii="宋体" w:hAnsi="宋体" w:cstheme="minorEastAsia"/>
                <w:kern w:val="0"/>
                <w:sz w:val="20"/>
                <w:szCs w:val="21"/>
                <w:lang w:val="en-US" w:eastAsia="zh-CN"/>
              </w:rPr>
              <w:t>32</w:t>
            </w:r>
          </w:p>
        </w:tc>
        <w:tc>
          <w:tcPr>
            <w:tcW w:w="1171" w:type="dxa"/>
            <w:vAlign w:val="center"/>
          </w:tcPr>
          <w:p w14:paraId="00A562C5">
            <w:pPr>
              <w:jc w:val="center"/>
              <w:rPr>
                <w:rFonts w:ascii="宋体" w:hAnsi="宋体" w:cstheme="minorEastAsia"/>
                <w:kern w:val="0"/>
                <w:sz w:val="20"/>
                <w:szCs w:val="21"/>
              </w:rPr>
            </w:pPr>
            <w:r>
              <w:rPr>
                <w:rFonts w:hint="eastAsia" w:ascii="宋体" w:hAnsi="宋体" w:cstheme="minorEastAsia"/>
                <w:b/>
                <w:bCs/>
                <w:spacing w:val="-3"/>
                <w:kern w:val="0"/>
                <w:sz w:val="21"/>
                <w:szCs w:val="21"/>
              </w:rPr>
              <w:t>实训学时</w:t>
            </w:r>
          </w:p>
        </w:tc>
        <w:tc>
          <w:tcPr>
            <w:tcW w:w="1273" w:type="dxa"/>
            <w:vAlign w:val="center"/>
          </w:tcPr>
          <w:p w14:paraId="644F500E">
            <w:pPr>
              <w:jc w:val="center"/>
              <w:rPr>
                <w:rFonts w:hint="eastAsia" w:ascii="宋体" w:hAnsi="宋体" w:eastAsia="宋体" w:cstheme="minorEastAsia"/>
                <w:kern w:val="0"/>
                <w:sz w:val="20"/>
                <w:szCs w:val="21"/>
                <w:lang w:val="en-US" w:eastAsia="zh-CN"/>
              </w:rPr>
            </w:pPr>
            <w:r>
              <w:rPr>
                <w:rFonts w:hint="eastAsia" w:ascii="宋体" w:hAnsi="宋体" w:cstheme="minorEastAsia"/>
                <w:kern w:val="0"/>
                <w:sz w:val="20"/>
                <w:szCs w:val="21"/>
                <w:lang w:val="en-US" w:eastAsia="zh-CN"/>
              </w:rPr>
              <w:t>0</w:t>
            </w:r>
          </w:p>
        </w:tc>
      </w:tr>
      <w:tr w14:paraId="62E49266">
        <w:trPr>
          <w:trHeight w:val="454" w:hRule="atLeast"/>
        </w:trPr>
        <w:tc>
          <w:tcPr>
            <w:tcW w:w="1248" w:type="dxa"/>
            <w:gridSpan w:val="2"/>
            <w:vAlign w:val="center"/>
          </w:tcPr>
          <w:p w14:paraId="2E112A0D">
            <w:pPr>
              <w:jc w:val="center"/>
              <w:rPr>
                <w:rFonts w:ascii="宋体" w:hAnsi="宋体" w:cstheme="minorEastAsia"/>
                <w:b/>
                <w:bCs/>
                <w:kern w:val="0"/>
                <w:sz w:val="20"/>
                <w:szCs w:val="21"/>
              </w:rPr>
            </w:pPr>
            <w:r>
              <w:rPr>
                <w:rFonts w:hint="eastAsia" w:ascii="宋体" w:hAnsi="宋体" w:cstheme="minorEastAsia"/>
                <w:b/>
                <w:bCs/>
                <w:spacing w:val="-2"/>
                <w:kern w:val="0"/>
                <w:sz w:val="21"/>
                <w:szCs w:val="21"/>
              </w:rPr>
              <w:t>考核方式</w:t>
            </w:r>
          </w:p>
        </w:tc>
        <w:tc>
          <w:tcPr>
            <w:tcW w:w="1071" w:type="dxa"/>
            <w:vAlign w:val="center"/>
          </w:tcPr>
          <w:p w14:paraId="3B334764">
            <w:pPr>
              <w:jc w:val="center"/>
              <w:rPr>
                <w:rFonts w:hint="eastAsia" w:ascii="宋体" w:hAnsi="宋体" w:eastAsia="宋体" w:cstheme="minorEastAsia"/>
                <w:kern w:val="0"/>
                <w:sz w:val="20"/>
                <w:szCs w:val="21"/>
                <w:lang w:eastAsia="zh-CN"/>
              </w:rPr>
            </w:pPr>
            <w:r>
              <w:rPr>
                <w:rFonts w:hint="eastAsia" w:ascii="宋体" w:hAnsi="宋体" w:eastAsia="宋体" w:cstheme="minorEastAsia"/>
                <w:kern w:val="0"/>
                <w:sz w:val="24"/>
                <w:szCs w:val="24"/>
                <w:lang w:val="en-US" w:eastAsia="zh-CN"/>
              </w:rPr>
              <w:t>考查</w:t>
            </w:r>
          </w:p>
        </w:tc>
        <w:tc>
          <w:tcPr>
            <w:tcW w:w="1838" w:type="dxa"/>
            <w:gridSpan w:val="3"/>
            <w:vAlign w:val="center"/>
          </w:tcPr>
          <w:p w14:paraId="5FBB905B">
            <w:pPr>
              <w:jc w:val="center"/>
              <w:rPr>
                <w:rFonts w:ascii="宋体" w:hAnsi="宋体" w:cstheme="minorEastAsia"/>
                <w:kern w:val="0"/>
                <w:sz w:val="20"/>
                <w:szCs w:val="21"/>
              </w:rPr>
            </w:pPr>
            <w:r>
              <w:rPr>
                <w:rFonts w:hint="eastAsia" w:ascii="宋体" w:hAnsi="宋体" w:cstheme="minorEastAsia"/>
                <w:b/>
                <w:bCs/>
                <w:spacing w:val="-2"/>
                <w:kern w:val="0"/>
                <w:sz w:val="21"/>
                <w:szCs w:val="21"/>
              </w:rPr>
              <w:t>课程类别</w:t>
            </w:r>
          </w:p>
        </w:tc>
        <w:tc>
          <w:tcPr>
            <w:tcW w:w="4914" w:type="dxa"/>
            <w:gridSpan w:val="6"/>
            <w:vAlign w:val="center"/>
          </w:tcPr>
          <w:p w14:paraId="2C958591">
            <w:pPr>
              <w:jc w:val="center"/>
              <w:rPr>
                <w:rFonts w:ascii="宋体" w:hAnsi="宋体" w:cstheme="minorEastAsia"/>
                <w:kern w:val="0"/>
                <w:sz w:val="20"/>
                <w:szCs w:val="21"/>
              </w:rPr>
            </w:pPr>
            <w:r>
              <w:rPr>
                <w:rFonts w:hint="eastAsia" w:ascii="宋体" w:hAnsi="宋体" w:cstheme="minorEastAsia"/>
                <w:spacing w:val="-3"/>
                <w:kern w:val="0"/>
                <w:sz w:val="21"/>
                <w:szCs w:val="21"/>
              </w:rPr>
              <w:sym w:font="Wingdings 2" w:char="00A3"/>
            </w:r>
            <w:r>
              <w:rPr>
                <w:rFonts w:hint="eastAsia" w:ascii="宋体" w:hAnsi="宋体" w:cstheme="minorEastAsia"/>
                <w:spacing w:val="-3"/>
                <w:kern w:val="0"/>
                <w:sz w:val="21"/>
                <w:szCs w:val="21"/>
              </w:rPr>
              <w:t xml:space="preserve"> A类课    </w:t>
            </w:r>
          </w:p>
        </w:tc>
      </w:tr>
      <w:tr w14:paraId="60181871">
        <w:trPr>
          <w:trHeight w:val="454" w:hRule="atLeast"/>
        </w:trPr>
        <w:tc>
          <w:tcPr>
            <w:tcW w:w="2319" w:type="dxa"/>
            <w:gridSpan w:val="3"/>
            <w:vAlign w:val="center"/>
          </w:tcPr>
          <w:p w14:paraId="216D1BCF">
            <w:pPr>
              <w:jc w:val="center"/>
              <w:rPr>
                <w:rFonts w:ascii="宋体" w:hAnsi="宋体" w:cstheme="minorEastAsia"/>
                <w:b/>
                <w:bCs/>
                <w:kern w:val="0"/>
                <w:sz w:val="20"/>
                <w:szCs w:val="21"/>
              </w:rPr>
            </w:pPr>
            <w:r>
              <w:rPr>
                <w:rFonts w:hint="eastAsia" w:ascii="宋体" w:hAnsi="宋体" w:cstheme="minorEastAsia"/>
                <w:b/>
                <w:bCs/>
                <w:spacing w:val="-2"/>
                <w:kern w:val="0"/>
                <w:sz w:val="21"/>
                <w:szCs w:val="21"/>
              </w:rPr>
              <w:t>课程资源网址</w:t>
            </w:r>
          </w:p>
        </w:tc>
        <w:tc>
          <w:tcPr>
            <w:tcW w:w="6752" w:type="dxa"/>
            <w:gridSpan w:val="9"/>
            <w:vAlign w:val="center"/>
          </w:tcPr>
          <w:p w14:paraId="4FA6F5F6">
            <w:pPr>
              <w:jc w:val="center"/>
              <w:rPr>
                <w:rFonts w:ascii="宋体" w:hAnsi="宋体" w:cstheme="minorEastAsia"/>
                <w:kern w:val="0"/>
                <w:sz w:val="20"/>
                <w:szCs w:val="21"/>
              </w:rPr>
            </w:pPr>
            <w:r>
              <w:rPr>
                <w:rFonts w:hint="eastAsia" w:ascii="宋体" w:hAnsi="宋体" w:cstheme="minorEastAsia"/>
                <w:kern w:val="0"/>
                <w:sz w:val="20"/>
                <w:szCs w:val="21"/>
              </w:rPr>
              <w:t>http://36.138.182.174:888/meol/jpk/course/blended_module/index.jsp?courseId=11998</w:t>
            </w:r>
          </w:p>
        </w:tc>
      </w:tr>
      <w:tr w14:paraId="632E0D1D">
        <w:trPr>
          <w:trHeight w:val="454" w:hRule="atLeast"/>
        </w:trPr>
        <w:tc>
          <w:tcPr>
            <w:tcW w:w="688" w:type="dxa"/>
            <w:vAlign w:val="center"/>
          </w:tcPr>
          <w:p w14:paraId="0455A5F3">
            <w:pPr>
              <w:jc w:val="center"/>
              <w:rPr>
                <w:rFonts w:ascii="宋体" w:hAnsi="宋体" w:cstheme="minorEastAsia"/>
                <w:b/>
                <w:bCs/>
                <w:kern w:val="0"/>
                <w:sz w:val="20"/>
                <w:szCs w:val="21"/>
              </w:rPr>
            </w:pPr>
            <w:r>
              <w:rPr>
                <w:rFonts w:hint="eastAsia" w:ascii="宋体" w:hAnsi="宋体" w:cstheme="minorEastAsia"/>
                <w:b/>
                <w:bCs/>
                <w:spacing w:val="-3"/>
                <w:kern w:val="0"/>
                <w:sz w:val="21"/>
                <w:szCs w:val="21"/>
              </w:rPr>
              <w:t>序号</w:t>
            </w:r>
          </w:p>
        </w:tc>
        <w:tc>
          <w:tcPr>
            <w:tcW w:w="1631" w:type="dxa"/>
            <w:gridSpan w:val="2"/>
            <w:vAlign w:val="center"/>
          </w:tcPr>
          <w:p w14:paraId="7C0AE128">
            <w:pPr>
              <w:jc w:val="center"/>
              <w:rPr>
                <w:rFonts w:ascii="宋体" w:hAnsi="宋体" w:cstheme="minorEastAsia"/>
                <w:b/>
                <w:bCs/>
                <w:kern w:val="0"/>
                <w:sz w:val="20"/>
                <w:szCs w:val="21"/>
              </w:rPr>
            </w:pPr>
            <w:r>
              <w:rPr>
                <w:rFonts w:hint="eastAsia" w:ascii="宋体" w:hAnsi="宋体" w:cstheme="minorEastAsia"/>
                <w:b/>
                <w:bCs/>
                <w:spacing w:val="-3"/>
                <w:kern w:val="0"/>
                <w:sz w:val="21"/>
                <w:szCs w:val="21"/>
              </w:rPr>
              <w:t>毕业要求指标</w:t>
            </w:r>
            <w:r>
              <w:rPr>
                <w:rFonts w:hint="eastAsia" w:ascii="宋体" w:hAnsi="宋体" w:cstheme="minorEastAsia"/>
                <w:b/>
                <w:bCs/>
                <w:kern w:val="0"/>
                <w:sz w:val="21"/>
                <w:szCs w:val="21"/>
              </w:rPr>
              <w:t>点</w:t>
            </w:r>
          </w:p>
        </w:tc>
        <w:tc>
          <w:tcPr>
            <w:tcW w:w="1556" w:type="dxa"/>
            <w:gridSpan w:val="2"/>
            <w:vAlign w:val="center"/>
          </w:tcPr>
          <w:p w14:paraId="3D241FF9">
            <w:pPr>
              <w:jc w:val="center"/>
              <w:rPr>
                <w:rFonts w:ascii="宋体" w:hAnsi="宋体" w:cstheme="minorEastAsia"/>
                <w:b/>
                <w:bCs/>
                <w:kern w:val="0"/>
                <w:sz w:val="20"/>
                <w:szCs w:val="21"/>
              </w:rPr>
            </w:pPr>
            <w:r>
              <w:rPr>
                <w:rFonts w:hint="eastAsia" w:ascii="宋体" w:hAnsi="宋体" w:cstheme="minorEastAsia"/>
                <w:b/>
                <w:bCs/>
                <w:spacing w:val="-3"/>
                <w:kern w:val="0"/>
                <w:sz w:val="21"/>
                <w:szCs w:val="21"/>
              </w:rPr>
              <w:t>知识目标</w:t>
            </w:r>
          </w:p>
        </w:tc>
        <w:tc>
          <w:tcPr>
            <w:tcW w:w="1384" w:type="dxa"/>
            <w:gridSpan w:val="2"/>
            <w:vAlign w:val="center"/>
          </w:tcPr>
          <w:p w14:paraId="7CAEB69F">
            <w:pPr>
              <w:jc w:val="center"/>
              <w:rPr>
                <w:rFonts w:ascii="宋体" w:hAnsi="宋体" w:cstheme="minorEastAsia"/>
                <w:b/>
                <w:bCs/>
                <w:kern w:val="0"/>
                <w:sz w:val="20"/>
                <w:szCs w:val="21"/>
              </w:rPr>
            </w:pPr>
            <w:r>
              <w:rPr>
                <w:rFonts w:hint="eastAsia" w:ascii="宋体" w:hAnsi="宋体" w:cstheme="minorEastAsia"/>
                <w:b/>
                <w:bCs/>
                <w:spacing w:val="-2"/>
                <w:kern w:val="0"/>
                <w:sz w:val="21"/>
                <w:szCs w:val="21"/>
              </w:rPr>
              <w:t>技能目标</w:t>
            </w:r>
          </w:p>
        </w:tc>
        <w:tc>
          <w:tcPr>
            <w:tcW w:w="1230" w:type="dxa"/>
            <w:gridSpan w:val="2"/>
            <w:vAlign w:val="center"/>
          </w:tcPr>
          <w:p w14:paraId="547EEFA9">
            <w:pPr>
              <w:jc w:val="center"/>
              <w:rPr>
                <w:rFonts w:ascii="宋体" w:hAnsi="宋体" w:cstheme="minorEastAsia"/>
                <w:b/>
                <w:bCs/>
                <w:kern w:val="0"/>
                <w:sz w:val="20"/>
                <w:szCs w:val="21"/>
              </w:rPr>
            </w:pPr>
            <w:r>
              <w:rPr>
                <w:rFonts w:hint="eastAsia" w:ascii="宋体" w:hAnsi="宋体" w:cstheme="minorEastAsia"/>
                <w:b/>
                <w:bCs/>
                <w:spacing w:val="-3"/>
                <w:kern w:val="0"/>
                <w:sz w:val="21"/>
                <w:szCs w:val="21"/>
              </w:rPr>
              <w:t>素质目标</w:t>
            </w:r>
          </w:p>
        </w:tc>
        <w:tc>
          <w:tcPr>
            <w:tcW w:w="2582" w:type="dxa"/>
            <w:gridSpan w:val="3"/>
            <w:vAlign w:val="center"/>
          </w:tcPr>
          <w:p w14:paraId="5944A378">
            <w:pPr>
              <w:jc w:val="center"/>
              <w:rPr>
                <w:rFonts w:ascii="宋体" w:hAnsi="宋体" w:cstheme="minorEastAsia"/>
                <w:b/>
                <w:bCs/>
                <w:kern w:val="0"/>
                <w:sz w:val="20"/>
                <w:szCs w:val="21"/>
              </w:rPr>
            </w:pPr>
            <w:r>
              <w:rPr>
                <w:rFonts w:hint="eastAsia" w:ascii="宋体" w:hAnsi="宋体" w:cstheme="minorEastAsia"/>
                <w:b/>
                <w:bCs/>
                <w:spacing w:val="-3"/>
                <w:kern w:val="0"/>
                <w:sz w:val="21"/>
                <w:szCs w:val="21"/>
              </w:rPr>
              <w:t>教学内容</w:t>
            </w:r>
          </w:p>
        </w:tc>
      </w:tr>
      <w:tr w14:paraId="42795FF4">
        <w:trPr>
          <w:trHeight w:val="2940" w:hRule="atLeast"/>
        </w:trPr>
        <w:tc>
          <w:tcPr>
            <w:tcW w:w="688" w:type="dxa"/>
            <w:vMerge w:val="restart"/>
            <w:vAlign w:val="center"/>
          </w:tcPr>
          <w:p w14:paraId="6302BACC">
            <w:pPr>
              <w:jc w:val="center"/>
              <w:rPr>
                <w:rFonts w:hint="eastAsia" w:ascii="宋体" w:hAnsi="宋体" w:eastAsia="宋体" w:cstheme="minorEastAsia"/>
                <w:kern w:val="0"/>
                <w:sz w:val="21"/>
                <w:szCs w:val="21"/>
                <w:lang w:eastAsia="zh-CN"/>
              </w:rPr>
            </w:pPr>
            <w:r>
              <w:rPr>
                <w:rFonts w:hint="eastAsia" w:ascii="宋体" w:hAnsi="宋体" w:eastAsia="宋体" w:cstheme="minorEastAsia"/>
                <w:kern w:val="0"/>
                <w:sz w:val="21"/>
                <w:szCs w:val="21"/>
                <w:lang w:val="en-US" w:eastAsia="zh-CN"/>
              </w:rPr>
              <w:t>1</w:t>
            </w:r>
          </w:p>
        </w:tc>
        <w:tc>
          <w:tcPr>
            <w:tcW w:w="1631" w:type="dxa"/>
            <w:gridSpan w:val="2"/>
            <w:vMerge w:val="restart"/>
            <w:vAlign w:val="center"/>
          </w:tcPr>
          <w:p w14:paraId="14702F7C">
            <w:pPr>
              <w:numPr>
                <w:ilvl w:val="0"/>
                <w:numId w:val="20"/>
              </w:numPr>
              <w:jc w:val="left"/>
              <w:rPr>
                <w:rFonts w:hint="eastAsia" w:ascii="宋体" w:hAnsi="宋体" w:eastAsia="宋体" w:cstheme="minorEastAsia"/>
                <w:kern w:val="0"/>
                <w:sz w:val="21"/>
                <w:szCs w:val="21"/>
                <w:lang w:eastAsia="zh-CN"/>
              </w:rPr>
            </w:pPr>
            <w:r>
              <w:rPr>
                <w:rFonts w:hint="eastAsia" w:ascii="宋体" w:hAnsi="宋体" w:eastAsia="宋体" w:cstheme="minorEastAsia"/>
                <w:kern w:val="0"/>
                <w:sz w:val="21"/>
                <w:szCs w:val="21"/>
                <w:lang w:eastAsia="zh-CN"/>
              </w:rPr>
              <w:t>通过课程教学与学生自我长期实践,按照学习情境设计教学内容，让学生在完成具体项目的过程中学会完成相应工作任务，构建相关理论知识，发展职业能力，并为学生可持续发展奠定良好的基础。</w:t>
            </w:r>
          </w:p>
          <w:p w14:paraId="438CD10F">
            <w:pPr>
              <w:numPr>
                <w:ilvl w:val="0"/>
                <w:numId w:val="20"/>
              </w:numPr>
              <w:jc w:val="both"/>
              <w:rPr>
                <w:rFonts w:hint="eastAsia" w:ascii="宋体" w:hAnsi="宋体" w:eastAsia="宋体" w:cstheme="minorEastAsia"/>
                <w:kern w:val="0"/>
                <w:sz w:val="21"/>
                <w:szCs w:val="21"/>
                <w:lang w:eastAsia="zh-CN"/>
              </w:rPr>
            </w:pPr>
            <w:r>
              <w:rPr>
                <w:rFonts w:hint="eastAsia" w:ascii="宋体" w:hAnsi="宋体" w:eastAsia="宋体" w:cstheme="minorEastAsia"/>
                <w:kern w:val="0"/>
                <w:sz w:val="21"/>
                <w:szCs w:val="21"/>
                <w:lang w:eastAsia="zh-CN"/>
              </w:rPr>
              <w:t>通过课程教学,使学生具备良好的企业文化意识、职业态度、职业价值观等,更好地促进学生成长成材和终身发展</w:t>
            </w:r>
          </w:p>
          <w:p w14:paraId="3AF7ACA0">
            <w:pPr>
              <w:numPr>
                <w:ilvl w:val="0"/>
                <w:numId w:val="0"/>
              </w:numPr>
              <w:jc w:val="both"/>
              <w:rPr>
                <w:rFonts w:hint="eastAsia" w:ascii="宋体" w:hAnsi="宋体" w:eastAsia="宋体" w:cstheme="minorEastAsia"/>
                <w:kern w:val="0"/>
                <w:sz w:val="21"/>
                <w:szCs w:val="21"/>
                <w:lang w:eastAsia="zh-CN"/>
              </w:rPr>
            </w:pPr>
          </w:p>
        </w:tc>
        <w:tc>
          <w:tcPr>
            <w:tcW w:w="1556" w:type="dxa"/>
            <w:gridSpan w:val="2"/>
            <w:vAlign w:val="center"/>
          </w:tcPr>
          <w:p w14:paraId="426F87BD">
            <w:pPr>
              <w:numPr>
                <w:ilvl w:val="0"/>
                <w:numId w:val="0"/>
              </w:numPr>
              <w:jc w:val="both"/>
              <w:rPr>
                <w:rFonts w:hint="eastAsia" w:ascii="宋体" w:hAnsi="宋体" w:eastAsia="宋体" w:cstheme="minorEastAsia"/>
                <w:kern w:val="0"/>
                <w:sz w:val="21"/>
                <w:szCs w:val="21"/>
                <w:lang w:eastAsia="zh-CN"/>
              </w:rPr>
            </w:pPr>
            <w:r>
              <w:rPr>
                <w:rFonts w:hint="eastAsia" w:ascii="宋体" w:hAnsi="宋体" w:cstheme="minorEastAsia"/>
                <w:kern w:val="0"/>
                <w:sz w:val="21"/>
                <w:szCs w:val="21"/>
                <w:lang w:val="en-US" w:eastAsia="zh-CN"/>
              </w:rPr>
              <w:t>1、</w:t>
            </w:r>
            <w:r>
              <w:rPr>
                <w:rFonts w:hint="eastAsia" w:ascii="宋体" w:hAnsi="宋体" w:eastAsia="宋体" w:cstheme="minorEastAsia"/>
                <w:kern w:val="0"/>
                <w:sz w:val="21"/>
                <w:szCs w:val="21"/>
                <w:lang w:eastAsia="zh-CN"/>
              </w:rPr>
              <w:t>使学生了解企业文化的内涵、功能及类型;</w:t>
            </w:r>
          </w:p>
          <w:p w14:paraId="5E54DE15">
            <w:pPr>
              <w:numPr>
                <w:ilvl w:val="0"/>
                <w:numId w:val="0"/>
              </w:numPr>
              <w:jc w:val="both"/>
              <w:rPr>
                <w:rFonts w:hint="eastAsia" w:ascii="宋体" w:hAnsi="宋体" w:eastAsia="宋体" w:cstheme="minorEastAsia"/>
                <w:kern w:val="0"/>
                <w:sz w:val="21"/>
                <w:szCs w:val="21"/>
                <w:lang w:eastAsia="zh-CN"/>
              </w:rPr>
            </w:pPr>
          </w:p>
        </w:tc>
        <w:tc>
          <w:tcPr>
            <w:tcW w:w="1384" w:type="dxa"/>
            <w:gridSpan w:val="2"/>
            <w:vMerge w:val="restart"/>
            <w:vAlign w:val="center"/>
          </w:tcPr>
          <w:p w14:paraId="7526C287">
            <w:pPr>
              <w:numPr>
                <w:ilvl w:val="0"/>
                <w:numId w:val="0"/>
              </w:numPr>
              <w:jc w:val="both"/>
              <w:rPr>
                <w:rFonts w:hint="eastAsia" w:ascii="宋体" w:hAnsi="宋体" w:eastAsia="宋体" w:cstheme="minorEastAsia"/>
                <w:kern w:val="0"/>
                <w:sz w:val="21"/>
                <w:szCs w:val="21"/>
                <w:lang w:eastAsia="zh-CN"/>
              </w:rPr>
            </w:pPr>
            <w:r>
              <w:rPr>
                <w:rFonts w:hint="eastAsia" w:ascii="宋体" w:hAnsi="宋体" w:eastAsia="宋体" w:cstheme="minorEastAsia"/>
                <w:kern w:val="0"/>
                <w:sz w:val="21"/>
                <w:szCs w:val="21"/>
                <w:lang w:val="en-US" w:eastAsia="zh-CN"/>
              </w:rPr>
              <w:t>1、</w:t>
            </w:r>
            <w:r>
              <w:rPr>
                <w:rFonts w:hint="eastAsia" w:ascii="宋体" w:hAnsi="宋体" w:eastAsia="宋体" w:cstheme="minorEastAsia"/>
                <w:kern w:val="0"/>
                <w:sz w:val="21"/>
                <w:szCs w:val="21"/>
                <w:lang w:eastAsia="zh-CN"/>
              </w:rPr>
              <w:t>使学生学会运用基本企业文化和职业道德理论完善自己的职业规划,并能够在一定程度上指导自己正确择业、顺利就业。</w:t>
            </w:r>
          </w:p>
          <w:p w14:paraId="5ED4FFA8">
            <w:pPr>
              <w:numPr>
                <w:ilvl w:val="0"/>
                <w:numId w:val="0"/>
              </w:numPr>
              <w:jc w:val="both"/>
              <w:rPr>
                <w:rFonts w:hint="eastAsia" w:ascii="宋体" w:hAnsi="宋体" w:eastAsia="宋体" w:cstheme="minorEastAsia"/>
                <w:kern w:val="0"/>
                <w:sz w:val="21"/>
                <w:szCs w:val="21"/>
                <w:lang w:eastAsia="zh-CN"/>
              </w:rPr>
            </w:pPr>
            <w:r>
              <w:rPr>
                <w:rFonts w:hint="eastAsia" w:ascii="宋体" w:hAnsi="宋体" w:eastAsia="宋体" w:cstheme="minorEastAsia"/>
                <w:kern w:val="0"/>
                <w:sz w:val="21"/>
                <w:szCs w:val="21"/>
                <w:lang w:val="en-US" w:eastAsia="zh-CN"/>
              </w:rPr>
              <w:t>2、</w:t>
            </w:r>
            <w:r>
              <w:rPr>
                <w:rFonts w:hint="eastAsia" w:ascii="宋体" w:hAnsi="宋体" w:eastAsia="宋体" w:cstheme="minorEastAsia"/>
                <w:kern w:val="0"/>
                <w:sz w:val="21"/>
                <w:szCs w:val="21"/>
                <w:lang w:eastAsia="zh-CN"/>
              </w:rPr>
              <w:t>使学生不断提高对现代企业文化的认知能力,在此基础上,能够比较准确地认识具体某个企业的企业文化构建状况。</w:t>
            </w:r>
          </w:p>
          <w:p w14:paraId="0A66A086">
            <w:pPr>
              <w:numPr>
                <w:ilvl w:val="0"/>
                <w:numId w:val="0"/>
              </w:numPr>
              <w:jc w:val="both"/>
              <w:rPr>
                <w:rFonts w:hint="eastAsia" w:ascii="宋体" w:hAnsi="宋体" w:eastAsia="宋体" w:cstheme="minorEastAsia"/>
                <w:kern w:val="0"/>
                <w:sz w:val="21"/>
                <w:szCs w:val="21"/>
                <w:lang w:eastAsia="zh-CN"/>
              </w:rPr>
            </w:pPr>
          </w:p>
        </w:tc>
        <w:tc>
          <w:tcPr>
            <w:tcW w:w="1230" w:type="dxa"/>
            <w:gridSpan w:val="2"/>
            <w:vMerge w:val="restart"/>
            <w:vAlign w:val="center"/>
          </w:tcPr>
          <w:p w14:paraId="44F3481D">
            <w:pPr>
              <w:numPr>
                <w:ilvl w:val="0"/>
                <w:numId w:val="0"/>
              </w:numPr>
              <w:jc w:val="both"/>
              <w:rPr>
                <w:rFonts w:hint="eastAsia" w:ascii="宋体" w:hAnsi="宋体" w:eastAsia="宋体" w:cstheme="minorEastAsia"/>
                <w:kern w:val="0"/>
                <w:sz w:val="21"/>
                <w:szCs w:val="21"/>
                <w:lang w:eastAsia="zh-CN"/>
              </w:rPr>
            </w:pPr>
            <w:r>
              <w:rPr>
                <w:rFonts w:hint="eastAsia" w:ascii="宋体" w:hAnsi="宋体" w:eastAsia="宋体" w:cstheme="minorEastAsia"/>
                <w:kern w:val="0"/>
                <w:sz w:val="21"/>
                <w:szCs w:val="21"/>
                <w:lang w:val="en-US" w:eastAsia="zh-CN"/>
              </w:rPr>
              <w:t>1、</w:t>
            </w:r>
            <w:r>
              <w:rPr>
                <w:rFonts w:hint="eastAsia" w:ascii="宋体" w:hAnsi="宋体" w:eastAsia="宋体" w:cstheme="minorEastAsia"/>
                <w:kern w:val="0"/>
                <w:sz w:val="21"/>
                <w:szCs w:val="21"/>
                <w:lang w:eastAsia="zh-CN"/>
              </w:rPr>
              <w:t>通过课程教学与学生自我长期实践,逐步提高学生走向社会发展所需要企业文化、职业道德素质等现代企业员工必备的基本素质。</w:t>
            </w:r>
          </w:p>
          <w:p w14:paraId="5280650A">
            <w:pPr>
              <w:numPr>
                <w:ilvl w:val="0"/>
                <w:numId w:val="0"/>
              </w:numPr>
              <w:jc w:val="both"/>
              <w:rPr>
                <w:rFonts w:hint="eastAsia" w:ascii="宋体" w:hAnsi="宋体" w:eastAsia="宋体" w:cstheme="minorEastAsia"/>
                <w:kern w:val="0"/>
                <w:sz w:val="21"/>
                <w:szCs w:val="21"/>
                <w:lang w:eastAsia="zh-CN"/>
              </w:rPr>
            </w:pPr>
            <w:r>
              <w:rPr>
                <w:rFonts w:hint="eastAsia" w:ascii="宋体" w:hAnsi="宋体" w:eastAsia="宋体" w:cstheme="minorEastAsia"/>
                <w:kern w:val="0"/>
                <w:sz w:val="21"/>
                <w:szCs w:val="21"/>
                <w:lang w:val="en-US" w:eastAsia="zh-CN"/>
              </w:rPr>
              <w:t>2、</w:t>
            </w:r>
            <w:r>
              <w:rPr>
                <w:rFonts w:hint="eastAsia" w:ascii="宋体" w:hAnsi="宋体" w:eastAsia="宋体" w:cstheme="minorEastAsia"/>
                <w:kern w:val="0"/>
                <w:sz w:val="21"/>
                <w:szCs w:val="21"/>
                <w:lang w:eastAsia="zh-CN"/>
              </w:rPr>
              <w:t>通过课程教学,使学生具备良好的企业文化意识、职业态度、职业价值观等,更好地促进学生成长成材和终身发展勇于奋斗、乐观向上，具有自我管理能力、职业生涯规划的意识，有较强的集体意识和团队合作精神。</w:t>
            </w:r>
          </w:p>
          <w:p w14:paraId="5E5F4095">
            <w:pPr>
              <w:numPr>
                <w:ilvl w:val="0"/>
                <w:numId w:val="0"/>
              </w:numPr>
              <w:jc w:val="both"/>
              <w:rPr>
                <w:rFonts w:hint="eastAsia" w:ascii="宋体" w:hAnsi="宋体" w:eastAsia="宋体" w:cstheme="minorEastAsia"/>
                <w:kern w:val="0"/>
                <w:sz w:val="21"/>
                <w:szCs w:val="21"/>
                <w:lang w:eastAsia="zh-CN"/>
              </w:rPr>
            </w:pPr>
          </w:p>
          <w:p w14:paraId="14558820">
            <w:pPr>
              <w:numPr>
                <w:ilvl w:val="0"/>
                <w:numId w:val="0"/>
              </w:numPr>
              <w:jc w:val="both"/>
              <w:rPr>
                <w:rFonts w:hint="eastAsia" w:ascii="宋体" w:hAnsi="宋体" w:eastAsia="宋体" w:cstheme="minorEastAsia"/>
                <w:kern w:val="0"/>
                <w:sz w:val="21"/>
                <w:szCs w:val="21"/>
                <w:lang w:eastAsia="zh-CN"/>
              </w:rPr>
            </w:pPr>
          </w:p>
        </w:tc>
        <w:tc>
          <w:tcPr>
            <w:tcW w:w="2582" w:type="dxa"/>
            <w:gridSpan w:val="3"/>
            <w:vMerge w:val="restart"/>
            <w:vAlign w:val="center"/>
          </w:tcPr>
          <w:p w14:paraId="4162C846">
            <w:pPr>
              <w:numPr>
                <w:ilvl w:val="0"/>
                <w:numId w:val="0"/>
              </w:numPr>
              <w:jc w:val="both"/>
              <w:rPr>
                <w:rFonts w:hint="eastAsia" w:ascii="宋体" w:hAnsi="宋体" w:eastAsia="宋体" w:cstheme="minorEastAsia"/>
                <w:kern w:val="0"/>
                <w:sz w:val="21"/>
                <w:szCs w:val="21"/>
                <w:lang w:eastAsia="zh-CN"/>
              </w:rPr>
            </w:pPr>
            <w:r>
              <w:rPr>
                <w:rFonts w:hint="eastAsia" w:ascii="宋体" w:hAnsi="宋体" w:eastAsia="宋体" w:cstheme="minorEastAsia"/>
                <w:kern w:val="0"/>
                <w:sz w:val="21"/>
                <w:szCs w:val="21"/>
                <w:lang w:eastAsia="zh-CN"/>
              </w:rPr>
              <w:t>1、正确理解企业文化</w:t>
            </w:r>
          </w:p>
          <w:p w14:paraId="4FFE1CAD">
            <w:pPr>
              <w:numPr>
                <w:ilvl w:val="0"/>
                <w:numId w:val="0"/>
              </w:numPr>
              <w:jc w:val="both"/>
              <w:rPr>
                <w:rFonts w:hint="eastAsia" w:ascii="宋体" w:hAnsi="宋体" w:eastAsia="宋体" w:cstheme="minorEastAsia"/>
                <w:kern w:val="0"/>
                <w:sz w:val="21"/>
                <w:szCs w:val="21"/>
                <w:lang w:eastAsia="zh-CN"/>
              </w:rPr>
            </w:pPr>
            <w:r>
              <w:rPr>
                <w:rFonts w:hint="eastAsia" w:ascii="宋体" w:hAnsi="宋体" w:eastAsia="宋体" w:cstheme="minorEastAsia"/>
                <w:kern w:val="0"/>
                <w:sz w:val="21"/>
                <w:szCs w:val="21"/>
                <w:lang w:eastAsia="zh-CN"/>
              </w:rPr>
              <w:t>2、大学生要学会企业文化的构成和功能</w:t>
            </w:r>
          </w:p>
          <w:p w14:paraId="4F27035A">
            <w:pPr>
              <w:numPr>
                <w:ilvl w:val="0"/>
                <w:numId w:val="0"/>
              </w:numPr>
              <w:jc w:val="both"/>
              <w:rPr>
                <w:rFonts w:hint="eastAsia" w:ascii="宋体" w:hAnsi="宋体" w:eastAsia="宋体" w:cstheme="minorEastAsia"/>
                <w:kern w:val="0"/>
                <w:sz w:val="21"/>
                <w:szCs w:val="21"/>
                <w:lang w:eastAsia="zh-CN"/>
              </w:rPr>
            </w:pPr>
            <w:r>
              <w:rPr>
                <w:rFonts w:hint="eastAsia" w:ascii="宋体" w:hAnsi="宋体" w:eastAsia="宋体" w:cstheme="minorEastAsia"/>
                <w:kern w:val="0"/>
                <w:sz w:val="21"/>
                <w:szCs w:val="21"/>
                <w:lang w:eastAsia="zh-CN"/>
              </w:rPr>
              <w:t>3、了解企业文化的分类</w:t>
            </w:r>
          </w:p>
          <w:p w14:paraId="20481894">
            <w:pPr>
              <w:numPr>
                <w:ilvl w:val="0"/>
                <w:numId w:val="0"/>
              </w:numPr>
              <w:jc w:val="both"/>
              <w:rPr>
                <w:rFonts w:hint="default" w:ascii="宋体" w:hAnsi="宋体" w:eastAsia="宋体" w:cstheme="minorEastAsia"/>
                <w:kern w:val="0"/>
                <w:sz w:val="21"/>
                <w:szCs w:val="21"/>
                <w:lang w:val="en-US" w:eastAsia="zh-CN"/>
              </w:rPr>
            </w:pPr>
            <w:r>
              <w:rPr>
                <w:rFonts w:hint="eastAsia" w:ascii="宋体" w:hAnsi="宋体" w:eastAsia="宋体" w:cstheme="minorEastAsia"/>
                <w:kern w:val="0"/>
                <w:sz w:val="21"/>
                <w:szCs w:val="21"/>
                <w:lang w:val="en-US" w:eastAsia="zh-CN"/>
              </w:rPr>
              <w:t>4</w:t>
            </w:r>
            <w:r>
              <w:rPr>
                <w:rFonts w:hint="eastAsia" w:ascii="宋体" w:hAnsi="宋体" w:eastAsia="宋体" w:cstheme="minorEastAsia"/>
                <w:kern w:val="0"/>
                <w:sz w:val="21"/>
                <w:szCs w:val="21"/>
                <w:lang w:eastAsia="zh-CN"/>
              </w:rPr>
              <w:t>、掌握企业文化与企业发展的关系，职业道德与企业发展的关系，企业文化与职业道德的关系</w:t>
            </w:r>
          </w:p>
        </w:tc>
      </w:tr>
      <w:tr w14:paraId="3E86306F">
        <w:trPr>
          <w:trHeight w:val="312" w:hRule="atLeast"/>
        </w:trPr>
        <w:tc>
          <w:tcPr>
            <w:tcW w:w="688" w:type="dxa"/>
            <w:vMerge w:val="continue"/>
            <w:vAlign w:val="center"/>
          </w:tcPr>
          <w:p w14:paraId="3B8C815A">
            <w:pPr>
              <w:jc w:val="center"/>
              <w:rPr>
                <w:rFonts w:hint="eastAsia" w:ascii="宋体" w:hAnsi="宋体" w:eastAsia="宋体" w:cstheme="minorEastAsia"/>
                <w:kern w:val="0"/>
                <w:sz w:val="21"/>
                <w:szCs w:val="21"/>
                <w:lang w:val="en-US" w:eastAsia="zh-CN"/>
              </w:rPr>
            </w:pPr>
          </w:p>
        </w:tc>
        <w:tc>
          <w:tcPr>
            <w:tcW w:w="1631" w:type="dxa"/>
            <w:gridSpan w:val="2"/>
            <w:vMerge w:val="continue"/>
            <w:vAlign w:val="center"/>
          </w:tcPr>
          <w:p w14:paraId="4E31EDE4">
            <w:pPr>
              <w:numPr>
                <w:ilvl w:val="0"/>
                <w:numId w:val="0"/>
              </w:numPr>
              <w:jc w:val="both"/>
              <w:rPr>
                <w:rFonts w:hint="eastAsia" w:ascii="宋体" w:hAnsi="宋体" w:eastAsia="宋体" w:cstheme="minorEastAsia"/>
                <w:kern w:val="0"/>
                <w:sz w:val="21"/>
                <w:szCs w:val="21"/>
                <w:lang w:eastAsia="zh-CN"/>
              </w:rPr>
            </w:pPr>
          </w:p>
        </w:tc>
        <w:tc>
          <w:tcPr>
            <w:tcW w:w="1556" w:type="dxa"/>
            <w:gridSpan w:val="2"/>
            <w:vMerge w:val="restart"/>
            <w:vAlign w:val="center"/>
          </w:tcPr>
          <w:p w14:paraId="51720370">
            <w:pPr>
              <w:numPr>
                <w:ilvl w:val="0"/>
                <w:numId w:val="0"/>
              </w:numPr>
              <w:jc w:val="both"/>
              <w:rPr>
                <w:rFonts w:hint="eastAsia" w:ascii="宋体" w:hAnsi="宋体" w:eastAsia="宋体" w:cstheme="minorEastAsia"/>
                <w:kern w:val="0"/>
                <w:sz w:val="21"/>
                <w:szCs w:val="21"/>
                <w:lang w:eastAsia="zh-CN"/>
              </w:rPr>
            </w:pPr>
            <w:r>
              <w:rPr>
                <w:rFonts w:hint="eastAsia" w:ascii="宋体" w:hAnsi="宋体" w:eastAsia="宋体" w:cstheme="minorEastAsia"/>
                <w:kern w:val="0"/>
                <w:sz w:val="21"/>
                <w:szCs w:val="21"/>
                <w:lang w:val="en-US" w:eastAsia="zh-CN"/>
              </w:rPr>
              <w:t>2、</w:t>
            </w:r>
            <w:r>
              <w:rPr>
                <w:rFonts w:hint="eastAsia" w:ascii="宋体" w:hAnsi="宋体" w:eastAsia="宋体" w:cstheme="minorEastAsia"/>
                <w:kern w:val="0"/>
                <w:sz w:val="21"/>
                <w:szCs w:val="21"/>
                <w:lang w:eastAsia="zh-CN"/>
              </w:rPr>
              <w:t>使学生了解职业道德的内容和现代员工必备的基本素质;</w:t>
            </w:r>
          </w:p>
          <w:p w14:paraId="53852FB2">
            <w:pPr>
              <w:numPr>
                <w:ilvl w:val="0"/>
                <w:numId w:val="0"/>
              </w:numPr>
              <w:jc w:val="both"/>
              <w:rPr>
                <w:rFonts w:hint="eastAsia" w:ascii="宋体" w:hAnsi="宋体" w:eastAsia="宋体" w:cstheme="minorEastAsia"/>
                <w:kern w:val="0"/>
                <w:sz w:val="21"/>
                <w:szCs w:val="21"/>
                <w:lang w:val="en-US" w:eastAsia="zh-CN"/>
              </w:rPr>
            </w:pPr>
          </w:p>
        </w:tc>
        <w:tc>
          <w:tcPr>
            <w:tcW w:w="1384" w:type="dxa"/>
            <w:gridSpan w:val="2"/>
            <w:vMerge w:val="continue"/>
            <w:vAlign w:val="center"/>
          </w:tcPr>
          <w:p w14:paraId="26286CB5">
            <w:pPr>
              <w:numPr>
                <w:ilvl w:val="0"/>
                <w:numId w:val="0"/>
              </w:numPr>
              <w:jc w:val="both"/>
              <w:rPr>
                <w:rFonts w:hint="eastAsia" w:ascii="宋体" w:hAnsi="宋体" w:eastAsia="宋体" w:cstheme="minorEastAsia"/>
                <w:kern w:val="0"/>
                <w:sz w:val="21"/>
                <w:szCs w:val="21"/>
                <w:lang w:val="en-US" w:eastAsia="zh-CN"/>
              </w:rPr>
            </w:pPr>
          </w:p>
        </w:tc>
        <w:tc>
          <w:tcPr>
            <w:tcW w:w="1230" w:type="dxa"/>
            <w:gridSpan w:val="2"/>
            <w:vMerge w:val="continue"/>
            <w:vAlign w:val="center"/>
          </w:tcPr>
          <w:p w14:paraId="5EE6113E">
            <w:pPr>
              <w:numPr>
                <w:ilvl w:val="0"/>
                <w:numId w:val="0"/>
              </w:numPr>
              <w:jc w:val="both"/>
              <w:rPr>
                <w:rFonts w:hint="eastAsia" w:ascii="宋体" w:hAnsi="宋体" w:eastAsia="宋体" w:cstheme="minorEastAsia"/>
                <w:kern w:val="0"/>
                <w:sz w:val="21"/>
                <w:szCs w:val="21"/>
                <w:lang w:eastAsia="zh-CN"/>
              </w:rPr>
            </w:pPr>
          </w:p>
        </w:tc>
        <w:tc>
          <w:tcPr>
            <w:tcW w:w="2582" w:type="dxa"/>
            <w:gridSpan w:val="3"/>
            <w:vMerge w:val="continue"/>
            <w:vAlign w:val="center"/>
          </w:tcPr>
          <w:p w14:paraId="3A8E0A46">
            <w:pPr>
              <w:numPr>
                <w:ilvl w:val="0"/>
                <w:numId w:val="0"/>
              </w:numPr>
              <w:jc w:val="both"/>
              <w:rPr>
                <w:rFonts w:hint="eastAsia" w:ascii="宋体" w:hAnsi="宋体" w:eastAsia="宋体" w:cstheme="minorEastAsia"/>
                <w:kern w:val="0"/>
                <w:sz w:val="21"/>
                <w:szCs w:val="21"/>
                <w:lang w:val="en-US" w:eastAsia="zh-CN"/>
              </w:rPr>
            </w:pPr>
          </w:p>
        </w:tc>
      </w:tr>
      <w:tr w14:paraId="4B2BD3C3">
        <w:trPr>
          <w:trHeight w:val="2118" w:hRule="atLeast"/>
        </w:trPr>
        <w:tc>
          <w:tcPr>
            <w:tcW w:w="688" w:type="dxa"/>
            <w:vMerge w:val="continue"/>
            <w:vAlign w:val="center"/>
          </w:tcPr>
          <w:p w14:paraId="16445233">
            <w:pPr>
              <w:jc w:val="center"/>
              <w:rPr>
                <w:rFonts w:hint="eastAsia" w:ascii="宋体" w:hAnsi="宋体" w:eastAsia="宋体" w:cstheme="minorEastAsia"/>
                <w:kern w:val="0"/>
                <w:sz w:val="21"/>
                <w:szCs w:val="21"/>
                <w:lang w:val="en-US" w:eastAsia="zh-CN"/>
              </w:rPr>
            </w:pPr>
          </w:p>
        </w:tc>
        <w:tc>
          <w:tcPr>
            <w:tcW w:w="1631" w:type="dxa"/>
            <w:gridSpan w:val="2"/>
            <w:vMerge w:val="continue"/>
            <w:vAlign w:val="center"/>
          </w:tcPr>
          <w:p w14:paraId="0EFB145D">
            <w:pPr>
              <w:numPr>
                <w:ilvl w:val="0"/>
                <w:numId w:val="0"/>
              </w:numPr>
              <w:jc w:val="both"/>
              <w:rPr>
                <w:rFonts w:hint="eastAsia" w:ascii="宋体" w:hAnsi="宋体" w:eastAsia="宋体" w:cstheme="minorEastAsia"/>
                <w:kern w:val="0"/>
                <w:sz w:val="21"/>
                <w:szCs w:val="21"/>
                <w:lang w:eastAsia="zh-CN"/>
              </w:rPr>
            </w:pPr>
          </w:p>
        </w:tc>
        <w:tc>
          <w:tcPr>
            <w:tcW w:w="1556" w:type="dxa"/>
            <w:gridSpan w:val="2"/>
            <w:vMerge w:val="continue"/>
            <w:vAlign w:val="center"/>
          </w:tcPr>
          <w:p w14:paraId="64781E02">
            <w:pPr>
              <w:numPr>
                <w:ilvl w:val="0"/>
                <w:numId w:val="0"/>
              </w:numPr>
              <w:jc w:val="both"/>
              <w:rPr>
                <w:rFonts w:hint="eastAsia" w:ascii="宋体" w:hAnsi="宋体" w:eastAsia="宋体" w:cstheme="minorEastAsia"/>
                <w:kern w:val="0"/>
                <w:sz w:val="21"/>
                <w:szCs w:val="21"/>
                <w:lang w:val="en-US" w:eastAsia="zh-CN"/>
              </w:rPr>
            </w:pPr>
          </w:p>
        </w:tc>
        <w:tc>
          <w:tcPr>
            <w:tcW w:w="1384" w:type="dxa"/>
            <w:gridSpan w:val="2"/>
            <w:vMerge w:val="continue"/>
            <w:vAlign w:val="center"/>
          </w:tcPr>
          <w:p w14:paraId="5E3BB7C8">
            <w:pPr>
              <w:numPr>
                <w:ilvl w:val="0"/>
                <w:numId w:val="0"/>
              </w:numPr>
              <w:jc w:val="both"/>
              <w:rPr>
                <w:rFonts w:hint="eastAsia" w:ascii="宋体" w:hAnsi="宋体" w:eastAsia="宋体" w:cstheme="minorEastAsia"/>
                <w:kern w:val="0"/>
                <w:sz w:val="21"/>
                <w:szCs w:val="21"/>
                <w:lang w:val="en-US" w:eastAsia="zh-CN"/>
              </w:rPr>
            </w:pPr>
          </w:p>
        </w:tc>
        <w:tc>
          <w:tcPr>
            <w:tcW w:w="1230" w:type="dxa"/>
            <w:gridSpan w:val="2"/>
            <w:vMerge w:val="continue"/>
            <w:vAlign w:val="center"/>
          </w:tcPr>
          <w:p w14:paraId="02677306">
            <w:pPr>
              <w:numPr>
                <w:ilvl w:val="0"/>
                <w:numId w:val="0"/>
              </w:numPr>
              <w:jc w:val="both"/>
              <w:rPr>
                <w:rFonts w:hint="eastAsia" w:ascii="宋体" w:hAnsi="宋体" w:eastAsia="宋体" w:cstheme="minorEastAsia"/>
                <w:kern w:val="0"/>
                <w:sz w:val="21"/>
                <w:szCs w:val="21"/>
                <w:lang w:eastAsia="zh-CN"/>
              </w:rPr>
            </w:pPr>
          </w:p>
        </w:tc>
        <w:tc>
          <w:tcPr>
            <w:tcW w:w="2582" w:type="dxa"/>
            <w:gridSpan w:val="3"/>
            <w:vMerge w:val="restart"/>
            <w:vAlign w:val="center"/>
          </w:tcPr>
          <w:p w14:paraId="14F510B9">
            <w:pPr>
              <w:numPr>
                <w:ilvl w:val="0"/>
                <w:numId w:val="0"/>
              </w:numPr>
              <w:jc w:val="both"/>
              <w:rPr>
                <w:rFonts w:hint="eastAsia" w:ascii="宋体" w:hAnsi="宋体" w:eastAsia="宋体" w:cstheme="minorEastAsia"/>
                <w:kern w:val="0"/>
                <w:sz w:val="21"/>
                <w:szCs w:val="21"/>
                <w:lang w:eastAsia="zh-CN"/>
              </w:rPr>
            </w:pPr>
            <w:r>
              <w:rPr>
                <w:rFonts w:hint="eastAsia" w:ascii="宋体" w:hAnsi="宋体" w:cstheme="minorEastAsia"/>
                <w:kern w:val="0"/>
                <w:sz w:val="21"/>
                <w:szCs w:val="21"/>
                <w:lang w:val="en-US" w:eastAsia="zh-CN"/>
              </w:rPr>
              <w:t>1</w:t>
            </w:r>
            <w:r>
              <w:rPr>
                <w:rFonts w:hint="eastAsia" w:ascii="宋体" w:hAnsi="宋体" w:eastAsia="宋体" w:cstheme="minorEastAsia"/>
                <w:kern w:val="0"/>
                <w:sz w:val="21"/>
                <w:szCs w:val="21"/>
                <w:lang w:eastAsia="zh-CN"/>
              </w:rPr>
              <w:t>、了解行业文化与职业道德</w:t>
            </w:r>
          </w:p>
          <w:p w14:paraId="248C9796">
            <w:pPr>
              <w:numPr>
                <w:ilvl w:val="0"/>
                <w:numId w:val="0"/>
              </w:numPr>
              <w:jc w:val="both"/>
              <w:rPr>
                <w:rFonts w:hint="eastAsia" w:ascii="宋体" w:hAnsi="宋体" w:eastAsia="宋体" w:cstheme="minorEastAsia"/>
                <w:kern w:val="0"/>
                <w:sz w:val="21"/>
                <w:szCs w:val="21"/>
                <w:lang w:eastAsia="zh-CN"/>
              </w:rPr>
            </w:pPr>
            <w:r>
              <w:rPr>
                <w:rFonts w:hint="eastAsia" w:ascii="宋体" w:hAnsi="宋体" w:cstheme="minorEastAsia"/>
                <w:kern w:val="0"/>
                <w:sz w:val="21"/>
                <w:szCs w:val="21"/>
                <w:lang w:val="en-US" w:eastAsia="zh-CN"/>
              </w:rPr>
              <w:t>2</w:t>
            </w:r>
            <w:r>
              <w:rPr>
                <w:rFonts w:hint="eastAsia" w:ascii="宋体" w:hAnsi="宋体" w:eastAsia="宋体" w:cstheme="minorEastAsia"/>
                <w:kern w:val="0"/>
                <w:sz w:val="21"/>
                <w:szCs w:val="21"/>
                <w:lang w:eastAsia="zh-CN"/>
              </w:rPr>
              <w:t>、掌握企业物质文化、企业标识、企业环境与建筑、企业产品与服务</w:t>
            </w:r>
          </w:p>
          <w:p w14:paraId="48BE5829">
            <w:pPr>
              <w:numPr>
                <w:ilvl w:val="0"/>
                <w:numId w:val="0"/>
              </w:numPr>
              <w:jc w:val="both"/>
              <w:rPr>
                <w:rFonts w:hint="eastAsia" w:ascii="宋体" w:hAnsi="宋体" w:eastAsia="宋体" w:cstheme="minorEastAsia"/>
                <w:kern w:val="0"/>
                <w:sz w:val="21"/>
                <w:szCs w:val="21"/>
                <w:lang w:eastAsia="zh-CN"/>
              </w:rPr>
            </w:pPr>
            <w:r>
              <w:rPr>
                <w:rFonts w:hint="eastAsia" w:ascii="宋体" w:hAnsi="宋体" w:cstheme="minorEastAsia"/>
                <w:kern w:val="0"/>
                <w:sz w:val="21"/>
                <w:szCs w:val="21"/>
                <w:lang w:val="en-US" w:eastAsia="zh-CN"/>
              </w:rPr>
              <w:t>3</w:t>
            </w:r>
            <w:r>
              <w:rPr>
                <w:rFonts w:hint="eastAsia" w:ascii="宋体" w:hAnsi="宋体" w:eastAsia="宋体" w:cstheme="minorEastAsia"/>
                <w:kern w:val="0"/>
                <w:sz w:val="21"/>
                <w:szCs w:val="21"/>
                <w:lang w:eastAsia="zh-CN"/>
              </w:rPr>
              <w:t>、了解企业物质文化中的职业道德</w:t>
            </w:r>
          </w:p>
          <w:p w14:paraId="63E8E88E">
            <w:pPr>
              <w:numPr>
                <w:ilvl w:val="0"/>
                <w:numId w:val="0"/>
              </w:numPr>
              <w:jc w:val="both"/>
              <w:rPr>
                <w:rFonts w:hint="eastAsia" w:ascii="宋体" w:hAnsi="宋体" w:eastAsia="宋体" w:cstheme="minorEastAsia"/>
                <w:kern w:val="0"/>
                <w:sz w:val="21"/>
                <w:szCs w:val="21"/>
                <w:lang w:val="en-US" w:eastAsia="zh-CN"/>
              </w:rPr>
            </w:pPr>
            <w:r>
              <w:rPr>
                <w:rFonts w:hint="eastAsia" w:ascii="宋体" w:hAnsi="宋体" w:cstheme="minorEastAsia"/>
                <w:kern w:val="0"/>
                <w:sz w:val="21"/>
                <w:szCs w:val="21"/>
                <w:lang w:val="en-US" w:eastAsia="zh-CN"/>
              </w:rPr>
              <w:t>4</w:t>
            </w:r>
            <w:r>
              <w:rPr>
                <w:rFonts w:hint="eastAsia" w:ascii="宋体" w:hAnsi="宋体" w:eastAsia="宋体" w:cstheme="minorEastAsia"/>
                <w:kern w:val="0"/>
                <w:sz w:val="21"/>
                <w:szCs w:val="21"/>
                <w:lang w:val="en-US" w:eastAsia="zh-CN"/>
              </w:rPr>
              <w:t>、</w:t>
            </w:r>
            <w:r>
              <w:rPr>
                <w:rFonts w:hint="eastAsia" w:ascii="宋体" w:hAnsi="宋体" w:eastAsia="宋体" w:cstheme="minorEastAsia"/>
                <w:kern w:val="0"/>
                <w:sz w:val="21"/>
                <w:szCs w:val="21"/>
                <w:lang w:eastAsia="zh-CN"/>
              </w:rPr>
              <w:t>理解企业行为文化的概述</w:t>
            </w:r>
          </w:p>
        </w:tc>
      </w:tr>
      <w:tr w14:paraId="6CB979FB">
        <w:trPr>
          <w:trHeight w:val="312" w:hRule="atLeast"/>
        </w:trPr>
        <w:tc>
          <w:tcPr>
            <w:tcW w:w="688" w:type="dxa"/>
            <w:vMerge w:val="continue"/>
            <w:vAlign w:val="center"/>
          </w:tcPr>
          <w:p w14:paraId="6CCD3EB2">
            <w:pPr>
              <w:jc w:val="center"/>
              <w:rPr>
                <w:rFonts w:hint="eastAsia" w:ascii="宋体" w:hAnsi="宋体" w:eastAsia="宋体" w:cstheme="minorEastAsia"/>
                <w:kern w:val="0"/>
                <w:sz w:val="21"/>
                <w:szCs w:val="21"/>
                <w:lang w:val="en-US" w:eastAsia="zh-CN"/>
              </w:rPr>
            </w:pPr>
          </w:p>
        </w:tc>
        <w:tc>
          <w:tcPr>
            <w:tcW w:w="1631" w:type="dxa"/>
            <w:gridSpan w:val="2"/>
            <w:vMerge w:val="continue"/>
            <w:vAlign w:val="center"/>
          </w:tcPr>
          <w:p w14:paraId="292C3467">
            <w:pPr>
              <w:numPr>
                <w:ilvl w:val="0"/>
                <w:numId w:val="0"/>
              </w:numPr>
              <w:jc w:val="both"/>
              <w:rPr>
                <w:rFonts w:hint="eastAsia" w:ascii="宋体" w:hAnsi="宋体" w:eastAsia="宋体" w:cstheme="minorEastAsia"/>
                <w:kern w:val="0"/>
                <w:sz w:val="21"/>
                <w:szCs w:val="21"/>
                <w:lang w:eastAsia="zh-CN"/>
              </w:rPr>
            </w:pPr>
          </w:p>
        </w:tc>
        <w:tc>
          <w:tcPr>
            <w:tcW w:w="1556" w:type="dxa"/>
            <w:gridSpan w:val="2"/>
            <w:vMerge w:val="restart"/>
            <w:vAlign w:val="center"/>
          </w:tcPr>
          <w:p w14:paraId="09C77D3E">
            <w:pPr>
              <w:numPr>
                <w:ilvl w:val="0"/>
                <w:numId w:val="0"/>
              </w:numPr>
              <w:jc w:val="both"/>
              <w:rPr>
                <w:rFonts w:hint="eastAsia" w:ascii="宋体" w:hAnsi="宋体" w:eastAsia="宋体" w:cstheme="minorEastAsia"/>
                <w:kern w:val="0"/>
                <w:sz w:val="21"/>
                <w:szCs w:val="21"/>
                <w:lang w:val="en-US" w:eastAsia="zh-CN"/>
              </w:rPr>
            </w:pPr>
            <w:r>
              <w:rPr>
                <w:rFonts w:hint="eastAsia" w:ascii="宋体" w:hAnsi="宋体" w:eastAsia="宋体" w:cstheme="minorEastAsia"/>
                <w:kern w:val="0"/>
                <w:sz w:val="21"/>
                <w:szCs w:val="21"/>
                <w:lang w:val="en-US" w:eastAsia="zh-CN"/>
              </w:rPr>
              <w:t>3、</w:t>
            </w:r>
            <w:r>
              <w:rPr>
                <w:rFonts w:hint="eastAsia" w:ascii="宋体" w:hAnsi="宋体" w:eastAsia="宋体" w:cstheme="minorEastAsia"/>
                <w:kern w:val="0"/>
                <w:sz w:val="21"/>
                <w:szCs w:val="21"/>
                <w:lang w:eastAsia="zh-CN"/>
              </w:rPr>
              <w:t>使学生了解企业文化和职业道德的内在联系</w:t>
            </w:r>
          </w:p>
        </w:tc>
        <w:tc>
          <w:tcPr>
            <w:tcW w:w="1384" w:type="dxa"/>
            <w:gridSpan w:val="2"/>
            <w:vMerge w:val="continue"/>
            <w:vAlign w:val="center"/>
          </w:tcPr>
          <w:p w14:paraId="6DC57562">
            <w:pPr>
              <w:numPr>
                <w:ilvl w:val="0"/>
                <w:numId w:val="0"/>
              </w:numPr>
              <w:jc w:val="both"/>
              <w:rPr>
                <w:rFonts w:hint="eastAsia" w:ascii="宋体" w:hAnsi="宋体" w:eastAsia="宋体" w:cstheme="minorEastAsia"/>
                <w:kern w:val="0"/>
                <w:sz w:val="21"/>
                <w:szCs w:val="21"/>
                <w:lang w:val="en-US" w:eastAsia="zh-CN"/>
              </w:rPr>
            </w:pPr>
          </w:p>
        </w:tc>
        <w:tc>
          <w:tcPr>
            <w:tcW w:w="1230" w:type="dxa"/>
            <w:gridSpan w:val="2"/>
            <w:vMerge w:val="continue"/>
            <w:vAlign w:val="center"/>
          </w:tcPr>
          <w:p w14:paraId="14F5DE0C">
            <w:pPr>
              <w:numPr>
                <w:ilvl w:val="0"/>
                <w:numId w:val="0"/>
              </w:numPr>
              <w:jc w:val="both"/>
              <w:rPr>
                <w:rFonts w:hint="eastAsia" w:ascii="宋体" w:hAnsi="宋体" w:eastAsia="宋体" w:cstheme="minorEastAsia"/>
                <w:kern w:val="0"/>
                <w:sz w:val="21"/>
                <w:szCs w:val="21"/>
                <w:lang w:eastAsia="zh-CN"/>
              </w:rPr>
            </w:pPr>
          </w:p>
        </w:tc>
        <w:tc>
          <w:tcPr>
            <w:tcW w:w="2582" w:type="dxa"/>
            <w:gridSpan w:val="3"/>
            <w:vMerge w:val="continue"/>
            <w:vAlign w:val="center"/>
          </w:tcPr>
          <w:p w14:paraId="2AB39567">
            <w:pPr>
              <w:numPr>
                <w:ilvl w:val="0"/>
                <w:numId w:val="0"/>
              </w:numPr>
              <w:jc w:val="both"/>
              <w:rPr>
                <w:rFonts w:hint="eastAsia" w:ascii="宋体" w:hAnsi="宋体" w:eastAsia="宋体" w:cstheme="minorEastAsia"/>
                <w:kern w:val="0"/>
                <w:sz w:val="21"/>
                <w:szCs w:val="21"/>
                <w:lang w:val="en-US" w:eastAsia="zh-CN"/>
              </w:rPr>
            </w:pPr>
          </w:p>
        </w:tc>
      </w:tr>
      <w:tr w14:paraId="2FB23EF9">
        <w:trPr>
          <w:trHeight w:val="1880" w:hRule="atLeast"/>
        </w:trPr>
        <w:tc>
          <w:tcPr>
            <w:tcW w:w="688" w:type="dxa"/>
            <w:vMerge w:val="continue"/>
            <w:vAlign w:val="center"/>
          </w:tcPr>
          <w:p w14:paraId="00B7E2A3">
            <w:pPr>
              <w:jc w:val="center"/>
              <w:rPr>
                <w:rFonts w:hint="eastAsia" w:ascii="宋体" w:hAnsi="宋体" w:eastAsia="宋体" w:cstheme="minorEastAsia"/>
                <w:kern w:val="0"/>
                <w:sz w:val="21"/>
                <w:szCs w:val="21"/>
                <w:lang w:val="en-US" w:eastAsia="zh-CN"/>
              </w:rPr>
            </w:pPr>
          </w:p>
        </w:tc>
        <w:tc>
          <w:tcPr>
            <w:tcW w:w="1631" w:type="dxa"/>
            <w:gridSpan w:val="2"/>
            <w:vMerge w:val="continue"/>
            <w:vAlign w:val="center"/>
          </w:tcPr>
          <w:p w14:paraId="5CED67FE">
            <w:pPr>
              <w:numPr>
                <w:ilvl w:val="0"/>
                <w:numId w:val="0"/>
              </w:numPr>
              <w:jc w:val="both"/>
              <w:rPr>
                <w:rFonts w:hint="eastAsia" w:ascii="宋体" w:hAnsi="宋体" w:eastAsia="宋体" w:cstheme="minorEastAsia"/>
                <w:kern w:val="0"/>
                <w:sz w:val="21"/>
                <w:szCs w:val="21"/>
                <w:lang w:eastAsia="zh-CN"/>
              </w:rPr>
            </w:pPr>
          </w:p>
        </w:tc>
        <w:tc>
          <w:tcPr>
            <w:tcW w:w="1556" w:type="dxa"/>
            <w:gridSpan w:val="2"/>
            <w:vMerge w:val="continue"/>
            <w:vAlign w:val="center"/>
          </w:tcPr>
          <w:p w14:paraId="28AC11C0">
            <w:pPr>
              <w:numPr>
                <w:ilvl w:val="0"/>
                <w:numId w:val="0"/>
              </w:numPr>
              <w:jc w:val="both"/>
              <w:rPr>
                <w:rFonts w:hint="eastAsia" w:ascii="宋体" w:hAnsi="宋体" w:eastAsia="宋体" w:cstheme="minorEastAsia"/>
                <w:kern w:val="0"/>
                <w:sz w:val="21"/>
                <w:szCs w:val="21"/>
                <w:lang w:val="en-US" w:eastAsia="zh-CN"/>
              </w:rPr>
            </w:pPr>
          </w:p>
        </w:tc>
        <w:tc>
          <w:tcPr>
            <w:tcW w:w="1384" w:type="dxa"/>
            <w:gridSpan w:val="2"/>
            <w:vMerge w:val="continue"/>
            <w:vAlign w:val="center"/>
          </w:tcPr>
          <w:p w14:paraId="39509D45">
            <w:pPr>
              <w:numPr>
                <w:ilvl w:val="0"/>
                <w:numId w:val="0"/>
              </w:numPr>
              <w:jc w:val="both"/>
              <w:rPr>
                <w:rFonts w:hint="eastAsia" w:ascii="宋体" w:hAnsi="宋体" w:eastAsia="宋体" w:cstheme="minorEastAsia"/>
                <w:kern w:val="0"/>
                <w:sz w:val="21"/>
                <w:szCs w:val="21"/>
                <w:lang w:val="en-US" w:eastAsia="zh-CN"/>
              </w:rPr>
            </w:pPr>
          </w:p>
        </w:tc>
        <w:tc>
          <w:tcPr>
            <w:tcW w:w="1230" w:type="dxa"/>
            <w:gridSpan w:val="2"/>
            <w:vMerge w:val="continue"/>
            <w:vAlign w:val="center"/>
          </w:tcPr>
          <w:p w14:paraId="1A310315">
            <w:pPr>
              <w:numPr>
                <w:ilvl w:val="0"/>
                <w:numId w:val="0"/>
              </w:numPr>
              <w:jc w:val="both"/>
              <w:rPr>
                <w:rFonts w:hint="eastAsia" w:ascii="宋体" w:hAnsi="宋体" w:eastAsia="宋体" w:cstheme="minorEastAsia"/>
                <w:kern w:val="0"/>
                <w:sz w:val="21"/>
                <w:szCs w:val="21"/>
                <w:lang w:eastAsia="zh-CN"/>
              </w:rPr>
            </w:pPr>
          </w:p>
        </w:tc>
        <w:tc>
          <w:tcPr>
            <w:tcW w:w="2582" w:type="dxa"/>
            <w:gridSpan w:val="3"/>
            <w:vAlign w:val="center"/>
          </w:tcPr>
          <w:p w14:paraId="01DF3908">
            <w:pPr>
              <w:numPr>
                <w:ilvl w:val="0"/>
                <w:numId w:val="0"/>
              </w:numPr>
              <w:jc w:val="both"/>
              <w:rPr>
                <w:rFonts w:hint="eastAsia" w:ascii="宋体" w:hAnsi="宋体" w:eastAsia="宋体" w:cstheme="minorEastAsia"/>
                <w:kern w:val="0"/>
                <w:sz w:val="21"/>
                <w:szCs w:val="21"/>
                <w:lang w:eastAsia="zh-CN"/>
              </w:rPr>
            </w:pPr>
            <w:r>
              <w:rPr>
                <w:rFonts w:hint="eastAsia" w:ascii="宋体" w:hAnsi="宋体" w:cstheme="minorEastAsia"/>
                <w:kern w:val="0"/>
                <w:sz w:val="21"/>
                <w:szCs w:val="21"/>
                <w:lang w:val="en-US" w:eastAsia="zh-CN"/>
              </w:rPr>
              <w:t>1</w:t>
            </w:r>
            <w:r>
              <w:rPr>
                <w:rFonts w:hint="eastAsia" w:ascii="宋体" w:hAnsi="宋体" w:eastAsia="宋体" w:cstheme="minorEastAsia"/>
                <w:kern w:val="0"/>
                <w:sz w:val="21"/>
                <w:szCs w:val="21"/>
                <w:lang w:eastAsia="zh-CN"/>
              </w:rPr>
              <w:t>、掌握企业与企业人的行为、企业的人际关系、企业行为文化建设</w:t>
            </w:r>
          </w:p>
          <w:p w14:paraId="6093AEB8">
            <w:pPr>
              <w:numPr>
                <w:ilvl w:val="0"/>
                <w:numId w:val="0"/>
              </w:numPr>
              <w:jc w:val="both"/>
              <w:rPr>
                <w:rFonts w:hint="eastAsia" w:ascii="宋体" w:hAnsi="宋体" w:eastAsia="宋体" w:cstheme="minorEastAsia"/>
                <w:kern w:val="0"/>
                <w:sz w:val="21"/>
                <w:szCs w:val="21"/>
                <w:lang w:eastAsia="zh-CN"/>
              </w:rPr>
            </w:pPr>
            <w:r>
              <w:rPr>
                <w:rFonts w:hint="eastAsia" w:ascii="宋体" w:hAnsi="宋体" w:cstheme="minorEastAsia"/>
                <w:kern w:val="0"/>
                <w:sz w:val="21"/>
                <w:szCs w:val="21"/>
                <w:lang w:val="en-US" w:eastAsia="zh-CN"/>
              </w:rPr>
              <w:t>2</w:t>
            </w:r>
            <w:r>
              <w:rPr>
                <w:rFonts w:hint="eastAsia" w:ascii="宋体" w:hAnsi="宋体" w:eastAsia="宋体" w:cstheme="minorEastAsia"/>
                <w:kern w:val="0"/>
                <w:sz w:val="21"/>
                <w:szCs w:val="21"/>
                <w:lang w:eastAsia="zh-CN"/>
              </w:rPr>
              <w:t>、了解企业行为文化与职业道德的关系</w:t>
            </w:r>
          </w:p>
          <w:p w14:paraId="6945C804">
            <w:pPr>
              <w:numPr>
                <w:ilvl w:val="0"/>
                <w:numId w:val="0"/>
              </w:numPr>
              <w:jc w:val="both"/>
              <w:rPr>
                <w:rFonts w:hint="eastAsia" w:ascii="宋体" w:hAnsi="宋体" w:eastAsia="宋体" w:cstheme="minorEastAsia"/>
                <w:kern w:val="0"/>
                <w:sz w:val="21"/>
                <w:szCs w:val="21"/>
                <w:lang w:eastAsia="zh-CN"/>
              </w:rPr>
            </w:pPr>
            <w:r>
              <w:rPr>
                <w:rFonts w:hint="eastAsia" w:ascii="宋体" w:hAnsi="宋体" w:cstheme="minorEastAsia"/>
                <w:kern w:val="0"/>
                <w:sz w:val="21"/>
                <w:szCs w:val="21"/>
                <w:lang w:val="en-US" w:eastAsia="zh-CN"/>
              </w:rPr>
              <w:t>3</w:t>
            </w:r>
            <w:r>
              <w:rPr>
                <w:rFonts w:hint="eastAsia" w:ascii="宋体" w:hAnsi="宋体" w:eastAsia="宋体" w:cstheme="minorEastAsia"/>
                <w:kern w:val="0"/>
                <w:sz w:val="21"/>
                <w:szCs w:val="21"/>
                <w:lang w:val="en-US" w:eastAsia="zh-CN"/>
              </w:rPr>
              <w:t>、</w:t>
            </w:r>
            <w:r>
              <w:rPr>
                <w:rFonts w:hint="eastAsia" w:ascii="宋体" w:hAnsi="宋体" w:eastAsia="宋体" w:cstheme="minorEastAsia"/>
                <w:kern w:val="0"/>
                <w:sz w:val="21"/>
                <w:szCs w:val="21"/>
                <w:lang w:eastAsia="zh-CN"/>
              </w:rPr>
              <w:t>掌握企业制度文化的重要性</w:t>
            </w:r>
          </w:p>
          <w:p w14:paraId="0159C4B2">
            <w:pPr>
              <w:numPr>
                <w:ilvl w:val="0"/>
                <w:numId w:val="0"/>
              </w:numPr>
              <w:jc w:val="both"/>
              <w:rPr>
                <w:rFonts w:hint="eastAsia" w:ascii="宋体" w:hAnsi="宋体" w:eastAsia="宋体" w:cstheme="minorEastAsia"/>
                <w:kern w:val="0"/>
                <w:sz w:val="21"/>
                <w:szCs w:val="21"/>
                <w:lang w:val="en-US" w:eastAsia="zh-CN"/>
              </w:rPr>
            </w:pPr>
            <w:r>
              <w:rPr>
                <w:rFonts w:hint="eastAsia" w:ascii="宋体" w:hAnsi="宋体" w:cstheme="minorEastAsia"/>
                <w:kern w:val="0"/>
                <w:sz w:val="21"/>
                <w:szCs w:val="21"/>
                <w:lang w:val="en-US" w:eastAsia="zh-CN"/>
              </w:rPr>
              <w:t>4</w:t>
            </w:r>
            <w:r>
              <w:rPr>
                <w:rFonts w:hint="eastAsia" w:ascii="宋体" w:hAnsi="宋体" w:eastAsia="宋体" w:cstheme="minorEastAsia"/>
                <w:kern w:val="0"/>
                <w:sz w:val="21"/>
                <w:szCs w:val="21"/>
                <w:lang w:eastAsia="zh-CN"/>
              </w:rPr>
              <w:t>、理解企业制度文化建设</w:t>
            </w:r>
          </w:p>
        </w:tc>
      </w:tr>
      <w:tr w14:paraId="01408876">
        <w:trPr>
          <w:trHeight w:val="312" w:hRule="atLeast"/>
        </w:trPr>
        <w:tc>
          <w:tcPr>
            <w:tcW w:w="688" w:type="dxa"/>
            <w:vMerge w:val="continue"/>
            <w:vAlign w:val="center"/>
          </w:tcPr>
          <w:p w14:paraId="110A283A">
            <w:pPr>
              <w:jc w:val="center"/>
              <w:rPr>
                <w:rFonts w:hint="eastAsia" w:ascii="宋体" w:hAnsi="宋体" w:eastAsia="宋体" w:cstheme="minorEastAsia"/>
                <w:kern w:val="0"/>
                <w:sz w:val="21"/>
                <w:szCs w:val="21"/>
                <w:lang w:val="en-US" w:eastAsia="zh-CN"/>
              </w:rPr>
            </w:pPr>
          </w:p>
        </w:tc>
        <w:tc>
          <w:tcPr>
            <w:tcW w:w="1631" w:type="dxa"/>
            <w:gridSpan w:val="2"/>
            <w:vMerge w:val="continue"/>
            <w:vAlign w:val="center"/>
          </w:tcPr>
          <w:p w14:paraId="3875C2CB">
            <w:pPr>
              <w:numPr>
                <w:ilvl w:val="0"/>
                <w:numId w:val="0"/>
              </w:numPr>
              <w:jc w:val="both"/>
              <w:rPr>
                <w:rFonts w:hint="eastAsia" w:ascii="宋体" w:hAnsi="宋体" w:eastAsia="宋体" w:cstheme="minorEastAsia"/>
                <w:kern w:val="0"/>
                <w:sz w:val="21"/>
                <w:szCs w:val="21"/>
                <w:lang w:eastAsia="zh-CN"/>
              </w:rPr>
            </w:pPr>
          </w:p>
        </w:tc>
        <w:tc>
          <w:tcPr>
            <w:tcW w:w="1556" w:type="dxa"/>
            <w:gridSpan w:val="2"/>
            <w:vMerge w:val="continue"/>
            <w:vAlign w:val="center"/>
          </w:tcPr>
          <w:p w14:paraId="249FAD3D">
            <w:pPr>
              <w:numPr>
                <w:ilvl w:val="0"/>
                <w:numId w:val="0"/>
              </w:numPr>
              <w:jc w:val="both"/>
              <w:rPr>
                <w:rFonts w:hint="eastAsia" w:ascii="宋体" w:hAnsi="宋体" w:eastAsia="宋体" w:cstheme="minorEastAsia"/>
                <w:kern w:val="0"/>
                <w:sz w:val="21"/>
                <w:szCs w:val="21"/>
                <w:lang w:val="en-US" w:eastAsia="zh-CN"/>
              </w:rPr>
            </w:pPr>
          </w:p>
        </w:tc>
        <w:tc>
          <w:tcPr>
            <w:tcW w:w="1384" w:type="dxa"/>
            <w:gridSpan w:val="2"/>
            <w:vMerge w:val="continue"/>
            <w:vAlign w:val="center"/>
          </w:tcPr>
          <w:p w14:paraId="663DBCF2">
            <w:pPr>
              <w:numPr>
                <w:ilvl w:val="0"/>
                <w:numId w:val="0"/>
              </w:numPr>
              <w:jc w:val="both"/>
              <w:rPr>
                <w:rFonts w:hint="eastAsia" w:ascii="宋体" w:hAnsi="宋体" w:eastAsia="宋体" w:cstheme="minorEastAsia"/>
                <w:kern w:val="0"/>
                <w:sz w:val="21"/>
                <w:szCs w:val="21"/>
                <w:lang w:val="en-US" w:eastAsia="zh-CN"/>
              </w:rPr>
            </w:pPr>
          </w:p>
        </w:tc>
        <w:tc>
          <w:tcPr>
            <w:tcW w:w="1230" w:type="dxa"/>
            <w:gridSpan w:val="2"/>
            <w:vMerge w:val="continue"/>
            <w:vAlign w:val="center"/>
          </w:tcPr>
          <w:p w14:paraId="742F5038">
            <w:pPr>
              <w:numPr>
                <w:ilvl w:val="0"/>
                <w:numId w:val="0"/>
              </w:numPr>
              <w:jc w:val="both"/>
              <w:rPr>
                <w:rFonts w:hint="eastAsia" w:ascii="宋体" w:hAnsi="宋体" w:eastAsia="宋体" w:cstheme="minorEastAsia"/>
                <w:kern w:val="0"/>
                <w:sz w:val="21"/>
                <w:szCs w:val="21"/>
                <w:lang w:eastAsia="zh-CN"/>
              </w:rPr>
            </w:pPr>
          </w:p>
        </w:tc>
        <w:tc>
          <w:tcPr>
            <w:tcW w:w="2582" w:type="dxa"/>
            <w:gridSpan w:val="3"/>
            <w:vMerge w:val="restart"/>
            <w:vAlign w:val="center"/>
          </w:tcPr>
          <w:p w14:paraId="6A1DF36A">
            <w:pPr>
              <w:numPr>
                <w:ilvl w:val="0"/>
                <w:numId w:val="0"/>
              </w:numPr>
              <w:jc w:val="both"/>
              <w:rPr>
                <w:rFonts w:hint="eastAsia" w:ascii="宋体" w:hAnsi="宋体" w:eastAsia="宋体" w:cstheme="minorEastAsia"/>
                <w:kern w:val="0"/>
                <w:sz w:val="21"/>
                <w:szCs w:val="21"/>
                <w:lang w:eastAsia="zh-CN"/>
              </w:rPr>
            </w:pPr>
            <w:r>
              <w:rPr>
                <w:rFonts w:hint="eastAsia" w:ascii="宋体" w:hAnsi="宋体" w:cstheme="minorEastAsia"/>
                <w:kern w:val="0"/>
                <w:sz w:val="21"/>
                <w:szCs w:val="21"/>
                <w:lang w:val="en-US" w:eastAsia="zh-CN"/>
              </w:rPr>
              <w:t>1、</w:t>
            </w:r>
            <w:r>
              <w:rPr>
                <w:rFonts w:hint="eastAsia" w:ascii="宋体" w:hAnsi="宋体" w:eastAsia="宋体" w:cstheme="minorEastAsia"/>
                <w:kern w:val="0"/>
                <w:sz w:val="21"/>
                <w:szCs w:val="21"/>
                <w:lang w:eastAsia="zh-CN"/>
              </w:rPr>
              <w:t>了解在企业制度中融入职业道德文化</w:t>
            </w:r>
          </w:p>
          <w:p w14:paraId="3DEB7294">
            <w:pPr>
              <w:numPr>
                <w:ilvl w:val="0"/>
                <w:numId w:val="0"/>
              </w:numPr>
              <w:jc w:val="both"/>
              <w:rPr>
                <w:rFonts w:hint="eastAsia" w:ascii="宋体" w:hAnsi="宋体" w:eastAsia="宋体" w:cstheme="minorEastAsia"/>
                <w:kern w:val="0"/>
                <w:sz w:val="21"/>
                <w:szCs w:val="21"/>
                <w:lang w:eastAsia="zh-CN"/>
              </w:rPr>
            </w:pPr>
            <w:r>
              <w:rPr>
                <w:rFonts w:hint="eastAsia" w:ascii="宋体" w:hAnsi="宋体" w:cstheme="minorEastAsia"/>
                <w:kern w:val="0"/>
                <w:sz w:val="21"/>
                <w:szCs w:val="21"/>
                <w:lang w:val="en-US" w:eastAsia="zh-CN"/>
              </w:rPr>
              <w:t>2</w:t>
            </w:r>
            <w:r>
              <w:rPr>
                <w:rFonts w:hint="eastAsia" w:ascii="宋体" w:hAnsi="宋体" w:eastAsia="宋体" w:cstheme="minorEastAsia"/>
                <w:kern w:val="0"/>
                <w:sz w:val="21"/>
                <w:szCs w:val="21"/>
                <w:lang w:val="en-US" w:eastAsia="zh-CN"/>
              </w:rPr>
              <w:t>、</w:t>
            </w:r>
            <w:r>
              <w:rPr>
                <w:rFonts w:hint="eastAsia" w:ascii="宋体" w:hAnsi="宋体" w:eastAsia="宋体" w:cstheme="minorEastAsia"/>
                <w:kern w:val="0"/>
                <w:sz w:val="21"/>
                <w:szCs w:val="21"/>
                <w:lang w:eastAsia="zh-CN"/>
              </w:rPr>
              <w:t>掌握企业精神文化的概述，企业精神文化建设</w:t>
            </w:r>
          </w:p>
          <w:p w14:paraId="4B56ECC9">
            <w:pPr>
              <w:numPr>
                <w:ilvl w:val="0"/>
                <w:numId w:val="0"/>
              </w:numPr>
              <w:jc w:val="both"/>
              <w:rPr>
                <w:rFonts w:hint="eastAsia" w:ascii="宋体" w:hAnsi="宋体" w:eastAsia="宋体" w:cstheme="minorEastAsia"/>
                <w:kern w:val="0"/>
                <w:sz w:val="21"/>
                <w:szCs w:val="21"/>
                <w:lang w:eastAsia="zh-CN"/>
              </w:rPr>
            </w:pPr>
            <w:r>
              <w:rPr>
                <w:rFonts w:hint="eastAsia" w:ascii="宋体" w:hAnsi="宋体" w:cstheme="minorEastAsia"/>
                <w:kern w:val="0"/>
                <w:sz w:val="21"/>
                <w:szCs w:val="21"/>
                <w:lang w:val="en-US" w:eastAsia="zh-CN"/>
              </w:rPr>
              <w:t>3</w:t>
            </w:r>
            <w:r>
              <w:rPr>
                <w:rFonts w:hint="eastAsia" w:ascii="宋体" w:hAnsi="宋体" w:eastAsia="宋体" w:cstheme="minorEastAsia"/>
                <w:kern w:val="0"/>
                <w:sz w:val="21"/>
                <w:szCs w:val="21"/>
                <w:lang w:val="en-US" w:eastAsia="zh-CN"/>
              </w:rPr>
              <w:t>、</w:t>
            </w:r>
            <w:r>
              <w:rPr>
                <w:rFonts w:hint="eastAsia" w:ascii="宋体" w:hAnsi="宋体" w:eastAsia="宋体" w:cstheme="minorEastAsia"/>
                <w:kern w:val="0"/>
                <w:sz w:val="21"/>
                <w:szCs w:val="21"/>
                <w:lang w:eastAsia="zh-CN"/>
              </w:rPr>
              <w:t>了解企业精神文化中的职业道德</w:t>
            </w:r>
          </w:p>
          <w:p w14:paraId="67CE0B76">
            <w:pPr>
              <w:numPr>
                <w:ilvl w:val="0"/>
                <w:numId w:val="0"/>
              </w:numPr>
              <w:jc w:val="both"/>
              <w:rPr>
                <w:rFonts w:hint="eastAsia" w:ascii="宋体" w:hAnsi="宋体" w:eastAsia="宋体" w:cstheme="minorEastAsia"/>
                <w:kern w:val="0"/>
                <w:sz w:val="21"/>
                <w:szCs w:val="21"/>
                <w:lang w:val="en-US" w:eastAsia="zh-CN"/>
              </w:rPr>
            </w:pPr>
            <w:r>
              <w:rPr>
                <w:rFonts w:hint="eastAsia" w:ascii="宋体" w:hAnsi="宋体" w:cstheme="minorEastAsia"/>
                <w:kern w:val="0"/>
                <w:sz w:val="21"/>
                <w:szCs w:val="21"/>
                <w:lang w:val="en-US" w:eastAsia="zh-CN"/>
              </w:rPr>
              <w:t>4</w:t>
            </w:r>
            <w:r>
              <w:rPr>
                <w:rFonts w:hint="eastAsia" w:ascii="宋体" w:hAnsi="宋体" w:eastAsia="宋体" w:cstheme="minorEastAsia"/>
                <w:kern w:val="0"/>
                <w:sz w:val="21"/>
                <w:szCs w:val="21"/>
                <w:lang w:val="en-US" w:eastAsia="zh-CN"/>
              </w:rPr>
              <w:t>、</w:t>
            </w:r>
            <w:r>
              <w:rPr>
                <w:rFonts w:hint="eastAsia" w:ascii="宋体" w:hAnsi="宋体" w:eastAsia="宋体" w:cstheme="minorEastAsia"/>
                <w:kern w:val="0"/>
                <w:sz w:val="21"/>
                <w:szCs w:val="21"/>
                <w:lang w:eastAsia="zh-CN"/>
              </w:rPr>
              <w:t>掌握企业文化模式比较与跨文化管理</w:t>
            </w:r>
          </w:p>
        </w:tc>
      </w:tr>
      <w:tr w14:paraId="1C9A9393">
        <w:trPr>
          <w:trHeight w:val="2319" w:hRule="atLeast"/>
        </w:trPr>
        <w:tc>
          <w:tcPr>
            <w:tcW w:w="688" w:type="dxa"/>
            <w:vMerge w:val="continue"/>
            <w:vAlign w:val="center"/>
          </w:tcPr>
          <w:p w14:paraId="5CEB4766">
            <w:pPr>
              <w:jc w:val="center"/>
              <w:rPr>
                <w:rFonts w:hint="eastAsia" w:ascii="宋体" w:hAnsi="宋体" w:eastAsia="宋体" w:cstheme="minorEastAsia"/>
                <w:kern w:val="0"/>
                <w:sz w:val="21"/>
                <w:szCs w:val="21"/>
                <w:lang w:val="en-US" w:eastAsia="zh-CN"/>
              </w:rPr>
            </w:pPr>
          </w:p>
        </w:tc>
        <w:tc>
          <w:tcPr>
            <w:tcW w:w="1631" w:type="dxa"/>
            <w:gridSpan w:val="2"/>
            <w:vMerge w:val="continue"/>
            <w:vAlign w:val="center"/>
          </w:tcPr>
          <w:p w14:paraId="114FBDE0">
            <w:pPr>
              <w:numPr>
                <w:ilvl w:val="0"/>
                <w:numId w:val="0"/>
              </w:numPr>
              <w:jc w:val="both"/>
              <w:rPr>
                <w:rFonts w:hint="eastAsia" w:ascii="宋体" w:hAnsi="宋体" w:eastAsia="宋体" w:cstheme="minorEastAsia"/>
                <w:kern w:val="0"/>
                <w:sz w:val="21"/>
                <w:szCs w:val="21"/>
                <w:lang w:eastAsia="zh-CN"/>
              </w:rPr>
            </w:pPr>
          </w:p>
        </w:tc>
        <w:tc>
          <w:tcPr>
            <w:tcW w:w="1556" w:type="dxa"/>
            <w:gridSpan w:val="2"/>
            <w:vAlign w:val="center"/>
          </w:tcPr>
          <w:p w14:paraId="35C32CC2">
            <w:pPr>
              <w:numPr>
                <w:ilvl w:val="0"/>
                <w:numId w:val="0"/>
              </w:numPr>
              <w:jc w:val="both"/>
              <w:rPr>
                <w:rFonts w:hint="eastAsia" w:ascii="宋体" w:hAnsi="宋体" w:eastAsia="宋体" w:cstheme="minorEastAsia"/>
                <w:kern w:val="0"/>
                <w:sz w:val="21"/>
                <w:szCs w:val="21"/>
                <w:lang w:val="en-US" w:eastAsia="zh-CN"/>
              </w:rPr>
            </w:pPr>
            <w:r>
              <w:rPr>
                <w:rFonts w:hint="eastAsia" w:ascii="宋体" w:hAnsi="宋体" w:eastAsia="宋体" w:cstheme="minorEastAsia"/>
                <w:kern w:val="0"/>
                <w:sz w:val="21"/>
                <w:szCs w:val="21"/>
                <w:lang w:val="en-US" w:eastAsia="zh-CN"/>
              </w:rPr>
              <w:t>4、</w:t>
            </w:r>
            <w:r>
              <w:rPr>
                <w:rFonts w:hint="eastAsia" w:ascii="宋体" w:hAnsi="宋体" w:eastAsia="宋体" w:cstheme="minorEastAsia"/>
                <w:kern w:val="0"/>
                <w:sz w:val="21"/>
                <w:szCs w:val="21"/>
                <w:lang w:eastAsia="zh-CN"/>
              </w:rPr>
              <w:t>使学生了解企业文化的基本内容及其对企业发展的意义。</w:t>
            </w:r>
          </w:p>
        </w:tc>
        <w:tc>
          <w:tcPr>
            <w:tcW w:w="1384" w:type="dxa"/>
            <w:gridSpan w:val="2"/>
            <w:vMerge w:val="continue"/>
            <w:vAlign w:val="center"/>
          </w:tcPr>
          <w:p w14:paraId="4CACCB36">
            <w:pPr>
              <w:numPr>
                <w:ilvl w:val="0"/>
                <w:numId w:val="0"/>
              </w:numPr>
              <w:jc w:val="both"/>
              <w:rPr>
                <w:rFonts w:hint="eastAsia" w:ascii="宋体" w:hAnsi="宋体" w:eastAsia="宋体" w:cstheme="minorEastAsia"/>
                <w:kern w:val="0"/>
                <w:sz w:val="21"/>
                <w:szCs w:val="21"/>
                <w:lang w:val="en-US" w:eastAsia="zh-CN"/>
              </w:rPr>
            </w:pPr>
          </w:p>
        </w:tc>
        <w:tc>
          <w:tcPr>
            <w:tcW w:w="1230" w:type="dxa"/>
            <w:gridSpan w:val="2"/>
            <w:vMerge w:val="continue"/>
            <w:vAlign w:val="center"/>
          </w:tcPr>
          <w:p w14:paraId="0804971E">
            <w:pPr>
              <w:numPr>
                <w:ilvl w:val="0"/>
                <w:numId w:val="0"/>
              </w:numPr>
              <w:jc w:val="both"/>
              <w:rPr>
                <w:rFonts w:hint="eastAsia" w:ascii="宋体" w:hAnsi="宋体" w:eastAsia="宋体" w:cstheme="minorEastAsia"/>
                <w:kern w:val="0"/>
                <w:sz w:val="21"/>
                <w:szCs w:val="21"/>
                <w:lang w:eastAsia="zh-CN"/>
              </w:rPr>
            </w:pPr>
          </w:p>
        </w:tc>
        <w:tc>
          <w:tcPr>
            <w:tcW w:w="2582" w:type="dxa"/>
            <w:gridSpan w:val="3"/>
            <w:vMerge w:val="continue"/>
            <w:vAlign w:val="center"/>
          </w:tcPr>
          <w:p w14:paraId="4721EB44">
            <w:pPr>
              <w:numPr>
                <w:ilvl w:val="0"/>
                <w:numId w:val="0"/>
              </w:numPr>
              <w:jc w:val="both"/>
              <w:rPr>
                <w:rFonts w:hint="eastAsia" w:ascii="宋体" w:hAnsi="宋体" w:eastAsia="宋体" w:cstheme="minorEastAsia"/>
                <w:kern w:val="0"/>
                <w:sz w:val="21"/>
                <w:szCs w:val="21"/>
                <w:lang w:val="en-US" w:eastAsia="zh-CN"/>
              </w:rPr>
            </w:pPr>
          </w:p>
        </w:tc>
      </w:tr>
    </w:tbl>
    <w:p w14:paraId="1560FFA8">
      <w:pPr>
        <w:rPr>
          <w:rFonts w:ascii="Times New Roman" w:hAnsi="Times New Roman" w:cs="宋体"/>
          <w:sz w:val="28"/>
          <w:szCs w:val="21"/>
        </w:rPr>
      </w:pPr>
    </w:p>
    <w:p w14:paraId="3930E6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表 11有机化学课程教学目标与内容</w:t>
      </w:r>
    </w:p>
    <w:p w14:paraId="5BC3D0C6">
      <w:pPr>
        <w:spacing w:line="192" w:lineRule="exact"/>
      </w:pPr>
    </w:p>
    <w:tbl>
      <w:tblPr>
        <w:tblStyle w:val="16"/>
        <w:tblW w:w="907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1071"/>
        <w:gridCol w:w="949"/>
        <w:gridCol w:w="803"/>
        <w:gridCol w:w="86"/>
        <w:gridCol w:w="1102"/>
        <w:gridCol w:w="544"/>
        <w:gridCol w:w="686"/>
        <w:gridCol w:w="138"/>
        <w:gridCol w:w="1171"/>
        <w:gridCol w:w="1273"/>
      </w:tblGrid>
      <w:tr w14:paraId="5E2D7ACD">
        <w:trPr>
          <w:trHeight w:val="454" w:hRule="atLeast"/>
        </w:trPr>
        <w:tc>
          <w:tcPr>
            <w:tcW w:w="1248" w:type="dxa"/>
            <w:gridSpan w:val="2"/>
            <w:vAlign w:val="center"/>
          </w:tcPr>
          <w:p w14:paraId="15ED22D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课程名称</w:t>
            </w:r>
          </w:p>
        </w:tc>
        <w:tc>
          <w:tcPr>
            <w:tcW w:w="7823" w:type="dxa"/>
            <w:gridSpan w:val="10"/>
            <w:vAlign w:val="center"/>
          </w:tcPr>
          <w:p w14:paraId="35D5A44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有机化学</w:t>
            </w:r>
          </w:p>
        </w:tc>
      </w:tr>
      <w:tr w14:paraId="6BD259C9">
        <w:trPr>
          <w:trHeight w:val="454" w:hRule="atLeast"/>
        </w:trPr>
        <w:tc>
          <w:tcPr>
            <w:tcW w:w="1248" w:type="dxa"/>
            <w:gridSpan w:val="2"/>
            <w:vAlign w:val="center"/>
          </w:tcPr>
          <w:p w14:paraId="229B1CD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开设学期</w:t>
            </w:r>
          </w:p>
        </w:tc>
        <w:tc>
          <w:tcPr>
            <w:tcW w:w="1071" w:type="dxa"/>
            <w:vAlign w:val="center"/>
          </w:tcPr>
          <w:p w14:paraId="03CCCE9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第三学年</w:t>
            </w:r>
          </w:p>
        </w:tc>
        <w:tc>
          <w:tcPr>
            <w:tcW w:w="949" w:type="dxa"/>
            <w:vAlign w:val="center"/>
          </w:tcPr>
          <w:p w14:paraId="73E7AF1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总学时</w:t>
            </w:r>
          </w:p>
        </w:tc>
        <w:tc>
          <w:tcPr>
            <w:tcW w:w="889" w:type="dxa"/>
            <w:gridSpan w:val="2"/>
            <w:vAlign w:val="center"/>
          </w:tcPr>
          <w:p w14:paraId="4391ABB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56</w:t>
            </w:r>
          </w:p>
        </w:tc>
        <w:tc>
          <w:tcPr>
            <w:tcW w:w="1646" w:type="dxa"/>
            <w:gridSpan w:val="2"/>
            <w:vAlign w:val="center"/>
          </w:tcPr>
          <w:p w14:paraId="77623B1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理论授课学时</w:t>
            </w:r>
          </w:p>
        </w:tc>
        <w:tc>
          <w:tcPr>
            <w:tcW w:w="824" w:type="dxa"/>
            <w:gridSpan w:val="2"/>
            <w:vAlign w:val="center"/>
          </w:tcPr>
          <w:p w14:paraId="5EAA791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tc>
        <w:tc>
          <w:tcPr>
            <w:tcW w:w="1171" w:type="dxa"/>
            <w:vAlign w:val="center"/>
          </w:tcPr>
          <w:p w14:paraId="11304CB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实训学时</w:t>
            </w:r>
          </w:p>
        </w:tc>
        <w:tc>
          <w:tcPr>
            <w:tcW w:w="1273" w:type="dxa"/>
            <w:vAlign w:val="center"/>
          </w:tcPr>
          <w:p w14:paraId="3D20EA4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tc>
      </w:tr>
      <w:tr w14:paraId="3D183406">
        <w:trPr>
          <w:trHeight w:val="454" w:hRule="atLeast"/>
        </w:trPr>
        <w:tc>
          <w:tcPr>
            <w:tcW w:w="1248" w:type="dxa"/>
            <w:gridSpan w:val="2"/>
            <w:vAlign w:val="center"/>
          </w:tcPr>
          <w:p w14:paraId="50754D4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考核方式</w:t>
            </w:r>
          </w:p>
        </w:tc>
        <w:tc>
          <w:tcPr>
            <w:tcW w:w="1071" w:type="dxa"/>
            <w:vAlign w:val="center"/>
          </w:tcPr>
          <w:p w14:paraId="35E07A7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考试</w:t>
            </w:r>
          </w:p>
        </w:tc>
        <w:tc>
          <w:tcPr>
            <w:tcW w:w="1838" w:type="dxa"/>
            <w:gridSpan w:val="3"/>
            <w:vAlign w:val="center"/>
          </w:tcPr>
          <w:p w14:paraId="70B79EA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课程类别</w:t>
            </w:r>
          </w:p>
        </w:tc>
        <w:tc>
          <w:tcPr>
            <w:tcW w:w="4914" w:type="dxa"/>
            <w:gridSpan w:val="6"/>
            <w:vAlign w:val="center"/>
          </w:tcPr>
          <w:p w14:paraId="7BCF314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A类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B类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C类</w:t>
            </w:r>
            <w:r>
              <w:rPr>
                <w:rFonts w:hint="eastAsia" w:asciiTheme="minorEastAsia" w:hAnsiTheme="minorEastAsia" w:eastAsiaTheme="minorEastAsia" w:cstheme="minorEastAsia"/>
                <w:spacing w:val="-3"/>
                <w:sz w:val="21"/>
                <w:szCs w:val="21"/>
              </w:rPr>
              <w:t>课</w:t>
            </w:r>
          </w:p>
        </w:tc>
      </w:tr>
      <w:tr w14:paraId="5C15F2DA">
        <w:trPr>
          <w:trHeight w:val="454" w:hRule="atLeast"/>
        </w:trPr>
        <w:tc>
          <w:tcPr>
            <w:tcW w:w="2319" w:type="dxa"/>
            <w:gridSpan w:val="3"/>
            <w:vAlign w:val="center"/>
          </w:tcPr>
          <w:p w14:paraId="64CA930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课程资源网址</w:t>
            </w:r>
          </w:p>
        </w:tc>
        <w:tc>
          <w:tcPr>
            <w:tcW w:w="6752" w:type="dxa"/>
            <w:gridSpan w:val="9"/>
            <w:vAlign w:val="center"/>
          </w:tcPr>
          <w:p w14:paraId="375FD44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"http://36.138.182.174:888/meol/jpk/course/blended_module/index.jsp?courseId=11168" </w:instrText>
            </w:r>
            <w:r>
              <w:rPr>
                <w:rFonts w:hint="eastAsia" w:asciiTheme="minorEastAsia" w:hAnsiTheme="minorEastAsia" w:eastAsiaTheme="minorEastAsia" w:cstheme="minorEastAsia"/>
                <w:sz w:val="21"/>
                <w:szCs w:val="21"/>
              </w:rPr>
              <w:fldChar w:fldCharType="separate"/>
            </w:r>
            <w:r>
              <w:rPr>
                <w:rStyle w:val="15"/>
                <w:rFonts w:hint="eastAsia" w:asciiTheme="minorEastAsia" w:hAnsiTheme="minorEastAsia" w:eastAsiaTheme="minorEastAsia" w:cstheme="minorEastAsia"/>
                <w:sz w:val="21"/>
                <w:szCs w:val="21"/>
              </w:rPr>
              <w:t>http://36.138.182.174:888/meol/jpk/course/blended_module/index.jsp?courseId=11168</w:t>
            </w:r>
            <w:r>
              <w:rPr>
                <w:rFonts w:hint="eastAsia" w:asciiTheme="minorEastAsia" w:hAnsiTheme="minorEastAsia" w:eastAsiaTheme="minorEastAsia" w:cstheme="minorEastAsia"/>
                <w:sz w:val="21"/>
                <w:szCs w:val="21"/>
              </w:rPr>
              <w:fldChar w:fldCharType="end"/>
            </w:r>
          </w:p>
          <w:p w14:paraId="22EB576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r>
      <w:tr w14:paraId="242FB19A">
        <w:trPr>
          <w:trHeight w:val="454" w:hRule="atLeast"/>
        </w:trPr>
        <w:tc>
          <w:tcPr>
            <w:tcW w:w="688" w:type="dxa"/>
            <w:vAlign w:val="center"/>
          </w:tcPr>
          <w:p w14:paraId="6C7B09A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序号</w:t>
            </w:r>
          </w:p>
        </w:tc>
        <w:tc>
          <w:tcPr>
            <w:tcW w:w="1631" w:type="dxa"/>
            <w:gridSpan w:val="2"/>
            <w:vAlign w:val="center"/>
          </w:tcPr>
          <w:p w14:paraId="236FCAF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毕业要求指标</w:t>
            </w:r>
            <w:r>
              <w:rPr>
                <w:rFonts w:hint="eastAsia" w:asciiTheme="minorEastAsia" w:hAnsiTheme="minorEastAsia" w:eastAsiaTheme="minorEastAsia" w:cstheme="minorEastAsia"/>
                <w:b/>
                <w:bCs/>
                <w:sz w:val="21"/>
                <w:szCs w:val="21"/>
              </w:rPr>
              <w:t>点</w:t>
            </w:r>
          </w:p>
        </w:tc>
        <w:tc>
          <w:tcPr>
            <w:tcW w:w="1752" w:type="dxa"/>
            <w:gridSpan w:val="2"/>
            <w:vAlign w:val="center"/>
          </w:tcPr>
          <w:p w14:paraId="5DCFD9D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知识目标</w:t>
            </w:r>
          </w:p>
        </w:tc>
        <w:tc>
          <w:tcPr>
            <w:tcW w:w="1188" w:type="dxa"/>
            <w:gridSpan w:val="2"/>
            <w:vAlign w:val="center"/>
          </w:tcPr>
          <w:p w14:paraId="2068631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lang w:val="en-US" w:eastAsia="zh-CN"/>
              </w:rPr>
              <w:t>技能</w:t>
            </w:r>
            <w:r>
              <w:rPr>
                <w:rFonts w:hint="eastAsia" w:asciiTheme="minorEastAsia" w:hAnsiTheme="minorEastAsia" w:eastAsiaTheme="minorEastAsia" w:cstheme="minorEastAsia"/>
                <w:b/>
                <w:bCs/>
                <w:spacing w:val="-2"/>
                <w:sz w:val="21"/>
                <w:szCs w:val="21"/>
              </w:rPr>
              <w:t>目标</w:t>
            </w:r>
          </w:p>
        </w:tc>
        <w:tc>
          <w:tcPr>
            <w:tcW w:w="1230" w:type="dxa"/>
            <w:gridSpan w:val="2"/>
            <w:vAlign w:val="center"/>
          </w:tcPr>
          <w:p w14:paraId="0861B6C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素质目标</w:t>
            </w:r>
          </w:p>
        </w:tc>
        <w:tc>
          <w:tcPr>
            <w:tcW w:w="2582" w:type="dxa"/>
            <w:gridSpan w:val="3"/>
            <w:vAlign w:val="center"/>
          </w:tcPr>
          <w:p w14:paraId="10759DA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教学内容</w:t>
            </w:r>
          </w:p>
        </w:tc>
      </w:tr>
      <w:tr w14:paraId="4DE4397E">
        <w:trPr>
          <w:trHeight w:val="1354" w:hRule="atLeast"/>
        </w:trPr>
        <w:tc>
          <w:tcPr>
            <w:tcW w:w="688" w:type="dxa"/>
            <w:vMerge w:val="restart"/>
            <w:vAlign w:val="center"/>
          </w:tcPr>
          <w:p w14:paraId="218D87B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631" w:type="dxa"/>
            <w:gridSpan w:val="2"/>
            <w:vMerge w:val="restart"/>
            <w:vAlign w:val="center"/>
          </w:tcPr>
          <w:p w14:paraId="3037AADD">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spacing w:val="-5"/>
                <w:sz w:val="21"/>
                <w:szCs w:val="21"/>
                <w:lang w:val="en-US" w:eastAsia="zh-CN"/>
              </w:rPr>
              <w:t>掌握实训基本知识及安全处理应对方法，熟悉</w:t>
            </w:r>
            <w:r>
              <w:rPr>
                <w:rFonts w:hint="eastAsia" w:asciiTheme="minorEastAsia" w:hAnsiTheme="minorEastAsia" w:eastAsiaTheme="minorEastAsia" w:cstheme="minorEastAsia"/>
                <w:spacing w:val="-5"/>
                <w:sz w:val="21"/>
                <w:szCs w:val="21"/>
              </w:rPr>
              <w:t>实训基本操作技术</w:t>
            </w:r>
            <w:r>
              <w:rPr>
                <w:rFonts w:hint="eastAsia" w:asciiTheme="minorEastAsia" w:hAnsiTheme="minorEastAsia" w:eastAsiaTheme="minorEastAsia" w:cstheme="minorEastAsia"/>
                <w:spacing w:val="-5"/>
                <w:sz w:val="21"/>
                <w:szCs w:val="21"/>
                <w:lang w:eastAsia="zh-CN"/>
              </w:rPr>
              <w:t>；熟悉物理常数测定技术；</w:t>
            </w:r>
            <w:r>
              <w:rPr>
                <w:rFonts w:hint="eastAsia" w:asciiTheme="minorEastAsia" w:hAnsiTheme="minorEastAsia" w:eastAsiaTheme="minorEastAsia" w:cstheme="minorEastAsia"/>
                <w:spacing w:val="-5"/>
                <w:sz w:val="21"/>
                <w:szCs w:val="21"/>
                <w:lang w:val="en-US" w:eastAsia="zh-CN"/>
              </w:rPr>
              <w:t>熟悉</w:t>
            </w:r>
            <w:r>
              <w:rPr>
                <w:rFonts w:hint="eastAsia" w:asciiTheme="minorEastAsia" w:hAnsiTheme="minorEastAsia" w:eastAsiaTheme="minorEastAsia" w:cstheme="minorEastAsia"/>
                <w:spacing w:val="-5"/>
                <w:sz w:val="21"/>
                <w:szCs w:val="21"/>
              </w:rPr>
              <w:t>有机化合物的制备</w:t>
            </w:r>
            <w:r>
              <w:rPr>
                <w:rFonts w:hint="eastAsia" w:asciiTheme="minorEastAsia" w:hAnsiTheme="minorEastAsia" w:eastAsiaTheme="minorEastAsia" w:cstheme="minorEastAsia"/>
                <w:spacing w:val="-5"/>
                <w:sz w:val="21"/>
                <w:szCs w:val="21"/>
                <w:lang w:val="en-US" w:eastAsia="zh-CN"/>
              </w:rPr>
              <w:t>技术；熟悉</w:t>
            </w:r>
            <w:r>
              <w:rPr>
                <w:rFonts w:hint="eastAsia" w:asciiTheme="minorEastAsia" w:hAnsiTheme="minorEastAsia" w:eastAsiaTheme="minorEastAsia" w:cstheme="minorEastAsia"/>
                <w:spacing w:val="-5"/>
                <w:sz w:val="21"/>
                <w:szCs w:val="21"/>
              </w:rPr>
              <w:t>有机化合物提取实训</w:t>
            </w:r>
            <w:r>
              <w:rPr>
                <w:rFonts w:hint="eastAsia" w:asciiTheme="minorEastAsia" w:hAnsiTheme="minorEastAsia" w:eastAsiaTheme="minorEastAsia" w:cstheme="minorEastAsia"/>
                <w:spacing w:val="-5"/>
                <w:sz w:val="21"/>
                <w:szCs w:val="21"/>
                <w:lang w:val="en-US" w:eastAsia="zh-CN"/>
              </w:rPr>
              <w:t>操作步骤。</w:t>
            </w:r>
          </w:p>
        </w:tc>
        <w:tc>
          <w:tcPr>
            <w:tcW w:w="1752" w:type="dxa"/>
            <w:gridSpan w:val="2"/>
            <w:vAlign w:val="center"/>
          </w:tcPr>
          <w:p w14:paraId="5EA038AE">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eastAsia="仿宋" w:asciiTheme="minorEastAsia" w:hAnsi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1.</w:t>
            </w:r>
            <w:r>
              <w:rPr>
                <w:rFonts w:hint="eastAsia" w:asciiTheme="minorEastAsia" w:hAnsiTheme="minorEastAsia" w:eastAsiaTheme="minorEastAsia" w:cstheme="minorEastAsia"/>
                <w:spacing w:val="-5"/>
                <w:sz w:val="21"/>
                <w:szCs w:val="21"/>
                <w:lang w:val="en-US" w:eastAsia="zh-CN"/>
              </w:rPr>
              <w:t>掌握有机化学实训基本知识及安全处理应对方法</w:t>
            </w:r>
          </w:p>
        </w:tc>
        <w:tc>
          <w:tcPr>
            <w:tcW w:w="1188" w:type="dxa"/>
            <w:gridSpan w:val="2"/>
            <w:vMerge w:val="restart"/>
            <w:vAlign w:val="center"/>
          </w:tcPr>
          <w:p w14:paraId="311344F4">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5"/>
                <w:sz w:val="21"/>
                <w:szCs w:val="21"/>
                <w:lang w:val="en-US" w:eastAsia="zh-CN"/>
              </w:rPr>
              <w:t>熟悉</w:t>
            </w:r>
            <w:r>
              <w:rPr>
                <w:rFonts w:hint="eastAsia" w:asciiTheme="minorEastAsia" w:hAnsiTheme="minorEastAsia" w:eastAsiaTheme="minorEastAsia" w:cstheme="minorEastAsia"/>
                <w:spacing w:val="-5"/>
                <w:sz w:val="21"/>
                <w:szCs w:val="21"/>
              </w:rPr>
              <w:t>实训基本操作技术</w:t>
            </w:r>
            <w:r>
              <w:rPr>
                <w:rFonts w:hint="eastAsia" w:asciiTheme="minorEastAsia" w:hAnsiTheme="minorEastAsia" w:eastAsiaTheme="minorEastAsia" w:cstheme="minorEastAsia"/>
                <w:spacing w:val="-5"/>
                <w:sz w:val="21"/>
                <w:szCs w:val="21"/>
                <w:lang w:eastAsia="zh-CN"/>
              </w:rPr>
              <w:t>；熟悉物理常数测定技术；</w:t>
            </w:r>
            <w:r>
              <w:rPr>
                <w:rFonts w:hint="eastAsia" w:asciiTheme="minorEastAsia" w:hAnsiTheme="minorEastAsia" w:eastAsiaTheme="minorEastAsia" w:cstheme="minorEastAsia"/>
                <w:spacing w:val="-5"/>
                <w:sz w:val="21"/>
                <w:szCs w:val="21"/>
                <w:lang w:val="en-US" w:eastAsia="zh-CN"/>
              </w:rPr>
              <w:t>熟悉</w:t>
            </w:r>
            <w:r>
              <w:rPr>
                <w:rFonts w:hint="eastAsia" w:asciiTheme="minorEastAsia" w:hAnsiTheme="minorEastAsia" w:eastAsiaTheme="minorEastAsia" w:cstheme="minorEastAsia"/>
                <w:spacing w:val="-5"/>
                <w:sz w:val="21"/>
                <w:szCs w:val="21"/>
              </w:rPr>
              <w:t>有机化合物的制备</w:t>
            </w:r>
            <w:r>
              <w:rPr>
                <w:rFonts w:hint="eastAsia" w:asciiTheme="minorEastAsia" w:hAnsiTheme="minorEastAsia" w:eastAsiaTheme="minorEastAsia" w:cstheme="minorEastAsia"/>
                <w:spacing w:val="-5"/>
                <w:sz w:val="21"/>
                <w:szCs w:val="21"/>
                <w:lang w:val="en-US" w:eastAsia="zh-CN"/>
              </w:rPr>
              <w:t>技术；熟悉</w:t>
            </w:r>
            <w:r>
              <w:rPr>
                <w:rFonts w:hint="eastAsia" w:asciiTheme="minorEastAsia" w:hAnsiTheme="minorEastAsia" w:eastAsiaTheme="minorEastAsia" w:cstheme="minorEastAsia"/>
                <w:spacing w:val="-5"/>
                <w:sz w:val="21"/>
                <w:szCs w:val="21"/>
              </w:rPr>
              <w:t>有机化合物提取实训</w:t>
            </w:r>
            <w:r>
              <w:rPr>
                <w:rFonts w:hint="eastAsia" w:asciiTheme="minorEastAsia" w:hAnsiTheme="minorEastAsia" w:eastAsiaTheme="minorEastAsia" w:cstheme="minorEastAsia"/>
                <w:spacing w:val="-5"/>
                <w:sz w:val="21"/>
                <w:szCs w:val="21"/>
                <w:lang w:val="en-US" w:eastAsia="zh-CN"/>
              </w:rPr>
              <w:t>操作步骤</w:t>
            </w:r>
          </w:p>
        </w:tc>
        <w:tc>
          <w:tcPr>
            <w:tcW w:w="1230" w:type="dxa"/>
            <w:gridSpan w:val="2"/>
            <w:vMerge w:val="restart"/>
            <w:vAlign w:val="center"/>
          </w:tcPr>
          <w:p w14:paraId="25F4BC7F">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r>
              <w:rPr>
                <w:rFonts w:hint="eastAsia" w:ascii="Times New Roman" w:hAnsi="Times New Roman" w:cs="Times New Roman"/>
                <w:bCs/>
                <w:sz w:val="21"/>
                <w:szCs w:val="21"/>
                <w:lang w:val="en-US" w:eastAsia="zh-CN"/>
              </w:rPr>
              <w:t>拥有实训室安全常识，8S管理理念，</w:t>
            </w:r>
            <w:r>
              <w:rPr>
                <w:rFonts w:ascii="Times New Roman" w:hAnsi="Times New Roman" w:cs="Times New Roman"/>
                <w:bCs/>
                <w:sz w:val="21"/>
                <w:szCs w:val="21"/>
              </w:rPr>
              <w:t>有较强的集体意识和团队合作精神。</w:t>
            </w:r>
          </w:p>
        </w:tc>
        <w:tc>
          <w:tcPr>
            <w:tcW w:w="2582" w:type="dxa"/>
            <w:gridSpan w:val="3"/>
            <w:vAlign w:val="center"/>
          </w:tcPr>
          <w:p w14:paraId="2E38B842">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5"/>
                <w:sz w:val="21"/>
                <w:szCs w:val="21"/>
              </w:rPr>
              <w:t>实训室安全常识</w:t>
            </w:r>
          </w:p>
          <w:p w14:paraId="077C1927">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实训室常用玻璃仪器</w:t>
            </w:r>
          </w:p>
          <w:p w14:paraId="78C27D1E">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常用化学试剂简介</w:t>
            </w:r>
          </w:p>
        </w:tc>
      </w:tr>
      <w:tr w14:paraId="1FF7827B">
        <w:trPr>
          <w:trHeight w:val="113" w:hRule="atLeast"/>
        </w:trPr>
        <w:tc>
          <w:tcPr>
            <w:tcW w:w="688" w:type="dxa"/>
            <w:vMerge w:val="continue"/>
            <w:vAlign w:val="center"/>
          </w:tcPr>
          <w:p w14:paraId="0BA7C72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3A244051">
            <w:pPr>
              <w:keepNext w:val="0"/>
              <w:keepLines w:val="0"/>
              <w:pageBreakBefore w:val="0"/>
              <w:widowControl w:val="0"/>
              <w:kinsoku/>
              <w:wordWrap/>
              <w:overflowPunct/>
              <w:topLinePunct w:val="0"/>
              <w:autoSpaceDE/>
              <w:autoSpaceDN/>
              <w:bidi w:val="0"/>
              <w:adjustRightInd w:val="0"/>
              <w:snapToGrid w:val="0"/>
              <w:spacing w:line="360" w:lineRule="auto"/>
              <w:ind w:left="0" w:right="0" w:firstLine="102" w:firstLineChars="50"/>
              <w:jc w:val="left"/>
              <w:textAlignment w:val="auto"/>
              <w:rPr>
                <w:rFonts w:hint="eastAsia" w:asciiTheme="minorEastAsia" w:hAnsiTheme="minorEastAsia" w:eastAsiaTheme="minorEastAsia" w:cstheme="minorEastAsia"/>
                <w:spacing w:val="-3"/>
                <w:sz w:val="21"/>
                <w:szCs w:val="21"/>
              </w:rPr>
            </w:pPr>
          </w:p>
        </w:tc>
        <w:tc>
          <w:tcPr>
            <w:tcW w:w="1752" w:type="dxa"/>
            <w:gridSpan w:val="2"/>
            <w:vAlign w:val="center"/>
          </w:tcPr>
          <w:p w14:paraId="285DF6B9">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2.掌握实训基本操作技术</w:t>
            </w:r>
            <w:r>
              <w:rPr>
                <w:rFonts w:hint="eastAsia" w:asciiTheme="minorEastAsia" w:hAnsiTheme="minorEastAsia" w:eastAsiaTheme="minorEastAsia" w:cstheme="minorEastAsia"/>
                <w:spacing w:val="-5"/>
                <w:sz w:val="21"/>
                <w:szCs w:val="21"/>
                <w:lang w:val="en-US" w:eastAsia="zh-CN"/>
              </w:rPr>
              <w:t>原理知识</w:t>
            </w:r>
          </w:p>
        </w:tc>
        <w:tc>
          <w:tcPr>
            <w:tcW w:w="1188" w:type="dxa"/>
            <w:gridSpan w:val="2"/>
            <w:vMerge w:val="continue"/>
            <w:vAlign w:val="center"/>
          </w:tcPr>
          <w:p w14:paraId="1D5548F4">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1230" w:type="dxa"/>
            <w:gridSpan w:val="2"/>
            <w:vMerge w:val="continue"/>
            <w:vAlign w:val="center"/>
          </w:tcPr>
          <w:p w14:paraId="6DC74284">
            <w:pPr>
              <w:keepNext w:val="0"/>
              <w:keepLines w:val="0"/>
              <w:pageBreakBefore w:val="0"/>
              <w:widowControl w:val="0"/>
              <w:kinsoku/>
              <w:wordWrap/>
              <w:overflowPunct/>
              <w:topLinePunct w:val="0"/>
              <w:autoSpaceDE/>
              <w:autoSpaceDN/>
              <w:bidi w:val="0"/>
              <w:adjustRightInd w:val="0"/>
              <w:snapToGrid w:val="0"/>
              <w:spacing w:line="360" w:lineRule="auto"/>
              <w:ind w:left="0" w:right="0" w:firstLine="102" w:firstLineChars="50"/>
              <w:jc w:val="left"/>
              <w:textAlignment w:val="auto"/>
              <w:rPr>
                <w:rFonts w:hint="eastAsia" w:asciiTheme="minorEastAsia" w:hAnsiTheme="minorEastAsia" w:eastAsiaTheme="minorEastAsia" w:cstheme="minorEastAsia"/>
                <w:spacing w:val="-3"/>
                <w:sz w:val="21"/>
                <w:szCs w:val="21"/>
              </w:rPr>
            </w:pPr>
          </w:p>
        </w:tc>
        <w:tc>
          <w:tcPr>
            <w:tcW w:w="2582" w:type="dxa"/>
            <w:gridSpan w:val="3"/>
            <w:vAlign w:val="center"/>
          </w:tcPr>
          <w:p w14:paraId="3D9C8D60">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基本操作技术</w:t>
            </w:r>
          </w:p>
          <w:p w14:paraId="5EACA9A0">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default" w:asciiTheme="minorEastAsia" w:hAnsiTheme="minorEastAsia" w:eastAsiaTheme="minorEastAsia" w:cstheme="minorEastAsia"/>
                <w:spacing w:val="-5"/>
                <w:sz w:val="21"/>
                <w:szCs w:val="21"/>
                <w:lang w:val="en-US" w:eastAsia="zh-CN"/>
              </w:rPr>
              <w:t>芦丁的提取</w:t>
            </w:r>
          </w:p>
          <w:p w14:paraId="3472CCF6">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default" w:asciiTheme="minorEastAsia" w:hAnsiTheme="minorEastAsia" w:eastAsiaTheme="minorEastAsia" w:cstheme="minorEastAsia"/>
                <w:spacing w:val="-5"/>
                <w:sz w:val="21"/>
                <w:szCs w:val="21"/>
                <w:lang w:val="en-US" w:eastAsia="zh-CN"/>
              </w:rPr>
              <w:t>樟脑的升华精制</w:t>
            </w:r>
          </w:p>
          <w:p w14:paraId="08292171">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default" w:asciiTheme="minorEastAsia" w:hAnsiTheme="minorEastAsia" w:eastAsiaTheme="minorEastAsia" w:cstheme="minorEastAsia"/>
                <w:spacing w:val="-5"/>
                <w:sz w:val="21"/>
                <w:szCs w:val="21"/>
                <w:lang w:val="en-US" w:eastAsia="zh-CN"/>
              </w:rPr>
              <w:t>蒸馏法分离提纯工业乙醇</w:t>
            </w:r>
          </w:p>
        </w:tc>
      </w:tr>
      <w:tr w14:paraId="35424266">
        <w:trPr>
          <w:trHeight w:val="298" w:hRule="atLeast"/>
        </w:trPr>
        <w:tc>
          <w:tcPr>
            <w:tcW w:w="688" w:type="dxa"/>
            <w:vMerge w:val="continue"/>
            <w:vAlign w:val="center"/>
          </w:tcPr>
          <w:p w14:paraId="41EAF6A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41ACCF36">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752" w:type="dxa"/>
            <w:gridSpan w:val="2"/>
            <w:vAlign w:val="center"/>
          </w:tcPr>
          <w:p w14:paraId="5A2DE0AB">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eastAsia="仿宋" w:asciiTheme="minorEastAsia" w:hAnsi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3.掌握物理常数测定技术</w:t>
            </w:r>
            <w:r>
              <w:rPr>
                <w:rFonts w:hint="eastAsia" w:asciiTheme="minorEastAsia" w:hAnsiTheme="minorEastAsia" w:eastAsiaTheme="minorEastAsia" w:cstheme="minorEastAsia"/>
                <w:spacing w:val="-5"/>
                <w:sz w:val="21"/>
                <w:szCs w:val="21"/>
                <w:lang w:val="en-US" w:eastAsia="zh-CN"/>
              </w:rPr>
              <w:t>知识原理</w:t>
            </w:r>
          </w:p>
        </w:tc>
        <w:tc>
          <w:tcPr>
            <w:tcW w:w="1188" w:type="dxa"/>
            <w:gridSpan w:val="2"/>
            <w:vMerge w:val="continue"/>
            <w:vAlign w:val="center"/>
          </w:tcPr>
          <w:p w14:paraId="3F0DBC38">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230" w:type="dxa"/>
            <w:gridSpan w:val="2"/>
            <w:vMerge w:val="continue"/>
            <w:vAlign w:val="center"/>
          </w:tcPr>
          <w:p w14:paraId="18AA9721">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2582" w:type="dxa"/>
            <w:gridSpan w:val="3"/>
            <w:vAlign w:val="center"/>
          </w:tcPr>
          <w:p w14:paraId="62713740">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乙醇沸点的测定</w:t>
            </w:r>
          </w:p>
          <w:p w14:paraId="64AEF1FF">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有机化合物熔点的测定</w:t>
            </w:r>
          </w:p>
        </w:tc>
      </w:tr>
      <w:tr w14:paraId="6F3EE654">
        <w:trPr>
          <w:trHeight w:val="113" w:hRule="atLeast"/>
        </w:trPr>
        <w:tc>
          <w:tcPr>
            <w:tcW w:w="688" w:type="dxa"/>
            <w:vMerge w:val="continue"/>
            <w:vAlign w:val="center"/>
          </w:tcPr>
          <w:p w14:paraId="39650C5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6CFCB8F1">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752" w:type="dxa"/>
            <w:gridSpan w:val="2"/>
            <w:vAlign w:val="center"/>
          </w:tcPr>
          <w:p w14:paraId="4F7A6920">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4.掌握有机化合物的制备及性质</w:t>
            </w:r>
          </w:p>
        </w:tc>
        <w:tc>
          <w:tcPr>
            <w:tcW w:w="1188" w:type="dxa"/>
            <w:gridSpan w:val="2"/>
            <w:vMerge w:val="continue"/>
            <w:vAlign w:val="center"/>
          </w:tcPr>
          <w:p w14:paraId="53893819">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230" w:type="dxa"/>
            <w:gridSpan w:val="2"/>
            <w:vMerge w:val="continue"/>
            <w:vAlign w:val="center"/>
          </w:tcPr>
          <w:p w14:paraId="5B261205">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2582" w:type="dxa"/>
            <w:gridSpan w:val="3"/>
            <w:vAlign w:val="center"/>
          </w:tcPr>
          <w:p w14:paraId="40872291">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脂肪烃</w:t>
            </w:r>
          </w:p>
          <w:p w14:paraId="5F88B533">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default" w:asciiTheme="minorEastAsia" w:hAnsiTheme="minorEastAsia" w:eastAsiaTheme="minorEastAsia" w:cstheme="minorEastAsia"/>
                <w:spacing w:val="-5"/>
                <w:sz w:val="21"/>
                <w:szCs w:val="21"/>
                <w:lang w:val="en-US" w:eastAsia="zh-CN"/>
              </w:rPr>
              <w:t>芳香烃</w:t>
            </w:r>
          </w:p>
          <w:p w14:paraId="56ADECB4">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default" w:asciiTheme="minorEastAsia" w:hAnsiTheme="minorEastAsia" w:eastAsiaTheme="minorEastAsia" w:cstheme="minorEastAsia"/>
                <w:spacing w:val="-5"/>
                <w:sz w:val="21"/>
                <w:szCs w:val="21"/>
                <w:lang w:val="en-US" w:eastAsia="zh-CN"/>
              </w:rPr>
              <w:t>卤代烃</w:t>
            </w:r>
          </w:p>
          <w:p w14:paraId="71EA726C">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default" w:asciiTheme="minorEastAsia" w:hAnsiTheme="minorEastAsia" w:eastAsiaTheme="minorEastAsia" w:cstheme="minorEastAsia"/>
                <w:spacing w:val="-5"/>
                <w:sz w:val="21"/>
                <w:szCs w:val="21"/>
                <w:lang w:val="en-US" w:eastAsia="zh-CN"/>
              </w:rPr>
              <w:t>醇酚醚</w:t>
            </w:r>
          </w:p>
          <w:p w14:paraId="638F5EFB">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default" w:asciiTheme="minorEastAsia" w:hAnsiTheme="minorEastAsia" w:eastAsiaTheme="minorEastAsia" w:cstheme="minorEastAsia"/>
                <w:spacing w:val="-5"/>
                <w:sz w:val="21"/>
                <w:szCs w:val="21"/>
                <w:lang w:val="en-US" w:eastAsia="zh-CN"/>
              </w:rPr>
              <w:t>醛酮</w:t>
            </w:r>
          </w:p>
          <w:p w14:paraId="79BF0470">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default" w:asciiTheme="minorEastAsia" w:hAnsiTheme="minorEastAsia" w:eastAsiaTheme="minorEastAsia" w:cstheme="minorEastAsia"/>
                <w:spacing w:val="-5"/>
                <w:sz w:val="21"/>
                <w:szCs w:val="21"/>
                <w:lang w:val="en-US" w:eastAsia="zh-CN"/>
              </w:rPr>
              <w:t>羧酸及其衍生物</w:t>
            </w:r>
          </w:p>
        </w:tc>
      </w:tr>
      <w:tr w14:paraId="31767B5E">
        <w:trPr>
          <w:trHeight w:val="113" w:hRule="atLeast"/>
        </w:trPr>
        <w:tc>
          <w:tcPr>
            <w:tcW w:w="688" w:type="dxa"/>
            <w:vMerge w:val="continue"/>
            <w:vAlign w:val="center"/>
          </w:tcPr>
          <w:p w14:paraId="4275C4C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4134D970">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752" w:type="dxa"/>
            <w:gridSpan w:val="2"/>
            <w:vAlign w:val="center"/>
          </w:tcPr>
          <w:p w14:paraId="1EF1896D">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5.掌握有机化合物提取实训</w:t>
            </w:r>
            <w:r>
              <w:rPr>
                <w:rFonts w:hint="eastAsia" w:asciiTheme="minorEastAsia" w:hAnsiTheme="minorEastAsia" w:eastAsiaTheme="minorEastAsia" w:cstheme="minorEastAsia"/>
                <w:spacing w:val="-5"/>
                <w:sz w:val="21"/>
                <w:szCs w:val="21"/>
                <w:lang w:val="en-US" w:eastAsia="zh-CN"/>
              </w:rPr>
              <w:t>原理知识</w:t>
            </w:r>
            <w:r>
              <w:rPr>
                <w:rFonts w:hint="eastAsia" w:asciiTheme="minorEastAsia" w:hAnsiTheme="minorEastAsia" w:eastAsiaTheme="minorEastAsia" w:cstheme="minorEastAsia"/>
                <w:spacing w:val="-5"/>
                <w:sz w:val="21"/>
                <w:szCs w:val="21"/>
              </w:rPr>
              <w:t>。</w:t>
            </w:r>
          </w:p>
        </w:tc>
        <w:tc>
          <w:tcPr>
            <w:tcW w:w="1188" w:type="dxa"/>
            <w:gridSpan w:val="2"/>
            <w:vMerge w:val="continue"/>
            <w:vAlign w:val="center"/>
          </w:tcPr>
          <w:p w14:paraId="77E2F949">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230" w:type="dxa"/>
            <w:gridSpan w:val="2"/>
            <w:vMerge w:val="continue"/>
            <w:vAlign w:val="center"/>
          </w:tcPr>
          <w:p w14:paraId="5376BEC4">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2582" w:type="dxa"/>
            <w:gridSpan w:val="3"/>
            <w:vAlign w:val="center"/>
          </w:tcPr>
          <w:p w14:paraId="5C76317F">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从茶叶中提取咖啡因</w:t>
            </w:r>
          </w:p>
          <w:p w14:paraId="161A9379">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从黄连中提取黄连素</w:t>
            </w:r>
          </w:p>
          <w:p w14:paraId="3EA4DA93">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香蕉油的合成</w:t>
            </w:r>
          </w:p>
        </w:tc>
      </w:tr>
    </w:tbl>
    <w:p w14:paraId="4F2882DF">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rFonts w:hint="eastAsia"/>
          <w:lang w:val="en-US" w:eastAsia="zh-CN"/>
        </w:rPr>
      </w:pPr>
      <w:r>
        <w:rPr>
          <w:rFonts w:hint="eastAsia"/>
          <w:lang w:val="en-US" w:eastAsia="zh-CN"/>
        </w:rPr>
        <w:t>注：1. 考核方式：考试或考查。</w:t>
      </w:r>
    </w:p>
    <w:p w14:paraId="3B64FE8E">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rFonts w:hint="eastAsia"/>
          <w:lang w:val="en-US" w:eastAsia="zh-CN"/>
        </w:rPr>
      </w:pPr>
      <w:r>
        <w:rPr>
          <w:rFonts w:hint="eastAsia"/>
          <w:lang w:val="en-US" w:eastAsia="zh-CN"/>
        </w:rPr>
        <w:t>2. 课程资源网址为网络教学平台地址。</w:t>
      </w:r>
    </w:p>
    <w:p w14:paraId="2023601D"/>
    <w:p w14:paraId="7932B71E">
      <w:pPr>
        <w:pStyle w:val="21"/>
        <w:spacing w:before="120" w:beforeLines="50" w:after="120" w:afterLines="50" w:line="360" w:lineRule="auto"/>
        <w:ind w:firstLine="0" w:firstLineChars="0"/>
        <w:rPr>
          <w:rFonts w:hint="eastAsia" w:ascii="Times New Roman" w:hAnsi="Times New Roman" w:cs="宋体"/>
          <w:sz w:val="28"/>
          <w:szCs w:val="21"/>
        </w:rPr>
      </w:pPr>
    </w:p>
    <w:p w14:paraId="5B0822F4">
      <w:pPr>
        <w:pStyle w:val="21"/>
        <w:spacing w:before="120" w:beforeLines="50" w:after="120" w:afterLines="50" w:line="360" w:lineRule="auto"/>
        <w:ind w:firstLine="0" w:firstLineChars="0"/>
        <w:rPr>
          <w:rFonts w:hint="eastAsia" w:ascii="Times New Roman" w:hAnsi="Times New Roman" w:cs="宋体"/>
          <w:sz w:val="28"/>
          <w:szCs w:val="21"/>
        </w:rPr>
      </w:pPr>
    </w:p>
    <w:p w14:paraId="6D0BCD02">
      <w:pPr>
        <w:pStyle w:val="21"/>
        <w:spacing w:before="120" w:beforeLines="50" w:after="120" w:afterLines="50" w:line="360" w:lineRule="auto"/>
        <w:ind w:firstLine="0" w:firstLineChars="0"/>
        <w:rPr>
          <w:rFonts w:hint="eastAsia" w:ascii="Times New Roman" w:hAnsi="Times New Roman" w:cs="宋体"/>
          <w:sz w:val="28"/>
          <w:szCs w:val="21"/>
        </w:rPr>
      </w:pPr>
    </w:p>
    <w:p w14:paraId="472D2F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表 11 应用微生物技术课程教学目标与内容</w:t>
      </w:r>
    </w:p>
    <w:p w14:paraId="260319A8">
      <w:pPr>
        <w:spacing w:line="192" w:lineRule="exact"/>
      </w:pPr>
    </w:p>
    <w:tbl>
      <w:tblPr>
        <w:tblStyle w:val="16"/>
        <w:tblW w:w="907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1071"/>
        <w:gridCol w:w="949"/>
        <w:gridCol w:w="803"/>
        <w:gridCol w:w="86"/>
        <w:gridCol w:w="1102"/>
        <w:gridCol w:w="544"/>
        <w:gridCol w:w="686"/>
        <w:gridCol w:w="138"/>
        <w:gridCol w:w="1171"/>
        <w:gridCol w:w="1273"/>
      </w:tblGrid>
      <w:tr w14:paraId="15455E53">
        <w:trPr>
          <w:trHeight w:val="454" w:hRule="atLeast"/>
        </w:trPr>
        <w:tc>
          <w:tcPr>
            <w:tcW w:w="1248" w:type="dxa"/>
            <w:gridSpan w:val="2"/>
            <w:vAlign w:val="center"/>
          </w:tcPr>
          <w:p w14:paraId="650277F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课程名称</w:t>
            </w:r>
          </w:p>
        </w:tc>
        <w:tc>
          <w:tcPr>
            <w:tcW w:w="7823" w:type="dxa"/>
            <w:gridSpan w:val="10"/>
            <w:vAlign w:val="center"/>
          </w:tcPr>
          <w:p w14:paraId="5A9D69D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应用微生物技术</w:t>
            </w:r>
          </w:p>
        </w:tc>
      </w:tr>
      <w:tr w14:paraId="08CA9966">
        <w:trPr>
          <w:trHeight w:val="454" w:hRule="atLeast"/>
        </w:trPr>
        <w:tc>
          <w:tcPr>
            <w:tcW w:w="1248" w:type="dxa"/>
            <w:gridSpan w:val="2"/>
            <w:vAlign w:val="center"/>
          </w:tcPr>
          <w:p w14:paraId="2DD381B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开设学期</w:t>
            </w:r>
          </w:p>
        </w:tc>
        <w:tc>
          <w:tcPr>
            <w:tcW w:w="1071" w:type="dxa"/>
            <w:vAlign w:val="center"/>
          </w:tcPr>
          <w:p w14:paraId="27293B7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第三学年</w:t>
            </w:r>
          </w:p>
        </w:tc>
        <w:tc>
          <w:tcPr>
            <w:tcW w:w="949" w:type="dxa"/>
            <w:vAlign w:val="center"/>
          </w:tcPr>
          <w:p w14:paraId="75151F3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总学时</w:t>
            </w:r>
          </w:p>
        </w:tc>
        <w:tc>
          <w:tcPr>
            <w:tcW w:w="889" w:type="dxa"/>
            <w:gridSpan w:val="2"/>
            <w:vAlign w:val="center"/>
          </w:tcPr>
          <w:p w14:paraId="05567D1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1646" w:type="dxa"/>
            <w:gridSpan w:val="2"/>
            <w:vAlign w:val="center"/>
          </w:tcPr>
          <w:p w14:paraId="7F9C0DA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理论授课学时</w:t>
            </w:r>
          </w:p>
        </w:tc>
        <w:tc>
          <w:tcPr>
            <w:tcW w:w="824" w:type="dxa"/>
            <w:gridSpan w:val="2"/>
            <w:vAlign w:val="center"/>
          </w:tcPr>
          <w:p w14:paraId="5135348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1171" w:type="dxa"/>
            <w:vAlign w:val="center"/>
          </w:tcPr>
          <w:p w14:paraId="177C612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实训学时</w:t>
            </w:r>
          </w:p>
        </w:tc>
        <w:tc>
          <w:tcPr>
            <w:tcW w:w="1273" w:type="dxa"/>
            <w:vAlign w:val="center"/>
          </w:tcPr>
          <w:p w14:paraId="321D55E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r>
      <w:tr w14:paraId="4A9CFB19">
        <w:trPr>
          <w:trHeight w:val="454" w:hRule="atLeast"/>
        </w:trPr>
        <w:tc>
          <w:tcPr>
            <w:tcW w:w="1248" w:type="dxa"/>
            <w:gridSpan w:val="2"/>
            <w:vAlign w:val="center"/>
          </w:tcPr>
          <w:p w14:paraId="072136D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考核方式</w:t>
            </w:r>
          </w:p>
        </w:tc>
        <w:tc>
          <w:tcPr>
            <w:tcW w:w="1071" w:type="dxa"/>
            <w:vAlign w:val="center"/>
          </w:tcPr>
          <w:p w14:paraId="49DB531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考试</w:t>
            </w:r>
          </w:p>
        </w:tc>
        <w:tc>
          <w:tcPr>
            <w:tcW w:w="1838" w:type="dxa"/>
            <w:gridSpan w:val="3"/>
            <w:vAlign w:val="center"/>
          </w:tcPr>
          <w:p w14:paraId="392A390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课程类别</w:t>
            </w:r>
          </w:p>
        </w:tc>
        <w:tc>
          <w:tcPr>
            <w:tcW w:w="4914" w:type="dxa"/>
            <w:gridSpan w:val="6"/>
            <w:vAlign w:val="center"/>
          </w:tcPr>
          <w:p w14:paraId="6CDC4A2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A类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B类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C类</w:t>
            </w:r>
            <w:r>
              <w:rPr>
                <w:rFonts w:hint="eastAsia" w:asciiTheme="minorEastAsia" w:hAnsiTheme="minorEastAsia" w:eastAsiaTheme="minorEastAsia" w:cstheme="minorEastAsia"/>
                <w:spacing w:val="-3"/>
                <w:sz w:val="21"/>
                <w:szCs w:val="21"/>
              </w:rPr>
              <w:t>课</w:t>
            </w:r>
          </w:p>
        </w:tc>
      </w:tr>
      <w:tr w14:paraId="7AA1DC31">
        <w:trPr>
          <w:trHeight w:val="454" w:hRule="atLeast"/>
        </w:trPr>
        <w:tc>
          <w:tcPr>
            <w:tcW w:w="2319" w:type="dxa"/>
            <w:gridSpan w:val="3"/>
            <w:vAlign w:val="center"/>
          </w:tcPr>
          <w:p w14:paraId="0789D49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课程资源网址</w:t>
            </w:r>
          </w:p>
        </w:tc>
        <w:tc>
          <w:tcPr>
            <w:tcW w:w="6752" w:type="dxa"/>
            <w:gridSpan w:val="9"/>
            <w:vAlign w:val="center"/>
          </w:tcPr>
          <w:p w14:paraId="7594141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"http://36.138.182.174:888/meol/jpk/course/blended_module/index.jsp?courseId=11168" </w:instrText>
            </w:r>
            <w:r>
              <w:rPr>
                <w:rFonts w:hint="eastAsia" w:asciiTheme="minorEastAsia" w:hAnsiTheme="minorEastAsia" w:eastAsiaTheme="minorEastAsia" w:cstheme="minorEastAsia"/>
                <w:sz w:val="21"/>
                <w:szCs w:val="21"/>
              </w:rPr>
              <w:fldChar w:fldCharType="separate"/>
            </w:r>
            <w:r>
              <w:rPr>
                <w:rStyle w:val="15"/>
                <w:rFonts w:hint="eastAsia" w:asciiTheme="minorEastAsia" w:hAnsiTheme="minorEastAsia" w:eastAsiaTheme="minorEastAsia" w:cstheme="minorEastAsia"/>
                <w:sz w:val="21"/>
                <w:szCs w:val="21"/>
              </w:rPr>
              <w:t>http://36.138.182.174:888/meol/jpk/course/blended_module/index.jsp?courseId=11168</w:t>
            </w:r>
            <w:r>
              <w:rPr>
                <w:rFonts w:hint="eastAsia" w:asciiTheme="minorEastAsia" w:hAnsiTheme="minorEastAsia" w:eastAsiaTheme="minorEastAsia" w:cstheme="minorEastAsia"/>
                <w:sz w:val="21"/>
                <w:szCs w:val="21"/>
              </w:rPr>
              <w:fldChar w:fldCharType="end"/>
            </w:r>
          </w:p>
          <w:p w14:paraId="7F9EFDA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r>
      <w:tr w14:paraId="65B5AD66">
        <w:trPr>
          <w:trHeight w:val="454" w:hRule="atLeast"/>
        </w:trPr>
        <w:tc>
          <w:tcPr>
            <w:tcW w:w="688" w:type="dxa"/>
            <w:vAlign w:val="center"/>
          </w:tcPr>
          <w:p w14:paraId="1F06A62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序号</w:t>
            </w:r>
          </w:p>
        </w:tc>
        <w:tc>
          <w:tcPr>
            <w:tcW w:w="1631" w:type="dxa"/>
            <w:gridSpan w:val="2"/>
            <w:vAlign w:val="center"/>
          </w:tcPr>
          <w:p w14:paraId="17D1765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毕业要求指标</w:t>
            </w:r>
            <w:r>
              <w:rPr>
                <w:rFonts w:hint="eastAsia" w:asciiTheme="minorEastAsia" w:hAnsiTheme="minorEastAsia" w:eastAsiaTheme="minorEastAsia" w:cstheme="minorEastAsia"/>
                <w:b/>
                <w:bCs/>
                <w:sz w:val="21"/>
                <w:szCs w:val="21"/>
              </w:rPr>
              <w:t>点</w:t>
            </w:r>
          </w:p>
        </w:tc>
        <w:tc>
          <w:tcPr>
            <w:tcW w:w="1752" w:type="dxa"/>
            <w:gridSpan w:val="2"/>
            <w:vAlign w:val="center"/>
          </w:tcPr>
          <w:p w14:paraId="57D4E7C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知识目标</w:t>
            </w:r>
          </w:p>
        </w:tc>
        <w:tc>
          <w:tcPr>
            <w:tcW w:w="1188" w:type="dxa"/>
            <w:gridSpan w:val="2"/>
            <w:vAlign w:val="center"/>
          </w:tcPr>
          <w:p w14:paraId="3528F28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lang w:val="en-US" w:eastAsia="zh-CN"/>
              </w:rPr>
              <w:t>技能</w:t>
            </w:r>
            <w:r>
              <w:rPr>
                <w:rFonts w:hint="eastAsia" w:asciiTheme="minorEastAsia" w:hAnsiTheme="minorEastAsia" w:eastAsiaTheme="minorEastAsia" w:cstheme="minorEastAsia"/>
                <w:b/>
                <w:bCs/>
                <w:spacing w:val="-2"/>
                <w:sz w:val="21"/>
                <w:szCs w:val="21"/>
              </w:rPr>
              <w:t>目标</w:t>
            </w:r>
          </w:p>
        </w:tc>
        <w:tc>
          <w:tcPr>
            <w:tcW w:w="1230" w:type="dxa"/>
            <w:gridSpan w:val="2"/>
            <w:vAlign w:val="center"/>
          </w:tcPr>
          <w:p w14:paraId="57B218F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素质目标</w:t>
            </w:r>
          </w:p>
        </w:tc>
        <w:tc>
          <w:tcPr>
            <w:tcW w:w="2582" w:type="dxa"/>
            <w:gridSpan w:val="3"/>
            <w:vAlign w:val="center"/>
          </w:tcPr>
          <w:p w14:paraId="043F9B4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教学内容</w:t>
            </w:r>
          </w:p>
        </w:tc>
      </w:tr>
      <w:tr w14:paraId="27673011">
        <w:trPr>
          <w:trHeight w:val="1924" w:hRule="atLeast"/>
        </w:trPr>
        <w:tc>
          <w:tcPr>
            <w:tcW w:w="688" w:type="dxa"/>
            <w:vMerge w:val="restart"/>
            <w:vAlign w:val="center"/>
          </w:tcPr>
          <w:p w14:paraId="46C9FC2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631" w:type="dxa"/>
            <w:gridSpan w:val="2"/>
            <w:vMerge w:val="restart"/>
            <w:vAlign w:val="center"/>
          </w:tcPr>
          <w:p w14:paraId="7D718160">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掌握微生物的相关的基本知识及安全知识，会配制微生物培养基，能进行菌种分离和纯化，会优化菌种监测方法，熟练接种无菌操作和培养条件，能准确检测微生物产品质量，科学设计生产方案，合理设置发酵条件。使学生最终成为微生物应用技术相关生产、管理和服务需要的高技术技能型人才，更好地满足社会需要。</w:t>
            </w:r>
          </w:p>
        </w:tc>
        <w:tc>
          <w:tcPr>
            <w:tcW w:w="1752" w:type="dxa"/>
            <w:gridSpan w:val="2"/>
            <w:vAlign w:val="center"/>
          </w:tcPr>
          <w:p w14:paraId="06B7A1E5">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eastAsia="仿宋" w:asciiTheme="minorEastAsia" w:hAnsi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rPr>
              <w:t>1.</w:t>
            </w:r>
            <w:r>
              <w:rPr>
                <w:rFonts w:hint="eastAsia" w:asciiTheme="minorEastAsia" w:hAnsiTheme="minorEastAsia" w:eastAsiaTheme="minorEastAsia" w:cstheme="minorEastAsia"/>
                <w:color w:val="auto"/>
                <w:sz w:val="21"/>
                <w:szCs w:val="21"/>
                <w:lang w:val="en-US" w:eastAsia="zh-CN"/>
              </w:rPr>
              <w:t>掌握微生物的相关的基本知识及安全知识</w:t>
            </w:r>
          </w:p>
        </w:tc>
        <w:tc>
          <w:tcPr>
            <w:tcW w:w="1188" w:type="dxa"/>
            <w:gridSpan w:val="2"/>
            <w:vMerge w:val="restart"/>
            <w:vAlign w:val="center"/>
          </w:tcPr>
          <w:p w14:paraId="0CD800D3">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会优化菌种监测方法，熟练接种无菌操作和培养条件，能准确检测微生物产品质量，科学设计生产方案，合理设置发酵条件。科学设计生产方案，合理设置发酵条件。</w:t>
            </w:r>
          </w:p>
        </w:tc>
        <w:tc>
          <w:tcPr>
            <w:tcW w:w="1230" w:type="dxa"/>
            <w:gridSpan w:val="2"/>
            <w:vMerge w:val="restart"/>
            <w:vAlign w:val="center"/>
          </w:tcPr>
          <w:p w14:paraId="029A4A16">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使学生最终成为微生物应用技术相关生产、管理和服务需要的高技术技能型人才，更好地满足社会需要。</w:t>
            </w:r>
          </w:p>
        </w:tc>
        <w:tc>
          <w:tcPr>
            <w:tcW w:w="2582" w:type="dxa"/>
            <w:gridSpan w:val="3"/>
            <w:vAlign w:val="center"/>
          </w:tcPr>
          <w:p w14:paraId="6D2739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color w:val="auto"/>
                <w:spacing w:val="-5"/>
                <w:sz w:val="21"/>
                <w:szCs w:val="21"/>
              </w:rPr>
            </w:pPr>
            <w:r>
              <w:rPr>
                <w:rFonts w:hint="eastAsia" w:asciiTheme="minorEastAsia" w:hAnsiTheme="minorEastAsia" w:eastAsiaTheme="minorEastAsia" w:cstheme="minorEastAsia"/>
                <w:color w:val="auto"/>
                <w:spacing w:val="-5"/>
                <w:sz w:val="21"/>
                <w:szCs w:val="21"/>
                <w:lang w:val="en-US" w:eastAsia="zh-CN"/>
              </w:rPr>
              <w:t>1.微生物技术</w:t>
            </w:r>
            <w:r>
              <w:rPr>
                <w:rFonts w:hint="eastAsia" w:asciiTheme="minorEastAsia" w:hAnsiTheme="minorEastAsia" w:eastAsiaTheme="minorEastAsia" w:cstheme="minorEastAsia"/>
                <w:color w:val="auto"/>
                <w:spacing w:val="-5"/>
                <w:sz w:val="21"/>
                <w:szCs w:val="21"/>
              </w:rPr>
              <w:t>安全</w:t>
            </w:r>
            <w:r>
              <w:rPr>
                <w:rFonts w:hint="eastAsia" w:asciiTheme="minorEastAsia" w:hAnsiTheme="minorEastAsia" w:eastAsiaTheme="minorEastAsia" w:cstheme="minorEastAsia"/>
                <w:color w:val="auto"/>
                <w:spacing w:val="-5"/>
                <w:sz w:val="21"/>
                <w:szCs w:val="21"/>
                <w:lang w:val="en-US" w:eastAsia="zh-CN"/>
              </w:rPr>
              <w:t>知识</w:t>
            </w:r>
          </w:p>
          <w:p w14:paraId="002356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2.原核微生物</w:t>
            </w:r>
          </w:p>
          <w:p w14:paraId="0E22CA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3.真核微生物</w:t>
            </w:r>
          </w:p>
          <w:p w14:paraId="1EBAA8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4.病毒</w:t>
            </w:r>
          </w:p>
        </w:tc>
      </w:tr>
      <w:tr w14:paraId="00B84A6B">
        <w:trPr>
          <w:trHeight w:val="1785" w:hRule="atLeast"/>
        </w:trPr>
        <w:tc>
          <w:tcPr>
            <w:tcW w:w="688" w:type="dxa"/>
            <w:vMerge w:val="continue"/>
            <w:vAlign w:val="center"/>
          </w:tcPr>
          <w:p w14:paraId="6C4D5B1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3864923E">
            <w:pPr>
              <w:keepNext w:val="0"/>
              <w:keepLines w:val="0"/>
              <w:pageBreakBefore w:val="0"/>
              <w:widowControl w:val="0"/>
              <w:kinsoku/>
              <w:wordWrap/>
              <w:overflowPunct/>
              <w:topLinePunct w:val="0"/>
              <w:autoSpaceDE/>
              <w:autoSpaceDN/>
              <w:bidi w:val="0"/>
              <w:adjustRightInd w:val="0"/>
              <w:snapToGrid w:val="0"/>
              <w:spacing w:line="360" w:lineRule="auto"/>
              <w:ind w:left="0" w:right="0" w:firstLine="102" w:firstLineChars="50"/>
              <w:jc w:val="left"/>
              <w:textAlignment w:val="auto"/>
              <w:rPr>
                <w:rFonts w:hint="eastAsia" w:asciiTheme="minorEastAsia" w:hAnsiTheme="minorEastAsia" w:eastAsiaTheme="minorEastAsia" w:cstheme="minorEastAsia"/>
                <w:color w:val="auto"/>
                <w:spacing w:val="-3"/>
                <w:sz w:val="21"/>
                <w:szCs w:val="21"/>
              </w:rPr>
            </w:pPr>
          </w:p>
        </w:tc>
        <w:tc>
          <w:tcPr>
            <w:tcW w:w="1752" w:type="dxa"/>
            <w:gridSpan w:val="2"/>
            <w:vAlign w:val="center"/>
          </w:tcPr>
          <w:p w14:paraId="327A1B76">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rPr>
              <w:t>2.</w:t>
            </w:r>
            <w:r>
              <w:rPr>
                <w:rFonts w:hint="eastAsia" w:asciiTheme="minorEastAsia" w:hAnsiTheme="minorEastAsia" w:eastAsiaTheme="minorEastAsia" w:cstheme="minorEastAsia"/>
                <w:color w:val="auto"/>
                <w:spacing w:val="-5"/>
                <w:sz w:val="21"/>
                <w:szCs w:val="21"/>
                <w:lang w:val="en-US" w:eastAsia="zh-CN"/>
              </w:rPr>
              <w:t>熟悉</w:t>
            </w:r>
            <w:r>
              <w:rPr>
                <w:rFonts w:hint="eastAsia" w:asciiTheme="minorEastAsia" w:hAnsiTheme="minorEastAsia" w:eastAsiaTheme="minorEastAsia" w:cstheme="minorEastAsia"/>
                <w:color w:val="auto"/>
                <w:sz w:val="21"/>
                <w:szCs w:val="21"/>
                <w:lang w:val="en-US" w:eastAsia="zh-CN"/>
              </w:rPr>
              <w:t>微生物培养基菌种分离和纯化等相关知识</w:t>
            </w:r>
          </w:p>
        </w:tc>
        <w:tc>
          <w:tcPr>
            <w:tcW w:w="1188" w:type="dxa"/>
            <w:gridSpan w:val="2"/>
            <w:vMerge w:val="continue"/>
            <w:vAlign w:val="center"/>
          </w:tcPr>
          <w:p w14:paraId="56A84D4F">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color w:val="auto"/>
                <w:spacing w:val="-5"/>
                <w:sz w:val="21"/>
                <w:szCs w:val="21"/>
              </w:rPr>
            </w:pPr>
          </w:p>
        </w:tc>
        <w:tc>
          <w:tcPr>
            <w:tcW w:w="1230" w:type="dxa"/>
            <w:gridSpan w:val="2"/>
            <w:vMerge w:val="continue"/>
            <w:vAlign w:val="center"/>
          </w:tcPr>
          <w:p w14:paraId="5BAAA4C2">
            <w:pPr>
              <w:keepNext w:val="0"/>
              <w:keepLines w:val="0"/>
              <w:pageBreakBefore w:val="0"/>
              <w:widowControl w:val="0"/>
              <w:kinsoku/>
              <w:wordWrap/>
              <w:overflowPunct/>
              <w:topLinePunct w:val="0"/>
              <w:autoSpaceDE/>
              <w:autoSpaceDN/>
              <w:bidi w:val="0"/>
              <w:adjustRightInd w:val="0"/>
              <w:snapToGrid w:val="0"/>
              <w:spacing w:line="360" w:lineRule="auto"/>
              <w:ind w:left="0" w:right="0" w:firstLine="102" w:firstLineChars="50"/>
              <w:jc w:val="left"/>
              <w:textAlignment w:val="auto"/>
              <w:rPr>
                <w:rFonts w:hint="eastAsia" w:asciiTheme="minorEastAsia" w:hAnsiTheme="minorEastAsia" w:eastAsiaTheme="minorEastAsia" w:cstheme="minorEastAsia"/>
                <w:color w:val="auto"/>
                <w:spacing w:val="-3"/>
                <w:sz w:val="21"/>
                <w:szCs w:val="21"/>
              </w:rPr>
            </w:pPr>
          </w:p>
        </w:tc>
        <w:tc>
          <w:tcPr>
            <w:tcW w:w="2582" w:type="dxa"/>
            <w:gridSpan w:val="3"/>
            <w:vAlign w:val="center"/>
          </w:tcPr>
          <w:p w14:paraId="4476A5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default"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1.微生物营养</w:t>
            </w:r>
          </w:p>
          <w:p w14:paraId="330CA4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default"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2.微生物的生长及控制</w:t>
            </w:r>
          </w:p>
        </w:tc>
      </w:tr>
      <w:tr w14:paraId="2E7BC053">
        <w:trPr>
          <w:trHeight w:val="2214" w:hRule="atLeast"/>
        </w:trPr>
        <w:tc>
          <w:tcPr>
            <w:tcW w:w="688" w:type="dxa"/>
            <w:vMerge w:val="continue"/>
            <w:vAlign w:val="center"/>
          </w:tcPr>
          <w:p w14:paraId="04FAAD8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3CDD4C59">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color w:val="auto"/>
                <w:sz w:val="21"/>
                <w:szCs w:val="21"/>
              </w:rPr>
            </w:pPr>
          </w:p>
        </w:tc>
        <w:tc>
          <w:tcPr>
            <w:tcW w:w="1752" w:type="dxa"/>
            <w:gridSpan w:val="2"/>
            <w:vAlign w:val="center"/>
          </w:tcPr>
          <w:p w14:paraId="7332090A">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default"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z w:val="21"/>
                <w:szCs w:val="21"/>
                <w:lang w:val="en-US" w:eastAsia="zh-CN"/>
              </w:rPr>
              <w:t>3.熟悉菌种监测方法及代谢调控知识</w:t>
            </w:r>
          </w:p>
        </w:tc>
        <w:tc>
          <w:tcPr>
            <w:tcW w:w="1188" w:type="dxa"/>
            <w:gridSpan w:val="2"/>
            <w:vMerge w:val="continue"/>
            <w:vAlign w:val="center"/>
          </w:tcPr>
          <w:p w14:paraId="20CAE326">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color w:val="auto"/>
                <w:sz w:val="21"/>
                <w:szCs w:val="21"/>
              </w:rPr>
            </w:pPr>
          </w:p>
        </w:tc>
        <w:tc>
          <w:tcPr>
            <w:tcW w:w="1230" w:type="dxa"/>
            <w:gridSpan w:val="2"/>
            <w:vMerge w:val="continue"/>
            <w:vAlign w:val="center"/>
          </w:tcPr>
          <w:p w14:paraId="21345B0C">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color w:val="auto"/>
                <w:sz w:val="21"/>
                <w:szCs w:val="21"/>
              </w:rPr>
            </w:pPr>
          </w:p>
        </w:tc>
        <w:tc>
          <w:tcPr>
            <w:tcW w:w="2582" w:type="dxa"/>
            <w:gridSpan w:val="3"/>
            <w:vAlign w:val="center"/>
          </w:tcPr>
          <w:p w14:paraId="56E788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1.微生物代谢与调控</w:t>
            </w:r>
          </w:p>
          <w:p w14:paraId="365586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2.微生物遗传与变异</w:t>
            </w:r>
          </w:p>
        </w:tc>
      </w:tr>
      <w:tr w14:paraId="42302359">
        <w:trPr>
          <w:trHeight w:val="1418" w:hRule="atLeast"/>
        </w:trPr>
        <w:tc>
          <w:tcPr>
            <w:tcW w:w="688" w:type="dxa"/>
            <w:vMerge w:val="continue"/>
            <w:vAlign w:val="center"/>
          </w:tcPr>
          <w:p w14:paraId="4FF7844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6EBFE49E">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color w:val="auto"/>
                <w:sz w:val="21"/>
                <w:szCs w:val="21"/>
              </w:rPr>
            </w:pPr>
          </w:p>
        </w:tc>
        <w:tc>
          <w:tcPr>
            <w:tcW w:w="1752" w:type="dxa"/>
            <w:gridSpan w:val="2"/>
            <w:vAlign w:val="center"/>
          </w:tcPr>
          <w:p w14:paraId="79ACA9AC">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4</w:t>
            </w:r>
            <w:r>
              <w:rPr>
                <w:rFonts w:hint="eastAsia" w:asciiTheme="minorEastAsia" w:hAnsiTheme="minorEastAsia" w:eastAsiaTheme="minorEastAsia" w:cstheme="minorEastAsia"/>
                <w:color w:val="auto"/>
                <w:spacing w:val="-5"/>
                <w:sz w:val="21"/>
                <w:szCs w:val="21"/>
              </w:rPr>
              <w:t>.</w:t>
            </w:r>
            <w:r>
              <w:rPr>
                <w:rFonts w:hint="eastAsia" w:asciiTheme="minorEastAsia" w:hAnsiTheme="minorEastAsia" w:eastAsiaTheme="minorEastAsia" w:cstheme="minorEastAsia"/>
                <w:color w:val="auto"/>
                <w:spacing w:val="-5"/>
                <w:sz w:val="21"/>
                <w:szCs w:val="21"/>
                <w:lang w:val="en-US" w:eastAsia="zh-CN"/>
              </w:rPr>
              <w:t>熟悉免疫基础知识及微生物生态相关知识</w:t>
            </w:r>
          </w:p>
        </w:tc>
        <w:tc>
          <w:tcPr>
            <w:tcW w:w="1188" w:type="dxa"/>
            <w:gridSpan w:val="2"/>
            <w:vMerge w:val="continue"/>
            <w:vAlign w:val="center"/>
          </w:tcPr>
          <w:p w14:paraId="2036FE75">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color w:val="auto"/>
                <w:sz w:val="21"/>
                <w:szCs w:val="21"/>
              </w:rPr>
            </w:pPr>
          </w:p>
        </w:tc>
        <w:tc>
          <w:tcPr>
            <w:tcW w:w="1230" w:type="dxa"/>
            <w:gridSpan w:val="2"/>
            <w:vMerge w:val="continue"/>
            <w:vAlign w:val="center"/>
          </w:tcPr>
          <w:p w14:paraId="4FE17BC2">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color w:val="auto"/>
                <w:sz w:val="21"/>
                <w:szCs w:val="21"/>
              </w:rPr>
            </w:pPr>
          </w:p>
        </w:tc>
        <w:tc>
          <w:tcPr>
            <w:tcW w:w="2582" w:type="dxa"/>
            <w:gridSpan w:val="3"/>
            <w:vAlign w:val="center"/>
          </w:tcPr>
          <w:p w14:paraId="02E3B5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jc w:val="left"/>
              <w:textAlignment w:val="auto"/>
              <w:rPr>
                <w:rFonts w:hint="default"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1.免疫基础知识</w:t>
            </w:r>
          </w:p>
          <w:p w14:paraId="7B828E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left"/>
              <w:textAlignment w:val="auto"/>
              <w:rPr>
                <w:rFonts w:hint="default"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2.微生物生态</w:t>
            </w:r>
          </w:p>
        </w:tc>
      </w:tr>
    </w:tbl>
    <w:p w14:paraId="074FFF82">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rFonts w:hint="eastAsia"/>
          <w:lang w:val="en-US" w:eastAsia="zh-CN"/>
        </w:rPr>
      </w:pPr>
      <w:r>
        <w:rPr>
          <w:rFonts w:hint="eastAsia"/>
          <w:lang w:val="en-US" w:eastAsia="zh-CN"/>
        </w:rPr>
        <w:t>注：1. 考核方式：考试或考查。</w:t>
      </w:r>
    </w:p>
    <w:p w14:paraId="23A78383">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rFonts w:hint="eastAsia"/>
          <w:lang w:val="en-US" w:eastAsia="zh-CN"/>
        </w:rPr>
      </w:pPr>
      <w:r>
        <w:rPr>
          <w:rFonts w:hint="eastAsia"/>
          <w:lang w:val="en-US" w:eastAsia="zh-CN"/>
        </w:rPr>
        <w:t>2. 课程资源网址为网络教学平台地址。</w:t>
      </w:r>
    </w:p>
    <w:p w14:paraId="474FE12C"/>
    <w:p w14:paraId="09C38BEB">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7A25B2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C00000"/>
          <w:sz w:val="28"/>
          <w:szCs w:val="21"/>
          <w:lang w:val="en-US" w:eastAsia="zh-Hans"/>
        </w:rPr>
      </w:pPr>
      <w:r>
        <w:rPr>
          <w:rFonts w:hint="eastAsia" w:ascii="宋体" w:hAnsi="宋体" w:eastAsia="宋体" w:cs="宋体"/>
          <w:b/>
          <w:bCs/>
          <w:sz w:val="24"/>
          <w:szCs w:val="24"/>
          <w:lang w:val="en-US" w:eastAsia="zh-CN"/>
        </w:rPr>
        <w:t>表 11</w:t>
      </w:r>
      <w:r>
        <w:rPr>
          <w:rFonts w:hint="eastAsia" w:ascii="宋体" w:hAnsi="宋体" w:cs="宋体"/>
          <w:b/>
          <w:bCs/>
          <w:sz w:val="24"/>
          <w:szCs w:val="24"/>
          <w:lang w:val="en-US" w:eastAsia="zh-CN"/>
        </w:rPr>
        <w:t>微生物综合实训</w:t>
      </w:r>
      <w:r>
        <w:rPr>
          <w:rFonts w:hint="eastAsia" w:ascii="宋体" w:hAnsi="宋体" w:eastAsia="宋体" w:cs="宋体"/>
          <w:b/>
          <w:bCs/>
          <w:sz w:val="24"/>
          <w:szCs w:val="24"/>
          <w:lang w:val="en-US" w:eastAsia="zh-CN"/>
        </w:rPr>
        <w:t>课程教学目标与内容</w:t>
      </w:r>
    </w:p>
    <w:tbl>
      <w:tblPr>
        <w:tblStyle w:val="16"/>
        <w:tblpPr w:leftFromText="180" w:rightFromText="180" w:vertAnchor="page" w:horzAnchor="page" w:tblpX="1937" w:tblpY="2221"/>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322"/>
        <w:gridCol w:w="1263"/>
        <w:gridCol w:w="435"/>
        <w:gridCol w:w="889"/>
        <w:gridCol w:w="1013"/>
        <w:gridCol w:w="633"/>
        <w:gridCol w:w="394"/>
        <w:gridCol w:w="430"/>
        <w:gridCol w:w="1171"/>
        <w:gridCol w:w="1273"/>
      </w:tblGrid>
      <w:tr w14:paraId="60A09BD2">
        <w:trPr>
          <w:trHeight w:val="454" w:hRule="atLeast"/>
        </w:trPr>
        <w:tc>
          <w:tcPr>
            <w:tcW w:w="1248" w:type="dxa"/>
            <w:gridSpan w:val="2"/>
            <w:noWrap w:val="0"/>
            <w:vAlign w:val="center"/>
          </w:tcPr>
          <w:p w14:paraId="35967C5F">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课程名称</w:t>
            </w:r>
          </w:p>
        </w:tc>
        <w:tc>
          <w:tcPr>
            <w:tcW w:w="7823" w:type="dxa"/>
            <w:gridSpan w:val="10"/>
            <w:noWrap w:val="0"/>
            <w:vAlign w:val="center"/>
          </w:tcPr>
          <w:p w14:paraId="5F9D794F">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微生物综合实训</w:t>
            </w:r>
          </w:p>
        </w:tc>
      </w:tr>
      <w:tr w14:paraId="084E1E1D">
        <w:trPr>
          <w:trHeight w:val="454" w:hRule="atLeast"/>
        </w:trPr>
        <w:tc>
          <w:tcPr>
            <w:tcW w:w="1248" w:type="dxa"/>
            <w:gridSpan w:val="2"/>
            <w:noWrap w:val="0"/>
            <w:vAlign w:val="center"/>
          </w:tcPr>
          <w:p w14:paraId="544CECC1">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开设学期</w:t>
            </w:r>
          </w:p>
        </w:tc>
        <w:tc>
          <w:tcPr>
            <w:tcW w:w="322" w:type="dxa"/>
            <w:noWrap w:val="0"/>
            <w:vAlign w:val="center"/>
          </w:tcPr>
          <w:p w14:paraId="5160A048">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698" w:type="dxa"/>
            <w:gridSpan w:val="2"/>
            <w:noWrap w:val="0"/>
            <w:vAlign w:val="center"/>
          </w:tcPr>
          <w:p w14:paraId="1A8E394C">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总学时</w:t>
            </w:r>
          </w:p>
        </w:tc>
        <w:tc>
          <w:tcPr>
            <w:tcW w:w="889" w:type="dxa"/>
            <w:noWrap w:val="0"/>
            <w:vAlign w:val="center"/>
          </w:tcPr>
          <w:p w14:paraId="013D468A">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30</w:t>
            </w:r>
          </w:p>
        </w:tc>
        <w:tc>
          <w:tcPr>
            <w:tcW w:w="1646" w:type="dxa"/>
            <w:gridSpan w:val="2"/>
            <w:noWrap w:val="0"/>
            <w:vAlign w:val="center"/>
          </w:tcPr>
          <w:p w14:paraId="1CB45C7A">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b/>
                <w:bCs/>
                <w:spacing w:val="-2"/>
                <w:sz w:val="21"/>
                <w:szCs w:val="21"/>
              </w:rPr>
              <w:t>理论授课学时</w:t>
            </w:r>
          </w:p>
        </w:tc>
        <w:tc>
          <w:tcPr>
            <w:tcW w:w="824" w:type="dxa"/>
            <w:gridSpan w:val="2"/>
            <w:noWrap w:val="0"/>
            <w:vAlign w:val="center"/>
          </w:tcPr>
          <w:p w14:paraId="4AA5D560">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0</w:t>
            </w:r>
          </w:p>
        </w:tc>
        <w:tc>
          <w:tcPr>
            <w:tcW w:w="1171" w:type="dxa"/>
            <w:noWrap w:val="0"/>
            <w:vAlign w:val="center"/>
          </w:tcPr>
          <w:p w14:paraId="08F4C615">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b/>
                <w:bCs/>
                <w:spacing w:val="-3"/>
                <w:sz w:val="21"/>
                <w:szCs w:val="21"/>
              </w:rPr>
              <w:t>实训学时</w:t>
            </w:r>
          </w:p>
        </w:tc>
        <w:tc>
          <w:tcPr>
            <w:tcW w:w="1273" w:type="dxa"/>
            <w:noWrap w:val="0"/>
            <w:vAlign w:val="center"/>
          </w:tcPr>
          <w:p w14:paraId="31CCEA37">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30</w:t>
            </w:r>
          </w:p>
        </w:tc>
      </w:tr>
      <w:tr w14:paraId="2B266008">
        <w:trPr>
          <w:trHeight w:val="454" w:hRule="atLeast"/>
        </w:trPr>
        <w:tc>
          <w:tcPr>
            <w:tcW w:w="1248" w:type="dxa"/>
            <w:gridSpan w:val="2"/>
            <w:noWrap w:val="0"/>
            <w:vAlign w:val="center"/>
          </w:tcPr>
          <w:p w14:paraId="2DF8591F">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考核方式</w:t>
            </w:r>
          </w:p>
        </w:tc>
        <w:tc>
          <w:tcPr>
            <w:tcW w:w="322" w:type="dxa"/>
            <w:noWrap w:val="0"/>
            <w:vAlign w:val="center"/>
          </w:tcPr>
          <w:p w14:paraId="3A598F21">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考试</w:t>
            </w:r>
          </w:p>
        </w:tc>
        <w:tc>
          <w:tcPr>
            <w:tcW w:w="2587" w:type="dxa"/>
            <w:gridSpan w:val="3"/>
            <w:noWrap w:val="0"/>
            <w:vAlign w:val="center"/>
          </w:tcPr>
          <w:p w14:paraId="70161B3E">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b/>
                <w:bCs/>
                <w:spacing w:val="-2"/>
                <w:sz w:val="21"/>
                <w:szCs w:val="21"/>
              </w:rPr>
              <w:t>课程类别</w:t>
            </w:r>
          </w:p>
        </w:tc>
        <w:tc>
          <w:tcPr>
            <w:tcW w:w="4914" w:type="dxa"/>
            <w:gridSpan w:val="6"/>
            <w:noWrap w:val="0"/>
            <w:vAlign w:val="center"/>
          </w:tcPr>
          <w:p w14:paraId="38A47253">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sym w:font="Wingdings 2" w:char="00A3"/>
            </w:r>
            <w:r>
              <w:rPr>
                <w:rFonts w:hint="eastAsia" w:ascii="宋体" w:hAnsi="宋体" w:eastAsia="宋体" w:cs="宋体"/>
                <w:spacing w:val="-3"/>
                <w:sz w:val="21"/>
                <w:szCs w:val="21"/>
                <w:lang w:val="en-US" w:eastAsia="zh-CN"/>
              </w:rPr>
              <w:t xml:space="preserve"> A类</w:t>
            </w:r>
            <w:r>
              <w:rPr>
                <w:rFonts w:hint="eastAsia" w:ascii="宋体" w:hAnsi="宋体" w:eastAsia="宋体" w:cs="宋体"/>
                <w:spacing w:val="-3"/>
                <w:sz w:val="21"/>
                <w:szCs w:val="21"/>
              </w:rPr>
              <w:t>课</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rPr>
              <w:sym w:font="Wingdings 2" w:char="00A3"/>
            </w:r>
            <w:r>
              <w:rPr>
                <w:rFonts w:hint="eastAsia" w:ascii="宋体" w:hAnsi="宋体" w:eastAsia="宋体" w:cs="宋体"/>
                <w:spacing w:val="-3"/>
                <w:sz w:val="21"/>
                <w:szCs w:val="21"/>
                <w:lang w:val="en-US" w:eastAsia="zh-CN"/>
              </w:rPr>
              <w:t xml:space="preserve"> B类</w:t>
            </w:r>
            <w:r>
              <w:rPr>
                <w:rFonts w:hint="eastAsia" w:ascii="宋体" w:hAnsi="宋体" w:eastAsia="宋体" w:cs="宋体"/>
                <w:spacing w:val="-3"/>
                <w:sz w:val="21"/>
                <w:szCs w:val="21"/>
              </w:rPr>
              <w:t>课</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rPr>
              <w:sym w:font="Wingdings 2" w:char="0052"/>
            </w:r>
            <w:r>
              <w:rPr>
                <w:rFonts w:hint="eastAsia" w:ascii="宋体" w:hAnsi="宋体" w:eastAsia="宋体" w:cs="宋体"/>
                <w:spacing w:val="-3"/>
                <w:sz w:val="21"/>
                <w:szCs w:val="21"/>
                <w:lang w:val="en-US" w:eastAsia="zh-CN"/>
              </w:rPr>
              <w:t xml:space="preserve"> C类</w:t>
            </w:r>
            <w:r>
              <w:rPr>
                <w:rFonts w:hint="eastAsia" w:ascii="宋体" w:hAnsi="宋体" w:eastAsia="宋体" w:cs="宋体"/>
                <w:spacing w:val="-3"/>
                <w:sz w:val="21"/>
                <w:szCs w:val="21"/>
              </w:rPr>
              <w:t>课</w:t>
            </w:r>
          </w:p>
        </w:tc>
      </w:tr>
      <w:tr w14:paraId="5235C12E">
        <w:trPr>
          <w:trHeight w:val="454" w:hRule="atLeast"/>
        </w:trPr>
        <w:tc>
          <w:tcPr>
            <w:tcW w:w="1570" w:type="dxa"/>
            <w:gridSpan w:val="3"/>
            <w:noWrap w:val="0"/>
            <w:vAlign w:val="center"/>
          </w:tcPr>
          <w:p w14:paraId="58416EAF">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课程资源网址</w:t>
            </w:r>
          </w:p>
        </w:tc>
        <w:tc>
          <w:tcPr>
            <w:tcW w:w="7501" w:type="dxa"/>
            <w:gridSpan w:val="9"/>
            <w:noWrap w:val="0"/>
            <w:vAlign w:val="center"/>
          </w:tcPr>
          <w:p w14:paraId="200EB2C9">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rPr>
            </w:pPr>
          </w:p>
        </w:tc>
      </w:tr>
      <w:tr w14:paraId="09F2B04A">
        <w:trPr>
          <w:trHeight w:val="454" w:hRule="atLeast"/>
        </w:trPr>
        <w:tc>
          <w:tcPr>
            <w:tcW w:w="688" w:type="dxa"/>
            <w:noWrap w:val="0"/>
            <w:vAlign w:val="center"/>
          </w:tcPr>
          <w:p w14:paraId="16DE55AE">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序号</w:t>
            </w:r>
          </w:p>
        </w:tc>
        <w:tc>
          <w:tcPr>
            <w:tcW w:w="882" w:type="dxa"/>
            <w:gridSpan w:val="2"/>
            <w:noWrap w:val="0"/>
            <w:vAlign w:val="center"/>
          </w:tcPr>
          <w:p w14:paraId="741C5BC4">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毕业要求指标</w:t>
            </w:r>
            <w:r>
              <w:rPr>
                <w:rFonts w:hint="eastAsia" w:ascii="宋体" w:hAnsi="宋体" w:eastAsia="宋体" w:cs="宋体"/>
                <w:b/>
                <w:bCs/>
                <w:sz w:val="21"/>
                <w:szCs w:val="21"/>
              </w:rPr>
              <w:t>点</w:t>
            </w:r>
          </w:p>
        </w:tc>
        <w:tc>
          <w:tcPr>
            <w:tcW w:w="1263" w:type="dxa"/>
            <w:noWrap w:val="0"/>
            <w:vAlign w:val="center"/>
          </w:tcPr>
          <w:p w14:paraId="73AAE25B">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知识目标</w:t>
            </w:r>
          </w:p>
        </w:tc>
        <w:tc>
          <w:tcPr>
            <w:tcW w:w="2337" w:type="dxa"/>
            <w:gridSpan w:val="3"/>
            <w:noWrap w:val="0"/>
            <w:vAlign w:val="center"/>
          </w:tcPr>
          <w:p w14:paraId="494976E9">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lang w:val="en-US" w:eastAsia="zh-CN"/>
              </w:rPr>
              <w:t>技能</w:t>
            </w:r>
            <w:r>
              <w:rPr>
                <w:rFonts w:hint="eastAsia" w:ascii="宋体" w:hAnsi="宋体" w:eastAsia="宋体" w:cs="宋体"/>
                <w:b/>
                <w:bCs/>
                <w:spacing w:val="-2"/>
                <w:sz w:val="21"/>
                <w:szCs w:val="21"/>
              </w:rPr>
              <w:t>目标</w:t>
            </w:r>
          </w:p>
        </w:tc>
        <w:tc>
          <w:tcPr>
            <w:tcW w:w="1027" w:type="dxa"/>
            <w:gridSpan w:val="2"/>
            <w:noWrap w:val="0"/>
            <w:vAlign w:val="center"/>
          </w:tcPr>
          <w:p w14:paraId="281A97C4">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素质目标</w:t>
            </w:r>
          </w:p>
        </w:tc>
        <w:tc>
          <w:tcPr>
            <w:tcW w:w="2874" w:type="dxa"/>
            <w:gridSpan w:val="3"/>
            <w:noWrap w:val="0"/>
            <w:vAlign w:val="center"/>
          </w:tcPr>
          <w:p w14:paraId="72BEED09">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r>
      <w:tr w14:paraId="1E1362A8">
        <w:trPr>
          <w:trHeight w:val="1978" w:hRule="atLeast"/>
        </w:trPr>
        <w:tc>
          <w:tcPr>
            <w:tcW w:w="688" w:type="dxa"/>
            <w:vMerge w:val="restart"/>
            <w:noWrap w:val="0"/>
            <w:vAlign w:val="center"/>
          </w:tcPr>
          <w:p w14:paraId="46865AA6">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w:t>
            </w:r>
          </w:p>
        </w:tc>
        <w:tc>
          <w:tcPr>
            <w:tcW w:w="882" w:type="dxa"/>
            <w:gridSpan w:val="2"/>
            <w:vMerge w:val="restart"/>
            <w:noWrap w:val="0"/>
            <w:vAlign w:val="center"/>
          </w:tcPr>
          <w:p w14:paraId="38480EB3">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能</w:t>
            </w:r>
            <w:r>
              <w:rPr>
                <w:rFonts w:hint="eastAsia" w:ascii="宋体" w:hAnsi="宋体" w:eastAsia="宋体" w:cs="宋体"/>
                <w:sz w:val="21"/>
                <w:szCs w:val="21"/>
                <w:lang w:val="en-US" w:eastAsia="zh-CN"/>
              </w:rPr>
              <w:t>掌握微生物实验实训的基本知识与技能</w:t>
            </w:r>
            <w:r>
              <w:rPr>
                <w:rFonts w:hint="eastAsia" w:ascii="宋体" w:hAnsi="宋体" w:cs="宋体"/>
                <w:sz w:val="21"/>
                <w:szCs w:val="21"/>
                <w:lang w:val="en-US" w:eastAsia="zh-CN"/>
              </w:rPr>
              <w:t>：微生物计数、细菌的革兰染色。</w:t>
            </w:r>
            <w:r>
              <w:rPr>
                <w:rFonts w:hint="eastAsia" w:ascii="宋体" w:hAnsi="宋体" w:eastAsia="宋体" w:cs="宋体"/>
                <w:sz w:val="21"/>
                <w:szCs w:val="21"/>
                <w:lang w:val="en-US" w:eastAsia="zh-CN"/>
              </w:rPr>
              <w:t>常用消毒剂的配制方法、常用菌种学名等。</w:t>
            </w:r>
          </w:p>
        </w:tc>
        <w:tc>
          <w:tcPr>
            <w:tcW w:w="1263" w:type="dxa"/>
            <w:noWrap w:val="0"/>
            <w:vAlign w:val="center"/>
          </w:tcPr>
          <w:p w14:paraId="13273749">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eastAsia" w:ascii="宋体" w:hAnsi="宋体" w:eastAsia="宋体" w:cs="宋体"/>
                <w:sz w:val="21"/>
                <w:szCs w:val="21"/>
                <w:lang w:val="en-US" w:eastAsia="zh-CN"/>
              </w:rPr>
            </w:pPr>
            <w:r>
              <w:rPr>
                <w:rFonts w:hint="eastAsia" w:ascii="宋体" w:hAnsi="宋体" w:eastAsia="宋体" w:cs="宋体"/>
                <w:spacing w:val="-5"/>
                <w:sz w:val="21"/>
                <w:szCs w:val="21"/>
              </w:rPr>
              <w:t>1.</w:t>
            </w:r>
            <w:r>
              <w:rPr>
                <w:rFonts w:hint="eastAsia" w:ascii="宋体" w:hAnsi="宋体" w:eastAsia="宋体" w:cs="宋体"/>
                <w:sz w:val="21"/>
                <w:szCs w:val="21"/>
                <w:lang w:val="en-US" w:eastAsia="zh-CN"/>
              </w:rPr>
              <w:t>掌握</w:t>
            </w:r>
            <w:r>
              <w:rPr>
                <w:rFonts w:hint="eastAsia" w:ascii="宋体" w:hAnsi="宋体" w:cs="宋体"/>
                <w:sz w:val="21"/>
                <w:szCs w:val="21"/>
                <w:lang w:val="en-US" w:eastAsia="zh-CN"/>
              </w:rPr>
              <w:t>微生物实训室安全知识。</w:t>
            </w:r>
          </w:p>
          <w:p w14:paraId="0716E5EE">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eastAsia" w:ascii="宋体" w:hAnsi="宋体" w:eastAsia="宋体" w:cs="宋体"/>
                <w:spacing w:val="-5"/>
                <w:sz w:val="21"/>
                <w:szCs w:val="21"/>
                <w:lang w:val="en-US" w:eastAsia="zh-CN"/>
              </w:rPr>
            </w:pPr>
          </w:p>
        </w:tc>
        <w:tc>
          <w:tcPr>
            <w:tcW w:w="2337" w:type="dxa"/>
            <w:gridSpan w:val="3"/>
            <w:noWrap w:val="0"/>
            <w:vAlign w:val="center"/>
          </w:tcPr>
          <w:p w14:paraId="25C5B080">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1.能够正确掌握七步洗手法、手套脱戴；能够处理</w:t>
            </w:r>
            <w:r>
              <w:rPr>
                <w:rFonts w:hint="eastAsia" w:ascii="宋体" w:hAnsi="宋体" w:cs="宋体"/>
                <w:spacing w:val="-5"/>
                <w:sz w:val="21"/>
                <w:szCs w:val="21"/>
                <w:lang w:eastAsia="zh-CN"/>
              </w:rPr>
              <w:t>传染性化学物质粉碎或外溢；能够菌种造成的环境污染。</w:t>
            </w:r>
          </w:p>
        </w:tc>
        <w:tc>
          <w:tcPr>
            <w:tcW w:w="1027" w:type="dxa"/>
            <w:gridSpan w:val="2"/>
            <w:vMerge w:val="restart"/>
            <w:noWrap w:val="0"/>
            <w:vAlign w:val="center"/>
          </w:tcPr>
          <w:p w14:paraId="5B1F5ABC">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培养具有生产岗位所必备的安全意识，保证生产的正常进行</w:t>
            </w:r>
          </w:p>
          <w:p w14:paraId="1591EF2C">
            <w:pPr>
              <w:keepNext w:val="0"/>
              <w:keepLines w:val="0"/>
              <w:pageBreakBefore w:val="0"/>
              <w:widowControl w:val="0"/>
              <w:kinsoku/>
              <w:wordWrap/>
              <w:overflowPunct/>
              <w:topLinePunct w:val="0"/>
              <w:autoSpaceDE/>
              <w:autoSpaceDN/>
              <w:bidi w:val="0"/>
              <w:adjustRightInd w:val="0"/>
              <w:snapToGrid w:val="0"/>
              <w:spacing w:line="300" w:lineRule="auto"/>
              <w:ind w:right="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2.培养</w:t>
            </w:r>
            <w:r>
              <w:rPr>
                <w:rFonts w:hint="eastAsia" w:ascii="宋体" w:hAnsi="宋体" w:eastAsia="宋体" w:cs="宋体"/>
                <w:sz w:val="21"/>
                <w:szCs w:val="21"/>
              </w:rPr>
              <w:t>有团队意识，服从企业的管理;</w:t>
            </w:r>
          </w:p>
          <w:p w14:paraId="058F7D48">
            <w:pPr>
              <w:keepNext w:val="0"/>
              <w:keepLines w:val="0"/>
              <w:pageBreakBefore w:val="0"/>
              <w:widowControl w:val="0"/>
              <w:kinsoku/>
              <w:wordWrap/>
              <w:overflowPunct/>
              <w:topLinePunct w:val="0"/>
              <w:autoSpaceDE/>
              <w:autoSpaceDN/>
              <w:bidi w:val="0"/>
              <w:adjustRightInd w:val="0"/>
              <w:snapToGrid w:val="0"/>
              <w:spacing w:line="300" w:lineRule="auto"/>
              <w:ind w:right="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3.培养</w:t>
            </w:r>
            <w:r>
              <w:rPr>
                <w:rFonts w:hint="eastAsia" w:ascii="宋体" w:hAnsi="宋体" w:eastAsia="宋体" w:cs="宋体"/>
                <w:sz w:val="21"/>
                <w:szCs w:val="21"/>
              </w:rPr>
              <w:t>具有良好的职业道德和环境保护意识。</w:t>
            </w:r>
          </w:p>
          <w:p w14:paraId="41B77ACC">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宋体" w:hAnsi="宋体" w:eastAsia="宋体" w:cs="宋体"/>
                <w:sz w:val="21"/>
                <w:szCs w:val="21"/>
              </w:rPr>
            </w:pPr>
          </w:p>
          <w:p w14:paraId="538E3DD8">
            <w:pPr>
              <w:keepNext w:val="0"/>
              <w:keepLines w:val="0"/>
              <w:pageBreakBefore w:val="0"/>
              <w:widowControl w:val="0"/>
              <w:kinsoku/>
              <w:wordWrap/>
              <w:overflowPunct/>
              <w:topLinePunct w:val="0"/>
              <w:autoSpaceDE/>
              <w:autoSpaceDN/>
              <w:bidi w:val="0"/>
              <w:adjustRightInd w:val="0"/>
              <w:snapToGrid w:val="0"/>
              <w:spacing w:line="300" w:lineRule="auto"/>
              <w:ind w:right="0"/>
              <w:jc w:val="left"/>
              <w:textAlignment w:val="auto"/>
              <w:rPr>
                <w:rFonts w:hint="eastAsia" w:ascii="宋体" w:hAnsi="宋体" w:eastAsia="宋体" w:cs="宋体"/>
                <w:sz w:val="21"/>
                <w:szCs w:val="21"/>
              </w:rPr>
            </w:pPr>
          </w:p>
        </w:tc>
        <w:tc>
          <w:tcPr>
            <w:tcW w:w="2874" w:type="dxa"/>
            <w:gridSpan w:val="3"/>
            <w:noWrap w:val="0"/>
            <w:vAlign w:val="center"/>
          </w:tcPr>
          <w:p w14:paraId="237E8546">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rPr>
              <w:t>1.微生物实验室中如何正确应用胶手套</w:t>
            </w:r>
            <w:r>
              <w:rPr>
                <w:rFonts w:hint="eastAsia" w:ascii="宋体" w:hAnsi="宋体" w:cs="宋体"/>
                <w:spacing w:val="-5"/>
                <w:sz w:val="21"/>
                <w:szCs w:val="21"/>
                <w:lang w:eastAsia="zh-CN"/>
              </w:rPr>
              <w:t>；传染性化学物质粉碎或外溢的应急措施；怎样解决菌毒种的迸溅环境污染。</w:t>
            </w:r>
          </w:p>
          <w:p w14:paraId="40E8BD73">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eastAsia" w:ascii="宋体" w:hAnsi="宋体" w:eastAsia="宋体" w:cs="宋体"/>
                <w:spacing w:val="-5"/>
                <w:sz w:val="21"/>
                <w:szCs w:val="21"/>
                <w:lang w:val="en-US" w:eastAsia="zh-CN"/>
              </w:rPr>
            </w:pPr>
          </w:p>
        </w:tc>
      </w:tr>
      <w:tr w14:paraId="2BA70D30">
        <w:trPr>
          <w:trHeight w:val="113" w:hRule="atLeast"/>
        </w:trPr>
        <w:tc>
          <w:tcPr>
            <w:tcW w:w="688" w:type="dxa"/>
            <w:vMerge w:val="continue"/>
            <w:noWrap w:val="0"/>
            <w:vAlign w:val="center"/>
          </w:tcPr>
          <w:p w14:paraId="0590A7BB">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rPr>
            </w:pPr>
          </w:p>
        </w:tc>
        <w:tc>
          <w:tcPr>
            <w:tcW w:w="882" w:type="dxa"/>
            <w:gridSpan w:val="2"/>
            <w:vMerge w:val="continue"/>
            <w:noWrap w:val="0"/>
            <w:vAlign w:val="center"/>
          </w:tcPr>
          <w:p w14:paraId="3A814FC1">
            <w:pPr>
              <w:keepNext w:val="0"/>
              <w:keepLines w:val="0"/>
              <w:pageBreakBefore w:val="0"/>
              <w:widowControl w:val="0"/>
              <w:kinsoku/>
              <w:wordWrap/>
              <w:overflowPunct/>
              <w:topLinePunct w:val="0"/>
              <w:autoSpaceDE/>
              <w:autoSpaceDN/>
              <w:bidi w:val="0"/>
              <w:adjustRightInd w:val="0"/>
              <w:snapToGrid w:val="0"/>
              <w:spacing w:line="300" w:lineRule="auto"/>
              <w:ind w:left="0" w:right="0" w:firstLine="102" w:firstLineChars="50"/>
              <w:jc w:val="left"/>
              <w:textAlignment w:val="auto"/>
              <w:rPr>
                <w:rFonts w:hint="eastAsia" w:ascii="宋体" w:hAnsi="宋体" w:eastAsia="宋体" w:cs="宋体"/>
                <w:spacing w:val="-3"/>
                <w:sz w:val="21"/>
                <w:szCs w:val="21"/>
              </w:rPr>
            </w:pPr>
          </w:p>
        </w:tc>
        <w:tc>
          <w:tcPr>
            <w:tcW w:w="1263" w:type="dxa"/>
            <w:noWrap w:val="0"/>
            <w:vAlign w:val="center"/>
          </w:tcPr>
          <w:p w14:paraId="08AA2756">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rPr>
              <w:t>2.掌握</w:t>
            </w:r>
            <w:r>
              <w:rPr>
                <w:rStyle w:val="13"/>
                <w:rFonts w:hint="eastAsia" w:ascii="宋体" w:hAnsi="宋体" w:eastAsia="宋体" w:cs="宋体"/>
                <w:b w:val="0"/>
                <w:bCs w:val="0"/>
                <w:i w:val="0"/>
                <w:caps w:val="0"/>
                <w:color w:val="auto"/>
                <w:spacing w:val="0"/>
                <w:sz w:val="21"/>
                <w:szCs w:val="21"/>
                <w:u w:val="none"/>
                <w:shd w:val="clear" w:color="auto" w:fill="FFFFFF"/>
                <w:lang w:val="en-US" w:eastAsia="zh-CN"/>
              </w:rPr>
              <w:t>微生物</w:t>
            </w:r>
            <w:r>
              <w:rPr>
                <w:rStyle w:val="13"/>
                <w:rFonts w:hint="eastAsia" w:ascii="宋体" w:hAnsi="宋体" w:cs="宋体"/>
                <w:b w:val="0"/>
                <w:bCs w:val="0"/>
                <w:i w:val="0"/>
                <w:caps w:val="0"/>
                <w:color w:val="auto"/>
                <w:spacing w:val="0"/>
                <w:sz w:val="21"/>
                <w:szCs w:val="21"/>
                <w:u w:val="none"/>
                <w:shd w:val="clear" w:color="auto" w:fill="FFFFFF"/>
                <w:lang w:val="en-US" w:eastAsia="zh-CN"/>
              </w:rPr>
              <w:t>计数方法</w:t>
            </w:r>
            <w:r>
              <w:rPr>
                <w:rFonts w:hint="eastAsia" w:ascii="宋体" w:hAnsi="宋体" w:eastAsia="宋体" w:cs="宋体"/>
                <w:sz w:val="21"/>
                <w:szCs w:val="21"/>
                <w:lang w:val="en-US" w:eastAsia="zh-CN"/>
              </w:rPr>
              <w:t>。</w:t>
            </w:r>
          </w:p>
        </w:tc>
        <w:tc>
          <w:tcPr>
            <w:tcW w:w="2337" w:type="dxa"/>
            <w:gridSpan w:val="3"/>
            <w:noWrap w:val="0"/>
            <w:vAlign w:val="center"/>
          </w:tcPr>
          <w:p w14:paraId="2B24F48B">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宋体" w:hAnsi="宋体" w:eastAsia="宋体" w:cs="宋体"/>
                <w:spacing w:val="-5"/>
                <w:sz w:val="21"/>
                <w:szCs w:val="21"/>
                <w:lang w:val="en-US" w:eastAsia="zh-CN"/>
              </w:rPr>
            </w:pPr>
            <w:r>
              <w:rPr>
                <w:rFonts w:hint="eastAsia" w:ascii="宋体" w:hAnsi="宋体" w:cs="宋体"/>
                <w:spacing w:val="-5"/>
                <w:sz w:val="21"/>
                <w:szCs w:val="21"/>
                <w:lang w:val="en-US" w:eastAsia="zh-CN"/>
              </w:rPr>
              <w:t>2.掌握普通光学显微镜用法；掌握直接计数法进行微生物计数。</w:t>
            </w:r>
          </w:p>
        </w:tc>
        <w:tc>
          <w:tcPr>
            <w:tcW w:w="1027" w:type="dxa"/>
            <w:gridSpan w:val="2"/>
            <w:vMerge w:val="continue"/>
            <w:noWrap w:val="0"/>
            <w:vAlign w:val="center"/>
          </w:tcPr>
          <w:p w14:paraId="6F6A9315">
            <w:pPr>
              <w:keepNext w:val="0"/>
              <w:keepLines w:val="0"/>
              <w:pageBreakBefore w:val="0"/>
              <w:widowControl w:val="0"/>
              <w:kinsoku/>
              <w:wordWrap/>
              <w:overflowPunct/>
              <w:topLinePunct w:val="0"/>
              <w:autoSpaceDE/>
              <w:autoSpaceDN/>
              <w:bidi w:val="0"/>
              <w:adjustRightInd w:val="0"/>
              <w:snapToGrid w:val="0"/>
              <w:spacing w:line="300" w:lineRule="auto"/>
              <w:ind w:left="0" w:right="0" w:firstLine="102" w:firstLineChars="50"/>
              <w:jc w:val="left"/>
              <w:textAlignment w:val="auto"/>
              <w:rPr>
                <w:rFonts w:hint="eastAsia" w:ascii="宋体" w:hAnsi="宋体" w:eastAsia="宋体" w:cs="宋体"/>
                <w:spacing w:val="-3"/>
                <w:sz w:val="21"/>
                <w:szCs w:val="21"/>
              </w:rPr>
            </w:pPr>
          </w:p>
        </w:tc>
        <w:tc>
          <w:tcPr>
            <w:tcW w:w="2874" w:type="dxa"/>
            <w:gridSpan w:val="3"/>
            <w:noWrap w:val="0"/>
            <w:vAlign w:val="center"/>
          </w:tcPr>
          <w:p w14:paraId="211DB462">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rPr>
              <w:t>2.会用普通光学显微镜</w:t>
            </w:r>
            <w:r>
              <w:rPr>
                <w:rFonts w:hint="eastAsia" w:ascii="宋体" w:hAnsi="宋体" w:cs="宋体"/>
                <w:spacing w:val="-5"/>
                <w:sz w:val="21"/>
                <w:szCs w:val="21"/>
                <w:lang w:eastAsia="zh-CN"/>
              </w:rPr>
              <w:t>进行</w:t>
            </w:r>
            <w:r>
              <w:rPr>
                <w:rFonts w:hint="eastAsia" w:ascii="宋体" w:hAnsi="宋体" w:eastAsia="宋体" w:cs="宋体"/>
                <w:spacing w:val="-5"/>
                <w:sz w:val="21"/>
                <w:szCs w:val="21"/>
              </w:rPr>
              <w:t>电子仪器或直接计数法测定:(</w:t>
            </w:r>
            <w:r>
              <w:rPr>
                <w:rFonts w:hint="eastAsia" w:ascii="宋体" w:hAnsi="宋体" w:eastAsia="宋体" w:cs="宋体"/>
                <w:spacing w:val="-5"/>
                <w:sz w:val="21"/>
                <w:szCs w:val="21"/>
                <w:lang w:val="en-US" w:eastAsia="zh-CN"/>
              </w:rPr>
              <w:t>1</w:t>
            </w:r>
            <w:r>
              <w:rPr>
                <w:rFonts w:hint="eastAsia" w:ascii="宋体" w:hAnsi="宋体" w:eastAsia="宋体" w:cs="宋体"/>
                <w:spacing w:val="-5"/>
                <w:sz w:val="21"/>
                <w:szCs w:val="21"/>
              </w:rPr>
              <w:t>)在计数室内测定用活体染色剂染色的样品，(2)稀释平板法:(3)菌落计数</w:t>
            </w:r>
            <w:r>
              <w:rPr>
                <w:rFonts w:hint="eastAsia" w:ascii="宋体" w:hAnsi="宋体" w:eastAsia="宋体" w:cs="宋体"/>
                <w:spacing w:val="-5"/>
                <w:sz w:val="21"/>
                <w:szCs w:val="21"/>
                <w:lang w:eastAsia="zh-CN"/>
              </w:rPr>
              <w:t>。</w:t>
            </w:r>
          </w:p>
        </w:tc>
      </w:tr>
      <w:tr w14:paraId="3E750EFE">
        <w:trPr>
          <w:trHeight w:val="113" w:hRule="atLeast"/>
        </w:trPr>
        <w:tc>
          <w:tcPr>
            <w:tcW w:w="688" w:type="dxa"/>
            <w:vMerge w:val="continue"/>
            <w:noWrap w:val="0"/>
            <w:vAlign w:val="center"/>
          </w:tcPr>
          <w:p w14:paraId="3E150041">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rPr>
            </w:pPr>
          </w:p>
        </w:tc>
        <w:tc>
          <w:tcPr>
            <w:tcW w:w="882" w:type="dxa"/>
            <w:gridSpan w:val="2"/>
            <w:vMerge w:val="continue"/>
            <w:noWrap w:val="0"/>
            <w:vAlign w:val="center"/>
          </w:tcPr>
          <w:p w14:paraId="037B4BD8">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宋体" w:hAnsi="宋体" w:eastAsia="宋体" w:cs="宋体"/>
                <w:sz w:val="21"/>
                <w:szCs w:val="21"/>
              </w:rPr>
            </w:pPr>
          </w:p>
        </w:tc>
        <w:tc>
          <w:tcPr>
            <w:tcW w:w="1263" w:type="dxa"/>
            <w:noWrap w:val="0"/>
            <w:vAlign w:val="center"/>
          </w:tcPr>
          <w:p w14:paraId="7B33AAFE">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eastAsia" w:ascii="宋体" w:hAnsi="宋体" w:eastAsia="宋体" w:cs="宋体"/>
                <w:spacing w:val="-5"/>
                <w:sz w:val="21"/>
                <w:szCs w:val="21"/>
              </w:rPr>
            </w:pPr>
            <w:r>
              <w:rPr>
                <w:rFonts w:hint="eastAsia" w:ascii="宋体" w:hAnsi="宋体" w:eastAsia="宋体" w:cs="宋体"/>
                <w:spacing w:val="-5"/>
                <w:sz w:val="21"/>
                <w:szCs w:val="21"/>
              </w:rPr>
              <w:t>3.掌握</w:t>
            </w:r>
            <w:r>
              <w:rPr>
                <w:rFonts w:hint="eastAsia" w:ascii="宋体" w:hAnsi="宋体" w:cs="宋体"/>
                <w:sz w:val="21"/>
                <w:szCs w:val="21"/>
                <w:lang w:val="en-US" w:eastAsia="zh-CN"/>
              </w:rPr>
              <w:t>细菌的革兰染色方法。</w:t>
            </w:r>
          </w:p>
          <w:p w14:paraId="4CCED057">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eastAsia" w:ascii="宋体" w:hAnsi="宋体" w:eastAsia="宋体" w:cs="宋体"/>
                <w:spacing w:val="-5"/>
                <w:sz w:val="21"/>
                <w:szCs w:val="21"/>
                <w:lang w:val="en-US" w:eastAsia="zh-CN"/>
              </w:rPr>
            </w:pPr>
          </w:p>
        </w:tc>
        <w:tc>
          <w:tcPr>
            <w:tcW w:w="2337" w:type="dxa"/>
            <w:gridSpan w:val="3"/>
            <w:noWrap w:val="0"/>
            <w:vAlign w:val="center"/>
          </w:tcPr>
          <w:p w14:paraId="4D744E75">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3.能够利用革兰染色区分革兰阳性菌（G+）和革兰阴性菌（G-）。</w:t>
            </w:r>
          </w:p>
        </w:tc>
        <w:tc>
          <w:tcPr>
            <w:tcW w:w="1027" w:type="dxa"/>
            <w:gridSpan w:val="2"/>
            <w:vMerge w:val="continue"/>
            <w:noWrap w:val="0"/>
            <w:vAlign w:val="center"/>
          </w:tcPr>
          <w:p w14:paraId="20F2EE72">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宋体" w:hAnsi="宋体" w:eastAsia="宋体" w:cs="宋体"/>
                <w:sz w:val="21"/>
                <w:szCs w:val="21"/>
              </w:rPr>
            </w:pPr>
          </w:p>
        </w:tc>
        <w:tc>
          <w:tcPr>
            <w:tcW w:w="2874" w:type="dxa"/>
            <w:gridSpan w:val="3"/>
            <w:noWrap w:val="0"/>
            <w:vAlign w:val="center"/>
          </w:tcPr>
          <w:p w14:paraId="37DC5F98">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宋体" w:hAnsi="宋体" w:eastAsia="宋体" w:cs="宋体"/>
                <w:spacing w:val="-5"/>
                <w:sz w:val="21"/>
                <w:szCs w:val="21"/>
                <w:lang w:val="en-US" w:eastAsia="zh-CN"/>
              </w:rPr>
            </w:pPr>
            <w:r>
              <w:rPr>
                <w:rFonts w:hint="eastAsia" w:ascii="宋体" w:hAnsi="宋体" w:eastAsia="宋体" w:cs="宋体"/>
                <w:spacing w:val="-5"/>
                <w:sz w:val="21"/>
                <w:szCs w:val="21"/>
              </w:rPr>
              <w:t>3. 细菌涂片标本的制作</w:t>
            </w:r>
            <w:r>
              <w:rPr>
                <w:rFonts w:hint="eastAsia" w:ascii="宋体" w:hAnsi="宋体" w:cs="宋体"/>
                <w:spacing w:val="-5"/>
                <w:sz w:val="21"/>
                <w:szCs w:val="21"/>
                <w:lang w:eastAsia="zh-CN"/>
              </w:rPr>
              <w:t>；细菌涂片标本的染色；</w:t>
            </w:r>
            <w:r>
              <w:rPr>
                <w:rFonts w:hint="eastAsia" w:ascii="宋体" w:hAnsi="宋体" w:eastAsia="宋体" w:cs="宋体"/>
                <w:spacing w:val="-5"/>
                <w:sz w:val="21"/>
                <w:szCs w:val="21"/>
              </w:rPr>
              <w:t>用普通光学显微镜</w:t>
            </w:r>
            <w:r>
              <w:rPr>
                <w:rFonts w:hint="eastAsia" w:ascii="宋体" w:hAnsi="宋体" w:cs="宋体"/>
                <w:spacing w:val="-5"/>
                <w:sz w:val="21"/>
                <w:szCs w:val="21"/>
                <w:lang w:eastAsia="zh-CN"/>
              </w:rPr>
              <w:t>区分</w:t>
            </w:r>
            <w:r>
              <w:rPr>
                <w:rFonts w:hint="eastAsia" w:ascii="宋体" w:hAnsi="宋体" w:cs="宋体"/>
                <w:spacing w:val="-5"/>
                <w:sz w:val="21"/>
                <w:szCs w:val="21"/>
                <w:lang w:val="en-US" w:eastAsia="zh-CN"/>
              </w:rPr>
              <w:t>革兰阳性菌（G+）和革兰阴性菌（G-）。</w:t>
            </w:r>
          </w:p>
        </w:tc>
      </w:tr>
      <w:tr w14:paraId="5504CB90">
        <w:trPr>
          <w:trHeight w:val="1986" w:hRule="atLeast"/>
        </w:trPr>
        <w:tc>
          <w:tcPr>
            <w:tcW w:w="688" w:type="dxa"/>
            <w:vMerge w:val="continue"/>
            <w:noWrap w:val="0"/>
            <w:vAlign w:val="center"/>
          </w:tcPr>
          <w:p w14:paraId="10B469A8">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rPr>
            </w:pPr>
          </w:p>
        </w:tc>
        <w:tc>
          <w:tcPr>
            <w:tcW w:w="882" w:type="dxa"/>
            <w:gridSpan w:val="2"/>
            <w:vMerge w:val="continue"/>
            <w:noWrap w:val="0"/>
            <w:vAlign w:val="center"/>
          </w:tcPr>
          <w:p w14:paraId="2B8B51A0">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宋体" w:hAnsi="宋体" w:eastAsia="宋体" w:cs="宋体"/>
                <w:sz w:val="21"/>
                <w:szCs w:val="21"/>
              </w:rPr>
            </w:pPr>
          </w:p>
        </w:tc>
        <w:tc>
          <w:tcPr>
            <w:tcW w:w="1263" w:type="dxa"/>
            <w:noWrap w:val="0"/>
            <w:vAlign w:val="center"/>
          </w:tcPr>
          <w:p w14:paraId="49707966">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宋体" w:hAnsi="宋体" w:eastAsia="宋体" w:cs="宋体"/>
                <w:spacing w:val="-5"/>
                <w:sz w:val="21"/>
                <w:szCs w:val="21"/>
                <w:lang w:val="en-US" w:eastAsia="zh-CN"/>
              </w:rPr>
            </w:pPr>
            <w:r>
              <w:rPr>
                <w:rFonts w:hint="eastAsia" w:ascii="宋体" w:hAnsi="宋体" w:eastAsia="宋体" w:cs="宋体"/>
                <w:spacing w:val="-5"/>
                <w:sz w:val="21"/>
                <w:szCs w:val="21"/>
              </w:rPr>
              <w:t>4.掌握</w:t>
            </w:r>
            <w:r>
              <w:rPr>
                <w:rStyle w:val="13"/>
                <w:rFonts w:hint="eastAsia" w:ascii="宋体" w:hAnsi="宋体" w:eastAsia="宋体" w:cs="宋体"/>
                <w:b w:val="0"/>
                <w:bCs w:val="0"/>
                <w:i w:val="0"/>
                <w:caps w:val="0"/>
                <w:color w:val="auto"/>
                <w:spacing w:val="0"/>
                <w:sz w:val="21"/>
                <w:szCs w:val="21"/>
                <w:u w:val="none"/>
                <w:shd w:val="clear" w:color="auto" w:fill="FFFFFF"/>
                <w:lang w:val="en-US" w:eastAsia="zh-CN"/>
              </w:rPr>
              <w:t>常用消毒剂的配制方法</w:t>
            </w:r>
            <w:r>
              <w:rPr>
                <w:rStyle w:val="13"/>
                <w:rFonts w:hint="eastAsia" w:ascii="宋体" w:hAnsi="宋体" w:cs="宋体"/>
                <w:b w:val="0"/>
                <w:bCs w:val="0"/>
                <w:i w:val="0"/>
                <w:caps w:val="0"/>
                <w:color w:val="auto"/>
                <w:spacing w:val="0"/>
                <w:sz w:val="21"/>
                <w:szCs w:val="21"/>
                <w:u w:val="none"/>
                <w:shd w:val="clear" w:color="auto" w:fill="FFFFFF"/>
                <w:lang w:val="en-US" w:eastAsia="zh-CN"/>
              </w:rPr>
              <w:t>。</w:t>
            </w:r>
          </w:p>
        </w:tc>
        <w:tc>
          <w:tcPr>
            <w:tcW w:w="2337" w:type="dxa"/>
            <w:gridSpan w:val="3"/>
            <w:noWrap w:val="0"/>
            <w:vAlign w:val="center"/>
          </w:tcPr>
          <w:p w14:paraId="3033ABA1">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4.熟悉药品生产过程中微生物污染的监测方法和标准；掌握消毒灭菌的基本知识；消毒液的配置。</w:t>
            </w:r>
          </w:p>
        </w:tc>
        <w:tc>
          <w:tcPr>
            <w:tcW w:w="1027" w:type="dxa"/>
            <w:gridSpan w:val="2"/>
            <w:vMerge w:val="continue"/>
            <w:noWrap w:val="0"/>
            <w:vAlign w:val="center"/>
          </w:tcPr>
          <w:p w14:paraId="007CF13E">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宋体" w:hAnsi="宋体" w:eastAsia="宋体" w:cs="宋体"/>
                <w:sz w:val="21"/>
                <w:szCs w:val="21"/>
              </w:rPr>
            </w:pPr>
          </w:p>
        </w:tc>
        <w:tc>
          <w:tcPr>
            <w:tcW w:w="2874" w:type="dxa"/>
            <w:gridSpan w:val="3"/>
            <w:noWrap w:val="0"/>
            <w:vAlign w:val="center"/>
          </w:tcPr>
          <w:p w14:paraId="6F542E42">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宋体" w:hAnsi="宋体" w:eastAsia="宋体" w:cs="宋体"/>
                <w:spacing w:val="-5"/>
                <w:sz w:val="21"/>
                <w:szCs w:val="21"/>
                <w:lang w:val="en-US" w:eastAsia="zh-CN"/>
              </w:rPr>
            </w:pPr>
            <w:r>
              <w:rPr>
                <w:rFonts w:hint="eastAsia" w:ascii="宋体" w:hAnsi="宋体" w:eastAsia="宋体" w:cs="宋体"/>
                <w:spacing w:val="-5"/>
                <w:sz w:val="21"/>
                <w:szCs w:val="21"/>
              </w:rPr>
              <w:t>4.消毒灭菌技术方法</w:t>
            </w:r>
            <w:r>
              <w:rPr>
                <w:rFonts w:hint="eastAsia" w:ascii="宋体" w:hAnsi="宋体" w:cs="宋体"/>
                <w:spacing w:val="-5"/>
                <w:sz w:val="21"/>
                <w:szCs w:val="21"/>
                <w:lang w:eastAsia="zh-CN"/>
              </w:rPr>
              <w:t>；</w:t>
            </w:r>
            <w:r>
              <w:rPr>
                <w:rFonts w:hint="eastAsia" w:ascii="宋体" w:hAnsi="宋体" w:cs="宋体"/>
                <w:sz w:val="21"/>
                <w:szCs w:val="21"/>
                <w:lang w:val="en-US" w:eastAsia="zh-CN"/>
              </w:rPr>
              <w:t>微生物污染的监测方法和标准；75%乙醇的配置；84消毒液的配置。</w:t>
            </w:r>
          </w:p>
        </w:tc>
      </w:tr>
    </w:tbl>
    <w:p w14:paraId="4FF626B3"/>
    <w:p w14:paraId="16E7BE8E">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br w:type="page"/>
      </w:r>
    </w:p>
    <w:p w14:paraId="79C5CC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表 11 化学实验技术技能实训课程教学目标与内容</w:t>
      </w:r>
    </w:p>
    <w:p w14:paraId="22BFA100">
      <w:pPr>
        <w:spacing w:line="192" w:lineRule="exact"/>
      </w:pPr>
    </w:p>
    <w:tbl>
      <w:tblPr>
        <w:tblStyle w:val="16"/>
        <w:tblW w:w="907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7"/>
        <w:gridCol w:w="751"/>
        <w:gridCol w:w="1241"/>
        <w:gridCol w:w="779"/>
        <w:gridCol w:w="607"/>
        <w:gridCol w:w="282"/>
        <w:gridCol w:w="1102"/>
        <w:gridCol w:w="544"/>
        <w:gridCol w:w="686"/>
        <w:gridCol w:w="138"/>
        <w:gridCol w:w="1171"/>
        <w:gridCol w:w="1273"/>
      </w:tblGrid>
      <w:tr w14:paraId="0B79D735">
        <w:trPr>
          <w:trHeight w:val="454" w:hRule="atLeast"/>
        </w:trPr>
        <w:tc>
          <w:tcPr>
            <w:tcW w:w="1248" w:type="dxa"/>
            <w:gridSpan w:val="2"/>
            <w:vAlign w:val="center"/>
          </w:tcPr>
          <w:p w14:paraId="3744973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课程名称</w:t>
            </w:r>
          </w:p>
        </w:tc>
        <w:tc>
          <w:tcPr>
            <w:tcW w:w="7823" w:type="dxa"/>
            <w:gridSpan w:val="10"/>
            <w:vAlign w:val="center"/>
          </w:tcPr>
          <w:p w14:paraId="09B541A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4"/>
                <w:szCs w:val="24"/>
                <w:lang w:val="en-US" w:eastAsia="zh-CN"/>
              </w:rPr>
              <w:t>化学实验技术技能实训</w:t>
            </w:r>
          </w:p>
        </w:tc>
      </w:tr>
      <w:tr w14:paraId="5BE57412">
        <w:trPr>
          <w:trHeight w:val="454" w:hRule="atLeast"/>
        </w:trPr>
        <w:tc>
          <w:tcPr>
            <w:tcW w:w="1248" w:type="dxa"/>
            <w:gridSpan w:val="2"/>
            <w:vAlign w:val="center"/>
          </w:tcPr>
          <w:p w14:paraId="3CDECBE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开设学期</w:t>
            </w:r>
          </w:p>
        </w:tc>
        <w:tc>
          <w:tcPr>
            <w:tcW w:w="1241" w:type="dxa"/>
            <w:vAlign w:val="center"/>
          </w:tcPr>
          <w:p w14:paraId="4C13B59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第三学期</w:t>
            </w:r>
          </w:p>
        </w:tc>
        <w:tc>
          <w:tcPr>
            <w:tcW w:w="779" w:type="dxa"/>
            <w:vAlign w:val="center"/>
          </w:tcPr>
          <w:p w14:paraId="47B0BA7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总学时</w:t>
            </w:r>
          </w:p>
        </w:tc>
        <w:tc>
          <w:tcPr>
            <w:tcW w:w="889" w:type="dxa"/>
            <w:gridSpan w:val="2"/>
            <w:vAlign w:val="center"/>
          </w:tcPr>
          <w:p w14:paraId="4B12A42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646" w:type="dxa"/>
            <w:gridSpan w:val="2"/>
            <w:vAlign w:val="center"/>
          </w:tcPr>
          <w:p w14:paraId="78BCE06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理论授课学时</w:t>
            </w:r>
          </w:p>
        </w:tc>
        <w:tc>
          <w:tcPr>
            <w:tcW w:w="824" w:type="dxa"/>
            <w:gridSpan w:val="2"/>
            <w:vAlign w:val="center"/>
          </w:tcPr>
          <w:p w14:paraId="161964E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171" w:type="dxa"/>
            <w:vAlign w:val="center"/>
          </w:tcPr>
          <w:p w14:paraId="34500FD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实训学时</w:t>
            </w:r>
          </w:p>
        </w:tc>
        <w:tc>
          <w:tcPr>
            <w:tcW w:w="1273" w:type="dxa"/>
            <w:vAlign w:val="center"/>
          </w:tcPr>
          <w:p w14:paraId="51568A5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r>
      <w:tr w14:paraId="5116E0B8">
        <w:trPr>
          <w:trHeight w:val="454" w:hRule="atLeast"/>
        </w:trPr>
        <w:tc>
          <w:tcPr>
            <w:tcW w:w="1248" w:type="dxa"/>
            <w:gridSpan w:val="2"/>
            <w:vAlign w:val="center"/>
          </w:tcPr>
          <w:p w14:paraId="2107DC2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考核方式</w:t>
            </w:r>
          </w:p>
        </w:tc>
        <w:tc>
          <w:tcPr>
            <w:tcW w:w="1241" w:type="dxa"/>
            <w:vAlign w:val="center"/>
          </w:tcPr>
          <w:p w14:paraId="1EBE708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考查</w:t>
            </w:r>
          </w:p>
        </w:tc>
        <w:tc>
          <w:tcPr>
            <w:tcW w:w="1668" w:type="dxa"/>
            <w:gridSpan w:val="3"/>
            <w:vAlign w:val="center"/>
          </w:tcPr>
          <w:p w14:paraId="518D1DA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课程类别</w:t>
            </w:r>
          </w:p>
        </w:tc>
        <w:tc>
          <w:tcPr>
            <w:tcW w:w="4914" w:type="dxa"/>
            <w:gridSpan w:val="6"/>
            <w:vAlign w:val="center"/>
          </w:tcPr>
          <w:p w14:paraId="72E06D0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A类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B类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C类</w:t>
            </w:r>
            <w:r>
              <w:rPr>
                <w:rFonts w:hint="eastAsia" w:asciiTheme="minorEastAsia" w:hAnsiTheme="minorEastAsia" w:eastAsiaTheme="minorEastAsia" w:cstheme="minorEastAsia"/>
                <w:spacing w:val="-3"/>
                <w:sz w:val="21"/>
                <w:szCs w:val="21"/>
              </w:rPr>
              <w:t>课</w:t>
            </w:r>
          </w:p>
        </w:tc>
      </w:tr>
      <w:tr w14:paraId="37F2D811">
        <w:trPr>
          <w:trHeight w:val="454" w:hRule="atLeast"/>
        </w:trPr>
        <w:tc>
          <w:tcPr>
            <w:tcW w:w="2489" w:type="dxa"/>
            <w:gridSpan w:val="3"/>
            <w:vAlign w:val="center"/>
          </w:tcPr>
          <w:p w14:paraId="1C37FB1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课程资源网址</w:t>
            </w:r>
          </w:p>
        </w:tc>
        <w:tc>
          <w:tcPr>
            <w:tcW w:w="6582" w:type="dxa"/>
            <w:gridSpan w:val="9"/>
            <w:vAlign w:val="center"/>
          </w:tcPr>
          <w:p w14:paraId="76B9A43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18"/>
                <w:szCs w:val="18"/>
              </w:rPr>
              <w:t>http://36.138.182.174:888/meol/jpk/course/blended_module/index.jsp?courseId=13187</w:t>
            </w:r>
          </w:p>
        </w:tc>
      </w:tr>
      <w:tr w14:paraId="5E1E007D">
        <w:trPr>
          <w:trHeight w:val="454" w:hRule="atLeast"/>
        </w:trPr>
        <w:tc>
          <w:tcPr>
            <w:tcW w:w="497" w:type="dxa"/>
            <w:vAlign w:val="center"/>
          </w:tcPr>
          <w:p w14:paraId="72FFC26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序号</w:t>
            </w:r>
          </w:p>
        </w:tc>
        <w:tc>
          <w:tcPr>
            <w:tcW w:w="1992" w:type="dxa"/>
            <w:gridSpan w:val="2"/>
            <w:vAlign w:val="center"/>
          </w:tcPr>
          <w:p w14:paraId="38BE974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毕业要求指标</w:t>
            </w:r>
            <w:r>
              <w:rPr>
                <w:rFonts w:hint="eastAsia" w:asciiTheme="minorEastAsia" w:hAnsiTheme="minorEastAsia" w:eastAsiaTheme="minorEastAsia" w:cstheme="minorEastAsia"/>
                <w:b/>
                <w:bCs/>
                <w:sz w:val="21"/>
                <w:szCs w:val="21"/>
              </w:rPr>
              <w:t>点</w:t>
            </w:r>
          </w:p>
        </w:tc>
        <w:tc>
          <w:tcPr>
            <w:tcW w:w="1386" w:type="dxa"/>
            <w:gridSpan w:val="2"/>
            <w:vAlign w:val="center"/>
          </w:tcPr>
          <w:p w14:paraId="168F375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知识目标</w:t>
            </w:r>
          </w:p>
        </w:tc>
        <w:tc>
          <w:tcPr>
            <w:tcW w:w="1384" w:type="dxa"/>
            <w:gridSpan w:val="2"/>
            <w:vAlign w:val="center"/>
          </w:tcPr>
          <w:p w14:paraId="19F1952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lang w:val="en-US" w:eastAsia="zh-CN"/>
              </w:rPr>
              <w:t>技能</w:t>
            </w:r>
            <w:r>
              <w:rPr>
                <w:rFonts w:hint="eastAsia" w:asciiTheme="minorEastAsia" w:hAnsiTheme="minorEastAsia" w:eastAsiaTheme="minorEastAsia" w:cstheme="minorEastAsia"/>
                <w:b/>
                <w:bCs/>
                <w:spacing w:val="-2"/>
                <w:sz w:val="21"/>
                <w:szCs w:val="21"/>
              </w:rPr>
              <w:t>目标</w:t>
            </w:r>
          </w:p>
        </w:tc>
        <w:tc>
          <w:tcPr>
            <w:tcW w:w="1230" w:type="dxa"/>
            <w:gridSpan w:val="2"/>
            <w:vAlign w:val="center"/>
          </w:tcPr>
          <w:p w14:paraId="54DAE8C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素质目标</w:t>
            </w:r>
          </w:p>
        </w:tc>
        <w:tc>
          <w:tcPr>
            <w:tcW w:w="2582" w:type="dxa"/>
            <w:gridSpan w:val="3"/>
            <w:vAlign w:val="center"/>
          </w:tcPr>
          <w:p w14:paraId="0DC9AED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教学内容</w:t>
            </w:r>
          </w:p>
        </w:tc>
      </w:tr>
      <w:tr w14:paraId="480F98F0">
        <w:trPr>
          <w:trHeight w:val="454" w:hRule="atLeast"/>
        </w:trPr>
        <w:tc>
          <w:tcPr>
            <w:tcW w:w="497" w:type="dxa"/>
            <w:vAlign w:val="center"/>
          </w:tcPr>
          <w:p w14:paraId="12EAEC4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992" w:type="dxa"/>
            <w:gridSpan w:val="2"/>
            <w:vAlign w:val="center"/>
          </w:tcPr>
          <w:p w14:paraId="7AAD1004">
            <w:pPr>
              <w:keepNext w:val="0"/>
              <w:keepLines w:val="0"/>
              <w:pageBreakBefore w:val="0"/>
              <w:widowControl w:val="0"/>
              <w:kinsoku/>
              <w:wordWrap/>
              <w:overflowPunct/>
              <w:topLinePunct w:val="0"/>
              <w:autoSpaceDE/>
              <w:autoSpaceDN/>
              <w:bidi w:val="0"/>
              <w:adjustRightInd w:val="0"/>
              <w:snapToGrid w:val="0"/>
              <w:spacing w:line="360" w:lineRule="auto"/>
              <w:ind w:left="0" w:right="0" w:firstLine="102" w:firstLineChars="50"/>
              <w:jc w:val="left"/>
              <w:textAlignment w:val="auto"/>
              <w:rPr>
                <w:rFonts w:hint="eastAsia" w:asciiTheme="minorEastAsia" w:hAnsiTheme="minorEastAsia" w:eastAsiaTheme="minorEastAsia" w:cstheme="minorEastAsia"/>
                <w:spacing w:val="-3"/>
                <w:sz w:val="21"/>
                <w:szCs w:val="21"/>
              </w:rPr>
            </w:pPr>
          </w:p>
        </w:tc>
        <w:tc>
          <w:tcPr>
            <w:tcW w:w="1386" w:type="dxa"/>
            <w:gridSpan w:val="2"/>
            <w:vAlign w:val="center"/>
          </w:tcPr>
          <w:p w14:paraId="707A8E06">
            <w:pPr>
              <w:keepNext w:val="0"/>
              <w:keepLines w:val="0"/>
              <w:pageBreakBefore w:val="0"/>
              <w:widowControl w:val="0"/>
              <w:kinsoku/>
              <w:wordWrap/>
              <w:overflowPunct/>
              <w:topLinePunct w:val="0"/>
              <w:autoSpaceDE/>
              <w:autoSpaceDN/>
              <w:bidi w:val="0"/>
              <w:adjustRightInd w:val="0"/>
              <w:snapToGrid w:val="0"/>
              <w:spacing w:line="360" w:lineRule="auto"/>
              <w:ind w:left="0" w:right="0" w:firstLine="101" w:firstLineChars="50"/>
              <w:jc w:val="left"/>
              <w:textAlignment w:val="auto"/>
              <w:rPr>
                <w:rFonts w:hint="eastAsia" w:asciiTheme="minorEastAsia" w:hAnsiTheme="minorEastAsia" w:eastAsiaTheme="minorEastAsia" w:cstheme="minorEastAsia"/>
                <w:spacing w:val="-4"/>
                <w:sz w:val="21"/>
                <w:szCs w:val="21"/>
              </w:rPr>
            </w:pPr>
          </w:p>
        </w:tc>
        <w:tc>
          <w:tcPr>
            <w:tcW w:w="1384" w:type="dxa"/>
            <w:gridSpan w:val="2"/>
            <w:vAlign w:val="center"/>
          </w:tcPr>
          <w:p w14:paraId="54E14474">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1230" w:type="dxa"/>
            <w:gridSpan w:val="2"/>
            <w:vAlign w:val="center"/>
          </w:tcPr>
          <w:p w14:paraId="53594068">
            <w:pPr>
              <w:keepNext w:val="0"/>
              <w:keepLines w:val="0"/>
              <w:pageBreakBefore w:val="0"/>
              <w:widowControl w:val="0"/>
              <w:kinsoku/>
              <w:wordWrap/>
              <w:overflowPunct/>
              <w:topLinePunct w:val="0"/>
              <w:autoSpaceDE/>
              <w:autoSpaceDN/>
              <w:bidi w:val="0"/>
              <w:adjustRightInd w:val="0"/>
              <w:snapToGrid w:val="0"/>
              <w:spacing w:line="360" w:lineRule="auto"/>
              <w:ind w:left="0" w:right="0" w:firstLine="102" w:firstLineChars="50"/>
              <w:jc w:val="left"/>
              <w:textAlignment w:val="auto"/>
              <w:rPr>
                <w:rFonts w:hint="eastAsia" w:asciiTheme="minorEastAsia" w:hAnsiTheme="minorEastAsia" w:eastAsiaTheme="minorEastAsia" w:cstheme="minorEastAsia"/>
                <w:spacing w:val="-3"/>
                <w:sz w:val="21"/>
                <w:szCs w:val="21"/>
              </w:rPr>
            </w:pPr>
          </w:p>
        </w:tc>
        <w:tc>
          <w:tcPr>
            <w:tcW w:w="2582" w:type="dxa"/>
            <w:gridSpan w:val="3"/>
            <w:vAlign w:val="center"/>
          </w:tcPr>
          <w:p w14:paraId="0670351D">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r>
      <w:tr w14:paraId="66E68D6A">
        <w:trPr>
          <w:trHeight w:val="113" w:hRule="atLeast"/>
        </w:trPr>
        <w:tc>
          <w:tcPr>
            <w:tcW w:w="497" w:type="dxa"/>
            <w:vMerge w:val="restart"/>
            <w:vAlign w:val="center"/>
          </w:tcPr>
          <w:p w14:paraId="6980299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992" w:type="dxa"/>
            <w:gridSpan w:val="2"/>
            <w:vMerge w:val="restart"/>
            <w:vAlign w:val="center"/>
          </w:tcPr>
          <w:p w14:paraId="0E7B21B8">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能够掌握  EDTA(0.05mol/L)标准溶液配制方法，并能规范完成标定操作</w:t>
            </w:r>
          </w:p>
          <w:p w14:paraId="4A81E592">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lang w:val="en-US" w:eastAsia="zh-CN"/>
              </w:rPr>
            </w:pPr>
            <w:r>
              <w:rPr>
                <w:rFonts w:hint="eastAsia" w:ascii="Times New Roman" w:hAnsi="Times New Roman" w:cs="Times New Roman"/>
                <w:bCs/>
                <w:sz w:val="21"/>
                <w:szCs w:val="21"/>
                <w:lang w:val="en-US" w:eastAsia="zh-CN"/>
              </w:rPr>
              <w:t>能够熟悉使用分光光度仪测定硫酸亚铁铵的含量，能够组装有机合成装置，正确合成，能够用气象色谱仪对乙酸乙酯质量进</w:t>
            </w:r>
            <w:r>
              <w:rPr>
                <w:rFonts w:hint="eastAsia" w:asciiTheme="minorEastAsia" w:hAnsiTheme="minorEastAsia" w:eastAsiaTheme="minorEastAsia" w:cstheme="minorEastAsia"/>
                <w:sz w:val="21"/>
                <w:szCs w:val="21"/>
                <w:lang w:val="en-US" w:eastAsia="zh-CN"/>
              </w:rPr>
              <w:t>行评价。</w:t>
            </w:r>
          </w:p>
        </w:tc>
        <w:tc>
          <w:tcPr>
            <w:tcW w:w="1386" w:type="dxa"/>
            <w:gridSpan w:val="2"/>
            <w:vAlign w:val="center"/>
          </w:tcPr>
          <w:p w14:paraId="2026B292">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1.能叙述</w:t>
            </w:r>
            <w:r>
              <w:rPr>
                <w:rFonts w:hint="eastAsia" w:asciiTheme="minorEastAsia" w:hAnsiTheme="minorEastAsia" w:eastAsiaTheme="minorEastAsia" w:cstheme="minorEastAsia"/>
                <w:spacing w:val="-5"/>
                <w:sz w:val="21"/>
                <w:szCs w:val="21"/>
                <w:lang w:eastAsia="zh-CN"/>
              </w:rPr>
              <w:t>配制标准溶液的实验步骤。</w:t>
            </w:r>
          </w:p>
        </w:tc>
        <w:tc>
          <w:tcPr>
            <w:tcW w:w="1384" w:type="dxa"/>
            <w:gridSpan w:val="2"/>
            <w:vMerge w:val="restart"/>
            <w:vAlign w:val="center"/>
          </w:tcPr>
          <w:p w14:paraId="449C58D8">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eastAsia="宋体" w:asciiTheme="minorEastAsia" w:hAnsiTheme="minorEastAsia" w:cstheme="minorEastAsia"/>
                <w:sz w:val="21"/>
                <w:szCs w:val="21"/>
                <w:lang w:eastAsia="zh-CN"/>
              </w:rPr>
            </w:pPr>
            <w:r>
              <w:rPr>
                <w:rFonts w:ascii="Times New Roman" w:hAnsi="Times New Roman" w:cs="Times New Roman"/>
                <w:bCs/>
                <w:sz w:val="21"/>
                <w:szCs w:val="21"/>
              </w:rPr>
              <w:t>能够</w:t>
            </w:r>
            <w:r>
              <w:rPr>
                <w:spacing w:val="-6"/>
              </w:rPr>
              <w:t>制备和分析物质</w:t>
            </w:r>
            <w:r>
              <w:rPr>
                <w:rFonts w:hint="eastAsia"/>
                <w:spacing w:val="-6"/>
                <w:lang w:eastAsia="zh-CN"/>
              </w:rPr>
              <w:t>，能够</w:t>
            </w:r>
            <w:r>
              <w:rPr>
                <w:spacing w:val="-6"/>
              </w:rPr>
              <w:t>学生执</w:t>
            </w:r>
            <w:r>
              <w:rPr>
                <w:spacing w:val="-8"/>
              </w:rPr>
              <w:t>行国家及行业标准规范</w:t>
            </w:r>
            <w:r>
              <w:rPr>
                <w:rFonts w:hint="eastAsia"/>
                <w:spacing w:val="-8"/>
                <w:lang w:eastAsia="zh-CN"/>
              </w:rPr>
              <w:t>，掌握</w:t>
            </w:r>
            <w:r>
              <w:rPr>
                <w:spacing w:val="-8"/>
              </w:rPr>
              <w:t>实验工作方法和实验技巧</w:t>
            </w:r>
            <w:r>
              <w:rPr>
                <w:rFonts w:hint="eastAsia"/>
                <w:spacing w:val="-8"/>
                <w:lang w:eastAsia="zh-CN"/>
              </w:rPr>
              <w:t>。</w:t>
            </w:r>
          </w:p>
        </w:tc>
        <w:tc>
          <w:tcPr>
            <w:tcW w:w="1230" w:type="dxa"/>
            <w:gridSpan w:val="2"/>
            <w:vMerge w:val="restart"/>
            <w:vAlign w:val="center"/>
          </w:tcPr>
          <w:p w14:paraId="0299EBBD">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spacing w:val="-3"/>
              </w:rPr>
            </w:pPr>
            <w:r>
              <w:rPr>
                <w:rFonts w:hint="eastAsia"/>
                <w:spacing w:val="-8"/>
                <w:lang w:val="en-US" w:eastAsia="zh-CN"/>
              </w:rPr>
              <w:t>培养学生</w:t>
            </w:r>
            <w:r>
              <w:rPr>
                <w:spacing w:val="-8"/>
              </w:rPr>
              <w:t>科学态度，严谨细致的工作作风，清洁整齐的良好工作习惯</w:t>
            </w:r>
            <w:r>
              <w:rPr>
                <w:rFonts w:hint="eastAsia"/>
                <w:spacing w:val="-8"/>
                <w:lang w:eastAsia="zh-CN"/>
              </w:rPr>
              <w:t>，</w:t>
            </w:r>
            <w:r>
              <w:rPr>
                <w:spacing w:val="-3"/>
              </w:rPr>
              <w:t>职业健康、安全、环保意识。</w:t>
            </w:r>
          </w:p>
          <w:p w14:paraId="11609F21">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asciiTheme="minorEastAsia" w:hAnsiTheme="minorEastAsia" w:eastAsiaTheme="minorEastAsia" w:cstheme="minorEastAsia"/>
                <w:sz w:val="21"/>
                <w:szCs w:val="21"/>
              </w:rPr>
            </w:pPr>
            <w:r>
              <w:rPr>
                <w:spacing w:val="-8"/>
              </w:rPr>
              <w:t>培育学生工匠精神，提升学生化学实验技术能力</w:t>
            </w:r>
          </w:p>
        </w:tc>
        <w:tc>
          <w:tcPr>
            <w:tcW w:w="2582" w:type="dxa"/>
            <w:gridSpan w:val="3"/>
            <w:vAlign w:val="center"/>
          </w:tcPr>
          <w:p w14:paraId="4148BA5D">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1.EDTA(0.05mol/L)标准滴定溶液</w:t>
            </w:r>
            <w:r>
              <w:rPr>
                <w:rFonts w:hint="eastAsia" w:asciiTheme="minorEastAsia" w:hAnsiTheme="minorEastAsia" w:eastAsiaTheme="minorEastAsia" w:cstheme="minorEastAsia"/>
                <w:spacing w:val="-5"/>
                <w:sz w:val="21"/>
                <w:szCs w:val="21"/>
                <w:lang w:eastAsia="zh-CN"/>
              </w:rPr>
              <w:t>配制与</w:t>
            </w:r>
            <w:r>
              <w:rPr>
                <w:rFonts w:hint="eastAsia" w:asciiTheme="minorEastAsia" w:hAnsiTheme="minorEastAsia" w:eastAsiaTheme="minorEastAsia" w:cstheme="minorEastAsia"/>
                <w:spacing w:val="-5"/>
                <w:sz w:val="21"/>
                <w:szCs w:val="21"/>
              </w:rPr>
              <w:t>标定</w:t>
            </w:r>
          </w:p>
        </w:tc>
      </w:tr>
      <w:tr w14:paraId="33B888A1">
        <w:trPr>
          <w:trHeight w:val="113" w:hRule="atLeast"/>
        </w:trPr>
        <w:tc>
          <w:tcPr>
            <w:tcW w:w="497" w:type="dxa"/>
            <w:vMerge w:val="continue"/>
            <w:vAlign w:val="center"/>
          </w:tcPr>
          <w:p w14:paraId="14BE5E9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992" w:type="dxa"/>
            <w:gridSpan w:val="2"/>
            <w:vMerge w:val="continue"/>
            <w:vAlign w:val="center"/>
          </w:tcPr>
          <w:p w14:paraId="1811E5EC">
            <w:pPr>
              <w:keepNext w:val="0"/>
              <w:keepLines w:val="0"/>
              <w:pageBreakBefore w:val="0"/>
              <w:widowControl w:val="0"/>
              <w:kinsoku/>
              <w:wordWrap/>
              <w:overflowPunct/>
              <w:topLinePunct w:val="0"/>
              <w:autoSpaceDE/>
              <w:autoSpaceDN/>
              <w:bidi w:val="0"/>
              <w:adjustRightInd w:val="0"/>
              <w:snapToGrid w:val="0"/>
              <w:spacing w:line="360" w:lineRule="auto"/>
              <w:ind w:left="0" w:right="0" w:firstLine="102" w:firstLineChars="50"/>
              <w:jc w:val="left"/>
              <w:textAlignment w:val="auto"/>
              <w:rPr>
                <w:rFonts w:hint="eastAsia" w:asciiTheme="minorEastAsia" w:hAnsiTheme="minorEastAsia" w:eastAsiaTheme="minorEastAsia" w:cstheme="minorEastAsia"/>
                <w:spacing w:val="-3"/>
                <w:sz w:val="21"/>
                <w:szCs w:val="21"/>
              </w:rPr>
            </w:pPr>
          </w:p>
        </w:tc>
        <w:tc>
          <w:tcPr>
            <w:tcW w:w="1386" w:type="dxa"/>
            <w:gridSpan w:val="2"/>
            <w:vAlign w:val="center"/>
          </w:tcPr>
          <w:p w14:paraId="5B1ECCB1">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2.能按照</w:t>
            </w:r>
            <w:r>
              <w:rPr>
                <w:rFonts w:hint="eastAsia" w:asciiTheme="minorEastAsia" w:hAnsiTheme="minorEastAsia" w:eastAsiaTheme="minorEastAsia" w:cstheme="minorEastAsia"/>
                <w:spacing w:val="-5"/>
                <w:sz w:val="21"/>
                <w:szCs w:val="21"/>
                <w:lang w:eastAsia="zh-CN"/>
              </w:rPr>
              <w:t>操作步骤</w:t>
            </w:r>
            <w:r>
              <w:rPr>
                <w:rFonts w:hint="eastAsia" w:asciiTheme="minorEastAsia" w:hAnsiTheme="minorEastAsia" w:eastAsiaTheme="minorEastAsia" w:cstheme="minorEastAsia"/>
                <w:spacing w:val="-5"/>
                <w:sz w:val="21"/>
                <w:szCs w:val="21"/>
              </w:rPr>
              <w:t>，对</w:t>
            </w:r>
            <w:r>
              <w:rPr>
                <w:rFonts w:hint="eastAsia" w:asciiTheme="minorEastAsia" w:hAnsiTheme="minorEastAsia" w:eastAsiaTheme="minorEastAsia" w:cstheme="minorEastAsia"/>
                <w:spacing w:val="-5"/>
                <w:sz w:val="21"/>
                <w:szCs w:val="21"/>
                <w:lang w:val="en-US" w:eastAsia="zh-CN"/>
              </w:rPr>
              <w:t>样品中金属组分中镍含量进行测定</w:t>
            </w:r>
          </w:p>
        </w:tc>
        <w:tc>
          <w:tcPr>
            <w:tcW w:w="1384" w:type="dxa"/>
            <w:gridSpan w:val="2"/>
            <w:vMerge w:val="continue"/>
            <w:vAlign w:val="center"/>
          </w:tcPr>
          <w:p w14:paraId="28EDF2A1">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1230" w:type="dxa"/>
            <w:gridSpan w:val="2"/>
            <w:vMerge w:val="continue"/>
            <w:vAlign w:val="center"/>
          </w:tcPr>
          <w:p w14:paraId="2F46A694">
            <w:pPr>
              <w:keepNext w:val="0"/>
              <w:keepLines w:val="0"/>
              <w:pageBreakBefore w:val="0"/>
              <w:widowControl w:val="0"/>
              <w:kinsoku/>
              <w:wordWrap/>
              <w:overflowPunct/>
              <w:topLinePunct w:val="0"/>
              <w:autoSpaceDE/>
              <w:autoSpaceDN/>
              <w:bidi w:val="0"/>
              <w:adjustRightInd w:val="0"/>
              <w:snapToGrid w:val="0"/>
              <w:spacing w:line="360" w:lineRule="auto"/>
              <w:ind w:left="0" w:right="0" w:firstLine="102" w:firstLineChars="50"/>
              <w:jc w:val="left"/>
              <w:textAlignment w:val="auto"/>
              <w:rPr>
                <w:rFonts w:hint="eastAsia" w:asciiTheme="minorEastAsia" w:hAnsiTheme="minorEastAsia" w:eastAsiaTheme="minorEastAsia" w:cstheme="minorEastAsia"/>
                <w:spacing w:val="-3"/>
                <w:sz w:val="21"/>
                <w:szCs w:val="21"/>
              </w:rPr>
            </w:pPr>
          </w:p>
        </w:tc>
        <w:tc>
          <w:tcPr>
            <w:tcW w:w="2582" w:type="dxa"/>
            <w:gridSpan w:val="3"/>
            <w:vAlign w:val="center"/>
          </w:tcPr>
          <w:p w14:paraId="080423C1">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2.</w:t>
            </w:r>
            <w:r>
              <w:rPr>
                <w:rFonts w:hint="eastAsia" w:asciiTheme="minorEastAsia" w:hAnsiTheme="minorEastAsia" w:eastAsiaTheme="minorEastAsia" w:cstheme="minorEastAsia"/>
                <w:b w:val="0"/>
                <w:bCs w:val="0"/>
                <w:spacing w:val="-5"/>
                <w:sz w:val="21"/>
                <w:szCs w:val="21"/>
              </w:rPr>
              <w:t xml:space="preserve"> </w:t>
            </w:r>
            <w:r>
              <w:rPr>
                <w:rFonts w:hint="eastAsia" w:asciiTheme="minorEastAsia" w:hAnsiTheme="minorEastAsia" w:eastAsiaTheme="minorEastAsia" w:cstheme="minorEastAsia"/>
                <w:spacing w:val="-5"/>
                <w:sz w:val="21"/>
                <w:szCs w:val="21"/>
                <w:lang w:val="en-US" w:eastAsia="zh-CN"/>
              </w:rPr>
              <w:t>样品中金属组分中镍含量的测定</w:t>
            </w:r>
          </w:p>
        </w:tc>
      </w:tr>
      <w:tr w14:paraId="227B8142">
        <w:trPr>
          <w:trHeight w:val="113" w:hRule="atLeast"/>
        </w:trPr>
        <w:tc>
          <w:tcPr>
            <w:tcW w:w="497" w:type="dxa"/>
            <w:vMerge w:val="continue"/>
            <w:vAlign w:val="center"/>
          </w:tcPr>
          <w:p w14:paraId="564F8CC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992" w:type="dxa"/>
            <w:gridSpan w:val="2"/>
            <w:vMerge w:val="continue"/>
            <w:vAlign w:val="center"/>
          </w:tcPr>
          <w:p w14:paraId="7ADF5DBE">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386" w:type="dxa"/>
            <w:gridSpan w:val="2"/>
            <w:vAlign w:val="center"/>
          </w:tcPr>
          <w:p w14:paraId="3334ED62">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3.能按照</w:t>
            </w:r>
            <w:r>
              <w:rPr>
                <w:rFonts w:hint="eastAsia" w:asciiTheme="minorEastAsia" w:hAnsiTheme="minorEastAsia" w:eastAsiaTheme="minorEastAsia" w:cstheme="minorEastAsia"/>
                <w:spacing w:val="-5"/>
                <w:sz w:val="21"/>
                <w:szCs w:val="21"/>
                <w:lang w:eastAsia="zh-CN"/>
              </w:rPr>
              <w:t>操作步骤</w:t>
            </w:r>
            <w:r>
              <w:rPr>
                <w:rFonts w:hint="eastAsia" w:asciiTheme="minorEastAsia" w:hAnsiTheme="minorEastAsia" w:eastAsiaTheme="minorEastAsia" w:cstheme="minorEastAsia"/>
                <w:spacing w:val="-5"/>
                <w:sz w:val="21"/>
                <w:szCs w:val="21"/>
              </w:rPr>
              <w:t>，对</w:t>
            </w:r>
            <w:r>
              <w:rPr>
                <w:rFonts w:hint="eastAsia" w:asciiTheme="minorEastAsia" w:hAnsiTheme="minorEastAsia" w:eastAsiaTheme="minorEastAsia" w:cstheme="minorEastAsia"/>
                <w:spacing w:val="-5"/>
                <w:sz w:val="21"/>
                <w:szCs w:val="21"/>
                <w:lang w:val="en-US" w:eastAsia="zh-CN"/>
              </w:rPr>
              <w:t>样品中金属组分中</w:t>
            </w:r>
            <w:r>
              <w:rPr>
                <w:rFonts w:hint="eastAsia" w:asciiTheme="minorEastAsia" w:hAnsiTheme="minorEastAsia" w:eastAsiaTheme="minorEastAsia" w:cstheme="minorEastAsia"/>
                <w:spacing w:val="-5"/>
                <w:sz w:val="21"/>
                <w:szCs w:val="21"/>
              </w:rPr>
              <w:t>钴</w:t>
            </w:r>
            <w:r>
              <w:rPr>
                <w:rFonts w:hint="eastAsia" w:asciiTheme="minorEastAsia" w:hAnsiTheme="minorEastAsia" w:eastAsiaTheme="minorEastAsia" w:cstheme="minorEastAsia"/>
                <w:spacing w:val="-5"/>
                <w:sz w:val="21"/>
                <w:szCs w:val="21"/>
                <w:lang w:val="en-US" w:eastAsia="zh-CN"/>
              </w:rPr>
              <w:t>含量进行测定</w:t>
            </w:r>
          </w:p>
        </w:tc>
        <w:tc>
          <w:tcPr>
            <w:tcW w:w="1384" w:type="dxa"/>
            <w:gridSpan w:val="2"/>
            <w:vMerge w:val="continue"/>
            <w:vAlign w:val="center"/>
          </w:tcPr>
          <w:p w14:paraId="05336699">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230" w:type="dxa"/>
            <w:gridSpan w:val="2"/>
            <w:vMerge w:val="continue"/>
            <w:vAlign w:val="center"/>
          </w:tcPr>
          <w:p w14:paraId="65B9DB30">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2582" w:type="dxa"/>
            <w:gridSpan w:val="3"/>
            <w:vAlign w:val="center"/>
          </w:tcPr>
          <w:p w14:paraId="478C0695">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3.酸性钴溶液中钴含量的测定</w:t>
            </w:r>
            <w:r>
              <w:rPr>
                <w:rFonts w:hint="eastAsia" w:asciiTheme="minorEastAsia" w:hAnsiTheme="minorEastAsia" w:eastAsiaTheme="minorEastAsia" w:cstheme="minorEastAsia"/>
                <w:spacing w:val="-5"/>
                <w:sz w:val="21"/>
                <w:szCs w:val="21"/>
                <w:lang w:eastAsia="zh-CN"/>
              </w:rPr>
              <w:t>。</w:t>
            </w:r>
          </w:p>
        </w:tc>
      </w:tr>
      <w:tr w14:paraId="2A85CEBC">
        <w:trPr>
          <w:trHeight w:val="113" w:hRule="atLeast"/>
        </w:trPr>
        <w:tc>
          <w:tcPr>
            <w:tcW w:w="497" w:type="dxa"/>
            <w:vMerge w:val="continue"/>
            <w:vAlign w:val="center"/>
          </w:tcPr>
          <w:p w14:paraId="659CCFD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992" w:type="dxa"/>
            <w:gridSpan w:val="2"/>
            <w:vMerge w:val="continue"/>
            <w:vAlign w:val="center"/>
          </w:tcPr>
          <w:p w14:paraId="2C458A42">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386" w:type="dxa"/>
            <w:gridSpan w:val="2"/>
            <w:vAlign w:val="center"/>
          </w:tcPr>
          <w:p w14:paraId="55FB3378">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4.能按照</w:t>
            </w:r>
            <w:r>
              <w:rPr>
                <w:rFonts w:hint="eastAsia" w:asciiTheme="minorEastAsia" w:hAnsiTheme="minorEastAsia" w:eastAsiaTheme="minorEastAsia" w:cstheme="minorEastAsia"/>
                <w:spacing w:val="-5"/>
                <w:sz w:val="21"/>
                <w:szCs w:val="21"/>
                <w:lang w:eastAsia="zh-CN"/>
              </w:rPr>
              <w:t>操作步骤</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5"/>
                <w:sz w:val="21"/>
                <w:szCs w:val="21"/>
                <w:lang w:eastAsia="zh-CN"/>
              </w:rPr>
              <w:t>制备</w:t>
            </w:r>
            <w:r>
              <w:rPr>
                <w:rFonts w:hint="eastAsia" w:asciiTheme="minorEastAsia" w:hAnsiTheme="minorEastAsia" w:eastAsiaTheme="minorEastAsia" w:cstheme="minorEastAsia"/>
                <w:spacing w:val="-5"/>
                <w:sz w:val="21"/>
                <w:szCs w:val="21"/>
              </w:rPr>
              <w:t>硫酸亚铁铵。</w:t>
            </w:r>
          </w:p>
        </w:tc>
        <w:tc>
          <w:tcPr>
            <w:tcW w:w="1384" w:type="dxa"/>
            <w:gridSpan w:val="2"/>
            <w:vMerge w:val="continue"/>
            <w:vAlign w:val="center"/>
          </w:tcPr>
          <w:p w14:paraId="2EA05361">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230" w:type="dxa"/>
            <w:gridSpan w:val="2"/>
            <w:vMerge w:val="continue"/>
            <w:vAlign w:val="center"/>
          </w:tcPr>
          <w:p w14:paraId="49614E41">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2582" w:type="dxa"/>
            <w:gridSpan w:val="3"/>
            <w:vAlign w:val="center"/>
          </w:tcPr>
          <w:p w14:paraId="5C076482">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4. 硫酸亚铁铵的制备及质量评价</w:t>
            </w:r>
          </w:p>
        </w:tc>
      </w:tr>
      <w:tr w14:paraId="2278A992">
        <w:trPr>
          <w:trHeight w:val="113" w:hRule="atLeast"/>
        </w:trPr>
        <w:tc>
          <w:tcPr>
            <w:tcW w:w="497" w:type="dxa"/>
            <w:vMerge w:val="continue"/>
            <w:vAlign w:val="center"/>
          </w:tcPr>
          <w:p w14:paraId="3B960A9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992" w:type="dxa"/>
            <w:gridSpan w:val="2"/>
            <w:vMerge w:val="continue"/>
            <w:vAlign w:val="center"/>
          </w:tcPr>
          <w:p w14:paraId="434A36FD">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386" w:type="dxa"/>
            <w:gridSpan w:val="2"/>
            <w:vAlign w:val="center"/>
          </w:tcPr>
          <w:p w14:paraId="7DA91C38">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5.</w:t>
            </w:r>
            <w:r>
              <w:rPr>
                <w:rFonts w:hint="eastAsia" w:asciiTheme="minorEastAsia" w:hAnsiTheme="minorEastAsia" w:eastAsiaTheme="minorEastAsia" w:cstheme="minorEastAsia"/>
                <w:spacing w:val="-5"/>
                <w:sz w:val="21"/>
                <w:szCs w:val="21"/>
                <w:lang w:eastAsia="zh-CN"/>
              </w:rPr>
              <w:t>理解</w:t>
            </w:r>
            <w:r>
              <w:rPr>
                <w:rFonts w:hint="eastAsia" w:asciiTheme="minorEastAsia" w:hAnsiTheme="minorEastAsia" w:eastAsiaTheme="minorEastAsia" w:cstheme="minorEastAsia"/>
                <w:spacing w:val="-5"/>
                <w:sz w:val="21"/>
                <w:szCs w:val="21"/>
              </w:rPr>
              <w:t>乙酸乙酯的合成</w:t>
            </w:r>
            <w:r>
              <w:rPr>
                <w:rFonts w:hint="eastAsia" w:asciiTheme="minorEastAsia" w:hAnsiTheme="minorEastAsia" w:eastAsiaTheme="minorEastAsia" w:cstheme="minorEastAsia"/>
                <w:spacing w:val="-5"/>
                <w:sz w:val="21"/>
                <w:szCs w:val="21"/>
                <w:lang w:eastAsia="zh-CN"/>
              </w:rPr>
              <w:t>的原理</w:t>
            </w:r>
            <w:r>
              <w:rPr>
                <w:rFonts w:hint="eastAsia" w:asciiTheme="minorEastAsia" w:hAnsiTheme="minorEastAsia" w:eastAsiaTheme="minorEastAsia" w:cstheme="minorEastAsia"/>
                <w:spacing w:val="-5"/>
                <w:sz w:val="21"/>
                <w:szCs w:val="21"/>
              </w:rPr>
              <w:t>。</w:t>
            </w:r>
          </w:p>
        </w:tc>
        <w:tc>
          <w:tcPr>
            <w:tcW w:w="1384" w:type="dxa"/>
            <w:gridSpan w:val="2"/>
            <w:vMerge w:val="continue"/>
            <w:vAlign w:val="center"/>
          </w:tcPr>
          <w:p w14:paraId="3961027A">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230" w:type="dxa"/>
            <w:gridSpan w:val="2"/>
            <w:vMerge w:val="continue"/>
            <w:vAlign w:val="center"/>
          </w:tcPr>
          <w:p w14:paraId="3D0B9118">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2582" w:type="dxa"/>
            <w:gridSpan w:val="3"/>
            <w:vAlign w:val="center"/>
          </w:tcPr>
          <w:p w14:paraId="57AFF76B">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5.</w:t>
            </w:r>
            <w:r>
              <w:rPr>
                <w:rFonts w:hint="eastAsia" w:asciiTheme="minorEastAsia" w:hAnsiTheme="minorEastAsia" w:eastAsiaTheme="minorEastAsia" w:cstheme="minorEastAsia"/>
                <w:spacing w:val="-5"/>
                <w:sz w:val="21"/>
                <w:szCs w:val="21"/>
              </w:rPr>
              <w:t>乙酸乙酯的合成及质量评价</w:t>
            </w:r>
          </w:p>
        </w:tc>
      </w:tr>
    </w:tbl>
    <w:p w14:paraId="049E11D2">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rFonts w:hint="eastAsia"/>
          <w:lang w:val="en-US" w:eastAsia="zh-CN"/>
        </w:rPr>
      </w:pPr>
      <w:r>
        <w:rPr>
          <w:rFonts w:hint="eastAsia"/>
          <w:lang w:val="en-US" w:eastAsia="zh-CN"/>
        </w:rPr>
        <w:t>注：1. 考核方式：考试或考查。</w:t>
      </w:r>
    </w:p>
    <w:p w14:paraId="5403F3C4">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rFonts w:hint="eastAsia"/>
          <w:lang w:val="en-US" w:eastAsia="zh-CN"/>
        </w:rPr>
      </w:pPr>
      <w:r>
        <w:rPr>
          <w:rFonts w:hint="eastAsia"/>
          <w:lang w:val="en-US" w:eastAsia="zh-CN"/>
        </w:rPr>
        <w:t>2. 课程资源网址为网络教学平台地址。</w:t>
      </w:r>
    </w:p>
    <w:p w14:paraId="0BDB9930"/>
    <w:p w14:paraId="0940F4AA"/>
    <w:p w14:paraId="0C015732"/>
    <w:p w14:paraId="724F2B7A"/>
    <w:p w14:paraId="4D9C0EB7"/>
    <w:p w14:paraId="1BCF3859"/>
    <w:p w14:paraId="30C5C5B5"/>
    <w:p w14:paraId="3D4CE759"/>
    <w:p w14:paraId="63DF5CFE"/>
    <w:p w14:paraId="23848CCC">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br w:type="page"/>
      </w:r>
    </w:p>
    <w:p w14:paraId="0BE8B3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表 11 化学制药工艺仿真课程教学目标与内容</w:t>
      </w:r>
    </w:p>
    <w:p w14:paraId="336365DC">
      <w:pPr>
        <w:spacing w:line="192" w:lineRule="exact"/>
      </w:pPr>
    </w:p>
    <w:tbl>
      <w:tblPr>
        <w:tblStyle w:val="16"/>
        <w:tblW w:w="907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1071"/>
        <w:gridCol w:w="949"/>
        <w:gridCol w:w="803"/>
        <w:gridCol w:w="86"/>
        <w:gridCol w:w="1102"/>
        <w:gridCol w:w="544"/>
        <w:gridCol w:w="686"/>
        <w:gridCol w:w="138"/>
        <w:gridCol w:w="1171"/>
        <w:gridCol w:w="1273"/>
      </w:tblGrid>
      <w:tr w14:paraId="1B4C4F92">
        <w:trPr>
          <w:trHeight w:val="454" w:hRule="atLeast"/>
        </w:trPr>
        <w:tc>
          <w:tcPr>
            <w:tcW w:w="1248" w:type="dxa"/>
            <w:gridSpan w:val="2"/>
            <w:vAlign w:val="center"/>
          </w:tcPr>
          <w:p w14:paraId="0DBC79F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课程名称</w:t>
            </w:r>
          </w:p>
        </w:tc>
        <w:tc>
          <w:tcPr>
            <w:tcW w:w="7823" w:type="dxa"/>
            <w:gridSpan w:val="10"/>
            <w:vAlign w:val="center"/>
          </w:tcPr>
          <w:p w14:paraId="19529C6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化学制药工艺仿真</w:t>
            </w:r>
          </w:p>
        </w:tc>
      </w:tr>
      <w:tr w14:paraId="633ACBFB">
        <w:trPr>
          <w:trHeight w:val="454" w:hRule="atLeast"/>
        </w:trPr>
        <w:tc>
          <w:tcPr>
            <w:tcW w:w="1248" w:type="dxa"/>
            <w:gridSpan w:val="2"/>
            <w:vAlign w:val="center"/>
          </w:tcPr>
          <w:p w14:paraId="328BC4F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开设学期</w:t>
            </w:r>
          </w:p>
        </w:tc>
        <w:tc>
          <w:tcPr>
            <w:tcW w:w="1071" w:type="dxa"/>
            <w:vAlign w:val="center"/>
          </w:tcPr>
          <w:p w14:paraId="63126DA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第五学年</w:t>
            </w:r>
          </w:p>
        </w:tc>
        <w:tc>
          <w:tcPr>
            <w:tcW w:w="949" w:type="dxa"/>
            <w:vAlign w:val="center"/>
          </w:tcPr>
          <w:p w14:paraId="769550C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总学时</w:t>
            </w:r>
          </w:p>
        </w:tc>
        <w:tc>
          <w:tcPr>
            <w:tcW w:w="889" w:type="dxa"/>
            <w:gridSpan w:val="2"/>
            <w:vAlign w:val="center"/>
          </w:tcPr>
          <w:p w14:paraId="0498746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646" w:type="dxa"/>
            <w:gridSpan w:val="2"/>
            <w:vAlign w:val="center"/>
          </w:tcPr>
          <w:p w14:paraId="7F5B492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理论授课学时</w:t>
            </w:r>
          </w:p>
        </w:tc>
        <w:tc>
          <w:tcPr>
            <w:tcW w:w="824" w:type="dxa"/>
            <w:gridSpan w:val="2"/>
            <w:vAlign w:val="center"/>
          </w:tcPr>
          <w:p w14:paraId="5985FF8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171" w:type="dxa"/>
            <w:vAlign w:val="center"/>
          </w:tcPr>
          <w:p w14:paraId="3B6EF4E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实训学时</w:t>
            </w:r>
          </w:p>
        </w:tc>
        <w:tc>
          <w:tcPr>
            <w:tcW w:w="1273" w:type="dxa"/>
            <w:vAlign w:val="center"/>
          </w:tcPr>
          <w:p w14:paraId="15F2E91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r>
      <w:tr w14:paraId="1BE45166">
        <w:trPr>
          <w:trHeight w:val="454" w:hRule="atLeast"/>
        </w:trPr>
        <w:tc>
          <w:tcPr>
            <w:tcW w:w="1248" w:type="dxa"/>
            <w:gridSpan w:val="2"/>
            <w:vAlign w:val="center"/>
          </w:tcPr>
          <w:p w14:paraId="271C205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考核方式</w:t>
            </w:r>
          </w:p>
        </w:tc>
        <w:tc>
          <w:tcPr>
            <w:tcW w:w="1071" w:type="dxa"/>
            <w:vAlign w:val="center"/>
          </w:tcPr>
          <w:p w14:paraId="4BA3238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考查</w:t>
            </w:r>
          </w:p>
        </w:tc>
        <w:tc>
          <w:tcPr>
            <w:tcW w:w="1838" w:type="dxa"/>
            <w:gridSpan w:val="3"/>
            <w:vAlign w:val="center"/>
          </w:tcPr>
          <w:p w14:paraId="6A3140A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课程类别</w:t>
            </w:r>
          </w:p>
        </w:tc>
        <w:tc>
          <w:tcPr>
            <w:tcW w:w="4914" w:type="dxa"/>
            <w:gridSpan w:val="6"/>
            <w:vAlign w:val="center"/>
          </w:tcPr>
          <w:p w14:paraId="47B3221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A类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B类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C类</w:t>
            </w:r>
            <w:r>
              <w:rPr>
                <w:rFonts w:hint="eastAsia" w:asciiTheme="minorEastAsia" w:hAnsiTheme="minorEastAsia" w:eastAsiaTheme="minorEastAsia" w:cstheme="minorEastAsia"/>
                <w:spacing w:val="-3"/>
                <w:sz w:val="21"/>
                <w:szCs w:val="21"/>
              </w:rPr>
              <w:t>课</w:t>
            </w:r>
          </w:p>
        </w:tc>
      </w:tr>
      <w:tr w14:paraId="4B947E3A">
        <w:trPr>
          <w:trHeight w:val="454" w:hRule="atLeast"/>
        </w:trPr>
        <w:tc>
          <w:tcPr>
            <w:tcW w:w="2319" w:type="dxa"/>
            <w:gridSpan w:val="3"/>
            <w:vAlign w:val="center"/>
          </w:tcPr>
          <w:p w14:paraId="31EE6B1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课程资源网址</w:t>
            </w:r>
          </w:p>
        </w:tc>
        <w:tc>
          <w:tcPr>
            <w:tcW w:w="6752" w:type="dxa"/>
            <w:gridSpan w:val="9"/>
            <w:vAlign w:val="center"/>
          </w:tcPr>
          <w:p w14:paraId="0609670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"http://36.138.182.174:888/meol/jpk/course/blended_module/index.jsp?courseId=11168" </w:instrText>
            </w:r>
            <w:r>
              <w:rPr>
                <w:rFonts w:hint="eastAsia" w:asciiTheme="minorEastAsia" w:hAnsiTheme="minorEastAsia" w:eastAsiaTheme="minorEastAsia" w:cstheme="minorEastAsia"/>
                <w:sz w:val="21"/>
                <w:szCs w:val="21"/>
              </w:rPr>
              <w:fldChar w:fldCharType="separate"/>
            </w:r>
            <w:r>
              <w:rPr>
                <w:rStyle w:val="15"/>
                <w:rFonts w:hint="eastAsia" w:asciiTheme="minorEastAsia" w:hAnsiTheme="minorEastAsia" w:eastAsiaTheme="minorEastAsia" w:cstheme="minorEastAsia"/>
                <w:sz w:val="21"/>
                <w:szCs w:val="21"/>
              </w:rPr>
              <w:t>http://36.138.182.174:888/meol/jpk/course/blended_module/index.jsp?courseId=11168</w:t>
            </w:r>
            <w:r>
              <w:rPr>
                <w:rFonts w:hint="eastAsia" w:asciiTheme="minorEastAsia" w:hAnsiTheme="minorEastAsia" w:eastAsiaTheme="minorEastAsia" w:cstheme="minorEastAsia"/>
                <w:sz w:val="21"/>
                <w:szCs w:val="21"/>
              </w:rPr>
              <w:fldChar w:fldCharType="end"/>
            </w:r>
          </w:p>
        </w:tc>
      </w:tr>
      <w:tr w14:paraId="11905A91">
        <w:trPr>
          <w:trHeight w:val="454" w:hRule="atLeast"/>
        </w:trPr>
        <w:tc>
          <w:tcPr>
            <w:tcW w:w="688" w:type="dxa"/>
            <w:vAlign w:val="center"/>
          </w:tcPr>
          <w:p w14:paraId="2AE8A04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序号</w:t>
            </w:r>
          </w:p>
        </w:tc>
        <w:tc>
          <w:tcPr>
            <w:tcW w:w="1631" w:type="dxa"/>
            <w:gridSpan w:val="2"/>
            <w:vAlign w:val="center"/>
          </w:tcPr>
          <w:p w14:paraId="3BD6E6E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毕业要求指标</w:t>
            </w:r>
            <w:r>
              <w:rPr>
                <w:rFonts w:hint="eastAsia" w:asciiTheme="minorEastAsia" w:hAnsiTheme="minorEastAsia" w:eastAsiaTheme="minorEastAsia" w:cstheme="minorEastAsia"/>
                <w:b/>
                <w:bCs/>
                <w:sz w:val="21"/>
                <w:szCs w:val="21"/>
              </w:rPr>
              <w:t>点</w:t>
            </w:r>
          </w:p>
        </w:tc>
        <w:tc>
          <w:tcPr>
            <w:tcW w:w="1752" w:type="dxa"/>
            <w:gridSpan w:val="2"/>
            <w:vAlign w:val="center"/>
          </w:tcPr>
          <w:p w14:paraId="1ED6708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知识目标</w:t>
            </w:r>
          </w:p>
        </w:tc>
        <w:tc>
          <w:tcPr>
            <w:tcW w:w="1188" w:type="dxa"/>
            <w:gridSpan w:val="2"/>
            <w:vAlign w:val="center"/>
          </w:tcPr>
          <w:p w14:paraId="331B4CC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lang w:val="en-US" w:eastAsia="zh-CN"/>
              </w:rPr>
              <w:t>技能</w:t>
            </w:r>
            <w:r>
              <w:rPr>
                <w:rFonts w:hint="eastAsia" w:asciiTheme="minorEastAsia" w:hAnsiTheme="minorEastAsia" w:eastAsiaTheme="minorEastAsia" w:cstheme="minorEastAsia"/>
                <w:b/>
                <w:bCs/>
                <w:spacing w:val="-2"/>
                <w:sz w:val="21"/>
                <w:szCs w:val="21"/>
              </w:rPr>
              <w:t>目标</w:t>
            </w:r>
          </w:p>
        </w:tc>
        <w:tc>
          <w:tcPr>
            <w:tcW w:w="1230" w:type="dxa"/>
            <w:gridSpan w:val="2"/>
            <w:vAlign w:val="center"/>
          </w:tcPr>
          <w:p w14:paraId="7F0C494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素质目标</w:t>
            </w:r>
          </w:p>
        </w:tc>
        <w:tc>
          <w:tcPr>
            <w:tcW w:w="2582" w:type="dxa"/>
            <w:gridSpan w:val="3"/>
            <w:vAlign w:val="center"/>
          </w:tcPr>
          <w:p w14:paraId="21D35B7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教学内容</w:t>
            </w:r>
          </w:p>
        </w:tc>
      </w:tr>
      <w:tr w14:paraId="365B44A2">
        <w:trPr>
          <w:trHeight w:val="1924" w:hRule="atLeast"/>
        </w:trPr>
        <w:tc>
          <w:tcPr>
            <w:tcW w:w="688" w:type="dxa"/>
            <w:vMerge w:val="restart"/>
            <w:vAlign w:val="center"/>
          </w:tcPr>
          <w:p w14:paraId="0633207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631" w:type="dxa"/>
            <w:gridSpan w:val="2"/>
            <w:vMerge w:val="restart"/>
            <w:vAlign w:val="center"/>
          </w:tcPr>
          <w:p w14:paraId="53A23316">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掌握化学方法制药的生产工艺，使学生具备高素质药品生产专门人才所必须的化学制药的生产技术；培养学生应用已学过的知识解决工程实际问题的能力，以便在生产与开发药物研究工作中开拓思路，触类旁通，灵活运用；不断应用新技术、新工艺、新产品和新设备，降低生产过程中的原料与能源消耗，提高经济效益，更好的满足社会需要。</w:t>
            </w:r>
          </w:p>
        </w:tc>
        <w:tc>
          <w:tcPr>
            <w:tcW w:w="1752" w:type="dxa"/>
            <w:gridSpan w:val="2"/>
            <w:vAlign w:val="center"/>
          </w:tcPr>
          <w:p w14:paraId="32FB6345">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rPr>
              <w:t>1.</w:t>
            </w:r>
            <w:r>
              <w:rPr>
                <w:rFonts w:hint="eastAsia" w:asciiTheme="minorEastAsia" w:hAnsiTheme="minorEastAsia" w:eastAsiaTheme="minorEastAsia" w:cstheme="minorEastAsia"/>
                <w:color w:val="auto"/>
                <w:spacing w:val="-5"/>
                <w:sz w:val="21"/>
                <w:szCs w:val="21"/>
                <w:lang w:val="en-US" w:eastAsia="zh-CN"/>
              </w:rPr>
              <w:t>掌握仿真实训室安全知识及应急处理办法</w:t>
            </w:r>
          </w:p>
        </w:tc>
        <w:tc>
          <w:tcPr>
            <w:tcW w:w="1188" w:type="dxa"/>
            <w:gridSpan w:val="2"/>
            <w:vMerge w:val="restart"/>
            <w:vAlign w:val="center"/>
          </w:tcPr>
          <w:p w14:paraId="3BE0751C">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培养学生应用已学过的知识解决工程实际问题的能力，以便在生产与开发药物研究工作中开拓思路，触类旁通，灵活运用，</w:t>
            </w:r>
          </w:p>
        </w:tc>
        <w:tc>
          <w:tcPr>
            <w:tcW w:w="1230" w:type="dxa"/>
            <w:gridSpan w:val="2"/>
            <w:vMerge w:val="restart"/>
            <w:vAlign w:val="center"/>
          </w:tcPr>
          <w:p w14:paraId="1F4F6432">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不断应用新技术、新工艺、新产品和新设备，降低生产过程中的原料与能源消耗，提高经济效益，更好的满足社会需要。</w:t>
            </w:r>
          </w:p>
        </w:tc>
        <w:tc>
          <w:tcPr>
            <w:tcW w:w="2582" w:type="dxa"/>
            <w:gridSpan w:val="3"/>
            <w:vAlign w:val="center"/>
          </w:tcPr>
          <w:p w14:paraId="5F9EA7DE">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仿真实训室安全知识</w:t>
            </w:r>
          </w:p>
          <w:p w14:paraId="6823C06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Chars="50" w:right="0" w:rightChars="0"/>
              <w:jc w:val="left"/>
              <w:textAlignment w:val="auto"/>
              <w:rPr>
                <w:rFonts w:hint="default"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对应企业安全知识</w:t>
            </w:r>
          </w:p>
        </w:tc>
      </w:tr>
      <w:tr w14:paraId="1E8E4D81">
        <w:trPr>
          <w:trHeight w:val="1785" w:hRule="atLeast"/>
        </w:trPr>
        <w:tc>
          <w:tcPr>
            <w:tcW w:w="688" w:type="dxa"/>
            <w:vMerge w:val="continue"/>
            <w:vAlign w:val="center"/>
          </w:tcPr>
          <w:p w14:paraId="0F56AE6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7023C1FC">
            <w:pPr>
              <w:keepNext w:val="0"/>
              <w:keepLines w:val="0"/>
              <w:pageBreakBefore w:val="0"/>
              <w:widowControl w:val="0"/>
              <w:kinsoku/>
              <w:wordWrap/>
              <w:overflowPunct/>
              <w:topLinePunct w:val="0"/>
              <w:autoSpaceDE/>
              <w:autoSpaceDN/>
              <w:bidi w:val="0"/>
              <w:adjustRightInd w:val="0"/>
              <w:snapToGrid w:val="0"/>
              <w:spacing w:line="360" w:lineRule="auto"/>
              <w:ind w:left="0" w:right="0" w:firstLine="102" w:firstLineChars="50"/>
              <w:jc w:val="left"/>
              <w:textAlignment w:val="auto"/>
              <w:rPr>
                <w:rFonts w:hint="eastAsia" w:asciiTheme="minorEastAsia" w:hAnsiTheme="minorEastAsia" w:eastAsiaTheme="minorEastAsia" w:cstheme="minorEastAsia"/>
                <w:color w:val="auto"/>
                <w:spacing w:val="-3"/>
                <w:sz w:val="21"/>
                <w:szCs w:val="21"/>
              </w:rPr>
            </w:pPr>
          </w:p>
        </w:tc>
        <w:tc>
          <w:tcPr>
            <w:tcW w:w="1752" w:type="dxa"/>
            <w:gridSpan w:val="2"/>
            <w:vAlign w:val="center"/>
          </w:tcPr>
          <w:p w14:paraId="76B49E4E">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rPr>
              <w:t>2.</w:t>
            </w:r>
            <w:r>
              <w:rPr>
                <w:rFonts w:hint="eastAsia" w:asciiTheme="minorEastAsia" w:hAnsiTheme="minorEastAsia" w:eastAsiaTheme="minorEastAsia" w:cstheme="minorEastAsia"/>
                <w:color w:val="auto"/>
                <w:sz w:val="21"/>
                <w:szCs w:val="21"/>
                <w:lang w:val="en-US" w:eastAsia="zh-CN"/>
              </w:rPr>
              <w:t>掌握化学方法制药的生产技术及，使学生具备高素质药品生产专门人才所必须的化学制药的生产技术。</w:t>
            </w:r>
          </w:p>
        </w:tc>
        <w:tc>
          <w:tcPr>
            <w:tcW w:w="1188" w:type="dxa"/>
            <w:gridSpan w:val="2"/>
            <w:vMerge w:val="continue"/>
            <w:vAlign w:val="center"/>
          </w:tcPr>
          <w:p w14:paraId="21D621EA">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color w:val="auto"/>
                <w:spacing w:val="-5"/>
                <w:sz w:val="21"/>
                <w:szCs w:val="21"/>
              </w:rPr>
            </w:pPr>
          </w:p>
        </w:tc>
        <w:tc>
          <w:tcPr>
            <w:tcW w:w="1230" w:type="dxa"/>
            <w:gridSpan w:val="2"/>
            <w:vMerge w:val="continue"/>
            <w:vAlign w:val="center"/>
          </w:tcPr>
          <w:p w14:paraId="686BD05C">
            <w:pPr>
              <w:keepNext w:val="0"/>
              <w:keepLines w:val="0"/>
              <w:pageBreakBefore w:val="0"/>
              <w:widowControl w:val="0"/>
              <w:kinsoku/>
              <w:wordWrap/>
              <w:overflowPunct/>
              <w:topLinePunct w:val="0"/>
              <w:autoSpaceDE/>
              <w:autoSpaceDN/>
              <w:bidi w:val="0"/>
              <w:adjustRightInd w:val="0"/>
              <w:snapToGrid w:val="0"/>
              <w:spacing w:line="360" w:lineRule="auto"/>
              <w:ind w:left="0" w:right="0" w:firstLine="102" w:firstLineChars="50"/>
              <w:jc w:val="left"/>
              <w:textAlignment w:val="auto"/>
              <w:rPr>
                <w:rFonts w:hint="eastAsia" w:asciiTheme="minorEastAsia" w:hAnsiTheme="minorEastAsia" w:eastAsiaTheme="minorEastAsia" w:cstheme="minorEastAsia"/>
                <w:color w:val="auto"/>
                <w:spacing w:val="-3"/>
                <w:sz w:val="21"/>
                <w:szCs w:val="21"/>
              </w:rPr>
            </w:pPr>
          </w:p>
        </w:tc>
        <w:tc>
          <w:tcPr>
            <w:tcW w:w="2582" w:type="dxa"/>
            <w:gridSpan w:val="3"/>
            <w:vAlign w:val="center"/>
          </w:tcPr>
          <w:p w14:paraId="21DD1EC9">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auto"/>
              <w:ind w:leftChars="50" w:right="0" w:rightChars="0"/>
              <w:jc w:val="left"/>
              <w:textAlignment w:val="auto"/>
              <w:rPr>
                <w:rFonts w:hint="default"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根据不同药物合成选择不同技术</w:t>
            </w:r>
          </w:p>
          <w:p w14:paraId="468247C2">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auto"/>
              <w:ind w:leftChars="50" w:right="0" w:rightChars="0"/>
              <w:jc w:val="left"/>
              <w:textAlignment w:val="auto"/>
              <w:rPr>
                <w:rFonts w:hint="default"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重结晶、升华、萃取、干燥、色谱等仿真操作</w:t>
            </w:r>
          </w:p>
          <w:p w14:paraId="7FE535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left"/>
              <w:textAlignment w:val="auto"/>
              <w:rPr>
                <w:rFonts w:hint="default" w:asciiTheme="minorEastAsia" w:hAnsiTheme="minorEastAsia" w:eastAsiaTheme="minorEastAsia" w:cstheme="minorEastAsia"/>
                <w:color w:val="auto"/>
                <w:spacing w:val="-5"/>
                <w:sz w:val="21"/>
                <w:szCs w:val="21"/>
                <w:lang w:val="en-US" w:eastAsia="zh-CN"/>
              </w:rPr>
            </w:pPr>
          </w:p>
        </w:tc>
      </w:tr>
      <w:tr w14:paraId="462ECFA4">
        <w:trPr>
          <w:trHeight w:val="3755" w:hRule="atLeast"/>
        </w:trPr>
        <w:tc>
          <w:tcPr>
            <w:tcW w:w="688" w:type="dxa"/>
            <w:vMerge w:val="continue"/>
            <w:vAlign w:val="center"/>
          </w:tcPr>
          <w:p w14:paraId="7ADBA48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47ED6A84">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color w:val="auto"/>
                <w:sz w:val="21"/>
                <w:szCs w:val="21"/>
              </w:rPr>
            </w:pPr>
          </w:p>
        </w:tc>
        <w:tc>
          <w:tcPr>
            <w:tcW w:w="1752" w:type="dxa"/>
            <w:gridSpan w:val="2"/>
            <w:vAlign w:val="center"/>
          </w:tcPr>
          <w:p w14:paraId="70386569">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default"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3.掌握化学方法合成药物的工艺步骤及操作注意事项，熟悉相关安全生产与环境保护内容</w:t>
            </w:r>
          </w:p>
        </w:tc>
        <w:tc>
          <w:tcPr>
            <w:tcW w:w="1188" w:type="dxa"/>
            <w:gridSpan w:val="2"/>
            <w:vMerge w:val="continue"/>
            <w:vAlign w:val="center"/>
          </w:tcPr>
          <w:p w14:paraId="18F88131">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color w:val="auto"/>
                <w:sz w:val="21"/>
                <w:szCs w:val="21"/>
              </w:rPr>
            </w:pPr>
          </w:p>
        </w:tc>
        <w:tc>
          <w:tcPr>
            <w:tcW w:w="1230" w:type="dxa"/>
            <w:gridSpan w:val="2"/>
            <w:vMerge w:val="continue"/>
            <w:vAlign w:val="center"/>
          </w:tcPr>
          <w:p w14:paraId="539104FF">
            <w:pPr>
              <w:keepNext w:val="0"/>
              <w:keepLines w:val="0"/>
              <w:pageBreakBefore w:val="0"/>
              <w:widowControl w:val="0"/>
              <w:kinsoku/>
              <w:wordWrap/>
              <w:overflowPunct/>
              <w:topLinePunct w:val="0"/>
              <w:autoSpaceDE/>
              <w:autoSpaceDN/>
              <w:bidi w:val="0"/>
              <w:adjustRightInd w:val="0"/>
              <w:snapToGrid w:val="0"/>
              <w:spacing w:line="360" w:lineRule="auto"/>
              <w:ind w:left="0" w:right="0" w:firstLine="105" w:firstLineChars="50"/>
              <w:jc w:val="left"/>
              <w:textAlignment w:val="auto"/>
              <w:rPr>
                <w:rFonts w:hint="eastAsia" w:asciiTheme="minorEastAsia" w:hAnsiTheme="minorEastAsia" w:eastAsiaTheme="minorEastAsia" w:cstheme="minorEastAsia"/>
                <w:color w:val="auto"/>
                <w:sz w:val="21"/>
                <w:szCs w:val="21"/>
              </w:rPr>
            </w:pPr>
          </w:p>
        </w:tc>
        <w:tc>
          <w:tcPr>
            <w:tcW w:w="2582" w:type="dxa"/>
            <w:gridSpan w:val="3"/>
            <w:vAlign w:val="center"/>
          </w:tcPr>
          <w:p w14:paraId="6A74E9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1、化学制药工艺路线的设计和选择</w:t>
            </w:r>
          </w:p>
          <w:p w14:paraId="05E5D4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2、阿司匹林生产工艺仿真操作</w:t>
            </w:r>
          </w:p>
          <w:p w14:paraId="479601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3、氯霉素生产工艺</w:t>
            </w:r>
          </w:p>
          <w:p w14:paraId="7314C4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4、紫杉醇生产工艺</w:t>
            </w:r>
          </w:p>
          <w:p w14:paraId="499A36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default"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5、安全生产与环境保护仿真操作</w:t>
            </w:r>
          </w:p>
        </w:tc>
      </w:tr>
    </w:tbl>
    <w:p w14:paraId="64A0A3CE">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rFonts w:hint="eastAsia"/>
          <w:lang w:val="en-US" w:eastAsia="zh-CN"/>
        </w:rPr>
      </w:pPr>
      <w:r>
        <w:rPr>
          <w:rFonts w:hint="eastAsia"/>
          <w:lang w:val="en-US" w:eastAsia="zh-CN"/>
        </w:rPr>
        <w:t>注：1. 考核方式：考试或考查。</w:t>
      </w:r>
    </w:p>
    <w:p w14:paraId="13D4939E">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rFonts w:hint="eastAsia"/>
          <w:lang w:val="en-US" w:eastAsia="zh-CN"/>
        </w:rPr>
      </w:pPr>
      <w:r>
        <w:rPr>
          <w:rFonts w:hint="eastAsia"/>
          <w:lang w:val="en-US" w:eastAsia="zh-CN"/>
        </w:rPr>
        <w:t>2. 课程资源网址为网络教学平台地址。</w:t>
      </w:r>
    </w:p>
    <w:p w14:paraId="376BB8B7"/>
    <w:p w14:paraId="040374F0">
      <w:pPr>
        <w:pStyle w:val="21"/>
        <w:spacing w:before="120" w:beforeLines="50" w:after="120" w:afterLines="50" w:line="360" w:lineRule="auto"/>
        <w:ind w:firstLine="0" w:firstLineChars="0"/>
        <w:rPr>
          <w:rFonts w:hint="eastAsia" w:ascii="Times New Roman" w:hAnsi="Times New Roman" w:cs="宋体"/>
          <w:sz w:val="28"/>
          <w:szCs w:val="21"/>
        </w:rPr>
      </w:pPr>
    </w:p>
    <w:p w14:paraId="77D6F135">
      <w:pPr>
        <w:pStyle w:val="21"/>
        <w:spacing w:before="120" w:beforeLines="50" w:after="120" w:afterLines="50" w:line="360" w:lineRule="auto"/>
        <w:ind w:firstLine="0" w:firstLineChars="0"/>
        <w:rPr>
          <w:rFonts w:hint="eastAsia" w:ascii="Times New Roman" w:hAnsi="Times New Roman" w:cs="宋体"/>
          <w:sz w:val="28"/>
          <w:szCs w:val="21"/>
        </w:rPr>
      </w:pPr>
    </w:p>
    <w:tbl>
      <w:tblPr>
        <w:tblStyle w:val="16"/>
        <w:tblpPr w:leftFromText="180" w:rightFromText="180" w:vertAnchor="page" w:horzAnchor="page" w:tblpX="1802" w:tblpY="2268"/>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322"/>
        <w:gridCol w:w="1263"/>
        <w:gridCol w:w="435"/>
        <w:gridCol w:w="889"/>
        <w:gridCol w:w="1013"/>
        <w:gridCol w:w="633"/>
        <w:gridCol w:w="394"/>
        <w:gridCol w:w="430"/>
        <w:gridCol w:w="1171"/>
        <w:gridCol w:w="1273"/>
      </w:tblGrid>
      <w:tr w14:paraId="279A038D">
        <w:trPr>
          <w:trHeight w:val="454" w:hRule="atLeast"/>
        </w:trPr>
        <w:tc>
          <w:tcPr>
            <w:tcW w:w="1248" w:type="dxa"/>
            <w:gridSpan w:val="2"/>
            <w:noWrap w:val="0"/>
            <w:vAlign w:val="center"/>
          </w:tcPr>
          <w:p w14:paraId="7B390415">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课程名称</w:t>
            </w:r>
          </w:p>
        </w:tc>
        <w:tc>
          <w:tcPr>
            <w:tcW w:w="7823" w:type="dxa"/>
            <w:gridSpan w:val="10"/>
            <w:noWrap w:val="0"/>
            <w:vAlign w:val="center"/>
          </w:tcPr>
          <w:p w14:paraId="2ECF8C35">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生物制药工艺仿真</w:t>
            </w:r>
          </w:p>
        </w:tc>
      </w:tr>
      <w:tr w14:paraId="1E0F65D6">
        <w:trPr>
          <w:trHeight w:val="454" w:hRule="atLeast"/>
        </w:trPr>
        <w:tc>
          <w:tcPr>
            <w:tcW w:w="1248" w:type="dxa"/>
            <w:gridSpan w:val="2"/>
            <w:noWrap w:val="0"/>
            <w:vAlign w:val="center"/>
          </w:tcPr>
          <w:p w14:paraId="3016DBC8">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开设学期</w:t>
            </w:r>
          </w:p>
        </w:tc>
        <w:tc>
          <w:tcPr>
            <w:tcW w:w="322" w:type="dxa"/>
            <w:noWrap w:val="0"/>
            <w:vAlign w:val="center"/>
          </w:tcPr>
          <w:p w14:paraId="1D30F55D">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1698" w:type="dxa"/>
            <w:gridSpan w:val="2"/>
            <w:noWrap w:val="0"/>
            <w:vAlign w:val="center"/>
          </w:tcPr>
          <w:p w14:paraId="0867A420">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总学时</w:t>
            </w:r>
          </w:p>
        </w:tc>
        <w:tc>
          <w:tcPr>
            <w:tcW w:w="889" w:type="dxa"/>
            <w:noWrap w:val="0"/>
            <w:vAlign w:val="center"/>
          </w:tcPr>
          <w:p w14:paraId="59E279AC">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30</w:t>
            </w:r>
          </w:p>
        </w:tc>
        <w:tc>
          <w:tcPr>
            <w:tcW w:w="1646" w:type="dxa"/>
            <w:gridSpan w:val="2"/>
            <w:noWrap w:val="0"/>
            <w:vAlign w:val="center"/>
          </w:tcPr>
          <w:p w14:paraId="17A8B1CA">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b/>
                <w:bCs/>
                <w:spacing w:val="-2"/>
                <w:sz w:val="21"/>
                <w:szCs w:val="21"/>
              </w:rPr>
              <w:t>理论授课学时</w:t>
            </w:r>
          </w:p>
        </w:tc>
        <w:tc>
          <w:tcPr>
            <w:tcW w:w="824" w:type="dxa"/>
            <w:gridSpan w:val="2"/>
            <w:noWrap w:val="0"/>
            <w:vAlign w:val="center"/>
          </w:tcPr>
          <w:p w14:paraId="3527759B">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0</w:t>
            </w:r>
          </w:p>
        </w:tc>
        <w:tc>
          <w:tcPr>
            <w:tcW w:w="1171" w:type="dxa"/>
            <w:noWrap w:val="0"/>
            <w:vAlign w:val="center"/>
          </w:tcPr>
          <w:p w14:paraId="3B41A71B">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b/>
                <w:bCs/>
                <w:spacing w:val="-3"/>
                <w:sz w:val="21"/>
                <w:szCs w:val="21"/>
              </w:rPr>
              <w:t>实训学时</w:t>
            </w:r>
          </w:p>
        </w:tc>
        <w:tc>
          <w:tcPr>
            <w:tcW w:w="1273" w:type="dxa"/>
            <w:noWrap w:val="0"/>
            <w:vAlign w:val="center"/>
          </w:tcPr>
          <w:p w14:paraId="75FCABF6">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30</w:t>
            </w:r>
          </w:p>
        </w:tc>
      </w:tr>
      <w:tr w14:paraId="2F8C1C70">
        <w:trPr>
          <w:trHeight w:val="454" w:hRule="atLeast"/>
        </w:trPr>
        <w:tc>
          <w:tcPr>
            <w:tcW w:w="1248" w:type="dxa"/>
            <w:gridSpan w:val="2"/>
            <w:noWrap w:val="0"/>
            <w:vAlign w:val="center"/>
          </w:tcPr>
          <w:p w14:paraId="2F05BA18">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考核方式</w:t>
            </w:r>
          </w:p>
        </w:tc>
        <w:tc>
          <w:tcPr>
            <w:tcW w:w="322" w:type="dxa"/>
            <w:noWrap w:val="0"/>
            <w:vAlign w:val="center"/>
          </w:tcPr>
          <w:p w14:paraId="233CED62">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考试</w:t>
            </w:r>
          </w:p>
        </w:tc>
        <w:tc>
          <w:tcPr>
            <w:tcW w:w="2587" w:type="dxa"/>
            <w:gridSpan w:val="3"/>
            <w:noWrap w:val="0"/>
            <w:vAlign w:val="center"/>
          </w:tcPr>
          <w:p w14:paraId="7CDAD72E">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b/>
                <w:bCs/>
                <w:spacing w:val="-2"/>
                <w:sz w:val="21"/>
                <w:szCs w:val="21"/>
              </w:rPr>
              <w:t>课程类别</w:t>
            </w:r>
          </w:p>
        </w:tc>
        <w:tc>
          <w:tcPr>
            <w:tcW w:w="4914" w:type="dxa"/>
            <w:gridSpan w:val="6"/>
            <w:noWrap w:val="0"/>
            <w:vAlign w:val="center"/>
          </w:tcPr>
          <w:p w14:paraId="6E01CA42">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sym w:font="Wingdings 2" w:char="00A3"/>
            </w:r>
            <w:r>
              <w:rPr>
                <w:rFonts w:hint="eastAsia" w:ascii="宋体" w:hAnsi="宋体" w:eastAsia="宋体" w:cs="宋体"/>
                <w:spacing w:val="-3"/>
                <w:sz w:val="21"/>
                <w:szCs w:val="21"/>
                <w:lang w:val="en-US" w:eastAsia="zh-CN"/>
              </w:rPr>
              <w:t xml:space="preserve"> A类</w:t>
            </w:r>
            <w:r>
              <w:rPr>
                <w:rFonts w:hint="eastAsia" w:ascii="宋体" w:hAnsi="宋体" w:eastAsia="宋体" w:cs="宋体"/>
                <w:spacing w:val="-3"/>
                <w:sz w:val="21"/>
                <w:szCs w:val="21"/>
              </w:rPr>
              <w:t>课</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rPr>
              <w:sym w:font="Wingdings 2" w:char="00A3"/>
            </w:r>
            <w:r>
              <w:rPr>
                <w:rFonts w:hint="eastAsia" w:ascii="宋体" w:hAnsi="宋体" w:eastAsia="宋体" w:cs="宋体"/>
                <w:spacing w:val="-3"/>
                <w:sz w:val="21"/>
                <w:szCs w:val="21"/>
                <w:lang w:val="en-US" w:eastAsia="zh-CN"/>
              </w:rPr>
              <w:t xml:space="preserve"> B类</w:t>
            </w:r>
            <w:r>
              <w:rPr>
                <w:rFonts w:hint="eastAsia" w:ascii="宋体" w:hAnsi="宋体" w:eastAsia="宋体" w:cs="宋体"/>
                <w:spacing w:val="-3"/>
                <w:sz w:val="21"/>
                <w:szCs w:val="21"/>
              </w:rPr>
              <w:t>课</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rPr>
              <w:sym w:font="Wingdings 2" w:char="0052"/>
            </w:r>
            <w:r>
              <w:rPr>
                <w:rFonts w:hint="eastAsia" w:ascii="宋体" w:hAnsi="宋体" w:eastAsia="宋体" w:cs="宋体"/>
                <w:spacing w:val="-3"/>
                <w:sz w:val="21"/>
                <w:szCs w:val="21"/>
                <w:lang w:val="en-US" w:eastAsia="zh-CN"/>
              </w:rPr>
              <w:t xml:space="preserve"> C类</w:t>
            </w:r>
            <w:r>
              <w:rPr>
                <w:rFonts w:hint="eastAsia" w:ascii="宋体" w:hAnsi="宋体" w:eastAsia="宋体" w:cs="宋体"/>
                <w:spacing w:val="-3"/>
                <w:sz w:val="21"/>
                <w:szCs w:val="21"/>
              </w:rPr>
              <w:t>课</w:t>
            </w:r>
          </w:p>
        </w:tc>
      </w:tr>
      <w:tr w14:paraId="0094665F">
        <w:trPr>
          <w:trHeight w:val="454" w:hRule="atLeast"/>
        </w:trPr>
        <w:tc>
          <w:tcPr>
            <w:tcW w:w="1570" w:type="dxa"/>
            <w:gridSpan w:val="3"/>
            <w:noWrap w:val="0"/>
            <w:vAlign w:val="center"/>
          </w:tcPr>
          <w:p w14:paraId="433AFAC5">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课程资源网址</w:t>
            </w:r>
          </w:p>
        </w:tc>
        <w:tc>
          <w:tcPr>
            <w:tcW w:w="7501" w:type="dxa"/>
            <w:gridSpan w:val="9"/>
            <w:noWrap w:val="0"/>
            <w:vAlign w:val="center"/>
          </w:tcPr>
          <w:p w14:paraId="5B7886D0">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rPr>
            </w:pPr>
          </w:p>
        </w:tc>
      </w:tr>
      <w:tr w14:paraId="70AC2224">
        <w:trPr>
          <w:trHeight w:val="454" w:hRule="atLeast"/>
        </w:trPr>
        <w:tc>
          <w:tcPr>
            <w:tcW w:w="688" w:type="dxa"/>
            <w:noWrap w:val="0"/>
            <w:vAlign w:val="center"/>
          </w:tcPr>
          <w:p w14:paraId="2C01229C">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序号</w:t>
            </w:r>
          </w:p>
        </w:tc>
        <w:tc>
          <w:tcPr>
            <w:tcW w:w="882" w:type="dxa"/>
            <w:gridSpan w:val="2"/>
            <w:noWrap w:val="0"/>
            <w:vAlign w:val="center"/>
          </w:tcPr>
          <w:p w14:paraId="713FD901">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毕业要求指标</w:t>
            </w:r>
            <w:r>
              <w:rPr>
                <w:rFonts w:hint="eastAsia" w:ascii="宋体" w:hAnsi="宋体" w:eastAsia="宋体" w:cs="宋体"/>
                <w:b/>
                <w:bCs/>
                <w:sz w:val="21"/>
                <w:szCs w:val="21"/>
              </w:rPr>
              <w:t>点</w:t>
            </w:r>
          </w:p>
        </w:tc>
        <w:tc>
          <w:tcPr>
            <w:tcW w:w="1263" w:type="dxa"/>
            <w:noWrap w:val="0"/>
            <w:vAlign w:val="center"/>
          </w:tcPr>
          <w:p w14:paraId="4DE85573">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知识目标</w:t>
            </w:r>
          </w:p>
        </w:tc>
        <w:tc>
          <w:tcPr>
            <w:tcW w:w="2337" w:type="dxa"/>
            <w:gridSpan w:val="3"/>
            <w:noWrap w:val="0"/>
            <w:vAlign w:val="center"/>
          </w:tcPr>
          <w:p w14:paraId="71F51FB3">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lang w:val="en-US" w:eastAsia="zh-CN"/>
              </w:rPr>
              <w:t>技能</w:t>
            </w:r>
            <w:r>
              <w:rPr>
                <w:rFonts w:hint="eastAsia" w:ascii="宋体" w:hAnsi="宋体" w:eastAsia="宋体" w:cs="宋体"/>
                <w:b/>
                <w:bCs/>
                <w:spacing w:val="-2"/>
                <w:sz w:val="21"/>
                <w:szCs w:val="21"/>
              </w:rPr>
              <w:t>目标</w:t>
            </w:r>
          </w:p>
        </w:tc>
        <w:tc>
          <w:tcPr>
            <w:tcW w:w="1027" w:type="dxa"/>
            <w:gridSpan w:val="2"/>
            <w:noWrap w:val="0"/>
            <w:vAlign w:val="center"/>
          </w:tcPr>
          <w:p w14:paraId="719D812B">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素质目标</w:t>
            </w:r>
          </w:p>
        </w:tc>
        <w:tc>
          <w:tcPr>
            <w:tcW w:w="2874" w:type="dxa"/>
            <w:gridSpan w:val="3"/>
            <w:noWrap w:val="0"/>
            <w:vAlign w:val="center"/>
          </w:tcPr>
          <w:p w14:paraId="6145D035">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r>
      <w:tr w14:paraId="0EAAC342">
        <w:trPr>
          <w:trHeight w:val="1978" w:hRule="atLeast"/>
        </w:trPr>
        <w:tc>
          <w:tcPr>
            <w:tcW w:w="688" w:type="dxa"/>
            <w:vMerge w:val="restart"/>
            <w:noWrap w:val="0"/>
            <w:vAlign w:val="center"/>
          </w:tcPr>
          <w:p w14:paraId="39D5738E">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w:t>
            </w:r>
          </w:p>
        </w:tc>
        <w:tc>
          <w:tcPr>
            <w:tcW w:w="882" w:type="dxa"/>
            <w:gridSpan w:val="2"/>
            <w:vMerge w:val="restart"/>
            <w:noWrap w:val="0"/>
            <w:vAlign w:val="center"/>
          </w:tcPr>
          <w:p w14:paraId="5A75CCC6">
            <w:pPr>
              <w:rPr>
                <w:rFonts w:hint="eastAsia" w:ascii="宋体" w:hAnsi="宋体" w:eastAsia="宋体" w:cs="宋体"/>
                <w:sz w:val="21"/>
                <w:szCs w:val="21"/>
                <w:lang w:val="en-US" w:eastAsia="zh-CN"/>
              </w:rPr>
            </w:pPr>
            <w:r>
              <w:rPr>
                <w:rFonts w:hint="eastAsia"/>
              </w:rPr>
              <w:t>能够熟悉青霉素发酵的工艺知识，了解设备的原理和工作过程；能掌握青霉素发酵的主要设备及操作；能对生产过程的一些常见事故进行一定的分析和处理；能对青霉素发酵过程中的实际工程问题进行分析和改进</w:t>
            </w:r>
            <w:r>
              <w:rPr>
                <w:rFonts w:hint="eastAsia"/>
                <w:lang w:eastAsia="zh-CN"/>
              </w:rPr>
              <w:t>。</w:t>
            </w:r>
          </w:p>
        </w:tc>
        <w:tc>
          <w:tcPr>
            <w:tcW w:w="1263" w:type="dxa"/>
            <w:noWrap w:val="0"/>
            <w:vAlign w:val="center"/>
          </w:tcPr>
          <w:p w14:paraId="40CF51CB">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rPr>
              <w:t>1</w:t>
            </w:r>
            <w:r>
              <w:rPr>
                <w:rFonts w:hint="eastAsia" w:ascii="宋体" w:hAnsi="宋体" w:cs="宋体"/>
                <w:sz w:val="21"/>
                <w:szCs w:val="21"/>
                <w:lang w:val="en-US" w:eastAsia="zh-CN"/>
              </w:rPr>
              <w:t>.掌握</w:t>
            </w:r>
            <w:bookmarkStart w:id="40" w:name="_Hlk38525115"/>
            <w:r>
              <w:rPr>
                <w:rFonts w:hint="eastAsia" w:ascii="宋体" w:hAnsi="宋体" w:cs="宋体"/>
                <w:sz w:val="21"/>
                <w:szCs w:val="21"/>
                <w:lang w:val="en-US" w:eastAsia="zh-CN"/>
              </w:rPr>
              <w:t>青霉素发酵</w:t>
            </w:r>
            <w:bookmarkEnd w:id="40"/>
            <w:r>
              <w:rPr>
                <w:rFonts w:hint="eastAsia" w:ascii="宋体" w:hAnsi="宋体" w:cs="宋体"/>
                <w:sz w:val="21"/>
                <w:szCs w:val="21"/>
                <w:lang w:val="en-US" w:eastAsia="zh-CN"/>
              </w:rPr>
              <w:t>生产各工段的工艺流程和工艺指标。</w:t>
            </w:r>
          </w:p>
        </w:tc>
        <w:tc>
          <w:tcPr>
            <w:tcW w:w="2337" w:type="dxa"/>
            <w:gridSpan w:val="3"/>
            <w:noWrap w:val="0"/>
            <w:vAlign w:val="center"/>
          </w:tcPr>
          <w:p w14:paraId="068D7ECF">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1.能正确控制青霉素和水贮存的控制步骤；能明确溶剂的加料系统的控制步骤；能完成发酵罐的开停车与正常运行操作；能熟知浆料汽提过程的阀门开关步骤；能熟知废水汽提过程的DCS.现场的操作的工艺流程。</w:t>
            </w:r>
          </w:p>
        </w:tc>
        <w:tc>
          <w:tcPr>
            <w:tcW w:w="1027" w:type="dxa"/>
            <w:gridSpan w:val="2"/>
            <w:vMerge w:val="restart"/>
            <w:noWrap w:val="0"/>
            <w:vAlign w:val="center"/>
          </w:tcPr>
          <w:p w14:paraId="0921A14B">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培养具有生产岗位所必备的安全意识，保证生产的正常进行</w:t>
            </w:r>
          </w:p>
          <w:p w14:paraId="0B6C9210">
            <w:pPr>
              <w:keepNext w:val="0"/>
              <w:keepLines w:val="0"/>
              <w:pageBreakBefore w:val="0"/>
              <w:widowControl w:val="0"/>
              <w:kinsoku/>
              <w:wordWrap/>
              <w:overflowPunct/>
              <w:topLinePunct w:val="0"/>
              <w:autoSpaceDE/>
              <w:autoSpaceDN/>
              <w:bidi w:val="0"/>
              <w:adjustRightInd w:val="0"/>
              <w:snapToGrid w:val="0"/>
              <w:spacing w:line="300" w:lineRule="auto"/>
              <w:ind w:right="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2.培养</w:t>
            </w:r>
            <w:r>
              <w:rPr>
                <w:rFonts w:hint="eastAsia" w:ascii="宋体" w:hAnsi="宋体" w:eastAsia="宋体" w:cs="宋体"/>
                <w:sz w:val="21"/>
                <w:szCs w:val="21"/>
              </w:rPr>
              <w:t>有团队意识，服从企业的管理;</w:t>
            </w:r>
          </w:p>
          <w:p w14:paraId="2ACAEE45">
            <w:pPr>
              <w:keepNext w:val="0"/>
              <w:keepLines w:val="0"/>
              <w:pageBreakBefore w:val="0"/>
              <w:widowControl w:val="0"/>
              <w:kinsoku/>
              <w:wordWrap/>
              <w:overflowPunct/>
              <w:topLinePunct w:val="0"/>
              <w:autoSpaceDE/>
              <w:autoSpaceDN/>
              <w:bidi w:val="0"/>
              <w:adjustRightInd w:val="0"/>
              <w:snapToGrid w:val="0"/>
              <w:spacing w:line="300" w:lineRule="auto"/>
              <w:ind w:right="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3.培养</w:t>
            </w:r>
            <w:r>
              <w:rPr>
                <w:rFonts w:hint="eastAsia" w:ascii="宋体" w:hAnsi="宋体" w:eastAsia="宋体" w:cs="宋体"/>
                <w:sz w:val="21"/>
                <w:szCs w:val="21"/>
              </w:rPr>
              <w:t>具有良好的职业道德和环境保护意识。</w:t>
            </w:r>
          </w:p>
          <w:p w14:paraId="74CB6324">
            <w:pPr>
              <w:keepNext w:val="0"/>
              <w:keepLines w:val="0"/>
              <w:pageBreakBefore w:val="0"/>
              <w:widowControl w:val="0"/>
              <w:kinsoku/>
              <w:wordWrap/>
              <w:overflowPunct/>
              <w:topLinePunct w:val="0"/>
              <w:autoSpaceDE/>
              <w:autoSpaceDN/>
              <w:bidi w:val="0"/>
              <w:adjustRightInd w:val="0"/>
              <w:snapToGrid w:val="0"/>
              <w:spacing w:line="300" w:lineRule="auto"/>
              <w:ind w:right="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4.培养</w:t>
            </w:r>
            <w:r>
              <w:rPr>
                <w:rFonts w:hint="eastAsia" w:ascii="宋体" w:hAnsi="宋体" w:eastAsia="宋体" w:cs="宋体"/>
                <w:sz w:val="21"/>
                <w:szCs w:val="21"/>
              </w:rPr>
              <w:t>具有再学习能力，创新意识和创新精神。</w:t>
            </w:r>
          </w:p>
          <w:p w14:paraId="658FA2D9">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宋体" w:hAnsi="宋体" w:eastAsia="宋体" w:cs="宋体"/>
                <w:sz w:val="21"/>
                <w:szCs w:val="21"/>
              </w:rPr>
            </w:pPr>
          </w:p>
          <w:p w14:paraId="27250631">
            <w:pPr>
              <w:keepNext w:val="0"/>
              <w:keepLines w:val="0"/>
              <w:pageBreakBefore w:val="0"/>
              <w:widowControl w:val="0"/>
              <w:kinsoku/>
              <w:wordWrap/>
              <w:overflowPunct/>
              <w:topLinePunct w:val="0"/>
              <w:autoSpaceDE/>
              <w:autoSpaceDN/>
              <w:bidi w:val="0"/>
              <w:adjustRightInd w:val="0"/>
              <w:snapToGrid w:val="0"/>
              <w:spacing w:line="300" w:lineRule="auto"/>
              <w:ind w:right="0"/>
              <w:jc w:val="left"/>
              <w:textAlignment w:val="auto"/>
              <w:rPr>
                <w:rFonts w:hint="eastAsia" w:ascii="宋体" w:hAnsi="宋体" w:eastAsia="宋体" w:cs="宋体"/>
                <w:sz w:val="21"/>
                <w:szCs w:val="21"/>
              </w:rPr>
            </w:pPr>
          </w:p>
        </w:tc>
        <w:tc>
          <w:tcPr>
            <w:tcW w:w="2874" w:type="dxa"/>
            <w:gridSpan w:val="3"/>
            <w:noWrap w:val="0"/>
            <w:vAlign w:val="center"/>
          </w:tcPr>
          <w:p w14:paraId="6D199C56">
            <w:pPr>
              <w:keepNext w:val="0"/>
              <w:keepLines w:val="0"/>
              <w:pageBreakBefore w:val="0"/>
              <w:widowControl w:val="0"/>
              <w:kinsoku/>
              <w:wordWrap/>
              <w:overflowPunct/>
              <w:topLinePunct w:val="0"/>
              <w:autoSpaceDE/>
              <w:autoSpaceDN/>
              <w:bidi w:val="0"/>
              <w:adjustRightInd w:val="0"/>
              <w:snapToGrid w:val="0"/>
              <w:spacing w:line="300" w:lineRule="auto"/>
              <w:ind w:right="0"/>
              <w:jc w:val="left"/>
              <w:textAlignment w:val="auto"/>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rPr>
              <w:t>1.</w:t>
            </w:r>
            <w:r>
              <w:rPr>
                <w:rFonts w:hint="eastAsia" w:ascii="宋体" w:hAnsi="宋体" w:eastAsia="宋体" w:cs="宋体"/>
                <w:spacing w:val="-5"/>
                <w:sz w:val="21"/>
                <w:szCs w:val="21"/>
                <w:lang w:val="en-US" w:eastAsia="zh-CN"/>
              </w:rPr>
              <w:t>青霉素和水贮存的工艺流程</w:t>
            </w:r>
            <w:r>
              <w:rPr>
                <w:rFonts w:hint="eastAsia" w:ascii="宋体" w:hAnsi="宋体" w:cs="宋体"/>
                <w:spacing w:val="-5"/>
                <w:sz w:val="21"/>
                <w:szCs w:val="21"/>
                <w:lang w:val="en-US" w:eastAsia="zh-CN"/>
              </w:rPr>
              <w:t>；青霉素和水加料的工艺流程；青霉素发酵工艺正常开车过程；青霉素提炼工艺正常开车过程；浆料汽提过程的工艺流程；废水汽提过程的工艺流程。</w:t>
            </w:r>
          </w:p>
        </w:tc>
      </w:tr>
      <w:tr w14:paraId="2E830C7B">
        <w:trPr>
          <w:trHeight w:val="113" w:hRule="atLeast"/>
        </w:trPr>
        <w:tc>
          <w:tcPr>
            <w:tcW w:w="688" w:type="dxa"/>
            <w:vMerge w:val="continue"/>
            <w:noWrap w:val="0"/>
            <w:vAlign w:val="center"/>
          </w:tcPr>
          <w:p w14:paraId="5CC94DE3">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rPr>
            </w:pPr>
          </w:p>
        </w:tc>
        <w:tc>
          <w:tcPr>
            <w:tcW w:w="882" w:type="dxa"/>
            <w:gridSpan w:val="2"/>
            <w:vMerge w:val="continue"/>
            <w:noWrap w:val="0"/>
            <w:vAlign w:val="center"/>
          </w:tcPr>
          <w:p w14:paraId="03D68CFE">
            <w:pPr>
              <w:keepNext w:val="0"/>
              <w:keepLines w:val="0"/>
              <w:pageBreakBefore w:val="0"/>
              <w:widowControl w:val="0"/>
              <w:kinsoku/>
              <w:wordWrap/>
              <w:overflowPunct/>
              <w:topLinePunct w:val="0"/>
              <w:autoSpaceDE/>
              <w:autoSpaceDN/>
              <w:bidi w:val="0"/>
              <w:adjustRightInd w:val="0"/>
              <w:snapToGrid w:val="0"/>
              <w:spacing w:line="300" w:lineRule="auto"/>
              <w:ind w:left="0" w:right="0" w:firstLine="102" w:firstLineChars="50"/>
              <w:jc w:val="left"/>
              <w:textAlignment w:val="auto"/>
              <w:rPr>
                <w:rFonts w:hint="eastAsia" w:ascii="宋体" w:hAnsi="宋体" w:eastAsia="宋体" w:cs="宋体"/>
                <w:spacing w:val="-3"/>
                <w:sz w:val="21"/>
                <w:szCs w:val="21"/>
              </w:rPr>
            </w:pPr>
          </w:p>
        </w:tc>
        <w:tc>
          <w:tcPr>
            <w:tcW w:w="1263" w:type="dxa"/>
            <w:noWrap w:val="0"/>
            <w:vAlign w:val="center"/>
          </w:tcPr>
          <w:p w14:paraId="09A76C5B">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rPr>
              <w:t>2.掌握青霉素发酵的主要设备</w:t>
            </w:r>
            <w:r>
              <w:rPr>
                <w:rFonts w:hint="eastAsia" w:ascii="宋体" w:hAnsi="宋体" w:cs="宋体"/>
                <w:spacing w:val="-5"/>
                <w:sz w:val="21"/>
                <w:szCs w:val="21"/>
                <w:lang w:eastAsia="zh-CN"/>
              </w:rPr>
              <w:t>。</w:t>
            </w:r>
          </w:p>
        </w:tc>
        <w:tc>
          <w:tcPr>
            <w:tcW w:w="2337" w:type="dxa"/>
            <w:gridSpan w:val="3"/>
            <w:noWrap w:val="0"/>
            <w:vAlign w:val="center"/>
          </w:tcPr>
          <w:p w14:paraId="2756D844">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宋体" w:hAnsi="宋体" w:eastAsia="宋体" w:cs="宋体"/>
                <w:spacing w:val="-5"/>
                <w:sz w:val="21"/>
                <w:szCs w:val="21"/>
                <w:lang w:val="en-US" w:eastAsia="zh-CN"/>
              </w:rPr>
            </w:pPr>
            <w:r>
              <w:rPr>
                <w:rFonts w:hint="eastAsia" w:ascii="宋体" w:hAnsi="宋体" w:cs="宋体"/>
                <w:spacing w:val="-5"/>
                <w:sz w:val="21"/>
                <w:szCs w:val="21"/>
                <w:lang w:val="en-US" w:eastAsia="zh-CN"/>
              </w:rPr>
              <w:t>2.能认识在青霉素和水的贮存和进料过程中的设备；溶剂的加料系统所用设备名称及作用；汽提过程中的设备及控制。</w:t>
            </w:r>
          </w:p>
        </w:tc>
        <w:tc>
          <w:tcPr>
            <w:tcW w:w="1027" w:type="dxa"/>
            <w:gridSpan w:val="2"/>
            <w:vMerge w:val="continue"/>
            <w:noWrap w:val="0"/>
            <w:vAlign w:val="center"/>
          </w:tcPr>
          <w:p w14:paraId="4BF15C46">
            <w:pPr>
              <w:keepNext w:val="0"/>
              <w:keepLines w:val="0"/>
              <w:pageBreakBefore w:val="0"/>
              <w:widowControl w:val="0"/>
              <w:kinsoku/>
              <w:wordWrap/>
              <w:overflowPunct/>
              <w:topLinePunct w:val="0"/>
              <w:autoSpaceDE/>
              <w:autoSpaceDN/>
              <w:bidi w:val="0"/>
              <w:adjustRightInd w:val="0"/>
              <w:snapToGrid w:val="0"/>
              <w:spacing w:line="300" w:lineRule="auto"/>
              <w:ind w:left="0" w:right="0" w:firstLine="102" w:firstLineChars="50"/>
              <w:jc w:val="left"/>
              <w:textAlignment w:val="auto"/>
              <w:rPr>
                <w:rFonts w:hint="eastAsia" w:ascii="宋体" w:hAnsi="宋体" w:eastAsia="宋体" w:cs="宋体"/>
                <w:spacing w:val="-3"/>
                <w:sz w:val="21"/>
                <w:szCs w:val="21"/>
              </w:rPr>
            </w:pPr>
          </w:p>
        </w:tc>
        <w:tc>
          <w:tcPr>
            <w:tcW w:w="2874" w:type="dxa"/>
            <w:gridSpan w:val="3"/>
            <w:noWrap w:val="0"/>
            <w:vAlign w:val="center"/>
          </w:tcPr>
          <w:p w14:paraId="581DDA2B">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rPr>
              <w:t>2.发酵罐</w:t>
            </w:r>
            <w:r>
              <w:rPr>
                <w:rFonts w:hint="eastAsia" w:ascii="宋体" w:hAnsi="宋体" w:cs="宋体"/>
                <w:spacing w:val="-5"/>
                <w:sz w:val="21"/>
                <w:szCs w:val="21"/>
                <w:lang w:eastAsia="zh-CN"/>
              </w:rPr>
              <w:t>、</w:t>
            </w:r>
            <w:r>
              <w:rPr>
                <w:rFonts w:hint="eastAsia" w:ascii="宋体" w:hAnsi="宋体" w:eastAsia="宋体" w:cs="宋体"/>
                <w:spacing w:val="-5"/>
                <w:sz w:val="21"/>
                <w:szCs w:val="21"/>
              </w:rPr>
              <w:t>离心泵的控制步骤</w:t>
            </w:r>
            <w:r>
              <w:rPr>
                <w:rFonts w:hint="eastAsia" w:ascii="宋体" w:hAnsi="宋体" w:cs="宋体"/>
                <w:spacing w:val="-5"/>
                <w:sz w:val="21"/>
                <w:szCs w:val="21"/>
                <w:lang w:eastAsia="zh-CN"/>
              </w:rPr>
              <w:t>；</w:t>
            </w:r>
            <w:r>
              <w:rPr>
                <w:rFonts w:hint="eastAsia" w:ascii="宋体" w:hAnsi="宋体" w:eastAsia="宋体" w:cs="宋体"/>
                <w:kern w:val="0"/>
                <w:szCs w:val="21"/>
              </w:rPr>
              <w:t>新鲜发酵罐的控制</w:t>
            </w:r>
            <w:r>
              <w:rPr>
                <w:rFonts w:hint="eastAsia" w:ascii="宋体" w:hAnsi="宋体" w:eastAsia="宋体" w:cs="宋体"/>
                <w:kern w:val="0"/>
                <w:szCs w:val="21"/>
                <w:lang w:eastAsia="zh-CN"/>
              </w:rPr>
              <w:t>。</w:t>
            </w:r>
            <w:r>
              <w:rPr>
                <w:rFonts w:hint="eastAsia" w:ascii="宋体" w:hAnsi="宋体" w:cs="宋体"/>
                <w:spacing w:val="-5"/>
                <w:sz w:val="21"/>
                <w:szCs w:val="21"/>
                <w:lang w:eastAsia="zh-CN"/>
              </w:rPr>
              <w:t xml:space="preserve"> </w:t>
            </w:r>
          </w:p>
        </w:tc>
      </w:tr>
      <w:tr w14:paraId="1E9FADA5">
        <w:trPr>
          <w:trHeight w:val="1986" w:hRule="atLeast"/>
        </w:trPr>
        <w:tc>
          <w:tcPr>
            <w:tcW w:w="688" w:type="dxa"/>
            <w:vMerge w:val="continue"/>
            <w:noWrap w:val="0"/>
            <w:vAlign w:val="center"/>
          </w:tcPr>
          <w:p w14:paraId="4CD37A14">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宋体" w:hAnsi="宋体" w:eastAsia="宋体" w:cs="宋体"/>
                <w:sz w:val="21"/>
                <w:szCs w:val="21"/>
              </w:rPr>
            </w:pPr>
          </w:p>
        </w:tc>
        <w:tc>
          <w:tcPr>
            <w:tcW w:w="882" w:type="dxa"/>
            <w:gridSpan w:val="2"/>
            <w:vMerge w:val="continue"/>
            <w:noWrap w:val="0"/>
            <w:vAlign w:val="center"/>
          </w:tcPr>
          <w:p w14:paraId="0F3A4DB7">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宋体" w:hAnsi="宋体" w:eastAsia="宋体" w:cs="宋体"/>
                <w:sz w:val="21"/>
                <w:szCs w:val="21"/>
              </w:rPr>
            </w:pPr>
          </w:p>
        </w:tc>
        <w:tc>
          <w:tcPr>
            <w:tcW w:w="1263" w:type="dxa"/>
            <w:noWrap w:val="0"/>
            <w:vAlign w:val="center"/>
          </w:tcPr>
          <w:p w14:paraId="5F24A55D">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eastAsia" w:ascii="宋体" w:hAnsi="宋体" w:eastAsia="宋体" w:cs="宋体"/>
                <w:spacing w:val="-5"/>
                <w:sz w:val="21"/>
                <w:szCs w:val="21"/>
                <w:lang w:eastAsia="zh-CN"/>
              </w:rPr>
            </w:pPr>
            <w:r>
              <w:rPr>
                <w:rFonts w:hint="eastAsia" w:ascii="宋体" w:hAnsi="宋体" w:cs="宋体"/>
                <w:spacing w:val="-5"/>
                <w:sz w:val="21"/>
                <w:szCs w:val="21"/>
                <w:lang w:val="en-US" w:eastAsia="zh-CN"/>
              </w:rPr>
              <w:t>3</w:t>
            </w:r>
            <w:r>
              <w:rPr>
                <w:rFonts w:hint="eastAsia" w:ascii="宋体" w:hAnsi="宋体" w:eastAsia="宋体" w:cs="宋体"/>
                <w:spacing w:val="-5"/>
                <w:sz w:val="21"/>
                <w:szCs w:val="21"/>
              </w:rPr>
              <w:t>.青霉素发酵生产过程中的常见故障进行分析</w:t>
            </w:r>
            <w:r>
              <w:rPr>
                <w:rFonts w:hint="eastAsia" w:ascii="宋体" w:hAnsi="宋体" w:cs="宋体"/>
                <w:spacing w:val="-5"/>
                <w:sz w:val="21"/>
                <w:szCs w:val="21"/>
                <w:lang w:eastAsia="zh-CN"/>
              </w:rPr>
              <w:t>。</w:t>
            </w:r>
          </w:p>
          <w:p w14:paraId="7B51B057">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宋体" w:hAnsi="宋体" w:eastAsia="宋体" w:cs="宋体"/>
                <w:spacing w:val="-5"/>
                <w:sz w:val="21"/>
                <w:szCs w:val="21"/>
                <w:lang w:val="en-US" w:eastAsia="zh-CN"/>
              </w:rPr>
            </w:pPr>
          </w:p>
        </w:tc>
        <w:tc>
          <w:tcPr>
            <w:tcW w:w="2337" w:type="dxa"/>
            <w:gridSpan w:val="3"/>
            <w:noWrap w:val="0"/>
            <w:vAlign w:val="center"/>
          </w:tcPr>
          <w:p w14:paraId="71EB1290">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3.分析</w:t>
            </w:r>
            <w:r>
              <w:rPr>
                <w:rFonts w:hint="eastAsia" w:ascii="宋体" w:hAnsi="宋体" w:eastAsia="宋体" w:cs="宋体"/>
                <w:spacing w:val="-5"/>
                <w:sz w:val="21"/>
                <w:szCs w:val="21"/>
              </w:rPr>
              <w:t>过程发生故障引起质量异常、过程发生故障没有引起质量异常(由于抑制器的作用)以及过程无故障质量异常(质量受设备等其他因素的影响)。</w:t>
            </w:r>
          </w:p>
        </w:tc>
        <w:tc>
          <w:tcPr>
            <w:tcW w:w="1027" w:type="dxa"/>
            <w:gridSpan w:val="2"/>
            <w:vMerge w:val="continue"/>
            <w:noWrap w:val="0"/>
            <w:vAlign w:val="center"/>
          </w:tcPr>
          <w:p w14:paraId="7C76CD05">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宋体" w:hAnsi="宋体" w:eastAsia="宋体" w:cs="宋体"/>
                <w:sz w:val="21"/>
                <w:szCs w:val="21"/>
              </w:rPr>
            </w:pPr>
          </w:p>
        </w:tc>
        <w:tc>
          <w:tcPr>
            <w:tcW w:w="2874" w:type="dxa"/>
            <w:gridSpan w:val="3"/>
            <w:noWrap w:val="0"/>
            <w:vAlign w:val="center"/>
          </w:tcPr>
          <w:p w14:paraId="260A2633">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宋体" w:hAnsi="宋体" w:eastAsia="宋体" w:cs="宋体"/>
                <w:spacing w:val="-5"/>
                <w:sz w:val="21"/>
                <w:szCs w:val="21"/>
                <w:lang w:val="en-US" w:eastAsia="zh-CN"/>
              </w:rPr>
            </w:pPr>
            <w:r>
              <w:rPr>
                <w:rFonts w:hint="eastAsia" w:ascii="宋体" w:hAnsi="宋体" w:cs="宋体"/>
                <w:spacing w:val="-5"/>
                <w:sz w:val="21"/>
                <w:szCs w:val="21"/>
                <w:lang w:val="en-US" w:eastAsia="zh-CN"/>
              </w:rPr>
              <w:t>3</w:t>
            </w:r>
            <w:r>
              <w:rPr>
                <w:rFonts w:hint="eastAsia" w:ascii="宋体" w:hAnsi="宋体" w:eastAsia="宋体" w:cs="宋体"/>
                <w:spacing w:val="-5"/>
                <w:sz w:val="21"/>
                <w:szCs w:val="21"/>
              </w:rPr>
              <w:t>.</w:t>
            </w:r>
            <w:r>
              <w:rPr>
                <w:rFonts w:hint="eastAsia" w:ascii="宋体" w:hAnsi="宋体" w:eastAsia="宋体" w:cs="宋体"/>
                <w:spacing w:val="-5"/>
                <w:sz w:val="21"/>
                <w:szCs w:val="21"/>
                <w:lang w:val="en-US" w:eastAsia="zh-CN"/>
              </w:rPr>
              <w:t>常见发酵过程故障：碳源、PH、温度、补料、铁离子、设备故障、参数设置问题</w:t>
            </w:r>
          </w:p>
        </w:tc>
      </w:tr>
      <w:tr w14:paraId="76B79AB7">
        <w:trPr>
          <w:trHeight w:val="1460" w:hRule="atLeast"/>
        </w:trPr>
        <w:tc>
          <w:tcPr>
            <w:tcW w:w="688" w:type="dxa"/>
            <w:vMerge w:val="continue"/>
            <w:noWrap w:val="0"/>
            <w:vAlign w:val="center"/>
          </w:tcPr>
          <w:p w14:paraId="7F846575">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pPr>
          </w:p>
        </w:tc>
        <w:tc>
          <w:tcPr>
            <w:tcW w:w="882" w:type="dxa"/>
            <w:gridSpan w:val="2"/>
            <w:vMerge w:val="continue"/>
            <w:noWrap w:val="0"/>
            <w:vAlign w:val="center"/>
          </w:tcPr>
          <w:p w14:paraId="5E69CD67">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pPr>
          </w:p>
        </w:tc>
        <w:tc>
          <w:tcPr>
            <w:tcW w:w="1263" w:type="dxa"/>
            <w:noWrap w:val="0"/>
            <w:vAlign w:val="center"/>
          </w:tcPr>
          <w:p w14:paraId="0D78038F">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宋体" w:hAnsi="宋体" w:eastAsia="宋体" w:cs="宋体"/>
                <w:spacing w:val="-5"/>
                <w:sz w:val="21"/>
                <w:szCs w:val="21"/>
                <w:lang w:val="en-US" w:eastAsia="zh-CN"/>
              </w:rPr>
            </w:pPr>
            <w:r>
              <w:rPr>
                <w:rFonts w:hint="eastAsia" w:ascii="宋体" w:hAnsi="宋体" w:cs="宋体"/>
                <w:spacing w:val="-5"/>
                <w:sz w:val="21"/>
                <w:szCs w:val="21"/>
                <w:lang w:val="en-US" w:eastAsia="zh-CN"/>
              </w:rPr>
              <w:t>4</w:t>
            </w:r>
            <w:r>
              <w:rPr>
                <w:rFonts w:hint="eastAsia" w:ascii="宋体" w:hAnsi="宋体" w:eastAsia="宋体" w:cs="宋体"/>
                <w:spacing w:val="-5"/>
                <w:sz w:val="21"/>
                <w:szCs w:val="21"/>
                <w:lang w:val="en-US" w:eastAsia="zh-CN"/>
              </w:rPr>
              <w:t>.识读青霉素发酵生产运行的参数及技术规程</w:t>
            </w:r>
          </w:p>
        </w:tc>
        <w:tc>
          <w:tcPr>
            <w:tcW w:w="2337" w:type="dxa"/>
            <w:gridSpan w:val="3"/>
            <w:noWrap w:val="0"/>
            <w:vAlign w:val="center"/>
          </w:tcPr>
          <w:p w14:paraId="65B65AE9">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宋体" w:hAnsi="宋体" w:eastAsia="宋体" w:cs="宋体"/>
                <w:spacing w:val="-5"/>
                <w:sz w:val="21"/>
                <w:szCs w:val="21"/>
                <w:lang w:val="en-US" w:eastAsia="zh-CN"/>
              </w:rPr>
            </w:pPr>
            <w:r>
              <w:rPr>
                <w:rFonts w:hint="eastAsia" w:ascii="宋体" w:hAnsi="宋体" w:cs="宋体"/>
                <w:spacing w:val="-5"/>
                <w:sz w:val="21"/>
                <w:szCs w:val="21"/>
                <w:lang w:val="en-US" w:eastAsia="zh-CN"/>
              </w:rPr>
              <w:t>4</w:t>
            </w:r>
            <w:r>
              <w:rPr>
                <w:rFonts w:hint="eastAsia" w:ascii="宋体" w:hAnsi="宋体" w:eastAsia="宋体" w:cs="宋体"/>
                <w:spacing w:val="-5"/>
                <w:sz w:val="21"/>
                <w:szCs w:val="21"/>
                <w:lang w:val="en-US" w:eastAsia="zh-CN"/>
              </w:rPr>
              <w:t>.能够掌握发酵罐的工艺参数和离心泵的操作步骤</w:t>
            </w:r>
            <w:r>
              <w:rPr>
                <w:rFonts w:hint="eastAsia" w:ascii="宋体" w:hAnsi="宋体" w:cs="宋体"/>
                <w:spacing w:val="-5"/>
                <w:sz w:val="21"/>
                <w:szCs w:val="21"/>
                <w:lang w:val="en-US" w:eastAsia="zh-CN"/>
              </w:rPr>
              <w:t>；能明确浆料汽提系统控制的步骤；能明确废水汽提系统控制的步骤。</w:t>
            </w:r>
          </w:p>
        </w:tc>
        <w:tc>
          <w:tcPr>
            <w:tcW w:w="1027" w:type="dxa"/>
            <w:gridSpan w:val="2"/>
            <w:vMerge w:val="continue"/>
            <w:noWrap w:val="0"/>
            <w:vAlign w:val="center"/>
          </w:tcPr>
          <w:p w14:paraId="0806C0DA">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宋体" w:hAnsi="宋体" w:eastAsia="宋体" w:cs="宋体"/>
                <w:spacing w:val="-5"/>
                <w:sz w:val="21"/>
                <w:szCs w:val="21"/>
                <w:lang w:val="en-US" w:eastAsia="zh-CN"/>
              </w:rPr>
            </w:pPr>
          </w:p>
        </w:tc>
        <w:tc>
          <w:tcPr>
            <w:tcW w:w="2874" w:type="dxa"/>
            <w:gridSpan w:val="3"/>
            <w:noWrap w:val="0"/>
            <w:vAlign w:val="center"/>
          </w:tcPr>
          <w:p w14:paraId="230FEA3C">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宋体" w:hAnsi="宋体" w:eastAsia="宋体" w:cs="宋体"/>
                <w:spacing w:val="-5"/>
                <w:sz w:val="21"/>
                <w:szCs w:val="21"/>
                <w:lang w:val="en-US" w:eastAsia="zh-CN"/>
              </w:rPr>
            </w:pPr>
            <w:r>
              <w:rPr>
                <w:rFonts w:hint="eastAsia" w:ascii="宋体" w:hAnsi="宋体" w:cs="宋体"/>
                <w:spacing w:val="-5"/>
                <w:sz w:val="21"/>
                <w:szCs w:val="21"/>
                <w:lang w:val="en-US" w:eastAsia="zh-CN"/>
              </w:rPr>
              <w:t>4</w:t>
            </w:r>
            <w:r>
              <w:rPr>
                <w:rFonts w:hint="eastAsia" w:ascii="宋体" w:hAnsi="宋体" w:eastAsia="宋体" w:cs="宋体"/>
                <w:spacing w:val="-5"/>
                <w:sz w:val="21"/>
                <w:szCs w:val="21"/>
                <w:lang w:val="en-US" w:eastAsia="zh-CN"/>
              </w:rPr>
              <w:t>.发酵罐、离心泵的工艺参数的控制；浆料汽提过程各个工艺参数的控制；废水汽提过程的DCS.现场的操作的工艺流程</w:t>
            </w:r>
            <w:r>
              <w:rPr>
                <w:rFonts w:hint="eastAsia" w:ascii="宋体" w:hAnsi="宋体" w:cs="宋体"/>
                <w:spacing w:val="-5"/>
                <w:sz w:val="21"/>
                <w:szCs w:val="21"/>
                <w:lang w:val="en-US" w:eastAsia="zh-CN"/>
              </w:rPr>
              <w:t>。</w:t>
            </w:r>
          </w:p>
        </w:tc>
      </w:tr>
    </w:tbl>
    <w:p w14:paraId="380225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C00000"/>
          <w:sz w:val="28"/>
          <w:szCs w:val="21"/>
          <w:lang w:val="en-US" w:eastAsia="zh-Hans"/>
        </w:rPr>
      </w:pPr>
      <w:r>
        <w:rPr>
          <w:rFonts w:hint="eastAsia" w:ascii="宋体" w:hAnsi="宋体" w:eastAsia="宋体" w:cs="宋体"/>
          <w:b/>
          <w:bCs/>
          <w:sz w:val="24"/>
          <w:szCs w:val="24"/>
          <w:lang w:val="en-US" w:eastAsia="zh-CN"/>
        </w:rPr>
        <w:t>表 11</w:t>
      </w:r>
      <w:r>
        <w:rPr>
          <w:rFonts w:hint="eastAsia" w:ascii="宋体" w:hAnsi="宋体" w:cs="宋体"/>
          <w:b/>
          <w:bCs/>
          <w:sz w:val="24"/>
          <w:szCs w:val="24"/>
          <w:lang w:val="en-US" w:eastAsia="zh-CN"/>
        </w:rPr>
        <w:t>生物制药工艺仿真</w:t>
      </w:r>
      <w:r>
        <w:rPr>
          <w:rFonts w:hint="eastAsia" w:ascii="宋体" w:hAnsi="宋体" w:eastAsia="宋体" w:cs="宋体"/>
          <w:b/>
          <w:bCs/>
          <w:sz w:val="24"/>
          <w:szCs w:val="24"/>
          <w:lang w:val="en-US" w:eastAsia="zh-CN"/>
        </w:rPr>
        <w:t>课程教学目标与内容</w:t>
      </w:r>
    </w:p>
    <w:p w14:paraId="3E1AD0CE"/>
    <w:p w14:paraId="4C072FC7">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br w:type="page"/>
      </w:r>
    </w:p>
    <w:p w14:paraId="648C6B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表 11 药事管理与法规课程教学目标与内容</w:t>
      </w:r>
    </w:p>
    <w:p w14:paraId="554CAFB1">
      <w:pPr>
        <w:spacing w:line="192" w:lineRule="exact"/>
      </w:pPr>
    </w:p>
    <w:tbl>
      <w:tblPr>
        <w:tblStyle w:val="16"/>
        <w:tblW w:w="907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1071"/>
        <w:gridCol w:w="949"/>
        <w:gridCol w:w="607"/>
        <w:gridCol w:w="282"/>
        <w:gridCol w:w="1102"/>
        <w:gridCol w:w="544"/>
        <w:gridCol w:w="686"/>
        <w:gridCol w:w="138"/>
        <w:gridCol w:w="1171"/>
        <w:gridCol w:w="1273"/>
      </w:tblGrid>
      <w:tr w14:paraId="052626A8">
        <w:trPr>
          <w:trHeight w:val="454" w:hRule="atLeast"/>
        </w:trPr>
        <w:tc>
          <w:tcPr>
            <w:tcW w:w="1248" w:type="dxa"/>
            <w:gridSpan w:val="2"/>
            <w:vAlign w:val="center"/>
          </w:tcPr>
          <w:p w14:paraId="7E3756E6">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课程名称</w:t>
            </w:r>
          </w:p>
        </w:tc>
        <w:tc>
          <w:tcPr>
            <w:tcW w:w="7823" w:type="dxa"/>
            <w:gridSpan w:val="10"/>
            <w:vAlign w:val="center"/>
          </w:tcPr>
          <w:p w14:paraId="606CFA45">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4"/>
                <w:szCs w:val="24"/>
                <w:lang w:val="en-US" w:eastAsia="zh-CN"/>
              </w:rPr>
              <w:t>药事管理与法规</w:t>
            </w:r>
          </w:p>
        </w:tc>
      </w:tr>
      <w:tr w14:paraId="00E158A6">
        <w:trPr>
          <w:trHeight w:val="454" w:hRule="atLeast"/>
        </w:trPr>
        <w:tc>
          <w:tcPr>
            <w:tcW w:w="1248" w:type="dxa"/>
            <w:gridSpan w:val="2"/>
            <w:vAlign w:val="center"/>
          </w:tcPr>
          <w:p w14:paraId="57E505BD">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开设学期</w:t>
            </w:r>
          </w:p>
        </w:tc>
        <w:tc>
          <w:tcPr>
            <w:tcW w:w="1071" w:type="dxa"/>
            <w:vAlign w:val="center"/>
          </w:tcPr>
          <w:p w14:paraId="3CF55EEE">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第5 学期</w:t>
            </w:r>
          </w:p>
        </w:tc>
        <w:tc>
          <w:tcPr>
            <w:tcW w:w="949" w:type="dxa"/>
            <w:vAlign w:val="center"/>
          </w:tcPr>
          <w:p w14:paraId="5808BF98">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总学时</w:t>
            </w:r>
          </w:p>
        </w:tc>
        <w:tc>
          <w:tcPr>
            <w:tcW w:w="889" w:type="dxa"/>
            <w:gridSpan w:val="2"/>
            <w:vAlign w:val="center"/>
          </w:tcPr>
          <w:p w14:paraId="5840ABF6">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1646" w:type="dxa"/>
            <w:gridSpan w:val="2"/>
            <w:vAlign w:val="center"/>
          </w:tcPr>
          <w:p w14:paraId="71B4DAD2">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理论授课学时</w:t>
            </w:r>
          </w:p>
        </w:tc>
        <w:tc>
          <w:tcPr>
            <w:tcW w:w="824" w:type="dxa"/>
            <w:gridSpan w:val="2"/>
            <w:vAlign w:val="center"/>
          </w:tcPr>
          <w:p w14:paraId="1E208E83">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1171" w:type="dxa"/>
            <w:vAlign w:val="center"/>
          </w:tcPr>
          <w:p w14:paraId="75F65B0B">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实训学时</w:t>
            </w:r>
          </w:p>
        </w:tc>
        <w:tc>
          <w:tcPr>
            <w:tcW w:w="1273" w:type="dxa"/>
            <w:vAlign w:val="center"/>
          </w:tcPr>
          <w:p w14:paraId="52962939">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14:paraId="2EAC52BE">
        <w:trPr>
          <w:trHeight w:val="454" w:hRule="atLeast"/>
        </w:trPr>
        <w:tc>
          <w:tcPr>
            <w:tcW w:w="1248" w:type="dxa"/>
            <w:gridSpan w:val="2"/>
            <w:vAlign w:val="center"/>
          </w:tcPr>
          <w:p w14:paraId="550AC430">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考核方式</w:t>
            </w:r>
          </w:p>
        </w:tc>
        <w:tc>
          <w:tcPr>
            <w:tcW w:w="1071" w:type="dxa"/>
            <w:vAlign w:val="center"/>
          </w:tcPr>
          <w:p w14:paraId="3945135D">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考试</w:t>
            </w:r>
          </w:p>
        </w:tc>
        <w:tc>
          <w:tcPr>
            <w:tcW w:w="1838" w:type="dxa"/>
            <w:gridSpan w:val="3"/>
            <w:vAlign w:val="center"/>
          </w:tcPr>
          <w:p w14:paraId="3A9F17C2">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课程类别</w:t>
            </w:r>
          </w:p>
        </w:tc>
        <w:tc>
          <w:tcPr>
            <w:tcW w:w="4914" w:type="dxa"/>
            <w:gridSpan w:val="6"/>
            <w:vAlign w:val="center"/>
          </w:tcPr>
          <w:p w14:paraId="28763A2A">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sym w:font="Wingdings 2" w:char="0052"/>
            </w:r>
            <w:r>
              <w:rPr>
                <w:rFonts w:hint="eastAsia" w:asciiTheme="minorEastAsia" w:hAnsiTheme="minorEastAsia" w:eastAsiaTheme="minorEastAsia" w:cstheme="minorEastAsia"/>
                <w:spacing w:val="-3"/>
                <w:sz w:val="21"/>
                <w:szCs w:val="21"/>
                <w:lang w:val="en-US" w:eastAsia="zh-CN"/>
              </w:rPr>
              <w:t xml:space="preserve"> A类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3"/>
                <w:sz w:val="21"/>
                <w:szCs w:val="21"/>
                <w:lang w:val="en-US" w:eastAsia="zh-CN"/>
              </w:rPr>
              <w:t xml:space="preserve"> B类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C类</w:t>
            </w:r>
            <w:r>
              <w:rPr>
                <w:rFonts w:hint="eastAsia" w:asciiTheme="minorEastAsia" w:hAnsiTheme="minorEastAsia" w:eastAsiaTheme="minorEastAsia" w:cstheme="minorEastAsia"/>
                <w:spacing w:val="-3"/>
                <w:sz w:val="21"/>
                <w:szCs w:val="21"/>
              </w:rPr>
              <w:t>课</w:t>
            </w:r>
          </w:p>
        </w:tc>
      </w:tr>
      <w:tr w14:paraId="2AD9DFBE">
        <w:trPr>
          <w:trHeight w:val="454" w:hRule="atLeast"/>
        </w:trPr>
        <w:tc>
          <w:tcPr>
            <w:tcW w:w="2319" w:type="dxa"/>
            <w:gridSpan w:val="3"/>
            <w:vAlign w:val="center"/>
          </w:tcPr>
          <w:p w14:paraId="3B5A8CCC">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课程资源网址</w:t>
            </w:r>
          </w:p>
        </w:tc>
        <w:tc>
          <w:tcPr>
            <w:tcW w:w="6752" w:type="dxa"/>
            <w:gridSpan w:val="9"/>
            <w:vAlign w:val="center"/>
          </w:tcPr>
          <w:p w14:paraId="7400FF92">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http://36.138.182.174:888/meol/jpk/course/layout/newpage/index.jsp?courseId=14455</w:t>
            </w:r>
          </w:p>
        </w:tc>
      </w:tr>
      <w:tr w14:paraId="00CB62EE">
        <w:trPr>
          <w:trHeight w:val="454" w:hRule="atLeast"/>
        </w:trPr>
        <w:tc>
          <w:tcPr>
            <w:tcW w:w="688" w:type="dxa"/>
            <w:vAlign w:val="center"/>
          </w:tcPr>
          <w:p w14:paraId="0E8AD023">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序号</w:t>
            </w:r>
          </w:p>
        </w:tc>
        <w:tc>
          <w:tcPr>
            <w:tcW w:w="1631" w:type="dxa"/>
            <w:gridSpan w:val="2"/>
            <w:vAlign w:val="center"/>
          </w:tcPr>
          <w:p w14:paraId="6477ECE3">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毕业要求指标</w:t>
            </w:r>
            <w:r>
              <w:rPr>
                <w:rFonts w:hint="eastAsia" w:asciiTheme="minorEastAsia" w:hAnsiTheme="minorEastAsia" w:eastAsiaTheme="minorEastAsia" w:cstheme="minorEastAsia"/>
                <w:b/>
                <w:bCs/>
                <w:sz w:val="21"/>
                <w:szCs w:val="21"/>
              </w:rPr>
              <w:t>点</w:t>
            </w:r>
          </w:p>
        </w:tc>
        <w:tc>
          <w:tcPr>
            <w:tcW w:w="1556" w:type="dxa"/>
            <w:gridSpan w:val="2"/>
            <w:vAlign w:val="center"/>
          </w:tcPr>
          <w:p w14:paraId="208E0EB2">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知识目标</w:t>
            </w:r>
          </w:p>
        </w:tc>
        <w:tc>
          <w:tcPr>
            <w:tcW w:w="1384" w:type="dxa"/>
            <w:gridSpan w:val="2"/>
            <w:vAlign w:val="center"/>
          </w:tcPr>
          <w:p w14:paraId="1CB990EB">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lang w:val="en-US" w:eastAsia="zh-CN"/>
              </w:rPr>
              <w:t>技能</w:t>
            </w:r>
            <w:r>
              <w:rPr>
                <w:rFonts w:hint="eastAsia" w:asciiTheme="minorEastAsia" w:hAnsiTheme="minorEastAsia" w:eastAsiaTheme="minorEastAsia" w:cstheme="minorEastAsia"/>
                <w:b/>
                <w:bCs/>
                <w:spacing w:val="-2"/>
                <w:sz w:val="21"/>
                <w:szCs w:val="21"/>
              </w:rPr>
              <w:t>目标</w:t>
            </w:r>
          </w:p>
        </w:tc>
        <w:tc>
          <w:tcPr>
            <w:tcW w:w="1230" w:type="dxa"/>
            <w:gridSpan w:val="2"/>
            <w:vAlign w:val="center"/>
          </w:tcPr>
          <w:p w14:paraId="7FEB3E86">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素质目标</w:t>
            </w:r>
          </w:p>
        </w:tc>
        <w:tc>
          <w:tcPr>
            <w:tcW w:w="2582" w:type="dxa"/>
            <w:gridSpan w:val="3"/>
            <w:vAlign w:val="center"/>
          </w:tcPr>
          <w:p w14:paraId="5FE1DCC1">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教学内容</w:t>
            </w:r>
          </w:p>
        </w:tc>
      </w:tr>
      <w:tr w14:paraId="113A9A2B">
        <w:trPr>
          <w:trHeight w:val="454" w:hRule="atLeast"/>
        </w:trPr>
        <w:tc>
          <w:tcPr>
            <w:tcW w:w="688" w:type="dxa"/>
            <w:vAlign w:val="center"/>
          </w:tcPr>
          <w:p w14:paraId="4351BB79">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Align w:val="center"/>
          </w:tcPr>
          <w:p w14:paraId="03AB32B3">
            <w:pPr>
              <w:keepNext w:val="0"/>
              <w:keepLines w:val="0"/>
              <w:pageBreakBefore w:val="0"/>
              <w:widowControl w:val="0"/>
              <w:kinsoku/>
              <w:wordWrap/>
              <w:overflowPunct/>
              <w:topLinePunct w:val="0"/>
              <w:autoSpaceDE/>
              <w:autoSpaceDN/>
              <w:bidi w:val="0"/>
              <w:adjustRightInd w:val="0"/>
              <w:snapToGrid w:val="0"/>
              <w:spacing w:line="300" w:lineRule="auto"/>
              <w:ind w:left="0" w:right="0" w:firstLine="102" w:firstLineChars="50"/>
              <w:jc w:val="left"/>
              <w:textAlignment w:val="auto"/>
              <w:rPr>
                <w:rFonts w:hint="eastAsia" w:asciiTheme="minorEastAsia" w:hAnsiTheme="minorEastAsia" w:eastAsiaTheme="minorEastAsia" w:cstheme="minorEastAsia"/>
                <w:spacing w:val="-3"/>
                <w:sz w:val="21"/>
                <w:szCs w:val="21"/>
              </w:rPr>
            </w:pPr>
          </w:p>
        </w:tc>
        <w:tc>
          <w:tcPr>
            <w:tcW w:w="1556" w:type="dxa"/>
            <w:gridSpan w:val="2"/>
            <w:vAlign w:val="center"/>
          </w:tcPr>
          <w:p w14:paraId="75224ADF">
            <w:pPr>
              <w:keepNext w:val="0"/>
              <w:keepLines w:val="0"/>
              <w:pageBreakBefore w:val="0"/>
              <w:widowControl w:val="0"/>
              <w:kinsoku/>
              <w:wordWrap/>
              <w:overflowPunct/>
              <w:topLinePunct w:val="0"/>
              <w:autoSpaceDE/>
              <w:autoSpaceDN/>
              <w:bidi w:val="0"/>
              <w:adjustRightInd w:val="0"/>
              <w:snapToGrid w:val="0"/>
              <w:spacing w:line="300" w:lineRule="auto"/>
              <w:ind w:left="0" w:right="0" w:firstLine="101" w:firstLineChars="50"/>
              <w:jc w:val="left"/>
              <w:textAlignment w:val="auto"/>
              <w:rPr>
                <w:rFonts w:hint="eastAsia" w:asciiTheme="minorEastAsia" w:hAnsiTheme="minorEastAsia" w:eastAsiaTheme="minorEastAsia" w:cstheme="minorEastAsia"/>
                <w:spacing w:val="-4"/>
                <w:sz w:val="21"/>
                <w:szCs w:val="21"/>
              </w:rPr>
            </w:pPr>
          </w:p>
        </w:tc>
        <w:tc>
          <w:tcPr>
            <w:tcW w:w="1384" w:type="dxa"/>
            <w:gridSpan w:val="2"/>
            <w:vAlign w:val="center"/>
          </w:tcPr>
          <w:p w14:paraId="32B31686">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1230" w:type="dxa"/>
            <w:gridSpan w:val="2"/>
            <w:vAlign w:val="center"/>
          </w:tcPr>
          <w:p w14:paraId="100C3F6E">
            <w:pPr>
              <w:keepNext w:val="0"/>
              <w:keepLines w:val="0"/>
              <w:pageBreakBefore w:val="0"/>
              <w:widowControl w:val="0"/>
              <w:kinsoku/>
              <w:wordWrap/>
              <w:overflowPunct/>
              <w:topLinePunct w:val="0"/>
              <w:autoSpaceDE/>
              <w:autoSpaceDN/>
              <w:bidi w:val="0"/>
              <w:adjustRightInd w:val="0"/>
              <w:snapToGrid w:val="0"/>
              <w:spacing w:line="300" w:lineRule="auto"/>
              <w:ind w:left="0" w:right="0" w:firstLine="102" w:firstLineChars="50"/>
              <w:jc w:val="left"/>
              <w:textAlignment w:val="auto"/>
              <w:rPr>
                <w:rFonts w:hint="eastAsia" w:asciiTheme="minorEastAsia" w:hAnsiTheme="minorEastAsia" w:eastAsiaTheme="minorEastAsia" w:cstheme="minorEastAsia"/>
                <w:spacing w:val="-3"/>
                <w:sz w:val="21"/>
                <w:szCs w:val="21"/>
              </w:rPr>
            </w:pPr>
          </w:p>
        </w:tc>
        <w:tc>
          <w:tcPr>
            <w:tcW w:w="2582" w:type="dxa"/>
            <w:gridSpan w:val="3"/>
            <w:vAlign w:val="center"/>
          </w:tcPr>
          <w:p w14:paraId="23C8B18C">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r>
      <w:tr w14:paraId="74372FD8">
        <w:trPr>
          <w:trHeight w:val="113" w:hRule="atLeast"/>
        </w:trPr>
        <w:tc>
          <w:tcPr>
            <w:tcW w:w="688" w:type="dxa"/>
            <w:vMerge w:val="restart"/>
            <w:vAlign w:val="center"/>
          </w:tcPr>
          <w:p w14:paraId="5540D7BC">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631" w:type="dxa"/>
            <w:gridSpan w:val="2"/>
            <w:vMerge w:val="restart"/>
            <w:vAlign w:val="center"/>
          </w:tcPr>
          <w:p w14:paraId="4D45A7E2">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default" w:asciiTheme="minorEastAsia" w:hAnsiTheme="minorEastAsia" w:eastAsiaTheme="minorEastAsia" w:cstheme="minorEastAsia"/>
                <w:sz w:val="21"/>
                <w:szCs w:val="21"/>
                <w:lang w:val="en-US" w:eastAsia="zh-CN"/>
              </w:rPr>
            </w:pPr>
            <w:r>
              <w:rPr>
                <w:rFonts w:ascii="Times New Roman" w:hAnsi="Times New Roman" w:cs="Times New Roman"/>
                <w:bCs/>
                <w:sz w:val="21"/>
                <w:szCs w:val="21"/>
              </w:rPr>
              <w:t>能够掌握</w:t>
            </w:r>
            <w:r>
              <w:rPr>
                <w:rFonts w:hint="eastAsia" w:ascii="Times New Roman" w:hAnsi="Times New Roman" w:cs="Times New Roman" w:eastAsiaTheme="minorEastAsia"/>
                <w:bCs/>
                <w:sz w:val="21"/>
                <w:szCs w:val="21"/>
                <w:lang w:val="en-US" w:eastAsia="zh-CN"/>
              </w:rPr>
              <w:t>药品的分类、药品安全与药品风险、药品生产的概念。能够根据药品说明书了解药品的整体情况，熟悉药品生产的流程、掌握特殊药品的管理办法。能够分辨中药的分类。能够熟悉</w:t>
            </w:r>
            <w:r>
              <w:rPr>
                <w:rFonts w:hint="eastAsia" w:asciiTheme="minorEastAsia" w:hAnsiTheme="minorEastAsia" w:eastAsiaTheme="minorEastAsia" w:cstheme="minorEastAsia"/>
                <w:spacing w:val="-5"/>
                <w:sz w:val="21"/>
                <w:szCs w:val="21"/>
                <w:lang w:val="en-US" w:eastAsia="zh-CN"/>
              </w:rPr>
              <w:t>药品监督管理相关部门及支撑机构。</w:t>
            </w:r>
          </w:p>
        </w:tc>
        <w:tc>
          <w:tcPr>
            <w:tcW w:w="1556" w:type="dxa"/>
            <w:gridSpan w:val="2"/>
            <w:vAlign w:val="center"/>
          </w:tcPr>
          <w:p w14:paraId="582EC0D9">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1.</w:t>
            </w:r>
            <w:r>
              <w:rPr>
                <w:rFonts w:hint="eastAsia" w:asciiTheme="minorEastAsia" w:hAnsiTheme="minorEastAsia" w:eastAsiaTheme="minorEastAsia" w:cstheme="minorEastAsia"/>
                <w:spacing w:val="-5"/>
                <w:sz w:val="21"/>
                <w:szCs w:val="21"/>
                <w:lang w:val="en-US" w:eastAsia="zh-CN"/>
              </w:rPr>
              <w:t>能说明药品标签的具体内容，能判断药品的风险，能叙述药品安全的定义。</w:t>
            </w:r>
          </w:p>
        </w:tc>
        <w:tc>
          <w:tcPr>
            <w:tcW w:w="1384" w:type="dxa"/>
            <w:gridSpan w:val="2"/>
            <w:vMerge w:val="restart"/>
            <w:vAlign w:val="center"/>
          </w:tcPr>
          <w:p w14:paraId="11AD318A">
            <w:pPr>
              <w:keepNext w:val="0"/>
              <w:keepLines w:val="0"/>
              <w:pageBreakBefore w:val="0"/>
              <w:widowControl w:val="0"/>
              <w:kinsoku/>
              <w:wordWrap/>
              <w:overflowPunct/>
              <w:topLinePunct w:val="0"/>
              <w:autoSpaceDE/>
              <w:autoSpaceDN/>
              <w:bidi w:val="0"/>
              <w:adjustRightInd w:val="0"/>
              <w:snapToGrid w:val="0"/>
              <w:spacing w:line="300" w:lineRule="auto"/>
              <w:ind w:right="0"/>
              <w:jc w:val="left"/>
              <w:textAlignment w:val="auto"/>
              <w:rPr>
                <w:rFonts w:hint="default" w:asciiTheme="minorEastAsia" w:hAnsiTheme="minorEastAsia" w:eastAsiaTheme="minorEastAsia" w:cstheme="minorEastAsia"/>
                <w:sz w:val="21"/>
                <w:szCs w:val="21"/>
                <w:lang w:val="en-US" w:eastAsia="zh-CN"/>
              </w:rPr>
            </w:pPr>
            <w:r>
              <w:rPr>
                <w:rFonts w:hint="eastAsia" w:ascii="Times New Roman" w:hAnsi="Times New Roman" w:cs="Times New Roman" w:eastAsiaTheme="minorEastAsia"/>
                <w:bCs/>
                <w:sz w:val="21"/>
                <w:szCs w:val="21"/>
                <w:lang w:val="en-US" w:eastAsia="zh-CN"/>
              </w:rPr>
              <w:t>掌握药品的分类、药品安全与药品风险、药品生产、经营管理办法。掌握特殊药品的管理办法。熟悉药品的不良反应、特殊药品、特殊药品及中药制品的安全技术管理了解药品监督管理体制及法律体系，中药的分类。</w:t>
            </w:r>
          </w:p>
        </w:tc>
        <w:tc>
          <w:tcPr>
            <w:tcW w:w="1230" w:type="dxa"/>
            <w:gridSpan w:val="2"/>
            <w:vMerge w:val="restart"/>
            <w:vAlign w:val="center"/>
          </w:tcPr>
          <w:p w14:paraId="3A147097">
            <w:pPr>
              <w:keepNext w:val="0"/>
              <w:keepLines w:val="0"/>
              <w:pageBreakBefore w:val="0"/>
              <w:widowControl w:val="0"/>
              <w:kinsoku/>
              <w:wordWrap/>
              <w:overflowPunct/>
              <w:topLinePunct w:val="0"/>
              <w:autoSpaceDE/>
              <w:autoSpaceDN/>
              <w:bidi w:val="0"/>
              <w:adjustRightInd w:val="0"/>
              <w:snapToGrid w:val="0"/>
              <w:spacing w:line="300" w:lineRule="auto"/>
              <w:ind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培养学生自我学习的能力，获取和分析信息的素质和能力。培养学生</w:t>
            </w:r>
            <w:r>
              <w:rPr>
                <w:rFonts w:hint="eastAsia" w:asciiTheme="minorEastAsia" w:hAnsiTheme="minorEastAsia" w:eastAsiaTheme="minorEastAsia" w:cstheme="minorEastAsia"/>
                <w:sz w:val="21"/>
                <w:szCs w:val="21"/>
                <w:lang w:val="en-US" w:eastAsia="zh-CN"/>
              </w:rPr>
              <w:t>知法懂法、提高法律意识、</w:t>
            </w:r>
            <w:r>
              <w:rPr>
                <w:rFonts w:hint="eastAsia" w:asciiTheme="minorEastAsia" w:hAnsiTheme="minorEastAsia" w:eastAsiaTheme="minorEastAsia" w:cstheme="minorEastAsia"/>
                <w:sz w:val="21"/>
                <w:szCs w:val="21"/>
              </w:rPr>
              <w:t>增强环境保护意识，节能减排、清洁生产的意识。增强团队合作意识。</w:t>
            </w:r>
          </w:p>
        </w:tc>
        <w:tc>
          <w:tcPr>
            <w:tcW w:w="2582" w:type="dxa"/>
            <w:gridSpan w:val="3"/>
            <w:vAlign w:val="center"/>
          </w:tcPr>
          <w:p w14:paraId="7690378A">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auto"/>
              <w:ind w:left="0" w:right="0" w:firstLine="100" w:firstLineChars="5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药品质量与药品质量监督检验、药品包装、标签、说明书，药品安全</w:t>
            </w:r>
          </w:p>
          <w:p w14:paraId="715F820E">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50" w:right="0" w:rightChars="0"/>
              <w:jc w:val="left"/>
              <w:textAlignment w:val="auto"/>
              <w:rPr>
                <w:rFonts w:hint="default" w:asciiTheme="minorEastAsia" w:hAnsiTheme="minorEastAsia" w:eastAsiaTheme="minorEastAsia" w:cstheme="minorEastAsia"/>
                <w:spacing w:val="-5"/>
                <w:sz w:val="21"/>
                <w:szCs w:val="21"/>
                <w:lang w:val="en-US" w:eastAsia="zh-CN"/>
              </w:rPr>
            </w:pPr>
          </w:p>
        </w:tc>
      </w:tr>
      <w:tr w14:paraId="3BE124AE">
        <w:trPr>
          <w:trHeight w:val="113" w:hRule="atLeast"/>
        </w:trPr>
        <w:tc>
          <w:tcPr>
            <w:tcW w:w="688" w:type="dxa"/>
            <w:vMerge w:val="continue"/>
            <w:vAlign w:val="center"/>
          </w:tcPr>
          <w:p w14:paraId="2B437D30">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07B7E6B0">
            <w:pPr>
              <w:keepNext w:val="0"/>
              <w:keepLines w:val="0"/>
              <w:pageBreakBefore w:val="0"/>
              <w:widowControl w:val="0"/>
              <w:kinsoku/>
              <w:wordWrap/>
              <w:overflowPunct/>
              <w:topLinePunct w:val="0"/>
              <w:autoSpaceDE/>
              <w:autoSpaceDN/>
              <w:bidi w:val="0"/>
              <w:adjustRightInd w:val="0"/>
              <w:snapToGrid w:val="0"/>
              <w:spacing w:line="300" w:lineRule="auto"/>
              <w:ind w:left="0" w:right="0" w:firstLine="102" w:firstLineChars="50"/>
              <w:jc w:val="left"/>
              <w:textAlignment w:val="auto"/>
              <w:rPr>
                <w:rFonts w:hint="eastAsia" w:asciiTheme="minorEastAsia" w:hAnsiTheme="minorEastAsia" w:eastAsiaTheme="minorEastAsia" w:cstheme="minorEastAsia"/>
                <w:spacing w:val="-3"/>
                <w:sz w:val="21"/>
                <w:szCs w:val="21"/>
              </w:rPr>
            </w:pPr>
          </w:p>
        </w:tc>
        <w:tc>
          <w:tcPr>
            <w:tcW w:w="1556" w:type="dxa"/>
            <w:gridSpan w:val="2"/>
            <w:vAlign w:val="center"/>
          </w:tcPr>
          <w:p w14:paraId="451C61DD">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2.能</w:t>
            </w:r>
            <w:r>
              <w:rPr>
                <w:rFonts w:hint="eastAsia" w:asciiTheme="minorEastAsia" w:hAnsiTheme="minorEastAsia" w:eastAsiaTheme="minorEastAsia" w:cstheme="minorEastAsia"/>
                <w:spacing w:val="-5"/>
                <w:sz w:val="21"/>
                <w:szCs w:val="21"/>
                <w:lang w:val="en-US" w:eastAsia="zh-CN"/>
              </w:rPr>
              <w:t>说明药品监督管理相关部门及支撑机构、能熟悉我国药品管理法律体系</w:t>
            </w:r>
          </w:p>
        </w:tc>
        <w:tc>
          <w:tcPr>
            <w:tcW w:w="1384" w:type="dxa"/>
            <w:gridSpan w:val="2"/>
            <w:vMerge w:val="continue"/>
            <w:vAlign w:val="center"/>
          </w:tcPr>
          <w:p w14:paraId="240A5498">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1230" w:type="dxa"/>
            <w:gridSpan w:val="2"/>
            <w:vMerge w:val="continue"/>
            <w:vAlign w:val="center"/>
          </w:tcPr>
          <w:p w14:paraId="2ADB5E2A">
            <w:pPr>
              <w:keepNext w:val="0"/>
              <w:keepLines w:val="0"/>
              <w:pageBreakBefore w:val="0"/>
              <w:widowControl w:val="0"/>
              <w:kinsoku/>
              <w:wordWrap/>
              <w:overflowPunct/>
              <w:topLinePunct w:val="0"/>
              <w:autoSpaceDE/>
              <w:autoSpaceDN/>
              <w:bidi w:val="0"/>
              <w:adjustRightInd w:val="0"/>
              <w:snapToGrid w:val="0"/>
              <w:spacing w:line="300" w:lineRule="auto"/>
              <w:ind w:left="0" w:right="0" w:firstLine="102" w:firstLineChars="50"/>
              <w:jc w:val="left"/>
              <w:textAlignment w:val="auto"/>
              <w:rPr>
                <w:rFonts w:hint="eastAsia" w:asciiTheme="minorEastAsia" w:hAnsiTheme="minorEastAsia" w:eastAsiaTheme="minorEastAsia" w:cstheme="minorEastAsia"/>
                <w:spacing w:val="-3"/>
                <w:sz w:val="21"/>
                <w:szCs w:val="21"/>
              </w:rPr>
            </w:pPr>
          </w:p>
        </w:tc>
        <w:tc>
          <w:tcPr>
            <w:tcW w:w="2582" w:type="dxa"/>
            <w:gridSpan w:val="3"/>
            <w:vAlign w:val="center"/>
          </w:tcPr>
          <w:p w14:paraId="4251368D">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 xml:space="preserve">2. </w:t>
            </w:r>
            <w:r>
              <w:rPr>
                <w:rFonts w:hint="eastAsia" w:asciiTheme="minorEastAsia" w:hAnsiTheme="minorEastAsia" w:eastAsiaTheme="minorEastAsia" w:cstheme="minorEastAsia"/>
                <w:spacing w:val="-5"/>
                <w:sz w:val="21"/>
                <w:szCs w:val="21"/>
                <w:lang w:val="en-US" w:eastAsia="zh-CN"/>
              </w:rPr>
              <w:t>药品监督管理机构、药品监督管理技术支撑机构，我国药品管理法律体系</w:t>
            </w:r>
          </w:p>
        </w:tc>
      </w:tr>
      <w:tr w14:paraId="03C72828">
        <w:trPr>
          <w:trHeight w:val="113" w:hRule="atLeast"/>
        </w:trPr>
        <w:tc>
          <w:tcPr>
            <w:tcW w:w="688" w:type="dxa"/>
            <w:vMerge w:val="continue"/>
            <w:vAlign w:val="center"/>
          </w:tcPr>
          <w:p w14:paraId="0562E0E0">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014AE6E6">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556" w:type="dxa"/>
            <w:gridSpan w:val="2"/>
            <w:vAlign w:val="center"/>
          </w:tcPr>
          <w:p w14:paraId="0EC211F6">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3.</w:t>
            </w:r>
            <w:r>
              <w:rPr>
                <w:rFonts w:hint="eastAsia" w:asciiTheme="minorEastAsia" w:hAnsiTheme="minorEastAsia" w:eastAsiaTheme="minorEastAsia" w:cstheme="minorEastAsia"/>
                <w:spacing w:val="-5"/>
                <w:sz w:val="21"/>
                <w:szCs w:val="21"/>
                <w:lang w:val="en-US" w:eastAsia="zh-CN"/>
              </w:rPr>
              <w:t>能叙述药品研制的过程，能说明药品生产的流程。</w:t>
            </w:r>
          </w:p>
        </w:tc>
        <w:tc>
          <w:tcPr>
            <w:tcW w:w="1384" w:type="dxa"/>
            <w:gridSpan w:val="2"/>
            <w:vMerge w:val="continue"/>
            <w:vAlign w:val="center"/>
          </w:tcPr>
          <w:p w14:paraId="5D290725">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230" w:type="dxa"/>
            <w:gridSpan w:val="2"/>
            <w:vMerge w:val="continue"/>
            <w:vAlign w:val="center"/>
          </w:tcPr>
          <w:p w14:paraId="202C766C">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2582" w:type="dxa"/>
            <w:gridSpan w:val="3"/>
            <w:vAlign w:val="center"/>
          </w:tcPr>
          <w:p w14:paraId="365E2658">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 xml:space="preserve">3. </w:t>
            </w:r>
            <w:r>
              <w:rPr>
                <w:rFonts w:hint="eastAsia" w:asciiTheme="minorEastAsia" w:hAnsiTheme="minorEastAsia" w:eastAsiaTheme="minorEastAsia" w:cstheme="minorEastAsia"/>
                <w:spacing w:val="-5"/>
                <w:sz w:val="21"/>
                <w:szCs w:val="21"/>
                <w:lang w:val="en-US" w:eastAsia="zh-CN"/>
              </w:rPr>
              <w:t>药品研制与注册管理、药品生产</w:t>
            </w:r>
          </w:p>
        </w:tc>
      </w:tr>
      <w:tr w14:paraId="24260C4C">
        <w:trPr>
          <w:trHeight w:val="113" w:hRule="atLeast"/>
        </w:trPr>
        <w:tc>
          <w:tcPr>
            <w:tcW w:w="688" w:type="dxa"/>
            <w:vMerge w:val="continue"/>
            <w:vAlign w:val="center"/>
          </w:tcPr>
          <w:p w14:paraId="6A0C6BEC">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62C1D012">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556" w:type="dxa"/>
            <w:gridSpan w:val="2"/>
            <w:vAlign w:val="center"/>
          </w:tcPr>
          <w:p w14:paraId="2007C94C">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4.</w:t>
            </w:r>
            <w:r>
              <w:rPr>
                <w:rFonts w:hint="eastAsia" w:asciiTheme="minorEastAsia" w:hAnsiTheme="minorEastAsia" w:eastAsiaTheme="minorEastAsia" w:cstheme="minorEastAsia"/>
                <w:spacing w:val="-5"/>
                <w:sz w:val="21"/>
                <w:szCs w:val="21"/>
                <w:lang w:val="en-US" w:eastAsia="zh-CN"/>
              </w:rPr>
              <w:t>能说明药品经营许可的审批流程，能分清楚处方药与非处方药、能判断药品广告的合法性。</w:t>
            </w:r>
          </w:p>
        </w:tc>
        <w:tc>
          <w:tcPr>
            <w:tcW w:w="1384" w:type="dxa"/>
            <w:gridSpan w:val="2"/>
            <w:vMerge w:val="continue"/>
            <w:vAlign w:val="center"/>
          </w:tcPr>
          <w:p w14:paraId="584C23EE">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230" w:type="dxa"/>
            <w:gridSpan w:val="2"/>
            <w:vMerge w:val="continue"/>
            <w:vAlign w:val="center"/>
          </w:tcPr>
          <w:p w14:paraId="1D5C428D">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2582" w:type="dxa"/>
            <w:gridSpan w:val="3"/>
            <w:vAlign w:val="center"/>
          </w:tcPr>
          <w:p w14:paraId="7834F59D">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 xml:space="preserve">4. </w:t>
            </w:r>
            <w:r>
              <w:rPr>
                <w:rFonts w:hint="eastAsia" w:asciiTheme="minorEastAsia" w:hAnsiTheme="minorEastAsia" w:eastAsiaTheme="minorEastAsia" w:cstheme="minorEastAsia"/>
                <w:spacing w:val="-5"/>
                <w:sz w:val="21"/>
                <w:szCs w:val="21"/>
                <w:lang w:val="en-US" w:eastAsia="zh-CN"/>
              </w:rPr>
              <w:t>药品经营管理、药品使用管理、药品分类管理、药品广告管理</w:t>
            </w:r>
          </w:p>
        </w:tc>
      </w:tr>
      <w:tr w14:paraId="487C2A0D">
        <w:trPr>
          <w:trHeight w:val="113" w:hRule="atLeast"/>
        </w:trPr>
        <w:tc>
          <w:tcPr>
            <w:tcW w:w="688" w:type="dxa"/>
            <w:vMerge w:val="continue"/>
            <w:vAlign w:val="center"/>
          </w:tcPr>
          <w:p w14:paraId="5A146577">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054F6DCC">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556" w:type="dxa"/>
            <w:gridSpan w:val="2"/>
            <w:vAlign w:val="center"/>
          </w:tcPr>
          <w:p w14:paraId="310E3158">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5.</w:t>
            </w:r>
            <w:r>
              <w:rPr>
                <w:rFonts w:hint="eastAsia" w:asciiTheme="minorEastAsia" w:hAnsiTheme="minorEastAsia" w:eastAsiaTheme="minorEastAsia" w:cstheme="minorEastAsia"/>
                <w:spacing w:val="-5"/>
                <w:sz w:val="21"/>
                <w:szCs w:val="21"/>
                <w:lang w:val="en-US" w:eastAsia="zh-CN"/>
              </w:rPr>
              <w:t>能判断特殊药品的分类，能熟悉特殊药品的管理要求。</w:t>
            </w:r>
          </w:p>
        </w:tc>
        <w:tc>
          <w:tcPr>
            <w:tcW w:w="1384" w:type="dxa"/>
            <w:gridSpan w:val="2"/>
            <w:vMerge w:val="continue"/>
            <w:vAlign w:val="center"/>
          </w:tcPr>
          <w:p w14:paraId="06EC4A4B">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230" w:type="dxa"/>
            <w:gridSpan w:val="2"/>
            <w:vMerge w:val="continue"/>
            <w:vAlign w:val="center"/>
          </w:tcPr>
          <w:p w14:paraId="61170EBE">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2582" w:type="dxa"/>
            <w:gridSpan w:val="3"/>
            <w:vAlign w:val="center"/>
          </w:tcPr>
          <w:p w14:paraId="363BEBC1">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5.</w:t>
            </w:r>
            <w:r>
              <w:rPr>
                <w:rFonts w:hint="eastAsia" w:asciiTheme="minorEastAsia" w:hAnsiTheme="minorEastAsia" w:eastAsiaTheme="minorEastAsia" w:cstheme="minorEastAsia"/>
                <w:spacing w:val="-5"/>
                <w:sz w:val="21"/>
                <w:szCs w:val="21"/>
                <w:lang w:val="en-US" w:eastAsia="zh-CN"/>
              </w:rPr>
              <w:t>麻醉药品和精神药品的管理、医疗用毒性药品的管理、药品类易制毒化学品的管理、含特殊药品复方制剂的管理、兴奋剂的管理、疫苗的管理</w:t>
            </w:r>
          </w:p>
        </w:tc>
      </w:tr>
      <w:tr w14:paraId="334F25D3">
        <w:trPr>
          <w:trHeight w:val="113" w:hRule="atLeast"/>
        </w:trPr>
        <w:tc>
          <w:tcPr>
            <w:tcW w:w="688" w:type="dxa"/>
            <w:vMerge w:val="continue"/>
            <w:vAlign w:val="center"/>
          </w:tcPr>
          <w:p w14:paraId="2AE0BF7B">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324B850C">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556" w:type="dxa"/>
            <w:gridSpan w:val="2"/>
            <w:vAlign w:val="center"/>
          </w:tcPr>
          <w:p w14:paraId="24AFEBBB">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6、能掌握中药的分类，能熟悉各类中药的管理办法</w:t>
            </w:r>
          </w:p>
        </w:tc>
        <w:tc>
          <w:tcPr>
            <w:tcW w:w="1384" w:type="dxa"/>
            <w:gridSpan w:val="2"/>
            <w:vMerge w:val="continue"/>
            <w:vAlign w:val="center"/>
          </w:tcPr>
          <w:p w14:paraId="3786403C">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230" w:type="dxa"/>
            <w:gridSpan w:val="2"/>
            <w:vMerge w:val="continue"/>
            <w:vAlign w:val="center"/>
          </w:tcPr>
          <w:p w14:paraId="4AB89A02">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2582" w:type="dxa"/>
            <w:gridSpan w:val="3"/>
            <w:vAlign w:val="center"/>
          </w:tcPr>
          <w:p w14:paraId="353D20E6">
            <w:pPr>
              <w:keepNext w:val="0"/>
              <w:keepLines w:val="0"/>
              <w:pageBreakBefore w:val="0"/>
              <w:widowControl w:val="0"/>
              <w:kinsoku/>
              <w:wordWrap/>
              <w:overflowPunct/>
              <w:topLinePunct w:val="0"/>
              <w:autoSpaceDE/>
              <w:autoSpaceDN/>
              <w:bidi w:val="0"/>
              <w:adjustRightInd w:val="0"/>
              <w:snapToGrid w:val="0"/>
              <w:spacing w:line="300" w:lineRule="auto"/>
              <w:ind w:left="0" w:right="0" w:firstLine="100" w:firstLineChars="5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6.中药、中药材、中药饮片、中成药的管理</w:t>
            </w:r>
          </w:p>
        </w:tc>
      </w:tr>
    </w:tbl>
    <w:p w14:paraId="546C1EF9">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rFonts w:hint="eastAsia"/>
          <w:lang w:val="en-US" w:eastAsia="zh-CN"/>
        </w:rPr>
      </w:pPr>
      <w:r>
        <w:rPr>
          <w:rFonts w:hint="eastAsia"/>
          <w:lang w:val="en-US" w:eastAsia="zh-CN"/>
        </w:rPr>
        <w:t>注：1. 考核方式：考试或考查。</w:t>
      </w:r>
    </w:p>
    <w:p w14:paraId="4E37A3A7">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rFonts w:hint="eastAsia"/>
          <w:lang w:val="en-US" w:eastAsia="zh-CN"/>
        </w:rPr>
      </w:pPr>
      <w:r>
        <w:rPr>
          <w:rFonts w:hint="eastAsia"/>
          <w:lang w:val="en-US" w:eastAsia="zh-CN"/>
        </w:rPr>
        <w:t>2. 课程资源网址为网络教学平台地址。</w:t>
      </w:r>
    </w:p>
    <w:p w14:paraId="274E7BB7"/>
    <w:p w14:paraId="1B1C48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表 11 污染物处理实训课程教学目标与内容</w:t>
      </w:r>
    </w:p>
    <w:p w14:paraId="31BA40A6">
      <w:pPr>
        <w:spacing w:line="192" w:lineRule="exact"/>
      </w:pPr>
    </w:p>
    <w:tbl>
      <w:tblPr>
        <w:tblStyle w:val="16"/>
        <w:tblW w:w="907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1071"/>
        <w:gridCol w:w="949"/>
        <w:gridCol w:w="607"/>
        <w:gridCol w:w="282"/>
        <w:gridCol w:w="1102"/>
        <w:gridCol w:w="544"/>
        <w:gridCol w:w="686"/>
        <w:gridCol w:w="138"/>
        <w:gridCol w:w="1171"/>
        <w:gridCol w:w="1273"/>
      </w:tblGrid>
      <w:tr w14:paraId="71C6C832">
        <w:trPr>
          <w:trHeight w:val="454" w:hRule="atLeast"/>
        </w:trPr>
        <w:tc>
          <w:tcPr>
            <w:tcW w:w="1248" w:type="dxa"/>
            <w:gridSpan w:val="2"/>
            <w:vAlign w:val="center"/>
          </w:tcPr>
          <w:p w14:paraId="1B770EF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课程名称</w:t>
            </w:r>
          </w:p>
        </w:tc>
        <w:tc>
          <w:tcPr>
            <w:tcW w:w="7823" w:type="dxa"/>
            <w:gridSpan w:val="10"/>
            <w:vAlign w:val="center"/>
          </w:tcPr>
          <w:p w14:paraId="01D2902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污染物处理实训</w:t>
            </w:r>
          </w:p>
        </w:tc>
      </w:tr>
      <w:tr w14:paraId="15BC0D73">
        <w:trPr>
          <w:trHeight w:val="454" w:hRule="atLeast"/>
        </w:trPr>
        <w:tc>
          <w:tcPr>
            <w:tcW w:w="1248" w:type="dxa"/>
            <w:gridSpan w:val="2"/>
            <w:vAlign w:val="center"/>
          </w:tcPr>
          <w:p w14:paraId="65619FE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开设学期</w:t>
            </w:r>
          </w:p>
        </w:tc>
        <w:tc>
          <w:tcPr>
            <w:tcW w:w="1071" w:type="dxa"/>
            <w:vAlign w:val="center"/>
          </w:tcPr>
          <w:p w14:paraId="44D6CB6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949" w:type="dxa"/>
            <w:vAlign w:val="center"/>
          </w:tcPr>
          <w:p w14:paraId="0DB21DB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总学时</w:t>
            </w:r>
          </w:p>
        </w:tc>
        <w:tc>
          <w:tcPr>
            <w:tcW w:w="889" w:type="dxa"/>
            <w:gridSpan w:val="2"/>
            <w:vAlign w:val="center"/>
          </w:tcPr>
          <w:p w14:paraId="7C79843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646" w:type="dxa"/>
            <w:gridSpan w:val="2"/>
            <w:vAlign w:val="center"/>
          </w:tcPr>
          <w:p w14:paraId="428AAFD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理论授课学时</w:t>
            </w:r>
          </w:p>
        </w:tc>
        <w:tc>
          <w:tcPr>
            <w:tcW w:w="824" w:type="dxa"/>
            <w:gridSpan w:val="2"/>
            <w:vAlign w:val="center"/>
          </w:tcPr>
          <w:p w14:paraId="03F1A7E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171" w:type="dxa"/>
            <w:vAlign w:val="center"/>
          </w:tcPr>
          <w:p w14:paraId="1C91A84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实训学时</w:t>
            </w:r>
          </w:p>
        </w:tc>
        <w:tc>
          <w:tcPr>
            <w:tcW w:w="1273" w:type="dxa"/>
            <w:vAlign w:val="center"/>
          </w:tcPr>
          <w:p w14:paraId="1289294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r>
      <w:tr w14:paraId="65DB4D4A">
        <w:trPr>
          <w:trHeight w:val="454" w:hRule="atLeast"/>
        </w:trPr>
        <w:tc>
          <w:tcPr>
            <w:tcW w:w="1248" w:type="dxa"/>
            <w:gridSpan w:val="2"/>
            <w:vAlign w:val="center"/>
          </w:tcPr>
          <w:p w14:paraId="0B16086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考核方式</w:t>
            </w:r>
          </w:p>
        </w:tc>
        <w:tc>
          <w:tcPr>
            <w:tcW w:w="1071" w:type="dxa"/>
            <w:vAlign w:val="center"/>
          </w:tcPr>
          <w:p w14:paraId="7B7FD76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考查</w:t>
            </w:r>
          </w:p>
        </w:tc>
        <w:tc>
          <w:tcPr>
            <w:tcW w:w="1838" w:type="dxa"/>
            <w:gridSpan w:val="3"/>
            <w:vAlign w:val="center"/>
          </w:tcPr>
          <w:p w14:paraId="49839B6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课程类别</w:t>
            </w:r>
          </w:p>
        </w:tc>
        <w:tc>
          <w:tcPr>
            <w:tcW w:w="4914" w:type="dxa"/>
            <w:gridSpan w:val="6"/>
            <w:vAlign w:val="center"/>
          </w:tcPr>
          <w:p w14:paraId="78952BA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3"/>
                <w:sz w:val="21"/>
                <w:szCs w:val="21"/>
                <w:lang w:val="en-US" w:eastAsia="zh-CN"/>
              </w:rPr>
              <w:t>A类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3"/>
                <w:sz w:val="21"/>
                <w:szCs w:val="21"/>
                <w:lang w:val="en-US" w:eastAsia="zh-CN"/>
              </w:rPr>
              <w:t xml:space="preserve"> B类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C类</w:t>
            </w:r>
            <w:r>
              <w:rPr>
                <w:rFonts w:hint="eastAsia" w:asciiTheme="minorEastAsia" w:hAnsiTheme="minorEastAsia" w:eastAsiaTheme="minorEastAsia" w:cstheme="minorEastAsia"/>
                <w:spacing w:val="-3"/>
                <w:sz w:val="21"/>
                <w:szCs w:val="21"/>
              </w:rPr>
              <w:t>课</w:t>
            </w:r>
          </w:p>
        </w:tc>
      </w:tr>
      <w:tr w14:paraId="12F8F75C">
        <w:trPr>
          <w:trHeight w:val="454" w:hRule="atLeast"/>
        </w:trPr>
        <w:tc>
          <w:tcPr>
            <w:tcW w:w="2319" w:type="dxa"/>
            <w:gridSpan w:val="3"/>
            <w:vAlign w:val="center"/>
          </w:tcPr>
          <w:p w14:paraId="7022B24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课程资源网址</w:t>
            </w:r>
          </w:p>
        </w:tc>
        <w:tc>
          <w:tcPr>
            <w:tcW w:w="6752" w:type="dxa"/>
            <w:gridSpan w:val="9"/>
            <w:vAlign w:val="center"/>
          </w:tcPr>
          <w:p w14:paraId="7886B7D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r>
      <w:tr w14:paraId="71F5D93B">
        <w:trPr>
          <w:trHeight w:val="454" w:hRule="atLeast"/>
        </w:trPr>
        <w:tc>
          <w:tcPr>
            <w:tcW w:w="688" w:type="dxa"/>
            <w:vAlign w:val="center"/>
          </w:tcPr>
          <w:p w14:paraId="5B19828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序号</w:t>
            </w:r>
          </w:p>
        </w:tc>
        <w:tc>
          <w:tcPr>
            <w:tcW w:w="1631" w:type="dxa"/>
            <w:gridSpan w:val="2"/>
            <w:vAlign w:val="center"/>
          </w:tcPr>
          <w:p w14:paraId="13C6581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毕业要求指标</w:t>
            </w:r>
            <w:r>
              <w:rPr>
                <w:rFonts w:hint="eastAsia" w:asciiTheme="minorEastAsia" w:hAnsiTheme="minorEastAsia" w:eastAsiaTheme="minorEastAsia" w:cstheme="minorEastAsia"/>
                <w:b/>
                <w:bCs/>
                <w:sz w:val="21"/>
                <w:szCs w:val="21"/>
              </w:rPr>
              <w:t>点</w:t>
            </w:r>
          </w:p>
        </w:tc>
        <w:tc>
          <w:tcPr>
            <w:tcW w:w="1556" w:type="dxa"/>
            <w:gridSpan w:val="2"/>
            <w:vAlign w:val="center"/>
          </w:tcPr>
          <w:p w14:paraId="5A7E67E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知识目标</w:t>
            </w:r>
          </w:p>
        </w:tc>
        <w:tc>
          <w:tcPr>
            <w:tcW w:w="1384" w:type="dxa"/>
            <w:gridSpan w:val="2"/>
            <w:vAlign w:val="center"/>
          </w:tcPr>
          <w:p w14:paraId="0D7FA98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lang w:val="en-US" w:eastAsia="zh-CN"/>
              </w:rPr>
              <w:t>技能</w:t>
            </w:r>
            <w:r>
              <w:rPr>
                <w:rFonts w:hint="eastAsia" w:asciiTheme="minorEastAsia" w:hAnsiTheme="minorEastAsia" w:eastAsiaTheme="minorEastAsia" w:cstheme="minorEastAsia"/>
                <w:b/>
                <w:bCs/>
                <w:spacing w:val="-2"/>
                <w:sz w:val="21"/>
                <w:szCs w:val="21"/>
              </w:rPr>
              <w:t>目标</w:t>
            </w:r>
          </w:p>
        </w:tc>
        <w:tc>
          <w:tcPr>
            <w:tcW w:w="1230" w:type="dxa"/>
            <w:gridSpan w:val="2"/>
            <w:vAlign w:val="center"/>
          </w:tcPr>
          <w:p w14:paraId="50B0025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素质目标</w:t>
            </w:r>
          </w:p>
        </w:tc>
        <w:tc>
          <w:tcPr>
            <w:tcW w:w="2582" w:type="dxa"/>
            <w:gridSpan w:val="3"/>
            <w:vAlign w:val="center"/>
          </w:tcPr>
          <w:p w14:paraId="60A79FC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教学内容</w:t>
            </w:r>
          </w:p>
        </w:tc>
      </w:tr>
      <w:tr w14:paraId="41062C84">
        <w:trPr>
          <w:trHeight w:val="454" w:hRule="atLeast"/>
        </w:trPr>
        <w:tc>
          <w:tcPr>
            <w:tcW w:w="688" w:type="dxa"/>
            <w:vAlign w:val="center"/>
          </w:tcPr>
          <w:p w14:paraId="53D9244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Align w:val="center"/>
          </w:tcPr>
          <w:p w14:paraId="7805B7BB">
            <w:pPr>
              <w:keepNext w:val="0"/>
              <w:keepLines w:val="0"/>
              <w:pageBreakBefore w:val="0"/>
              <w:widowControl w:val="0"/>
              <w:kinsoku/>
              <w:wordWrap/>
              <w:overflowPunct/>
              <w:topLinePunct w:val="0"/>
              <w:autoSpaceDE/>
              <w:autoSpaceDN/>
              <w:bidi w:val="0"/>
              <w:adjustRightInd w:val="0"/>
              <w:snapToGrid w:val="0"/>
              <w:spacing w:line="360" w:lineRule="auto"/>
              <w:ind w:left="0" w:right="0" w:firstLine="102" w:firstLineChars="50"/>
              <w:jc w:val="left"/>
              <w:textAlignment w:val="auto"/>
              <w:rPr>
                <w:rFonts w:hint="eastAsia" w:asciiTheme="minorEastAsia" w:hAnsiTheme="minorEastAsia" w:eastAsiaTheme="minorEastAsia" w:cstheme="minorEastAsia"/>
                <w:spacing w:val="-3"/>
                <w:sz w:val="21"/>
                <w:szCs w:val="21"/>
              </w:rPr>
            </w:pPr>
          </w:p>
        </w:tc>
        <w:tc>
          <w:tcPr>
            <w:tcW w:w="1556" w:type="dxa"/>
            <w:gridSpan w:val="2"/>
            <w:vAlign w:val="center"/>
          </w:tcPr>
          <w:p w14:paraId="703E7988">
            <w:pPr>
              <w:keepNext w:val="0"/>
              <w:keepLines w:val="0"/>
              <w:pageBreakBefore w:val="0"/>
              <w:widowControl w:val="0"/>
              <w:kinsoku/>
              <w:wordWrap/>
              <w:overflowPunct/>
              <w:topLinePunct w:val="0"/>
              <w:autoSpaceDE/>
              <w:autoSpaceDN/>
              <w:bidi w:val="0"/>
              <w:adjustRightInd w:val="0"/>
              <w:snapToGrid w:val="0"/>
              <w:spacing w:line="360" w:lineRule="auto"/>
              <w:ind w:left="0" w:right="0" w:firstLine="101" w:firstLineChars="50"/>
              <w:jc w:val="left"/>
              <w:textAlignment w:val="auto"/>
              <w:rPr>
                <w:rFonts w:hint="eastAsia" w:asciiTheme="minorEastAsia" w:hAnsiTheme="minorEastAsia" w:eastAsiaTheme="minorEastAsia" w:cstheme="minorEastAsia"/>
                <w:spacing w:val="-4"/>
                <w:sz w:val="21"/>
                <w:szCs w:val="21"/>
              </w:rPr>
            </w:pPr>
          </w:p>
        </w:tc>
        <w:tc>
          <w:tcPr>
            <w:tcW w:w="1384" w:type="dxa"/>
            <w:gridSpan w:val="2"/>
            <w:vAlign w:val="center"/>
          </w:tcPr>
          <w:p w14:paraId="1279194C">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1230" w:type="dxa"/>
            <w:gridSpan w:val="2"/>
            <w:vAlign w:val="center"/>
          </w:tcPr>
          <w:p w14:paraId="0CEB1490">
            <w:pPr>
              <w:keepNext w:val="0"/>
              <w:keepLines w:val="0"/>
              <w:pageBreakBefore w:val="0"/>
              <w:widowControl w:val="0"/>
              <w:kinsoku/>
              <w:wordWrap/>
              <w:overflowPunct/>
              <w:topLinePunct w:val="0"/>
              <w:autoSpaceDE/>
              <w:autoSpaceDN/>
              <w:bidi w:val="0"/>
              <w:adjustRightInd w:val="0"/>
              <w:snapToGrid w:val="0"/>
              <w:spacing w:line="360" w:lineRule="auto"/>
              <w:ind w:left="0" w:right="0" w:firstLine="102" w:firstLineChars="50"/>
              <w:jc w:val="left"/>
              <w:textAlignment w:val="auto"/>
              <w:rPr>
                <w:rFonts w:hint="eastAsia" w:asciiTheme="minorEastAsia" w:hAnsiTheme="minorEastAsia" w:eastAsiaTheme="minorEastAsia" w:cstheme="minorEastAsia"/>
                <w:spacing w:val="-3"/>
                <w:sz w:val="21"/>
                <w:szCs w:val="21"/>
              </w:rPr>
            </w:pPr>
          </w:p>
        </w:tc>
        <w:tc>
          <w:tcPr>
            <w:tcW w:w="2582" w:type="dxa"/>
            <w:gridSpan w:val="3"/>
            <w:vAlign w:val="center"/>
          </w:tcPr>
          <w:p w14:paraId="1BA1E895">
            <w:pPr>
              <w:keepNext w:val="0"/>
              <w:keepLines w:val="0"/>
              <w:pageBreakBefore w:val="0"/>
              <w:widowControl w:val="0"/>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r>
      <w:tr w14:paraId="045A225C">
        <w:trPr>
          <w:trHeight w:val="113" w:hRule="atLeast"/>
        </w:trPr>
        <w:tc>
          <w:tcPr>
            <w:tcW w:w="688" w:type="dxa"/>
            <w:vMerge w:val="restart"/>
            <w:vAlign w:val="center"/>
          </w:tcPr>
          <w:p w14:paraId="71E1ED1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（举例）</w:t>
            </w:r>
          </w:p>
        </w:tc>
        <w:tc>
          <w:tcPr>
            <w:tcW w:w="1631" w:type="dxa"/>
            <w:gridSpan w:val="2"/>
            <w:vMerge w:val="restart"/>
            <w:vAlign w:val="center"/>
          </w:tcPr>
          <w:p w14:paraId="6A5C42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能掌握膜-生物法的基本原理</w:t>
            </w:r>
            <w:r>
              <w:rPr>
                <w:rFonts w:hint="eastAsia" w:asciiTheme="minorEastAsia" w:hAnsiTheme="minorEastAsia" w:eastAsiaTheme="minorEastAsia" w:cstheme="minorEastAsia"/>
                <w:spacing w:val="-5"/>
                <w:sz w:val="21"/>
                <w:szCs w:val="21"/>
                <w:lang w:val="en-US" w:eastAsia="zh-CN"/>
              </w:rPr>
              <w:t>和</w:t>
            </w:r>
            <w:r>
              <w:rPr>
                <w:rFonts w:hint="eastAsia" w:asciiTheme="minorEastAsia" w:hAnsiTheme="minorEastAsia" w:eastAsiaTheme="minorEastAsia" w:cstheme="minorEastAsia"/>
                <w:spacing w:val="-5"/>
                <w:sz w:val="21"/>
                <w:szCs w:val="21"/>
              </w:rPr>
              <w:t>工艺流程</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离子交换基本理论</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工艺类型</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离子交换设备的运行过程</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除尘器的工作原理、性能和作用</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烟气脱硫脱硝的工艺</w:t>
            </w:r>
            <w:r>
              <w:rPr>
                <w:rFonts w:hint="eastAsia" w:asciiTheme="minorEastAsia" w:hAnsiTheme="minorEastAsia" w:eastAsiaTheme="minorEastAsia" w:cstheme="minorEastAsia"/>
                <w:spacing w:val="-5"/>
                <w:sz w:val="21"/>
                <w:szCs w:val="21"/>
                <w:lang w:val="en-US" w:eastAsia="zh-CN"/>
              </w:rPr>
              <w:t>流程，能够进行设备及工艺的运行操作和维护。</w:t>
            </w:r>
          </w:p>
        </w:tc>
        <w:tc>
          <w:tcPr>
            <w:tcW w:w="1556" w:type="dxa"/>
            <w:gridSpan w:val="2"/>
            <w:vAlign w:val="center"/>
          </w:tcPr>
          <w:p w14:paraId="3B7140D6">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110" w:leftChars="0" w:right="0" w:firstLine="100" w:firstLineChars="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能掌握膜-生物法的基本原理</w:t>
            </w:r>
            <w:r>
              <w:rPr>
                <w:rFonts w:hint="eastAsia" w:asciiTheme="minorEastAsia" w:hAnsiTheme="minorEastAsia" w:eastAsiaTheme="minorEastAsia" w:cstheme="minorEastAsia"/>
                <w:spacing w:val="-5"/>
                <w:sz w:val="21"/>
                <w:szCs w:val="21"/>
                <w:lang w:val="en-US" w:eastAsia="zh-CN"/>
              </w:rPr>
              <w:t>和</w:t>
            </w:r>
            <w:r>
              <w:rPr>
                <w:rFonts w:hint="eastAsia" w:asciiTheme="minorEastAsia" w:hAnsiTheme="minorEastAsia" w:eastAsiaTheme="minorEastAsia" w:cstheme="minorEastAsia"/>
                <w:spacing w:val="-5"/>
                <w:sz w:val="21"/>
                <w:szCs w:val="21"/>
              </w:rPr>
              <w:t>工艺流程</w:t>
            </w:r>
            <w:r>
              <w:rPr>
                <w:rFonts w:hint="eastAsia" w:asciiTheme="minorEastAsia" w:hAnsiTheme="minorEastAsia" w:eastAsiaTheme="minorEastAsia" w:cstheme="minorEastAsia"/>
                <w:spacing w:val="-5"/>
                <w:sz w:val="21"/>
                <w:szCs w:val="21"/>
                <w:lang w:eastAsia="zh-CN"/>
              </w:rPr>
              <w:t>。</w:t>
            </w:r>
          </w:p>
          <w:p w14:paraId="1E48FA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spacing w:val="-5"/>
                <w:sz w:val="21"/>
                <w:szCs w:val="21"/>
                <w:lang w:val="en-US" w:eastAsia="zh-CN"/>
              </w:rPr>
            </w:pPr>
          </w:p>
        </w:tc>
        <w:tc>
          <w:tcPr>
            <w:tcW w:w="1384" w:type="dxa"/>
            <w:gridSpan w:val="2"/>
            <w:vMerge w:val="restart"/>
            <w:vAlign w:val="center"/>
          </w:tcPr>
          <w:p w14:paraId="01B1A8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200" w:firstLineChars="100"/>
              <w:jc w:val="left"/>
              <w:textAlignment w:val="auto"/>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能够进行平板膜生物反应器实验操作</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离子交换</w:t>
            </w:r>
            <w:r>
              <w:rPr>
                <w:rFonts w:hint="eastAsia" w:asciiTheme="minorEastAsia" w:hAnsiTheme="minorEastAsia" w:eastAsiaTheme="minorEastAsia" w:cstheme="minorEastAsia"/>
                <w:spacing w:val="-5"/>
                <w:sz w:val="21"/>
                <w:szCs w:val="21"/>
                <w:lang w:val="en-US" w:eastAsia="zh-CN"/>
              </w:rPr>
              <w:t>运行</w:t>
            </w:r>
            <w:r>
              <w:rPr>
                <w:rFonts w:hint="eastAsia" w:asciiTheme="minorEastAsia" w:hAnsiTheme="minorEastAsia" w:eastAsiaTheme="minorEastAsia" w:cstheme="minorEastAsia"/>
                <w:spacing w:val="-5"/>
                <w:sz w:val="21"/>
                <w:szCs w:val="21"/>
              </w:rPr>
              <w:t>操作</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袋式除尘器</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电除尘器的运行操作</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lang w:val="en-US" w:eastAsia="zh-CN"/>
              </w:rPr>
              <w:t>并且</w:t>
            </w:r>
            <w:r>
              <w:rPr>
                <w:rFonts w:hint="eastAsia" w:asciiTheme="minorEastAsia" w:hAnsiTheme="minorEastAsia" w:eastAsiaTheme="minorEastAsia" w:cstheme="minorEastAsia"/>
                <w:spacing w:val="-5"/>
                <w:sz w:val="21"/>
                <w:szCs w:val="21"/>
              </w:rPr>
              <w:t>会进行数据处理和分析</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lang w:val="en-US" w:eastAsia="zh-CN"/>
              </w:rPr>
              <w:t>能绘制</w:t>
            </w:r>
            <w:r>
              <w:rPr>
                <w:rFonts w:hint="eastAsia" w:asciiTheme="minorEastAsia" w:hAnsiTheme="minorEastAsia" w:eastAsiaTheme="minorEastAsia" w:cstheme="minorEastAsia"/>
                <w:spacing w:val="-5"/>
                <w:sz w:val="21"/>
                <w:szCs w:val="21"/>
              </w:rPr>
              <w:t>烟气脱硫脱硝</w:t>
            </w:r>
            <w:r>
              <w:rPr>
                <w:rFonts w:hint="eastAsia" w:asciiTheme="minorEastAsia" w:hAnsiTheme="minorEastAsia" w:eastAsiaTheme="minorEastAsia" w:cstheme="minorEastAsia"/>
                <w:spacing w:val="-5"/>
                <w:sz w:val="21"/>
                <w:szCs w:val="21"/>
                <w:lang w:val="en-US" w:eastAsia="zh-CN"/>
              </w:rPr>
              <w:t>流程图。</w:t>
            </w:r>
          </w:p>
          <w:p w14:paraId="21A1F3B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210" w:leftChars="0" w:right="0" w:rightChars="0"/>
              <w:jc w:val="left"/>
              <w:textAlignment w:val="auto"/>
              <w:rPr>
                <w:rFonts w:hint="eastAsia" w:asciiTheme="minorEastAsia" w:hAnsiTheme="minorEastAsia" w:eastAsiaTheme="minorEastAsia" w:cstheme="minorEastAsia"/>
                <w:spacing w:val="-5"/>
                <w:sz w:val="21"/>
                <w:szCs w:val="21"/>
                <w:lang w:eastAsia="zh-CN"/>
              </w:rPr>
            </w:pPr>
          </w:p>
          <w:p w14:paraId="748CF2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210" w:leftChars="0" w:right="0" w:rightChars="0"/>
              <w:jc w:val="left"/>
              <w:textAlignment w:val="auto"/>
              <w:rPr>
                <w:rFonts w:hint="eastAsia" w:asciiTheme="minorEastAsia" w:hAnsiTheme="minorEastAsia" w:eastAsiaTheme="minorEastAsia" w:cstheme="minorEastAsia"/>
                <w:spacing w:val="-5"/>
                <w:sz w:val="21"/>
                <w:szCs w:val="21"/>
              </w:rPr>
            </w:pPr>
          </w:p>
        </w:tc>
        <w:tc>
          <w:tcPr>
            <w:tcW w:w="1230" w:type="dxa"/>
            <w:gridSpan w:val="2"/>
            <w:vMerge w:val="restart"/>
            <w:vAlign w:val="center"/>
          </w:tcPr>
          <w:p w14:paraId="2194E6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left"/>
              <w:textAlignment w:val="auto"/>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5"/>
                <w:sz w:val="21"/>
                <w:szCs w:val="21"/>
                <w:lang w:val="en-US" w:eastAsia="zh-CN"/>
              </w:rPr>
              <w:t>学会</w:t>
            </w:r>
            <w:r>
              <w:rPr>
                <w:rFonts w:hint="eastAsia" w:asciiTheme="minorEastAsia" w:hAnsiTheme="minorEastAsia" w:eastAsiaTheme="minorEastAsia" w:cstheme="minorEastAsia"/>
                <w:spacing w:val="-5"/>
                <w:sz w:val="21"/>
                <w:szCs w:val="21"/>
              </w:rPr>
              <w:t>观察、勤于思考</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解决环境问题的能力</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爱岗敬业、吃苦耐劳精神</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有较强的</w:t>
            </w:r>
            <w:r>
              <w:rPr>
                <w:rFonts w:hint="eastAsia" w:asciiTheme="minorEastAsia" w:hAnsiTheme="minorEastAsia" w:eastAsiaTheme="minorEastAsia" w:cstheme="minorEastAsia"/>
                <w:spacing w:val="-5"/>
                <w:sz w:val="21"/>
                <w:szCs w:val="21"/>
                <w:lang w:val="en-US" w:eastAsia="zh-CN"/>
              </w:rPr>
              <w:t>环保意识、安全责任</w:t>
            </w:r>
            <w:r>
              <w:rPr>
                <w:rFonts w:hint="eastAsia" w:asciiTheme="minorEastAsia" w:hAnsiTheme="minorEastAsia" w:eastAsiaTheme="minorEastAsia" w:cstheme="minorEastAsia"/>
                <w:spacing w:val="-5"/>
                <w:sz w:val="21"/>
                <w:szCs w:val="21"/>
              </w:rPr>
              <w:t>意识和团队合作精神。</w:t>
            </w:r>
          </w:p>
        </w:tc>
        <w:tc>
          <w:tcPr>
            <w:tcW w:w="2582" w:type="dxa"/>
            <w:gridSpan w:val="3"/>
            <w:vAlign w:val="center"/>
          </w:tcPr>
          <w:p w14:paraId="01C9FD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5"/>
                <w:sz w:val="21"/>
                <w:szCs w:val="21"/>
              </w:rPr>
              <w:t>1.平板膜生物反应器实验</w:t>
            </w:r>
          </w:p>
          <w:p w14:paraId="5140B8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spacing w:val="-5"/>
                <w:sz w:val="21"/>
                <w:szCs w:val="21"/>
                <w:lang w:val="en-US" w:eastAsia="zh-CN"/>
              </w:rPr>
            </w:pPr>
          </w:p>
        </w:tc>
      </w:tr>
      <w:tr w14:paraId="3BFC329D">
        <w:trPr>
          <w:trHeight w:val="113" w:hRule="atLeast"/>
        </w:trPr>
        <w:tc>
          <w:tcPr>
            <w:tcW w:w="688" w:type="dxa"/>
            <w:vMerge w:val="continue"/>
            <w:vAlign w:val="center"/>
          </w:tcPr>
          <w:p w14:paraId="04F94A2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5EA5ED75">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1556" w:type="dxa"/>
            <w:gridSpan w:val="2"/>
            <w:vAlign w:val="center"/>
          </w:tcPr>
          <w:p w14:paraId="0F1FCE34">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5"/>
                <w:sz w:val="21"/>
                <w:szCs w:val="21"/>
                <w:lang w:val="en-US" w:eastAsia="zh-CN"/>
              </w:rPr>
              <w:t>能掌握</w:t>
            </w:r>
            <w:r>
              <w:rPr>
                <w:rFonts w:hint="eastAsia" w:asciiTheme="minorEastAsia" w:hAnsiTheme="minorEastAsia" w:eastAsiaTheme="minorEastAsia" w:cstheme="minorEastAsia"/>
                <w:spacing w:val="-5"/>
                <w:sz w:val="21"/>
                <w:szCs w:val="21"/>
              </w:rPr>
              <w:t>离子交换基本理论</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工艺类型</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离子交换设备的运行过程。</w:t>
            </w:r>
          </w:p>
          <w:p w14:paraId="4573B4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left"/>
              <w:textAlignment w:val="auto"/>
              <w:rPr>
                <w:rFonts w:hint="eastAsia" w:asciiTheme="minorEastAsia" w:hAnsiTheme="minorEastAsia" w:eastAsiaTheme="minorEastAsia" w:cstheme="minorEastAsia"/>
                <w:spacing w:val="-5"/>
                <w:sz w:val="21"/>
                <w:szCs w:val="21"/>
                <w:lang w:val="en-US" w:eastAsia="zh-CN"/>
              </w:rPr>
            </w:pPr>
          </w:p>
        </w:tc>
        <w:tc>
          <w:tcPr>
            <w:tcW w:w="1384" w:type="dxa"/>
            <w:gridSpan w:val="2"/>
            <w:vMerge w:val="continue"/>
            <w:vAlign w:val="center"/>
          </w:tcPr>
          <w:p w14:paraId="459DC071">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1230" w:type="dxa"/>
            <w:gridSpan w:val="2"/>
            <w:vMerge w:val="continue"/>
            <w:vAlign w:val="center"/>
          </w:tcPr>
          <w:p w14:paraId="31E87EFB">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2582" w:type="dxa"/>
            <w:gridSpan w:val="3"/>
            <w:vAlign w:val="center"/>
          </w:tcPr>
          <w:p w14:paraId="5A6EB8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2. 离子交换工艺操作</w:t>
            </w:r>
          </w:p>
        </w:tc>
      </w:tr>
      <w:tr w14:paraId="32714EDA">
        <w:trPr>
          <w:trHeight w:val="113" w:hRule="atLeast"/>
        </w:trPr>
        <w:tc>
          <w:tcPr>
            <w:tcW w:w="688" w:type="dxa"/>
            <w:vMerge w:val="continue"/>
            <w:vAlign w:val="center"/>
          </w:tcPr>
          <w:p w14:paraId="7F7C4F5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534398DF">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1556" w:type="dxa"/>
            <w:gridSpan w:val="2"/>
            <w:vAlign w:val="center"/>
          </w:tcPr>
          <w:p w14:paraId="54D098D2">
            <w:pPr>
              <w:keepNext w:val="0"/>
              <w:keepLines w:val="0"/>
              <w:pageBreakBefore w:val="0"/>
              <w:widowControl w:val="0"/>
              <w:numPr>
                <w:ilvl w:val="0"/>
                <w:numId w:val="31"/>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spacing w:val="-5"/>
                <w:sz w:val="21"/>
                <w:szCs w:val="21"/>
                <w:lang w:eastAsia="zh-CN"/>
              </w:rPr>
            </w:pPr>
            <w:r>
              <w:rPr>
                <w:rFonts w:hint="eastAsia" w:asciiTheme="minorEastAsia" w:hAnsiTheme="minorEastAsia" w:eastAsiaTheme="minorEastAsia" w:cstheme="minorEastAsia"/>
                <w:spacing w:val="-5"/>
                <w:sz w:val="21"/>
                <w:szCs w:val="21"/>
              </w:rPr>
              <w:t>能</w:t>
            </w:r>
            <w:r>
              <w:rPr>
                <w:rFonts w:hint="eastAsia" w:asciiTheme="minorEastAsia" w:hAnsiTheme="minorEastAsia" w:eastAsiaTheme="minorEastAsia" w:cstheme="minorEastAsia"/>
                <w:spacing w:val="-5"/>
                <w:sz w:val="21"/>
                <w:szCs w:val="21"/>
                <w:lang w:val="en-US" w:eastAsia="zh-CN"/>
              </w:rPr>
              <w:t>掌握</w:t>
            </w:r>
            <w:r>
              <w:rPr>
                <w:rFonts w:hint="eastAsia" w:asciiTheme="minorEastAsia" w:hAnsiTheme="minorEastAsia" w:eastAsiaTheme="minorEastAsia" w:cstheme="minorEastAsia"/>
                <w:spacing w:val="-5"/>
                <w:sz w:val="21"/>
                <w:szCs w:val="21"/>
              </w:rPr>
              <w:t>袋式除尘器的工作原理、性能和作用</w:t>
            </w:r>
            <w:r>
              <w:rPr>
                <w:rFonts w:hint="eastAsia" w:asciiTheme="minorEastAsia" w:hAnsiTheme="minorEastAsia" w:eastAsiaTheme="minorEastAsia" w:cstheme="minorEastAsia"/>
                <w:spacing w:val="-5"/>
                <w:sz w:val="21"/>
                <w:szCs w:val="21"/>
                <w:lang w:eastAsia="zh-CN"/>
              </w:rPr>
              <w:t>。</w:t>
            </w:r>
          </w:p>
          <w:p w14:paraId="50811C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left"/>
              <w:textAlignment w:val="auto"/>
              <w:rPr>
                <w:rFonts w:hint="eastAsia" w:asciiTheme="minorEastAsia" w:hAnsiTheme="minorEastAsia" w:eastAsiaTheme="minorEastAsia" w:cstheme="minorEastAsia"/>
                <w:spacing w:val="-5"/>
                <w:sz w:val="21"/>
                <w:szCs w:val="21"/>
                <w:lang w:val="en-US" w:eastAsia="zh-CN"/>
              </w:rPr>
            </w:pPr>
          </w:p>
        </w:tc>
        <w:tc>
          <w:tcPr>
            <w:tcW w:w="1384" w:type="dxa"/>
            <w:gridSpan w:val="2"/>
            <w:vMerge w:val="continue"/>
            <w:vAlign w:val="center"/>
          </w:tcPr>
          <w:p w14:paraId="109B3561">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1230" w:type="dxa"/>
            <w:gridSpan w:val="2"/>
            <w:vMerge w:val="continue"/>
            <w:vAlign w:val="center"/>
          </w:tcPr>
          <w:p w14:paraId="71F408D5">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2582" w:type="dxa"/>
            <w:gridSpan w:val="3"/>
            <w:vAlign w:val="center"/>
          </w:tcPr>
          <w:p w14:paraId="3BC8A8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3.袋式除尘器运行操作</w:t>
            </w:r>
          </w:p>
        </w:tc>
      </w:tr>
      <w:tr w14:paraId="54D0287C">
        <w:trPr>
          <w:trHeight w:val="113" w:hRule="atLeast"/>
        </w:trPr>
        <w:tc>
          <w:tcPr>
            <w:tcW w:w="688" w:type="dxa"/>
            <w:vMerge w:val="continue"/>
            <w:vAlign w:val="center"/>
          </w:tcPr>
          <w:p w14:paraId="5B5771B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63EEECE9">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1556" w:type="dxa"/>
            <w:gridSpan w:val="2"/>
            <w:vAlign w:val="center"/>
          </w:tcPr>
          <w:p w14:paraId="40DA3905">
            <w:pPr>
              <w:keepNext w:val="0"/>
              <w:keepLines w:val="0"/>
              <w:pageBreakBefore w:val="0"/>
              <w:widowControl w:val="0"/>
              <w:numPr>
                <w:ilvl w:val="0"/>
                <w:numId w:val="32"/>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5"/>
                <w:sz w:val="21"/>
                <w:szCs w:val="21"/>
              </w:rPr>
              <w:t>能掌握电除尘器的工作原理、性能和作用。</w:t>
            </w:r>
          </w:p>
          <w:p w14:paraId="1B26F1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left"/>
              <w:textAlignment w:val="auto"/>
              <w:rPr>
                <w:rFonts w:hint="eastAsia" w:asciiTheme="minorEastAsia" w:hAnsiTheme="minorEastAsia" w:eastAsiaTheme="minorEastAsia" w:cstheme="minorEastAsia"/>
                <w:spacing w:val="-5"/>
                <w:sz w:val="21"/>
                <w:szCs w:val="21"/>
                <w:lang w:val="en-US" w:eastAsia="zh-CN"/>
              </w:rPr>
            </w:pPr>
          </w:p>
        </w:tc>
        <w:tc>
          <w:tcPr>
            <w:tcW w:w="1384" w:type="dxa"/>
            <w:gridSpan w:val="2"/>
            <w:vMerge w:val="continue"/>
            <w:vAlign w:val="center"/>
          </w:tcPr>
          <w:p w14:paraId="6271E420">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1230" w:type="dxa"/>
            <w:gridSpan w:val="2"/>
            <w:vMerge w:val="continue"/>
            <w:vAlign w:val="center"/>
          </w:tcPr>
          <w:p w14:paraId="2D41DB73">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2582" w:type="dxa"/>
            <w:gridSpan w:val="3"/>
            <w:vAlign w:val="center"/>
          </w:tcPr>
          <w:p w14:paraId="143051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4.静电除尘器运行操作</w:t>
            </w:r>
          </w:p>
        </w:tc>
      </w:tr>
      <w:tr w14:paraId="1F8A7F06">
        <w:trPr>
          <w:trHeight w:val="113" w:hRule="atLeast"/>
        </w:trPr>
        <w:tc>
          <w:tcPr>
            <w:tcW w:w="688" w:type="dxa"/>
            <w:vMerge w:val="continue"/>
            <w:vAlign w:val="center"/>
          </w:tcPr>
          <w:p w14:paraId="39E7DE7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24887876">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1556" w:type="dxa"/>
            <w:gridSpan w:val="2"/>
            <w:vAlign w:val="center"/>
          </w:tcPr>
          <w:p w14:paraId="1B51A7A3">
            <w:pPr>
              <w:keepNext w:val="0"/>
              <w:keepLines w:val="0"/>
              <w:pageBreakBefore w:val="0"/>
              <w:widowControl w:val="0"/>
              <w:numPr>
                <w:ilvl w:val="0"/>
                <w:numId w:val="33"/>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能</w:t>
            </w:r>
            <w:r>
              <w:rPr>
                <w:rFonts w:hint="eastAsia" w:asciiTheme="minorEastAsia" w:hAnsiTheme="minorEastAsia" w:eastAsiaTheme="minorEastAsia" w:cstheme="minorEastAsia"/>
                <w:spacing w:val="-5"/>
                <w:sz w:val="21"/>
                <w:szCs w:val="21"/>
                <w:lang w:val="en-US" w:eastAsia="zh-CN"/>
              </w:rPr>
              <w:t>熟悉</w:t>
            </w:r>
            <w:r>
              <w:rPr>
                <w:rFonts w:hint="eastAsia" w:asciiTheme="minorEastAsia" w:hAnsiTheme="minorEastAsia" w:eastAsiaTheme="minorEastAsia" w:cstheme="minorEastAsia"/>
                <w:spacing w:val="-5"/>
                <w:sz w:val="21"/>
                <w:szCs w:val="21"/>
              </w:rPr>
              <w:t>常用的烟气脱硫脱硝的工艺</w:t>
            </w:r>
            <w:r>
              <w:rPr>
                <w:rFonts w:hint="eastAsia" w:asciiTheme="minorEastAsia" w:hAnsiTheme="minorEastAsia" w:eastAsiaTheme="minorEastAsia" w:cstheme="minorEastAsia"/>
                <w:spacing w:val="-5"/>
                <w:sz w:val="21"/>
                <w:szCs w:val="21"/>
                <w:lang w:val="en-US" w:eastAsia="zh-CN"/>
              </w:rPr>
              <w:t>流程。</w:t>
            </w:r>
          </w:p>
          <w:p w14:paraId="5EF7CB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left"/>
              <w:textAlignment w:val="auto"/>
              <w:rPr>
                <w:rFonts w:hint="eastAsia" w:asciiTheme="minorEastAsia" w:hAnsiTheme="minorEastAsia" w:eastAsiaTheme="minorEastAsia" w:cstheme="minorEastAsia"/>
                <w:spacing w:val="-5"/>
                <w:sz w:val="21"/>
                <w:szCs w:val="21"/>
                <w:lang w:val="en-US" w:eastAsia="zh-CN"/>
              </w:rPr>
            </w:pPr>
          </w:p>
        </w:tc>
        <w:tc>
          <w:tcPr>
            <w:tcW w:w="1384" w:type="dxa"/>
            <w:gridSpan w:val="2"/>
            <w:vMerge w:val="continue"/>
            <w:vAlign w:val="center"/>
          </w:tcPr>
          <w:p w14:paraId="4BE62B49">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1230" w:type="dxa"/>
            <w:gridSpan w:val="2"/>
            <w:vMerge w:val="continue"/>
            <w:vAlign w:val="center"/>
          </w:tcPr>
          <w:p w14:paraId="25555F08">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right="0" w:firstLine="100" w:firstLineChars="50"/>
              <w:jc w:val="left"/>
              <w:textAlignment w:val="auto"/>
              <w:rPr>
                <w:rFonts w:hint="eastAsia" w:asciiTheme="minorEastAsia" w:hAnsiTheme="minorEastAsia" w:eastAsiaTheme="minorEastAsia" w:cstheme="minorEastAsia"/>
                <w:spacing w:val="-5"/>
                <w:sz w:val="21"/>
                <w:szCs w:val="21"/>
              </w:rPr>
            </w:pPr>
          </w:p>
        </w:tc>
        <w:tc>
          <w:tcPr>
            <w:tcW w:w="2582" w:type="dxa"/>
            <w:gridSpan w:val="3"/>
            <w:vAlign w:val="center"/>
          </w:tcPr>
          <w:p w14:paraId="42C94F4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50" w:right="0" w:rightChars="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5.烟气脱硫脱硝运行操</w:t>
            </w:r>
            <w:r>
              <w:rPr>
                <w:rFonts w:hint="eastAsia" w:asciiTheme="minorEastAsia" w:hAnsiTheme="minorEastAsia" w:eastAsiaTheme="minorEastAsia" w:cstheme="minorEastAsia"/>
                <w:spacing w:val="-5"/>
                <w:sz w:val="21"/>
                <w:szCs w:val="21"/>
                <w:lang w:val="en-US" w:eastAsia="zh-CN"/>
              </w:rPr>
              <w:t>作</w:t>
            </w:r>
          </w:p>
        </w:tc>
      </w:tr>
    </w:tbl>
    <w:p w14:paraId="4B602159">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rFonts w:hint="eastAsia"/>
          <w:lang w:val="en-US" w:eastAsia="zh-CN"/>
        </w:rPr>
      </w:pPr>
      <w:r>
        <w:rPr>
          <w:rFonts w:hint="eastAsia"/>
          <w:lang w:val="en-US" w:eastAsia="zh-CN"/>
        </w:rPr>
        <w:t>注：1. 考核方式：考试或考查。</w:t>
      </w:r>
    </w:p>
    <w:p w14:paraId="4ABE3687">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rFonts w:hint="eastAsia"/>
          <w:lang w:val="en-US" w:eastAsia="zh-CN"/>
        </w:rPr>
      </w:pPr>
      <w:r>
        <w:rPr>
          <w:rFonts w:hint="eastAsia"/>
          <w:lang w:val="en-US" w:eastAsia="zh-CN"/>
        </w:rPr>
        <w:t>2. 课程资源网址为网络教学平台地址。</w:t>
      </w:r>
    </w:p>
    <w:p w14:paraId="7DE25E07"/>
    <w:p w14:paraId="6A3596F0">
      <w:pPr>
        <w:pStyle w:val="21"/>
        <w:spacing w:before="120" w:beforeLines="50" w:after="120" w:afterLines="50" w:line="360" w:lineRule="auto"/>
        <w:ind w:firstLine="0" w:firstLineChars="0"/>
        <w:rPr>
          <w:rFonts w:hint="eastAsia" w:ascii="Times New Roman" w:hAnsi="Times New Roman" w:cs="宋体"/>
          <w:sz w:val="28"/>
          <w:szCs w:val="21"/>
        </w:rPr>
      </w:pPr>
    </w:p>
    <w:p w14:paraId="09C19D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表 11 药物制剂设备课程教学目标与内容</w:t>
      </w:r>
    </w:p>
    <w:p w14:paraId="72F39ED0">
      <w:pPr>
        <w:spacing w:line="192" w:lineRule="exact"/>
      </w:pPr>
    </w:p>
    <w:tbl>
      <w:tblPr>
        <w:tblStyle w:val="16"/>
        <w:tblW w:w="907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560"/>
        <w:gridCol w:w="1071"/>
        <w:gridCol w:w="949"/>
        <w:gridCol w:w="607"/>
        <w:gridCol w:w="282"/>
        <w:gridCol w:w="1102"/>
        <w:gridCol w:w="544"/>
        <w:gridCol w:w="686"/>
        <w:gridCol w:w="138"/>
        <w:gridCol w:w="1171"/>
        <w:gridCol w:w="1273"/>
      </w:tblGrid>
      <w:tr w14:paraId="031F0865">
        <w:trPr>
          <w:trHeight w:val="454" w:hRule="atLeast"/>
        </w:trPr>
        <w:tc>
          <w:tcPr>
            <w:tcW w:w="1248" w:type="dxa"/>
            <w:gridSpan w:val="2"/>
            <w:vAlign w:val="center"/>
          </w:tcPr>
          <w:p w14:paraId="31BF82C3">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课程名称</w:t>
            </w:r>
          </w:p>
        </w:tc>
        <w:tc>
          <w:tcPr>
            <w:tcW w:w="7823" w:type="dxa"/>
            <w:gridSpan w:val="10"/>
            <w:vAlign w:val="center"/>
          </w:tcPr>
          <w:p w14:paraId="3B1885CC">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药物制剂设备</w:t>
            </w:r>
          </w:p>
        </w:tc>
      </w:tr>
      <w:tr w14:paraId="50F3FF4D">
        <w:trPr>
          <w:trHeight w:val="454" w:hRule="atLeast"/>
        </w:trPr>
        <w:tc>
          <w:tcPr>
            <w:tcW w:w="1248" w:type="dxa"/>
            <w:gridSpan w:val="2"/>
            <w:vAlign w:val="center"/>
          </w:tcPr>
          <w:p w14:paraId="554E8A2C">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开设学期</w:t>
            </w:r>
          </w:p>
        </w:tc>
        <w:tc>
          <w:tcPr>
            <w:tcW w:w="1071" w:type="dxa"/>
            <w:vAlign w:val="center"/>
          </w:tcPr>
          <w:p w14:paraId="3ED5E779">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p>
        </w:tc>
        <w:tc>
          <w:tcPr>
            <w:tcW w:w="949" w:type="dxa"/>
            <w:vAlign w:val="center"/>
          </w:tcPr>
          <w:p w14:paraId="0F0873C3">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总学时</w:t>
            </w:r>
          </w:p>
        </w:tc>
        <w:tc>
          <w:tcPr>
            <w:tcW w:w="889" w:type="dxa"/>
            <w:gridSpan w:val="2"/>
            <w:vAlign w:val="center"/>
          </w:tcPr>
          <w:p w14:paraId="70339301">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56</w:t>
            </w:r>
          </w:p>
        </w:tc>
        <w:tc>
          <w:tcPr>
            <w:tcW w:w="1646" w:type="dxa"/>
            <w:gridSpan w:val="2"/>
            <w:vAlign w:val="center"/>
          </w:tcPr>
          <w:p w14:paraId="52DFF6F0">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理论授课学时</w:t>
            </w:r>
          </w:p>
        </w:tc>
        <w:tc>
          <w:tcPr>
            <w:tcW w:w="824" w:type="dxa"/>
            <w:gridSpan w:val="2"/>
            <w:vAlign w:val="center"/>
          </w:tcPr>
          <w:p w14:paraId="5BB258DC">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1171" w:type="dxa"/>
            <w:vAlign w:val="center"/>
          </w:tcPr>
          <w:p w14:paraId="6070FAE7">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实训学时</w:t>
            </w:r>
          </w:p>
        </w:tc>
        <w:tc>
          <w:tcPr>
            <w:tcW w:w="1273" w:type="dxa"/>
            <w:vAlign w:val="center"/>
          </w:tcPr>
          <w:p w14:paraId="0CA5A4AE">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r>
      <w:tr w14:paraId="46F283FE">
        <w:trPr>
          <w:trHeight w:val="454" w:hRule="atLeast"/>
        </w:trPr>
        <w:tc>
          <w:tcPr>
            <w:tcW w:w="1248" w:type="dxa"/>
            <w:gridSpan w:val="2"/>
            <w:vAlign w:val="center"/>
          </w:tcPr>
          <w:p w14:paraId="3AA1CB35">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考核方式</w:t>
            </w:r>
          </w:p>
        </w:tc>
        <w:tc>
          <w:tcPr>
            <w:tcW w:w="1071" w:type="dxa"/>
            <w:vAlign w:val="center"/>
          </w:tcPr>
          <w:p w14:paraId="0EE856CB">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考试</w:t>
            </w:r>
          </w:p>
        </w:tc>
        <w:tc>
          <w:tcPr>
            <w:tcW w:w="1838" w:type="dxa"/>
            <w:gridSpan w:val="3"/>
            <w:vAlign w:val="center"/>
          </w:tcPr>
          <w:p w14:paraId="2BCB38B2">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课程类别</w:t>
            </w:r>
          </w:p>
        </w:tc>
        <w:tc>
          <w:tcPr>
            <w:tcW w:w="4914" w:type="dxa"/>
            <w:gridSpan w:val="6"/>
            <w:vAlign w:val="center"/>
          </w:tcPr>
          <w:p w14:paraId="1E709E1D">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3"/>
                <w:sz w:val="21"/>
                <w:szCs w:val="21"/>
                <w:lang w:val="en-US" w:eastAsia="zh-CN"/>
              </w:rPr>
              <w:t xml:space="preserve"> A类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3"/>
                <w:sz w:val="21"/>
                <w:szCs w:val="21"/>
                <w:lang w:val="en-US" w:eastAsia="zh-CN"/>
              </w:rPr>
              <w:t xml:space="preserve"> B类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C类</w:t>
            </w:r>
            <w:r>
              <w:rPr>
                <w:rFonts w:hint="eastAsia" w:asciiTheme="minorEastAsia" w:hAnsiTheme="minorEastAsia" w:eastAsiaTheme="minorEastAsia" w:cstheme="minorEastAsia"/>
                <w:spacing w:val="-3"/>
                <w:sz w:val="21"/>
                <w:szCs w:val="21"/>
              </w:rPr>
              <w:t>课</w:t>
            </w:r>
          </w:p>
        </w:tc>
      </w:tr>
      <w:tr w14:paraId="5E4D92FC">
        <w:trPr>
          <w:trHeight w:val="454" w:hRule="atLeast"/>
        </w:trPr>
        <w:tc>
          <w:tcPr>
            <w:tcW w:w="2319" w:type="dxa"/>
            <w:gridSpan w:val="3"/>
            <w:vAlign w:val="center"/>
          </w:tcPr>
          <w:p w14:paraId="0C8E7F6F">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rPr>
              <w:t>课程资源网址</w:t>
            </w:r>
          </w:p>
        </w:tc>
        <w:tc>
          <w:tcPr>
            <w:tcW w:w="6752" w:type="dxa"/>
            <w:gridSpan w:val="9"/>
            <w:vAlign w:val="center"/>
          </w:tcPr>
          <w:p w14:paraId="6DF09DF9">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网络教学综合平台  http://36.138.182.174:888/meol/jpk/course/blended_module/index.jsp?courseId=13486</w:t>
            </w:r>
          </w:p>
        </w:tc>
      </w:tr>
      <w:tr w14:paraId="486FCC52">
        <w:trPr>
          <w:trHeight w:val="454" w:hRule="atLeast"/>
        </w:trPr>
        <w:tc>
          <w:tcPr>
            <w:tcW w:w="688" w:type="dxa"/>
            <w:vAlign w:val="center"/>
          </w:tcPr>
          <w:p w14:paraId="06C0E756">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序号</w:t>
            </w:r>
          </w:p>
        </w:tc>
        <w:tc>
          <w:tcPr>
            <w:tcW w:w="1631" w:type="dxa"/>
            <w:gridSpan w:val="2"/>
            <w:vAlign w:val="center"/>
          </w:tcPr>
          <w:p w14:paraId="7A22F67E">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毕业要求指标</w:t>
            </w:r>
            <w:r>
              <w:rPr>
                <w:rFonts w:hint="eastAsia" w:asciiTheme="minorEastAsia" w:hAnsiTheme="minorEastAsia" w:eastAsiaTheme="minorEastAsia" w:cstheme="minorEastAsia"/>
                <w:b/>
                <w:bCs/>
                <w:sz w:val="21"/>
                <w:szCs w:val="21"/>
              </w:rPr>
              <w:t>点</w:t>
            </w:r>
          </w:p>
        </w:tc>
        <w:tc>
          <w:tcPr>
            <w:tcW w:w="1556" w:type="dxa"/>
            <w:gridSpan w:val="2"/>
            <w:vAlign w:val="center"/>
          </w:tcPr>
          <w:p w14:paraId="418AC62E">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知识目标</w:t>
            </w:r>
          </w:p>
        </w:tc>
        <w:tc>
          <w:tcPr>
            <w:tcW w:w="1384" w:type="dxa"/>
            <w:gridSpan w:val="2"/>
            <w:vAlign w:val="center"/>
          </w:tcPr>
          <w:p w14:paraId="118EE332">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2"/>
                <w:sz w:val="21"/>
                <w:szCs w:val="21"/>
                <w:lang w:val="en-US" w:eastAsia="zh-CN"/>
              </w:rPr>
              <w:t>技能</w:t>
            </w:r>
            <w:r>
              <w:rPr>
                <w:rFonts w:hint="eastAsia" w:asciiTheme="minorEastAsia" w:hAnsiTheme="minorEastAsia" w:eastAsiaTheme="minorEastAsia" w:cstheme="minorEastAsia"/>
                <w:b/>
                <w:bCs/>
                <w:spacing w:val="-2"/>
                <w:sz w:val="21"/>
                <w:szCs w:val="21"/>
              </w:rPr>
              <w:t>目标</w:t>
            </w:r>
          </w:p>
        </w:tc>
        <w:tc>
          <w:tcPr>
            <w:tcW w:w="1230" w:type="dxa"/>
            <w:gridSpan w:val="2"/>
            <w:vAlign w:val="center"/>
          </w:tcPr>
          <w:p w14:paraId="0BB878F1">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素质目标</w:t>
            </w:r>
          </w:p>
        </w:tc>
        <w:tc>
          <w:tcPr>
            <w:tcW w:w="2582" w:type="dxa"/>
            <w:gridSpan w:val="3"/>
            <w:vAlign w:val="center"/>
          </w:tcPr>
          <w:p w14:paraId="0BA60AAA">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教学内容</w:t>
            </w:r>
          </w:p>
        </w:tc>
      </w:tr>
      <w:tr w14:paraId="368D0F40">
        <w:trPr>
          <w:trHeight w:val="113" w:hRule="atLeast"/>
        </w:trPr>
        <w:tc>
          <w:tcPr>
            <w:tcW w:w="688" w:type="dxa"/>
            <w:vMerge w:val="restart"/>
            <w:vAlign w:val="center"/>
          </w:tcPr>
          <w:p w14:paraId="305EFF85">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（举例）</w:t>
            </w:r>
          </w:p>
        </w:tc>
        <w:tc>
          <w:tcPr>
            <w:tcW w:w="1631" w:type="dxa"/>
            <w:gridSpan w:val="2"/>
            <w:vMerge w:val="restart"/>
            <w:vAlign w:val="center"/>
          </w:tcPr>
          <w:p w14:paraId="29CB840B">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default" w:ascii="Times New Roman" w:hAnsi="Times New Roman" w:cs="Times New Roman"/>
                <w:bCs/>
                <w:sz w:val="21"/>
                <w:szCs w:val="21"/>
                <w:lang w:val="en-US"/>
              </w:rPr>
            </w:pPr>
            <w:r>
              <w:rPr>
                <w:rFonts w:ascii="Times New Roman" w:hAnsi="Times New Roman" w:cs="Times New Roman"/>
                <w:bCs/>
                <w:sz w:val="21"/>
                <w:szCs w:val="21"/>
              </w:rPr>
              <w:t>能够掌握</w:t>
            </w:r>
            <w:r>
              <w:rPr>
                <w:rFonts w:hint="eastAsia" w:ascii="Times New Roman" w:hAnsi="Times New Roman" w:cs="Times New Roman"/>
                <w:bCs/>
                <w:sz w:val="21"/>
                <w:szCs w:val="21"/>
                <w:lang w:val="en-US" w:eastAsia="zh-CN"/>
              </w:rPr>
              <w:t>药物制剂的常用术语、分类、目的，</w:t>
            </w:r>
            <w:r>
              <w:rPr>
                <w:rFonts w:hint="eastAsia" w:ascii="Times New Roman" w:hAnsi="Times New Roman" w:cs="Times New Roman"/>
                <w:bCs/>
                <w:sz w:val="21"/>
                <w:szCs w:val="21"/>
              </w:rPr>
              <w:t>药物制剂生产基本单元</w:t>
            </w:r>
            <w:r>
              <w:rPr>
                <w:rFonts w:hint="eastAsia" w:ascii="Times New Roman" w:hAnsi="Times New Roman" w:cs="Times New Roman"/>
                <w:bCs/>
                <w:sz w:val="21"/>
                <w:szCs w:val="21"/>
                <w:lang w:val="en-US" w:eastAsia="zh-CN"/>
              </w:rPr>
              <w:t>的机理、方法和设备，</w:t>
            </w:r>
            <w:r>
              <w:rPr>
                <w:rFonts w:hint="eastAsia" w:ascii="Times New Roman" w:hAnsi="Times New Roman" w:cs="Times New Roman"/>
                <w:bCs/>
                <w:sz w:val="21"/>
                <w:szCs w:val="21"/>
              </w:rPr>
              <w:t>灭菌与空气净化技术</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生产</w:t>
            </w:r>
            <w:r>
              <w:rPr>
                <w:rFonts w:hint="eastAsia" w:ascii="Times New Roman" w:hAnsi="Times New Roman" w:cs="Times New Roman"/>
                <w:bCs/>
                <w:sz w:val="21"/>
                <w:szCs w:val="21"/>
              </w:rPr>
              <w:t>制药工艺用水的技术</w:t>
            </w:r>
            <w:r>
              <w:rPr>
                <w:rFonts w:hint="eastAsia" w:ascii="Times New Roman" w:hAnsi="Times New Roman" w:cs="Times New Roman"/>
                <w:bCs/>
                <w:sz w:val="21"/>
                <w:szCs w:val="21"/>
                <w:lang w:val="en-US" w:eastAsia="zh-CN"/>
              </w:rPr>
              <w:t>方法和设备，</w:t>
            </w:r>
            <w:r>
              <w:rPr>
                <w:rFonts w:hint="eastAsia" w:ascii="Times New Roman" w:hAnsi="Times New Roman" w:cs="Times New Roman"/>
                <w:bCs/>
                <w:sz w:val="21"/>
                <w:szCs w:val="21"/>
              </w:rPr>
              <w:t>常用</w:t>
            </w:r>
            <w:r>
              <w:rPr>
                <w:rFonts w:hint="eastAsia" w:ascii="Times New Roman" w:hAnsi="Times New Roman" w:cs="Times New Roman"/>
                <w:bCs/>
                <w:sz w:val="21"/>
                <w:szCs w:val="21"/>
                <w:lang w:val="en-US" w:eastAsia="zh-CN"/>
              </w:rPr>
              <w:t>制剂的</w:t>
            </w:r>
            <w:r>
              <w:rPr>
                <w:rFonts w:hint="eastAsia" w:ascii="Times New Roman" w:hAnsi="Times New Roman" w:cs="Times New Roman"/>
                <w:bCs/>
                <w:sz w:val="21"/>
                <w:szCs w:val="21"/>
              </w:rPr>
              <w:t>生产技术</w:t>
            </w:r>
            <w:r>
              <w:rPr>
                <w:rFonts w:hint="eastAsia" w:ascii="Times New Roman" w:hAnsi="Times New Roman" w:cs="Times New Roman"/>
                <w:bCs/>
                <w:sz w:val="21"/>
                <w:szCs w:val="21"/>
                <w:lang w:val="en-US" w:eastAsia="zh-CN"/>
              </w:rPr>
              <w:t>与设备，</w:t>
            </w:r>
            <w:r>
              <w:rPr>
                <w:rFonts w:hint="eastAsia" w:ascii="Times New Roman" w:hAnsi="Times New Roman" w:cs="Times New Roman"/>
                <w:bCs/>
                <w:sz w:val="21"/>
                <w:szCs w:val="21"/>
              </w:rPr>
              <w:t>能</w:t>
            </w:r>
            <w:r>
              <w:rPr>
                <w:rFonts w:hint="eastAsia" w:ascii="Times New Roman" w:hAnsi="Times New Roman" w:cs="Times New Roman"/>
                <w:bCs/>
                <w:sz w:val="21"/>
                <w:szCs w:val="21"/>
                <w:lang w:val="en-US" w:eastAsia="zh-CN"/>
              </w:rPr>
              <w:t>熟悉药物新剂型及新技术并正确认识药品生产企业的生产质量管理方式，</w:t>
            </w:r>
            <w:r>
              <w:rPr>
                <w:rFonts w:ascii="Times New Roman" w:hAnsi="Times New Roman" w:cs="Times New Roman"/>
                <w:bCs/>
                <w:sz w:val="21"/>
                <w:szCs w:val="21"/>
              </w:rPr>
              <w:t>能够</w:t>
            </w:r>
            <w:r>
              <w:rPr>
                <w:rFonts w:hint="eastAsia" w:ascii="Times New Roman" w:hAnsi="Times New Roman" w:cs="Times New Roman"/>
                <w:bCs/>
                <w:sz w:val="21"/>
                <w:szCs w:val="21"/>
                <w:lang w:val="en-US" w:eastAsia="zh-CN"/>
              </w:rPr>
              <w:t>进行常用药物制剂的生产操作和设备维护。</w:t>
            </w:r>
          </w:p>
          <w:p w14:paraId="4EBDDEA0">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lang w:val="en-US" w:eastAsia="zh-CN"/>
              </w:rPr>
            </w:pPr>
          </w:p>
          <w:p w14:paraId="51968F5B">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ascii="Times New Roman" w:hAnsi="Times New Roman" w:cs="Times New Roman"/>
                <w:bCs/>
                <w:sz w:val="21"/>
                <w:szCs w:val="21"/>
              </w:rPr>
            </w:pPr>
          </w:p>
          <w:p w14:paraId="33D9B5CA">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rPr>
            </w:pPr>
          </w:p>
        </w:tc>
        <w:tc>
          <w:tcPr>
            <w:tcW w:w="1556" w:type="dxa"/>
            <w:gridSpan w:val="2"/>
            <w:vAlign w:val="center"/>
          </w:tcPr>
          <w:p w14:paraId="0BA9EBAA">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rPr>
              <w:t>能</w:t>
            </w:r>
            <w:r>
              <w:rPr>
                <w:rFonts w:hint="eastAsia" w:ascii="Times New Roman" w:hAnsi="Times New Roman" w:cs="Times New Roman"/>
                <w:bCs/>
                <w:sz w:val="21"/>
                <w:szCs w:val="21"/>
                <w:lang w:val="en-US" w:eastAsia="zh-CN"/>
              </w:rPr>
              <w:t>掌握药物制剂的常用术语、分类、目的，</w:t>
            </w:r>
            <w:r>
              <w:rPr>
                <w:rFonts w:hint="eastAsia" w:ascii="Times New Roman" w:hAnsi="Times New Roman" w:cs="Times New Roman"/>
                <w:bCs/>
                <w:sz w:val="21"/>
                <w:szCs w:val="21"/>
              </w:rPr>
              <w:t>粉碎、筛分与混合</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rPr>
              <w:t>制粒</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rPr>
              <w:t>干燥</w:t>
            </w:r>
            <w:r>
              <w:rPr>
                <w:rFonts w:hint="eastAsia" w:ascii="Times New Roman" w:hAnsi="Times New Roman" w:cs="Times New Roman"/>
                <w:bCs/>
                <w:sz w:val="21"/>
                <w:szCs w:val="21"/>
                <w:lang w:val="en-US" w:eastAsia="zh-CN"/>
              </w:rPr>
              <w:t>的机理、方法和设备</w:t>
            </w:r>
          </w:p>
        </w:tc>
        <w:tc>
          <w:tcPr>
            <w:tcW w:w="1384" w:type="dxa"/>
            <w:gridSpan w:val="2"/>
            <w:vMerge w:val="restart"/>
            <w:vAlign w:val="center"/>
          </w:tcPr>
          <w:p w14:paraId="2D913F4F">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default" w:ascii="Times New Roman" w:hAnsi="Times New Roman" w:cs="Times New Roman"/>
                <w:bCs/>
                <w:sz w:val="21"/>
                <w:szCs w:val="21"/>
                <w:lang w:val="en-US"/>
              </w:rPr>
            </w:pPr>
            <w:r>
              <w:rPr>
                <w:rFonts w:ascii="Times New Roman" w:hAnsi="Times New Roman" w:cs="Times New Roman"/>
                <w:bCs/>
                <w:sz w:val="21"/>
                <w:szCs w:val="21"/>
              </w:rPr>
              <w:t>能够</w:t>
            </w:r>
            <w:r>
              <w:rPr>
                <w:rFonts w:hint="eastAsia" w:ascii="Times New Roman" w:hAnsi="Times New Roman" w:cs="Times New Roman"/>
                <w:bCs/>
                <w:sz w:val="21"/>
                <w:szCs w:val="21"/>
                <w:lang w:val="en-US" w:eastAsia="zh-CN"/>
              </w:rPr>
              <w:t>进行常用药物制剂的生产操作和设备维护</w:t>
            </w:r>
          </w:p>
          <w:p w14:paraId="4FE50FC4">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rPr>
            </w:pPr>
          </w:p>
        </w:tc>
        <w:tc>
          <w:tcPr>
            <w:tcW w:w="1230" w:type="dxa"/>
            <w:gridSpan w:val="2"/>
            <w:vMerge w:val="restart"/>
            <w:vAlign w:val="center"/>
          </w:tcPr>
          <w:p w14:paraId="18D38382">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rPr>
            </w:pPr>
            <w:r>
              <w:rPr>
                <w:rFonts w:hint="eastAsia" w:ascii="Times New Roman" w:hAnsi="Times New Roman" w:cs="Times New Roman"/>
                <w:bCs/>
                <w:sz w:val="21"/>
                <w:szCs w:val="21"/>
                <w:lang w:val="en-US" w:eastAsia="zh-CN"/>
              </w:rPr>
              <w:t>严谨求实，科学思维、</w:t>
            </w:r>
            <w:r>
              <w:rPr>
                <w:rFonts w:hint="eastAsia" w:ascii="Times New Roman" w:hAnsi="Times New Roman" w:cs="Times New Roman"/>
                <w:bCs/>
                <w:sz w:val="21"/>
                <w:szCs w:val="21"/>
              </w:rPr>
              <w:t>积极进取、诚实守信</w:t>
            </w:r>
            <w:r>
              <w:rPr>
                <w:rFonts w:hint="eastAsia" w:ascii="Times New Roman" w:hAnsi="Times New Roman" w:cs="Times New Roman"/>
                <w:bCs/>
                <w:sz w:val="21"/>
                <w:szCs w:val="21"/>
                <w:lang w:val="en-US" w:eastAsia="zh-CN"/>
              </w:rPr>
              <w:t>、具有安全意识、责任意识和团队协作</w:t>
            </w:r>
            <w:r>
              <w:rPr>
                <w:rFonts w:hint="eastAsia" w:ascii="Times New Roman" w:hAnsi="Times New Roman" w:cs="Times New Roman"/>
                <w:bCs/>
                <w:sz w:val="21"/>
                <w:szCs w:val="21"/>
              </w:rPr>
              <w:t>作精神。</w:t>
            </w:r>
          </w:p>
        </w:tc>
        <w:tc>
          <w:tcPr>
            <w:tcW w:w="2582" w:type="dxa"/>
            <w:gridSpan w:val="3"/>
            <w:vAlign w:val="center"/>
          </w:tcPr>
          <w:p w14:paraId="5920D224">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rPr>
            </w:pPr>
            <w:r>
              <w:rPr>
                <w:rFonts w:hint="eastAsia" w:ascii="Times New Roman" w:hAnsi="Times New Roman" w:cs="Times New Roman"/>
                <w:bCs/>
                <w:sz w:val="21"/>
                <w:szCs w:val="21"/>
                <w:lang w:val="en-US" w:eastAsia="zh-CN"/>
              </w:rPr>
              <w:t>1.</w:t>
            </w:r>
            <w:r>
              <w:rPr>
                <w:rFonts w:hint="eastAsia" w:ascii="Times New Roman" w:hAnsi="Times New Roman" w:cs="Times New Roman"/>
                <w:bCs/>
                <w:sz w:val="21"/>
                <w:szCs w:val="21"/>
              </w:rPr>
              <w:t>药物制剂</w:t>
            </w:r>
            <w:r>
              <w:rPr>
                <w:rFonts w:hint="eastAsia" w:ascii="Times New Roman" w:hAnsi="Times New Roman" w:cs="Times New Roman"/>
                <w:bCs/>
                <w:sz w:val="21"/>
                <w:szCs w:val="21"/>
                <w:lang w:val="en-US" w:eastAsia="zh-CN"/>
              </w:rPr>
              <w:t>的常用术语、分类、目的，</w:t>
            </w:r>
            <w:r>
              <w:rPr>
                <w:rFonts w:hint="eastAsia" w:ascii="Times New Roman" w:hAnsi="Times New Roman" w:cs="Times New Roman"/>
                <w:bCs/>
                <w:sz w:val="21"/>
                <w:szCs w:val="21"/>
              </w:rPr>
              <w:t>药物制剂生产基本单元操作粉碎、筛分与混合</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rPr>
              <w:t>制粒</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rPr>
              <w:t>干燥</w:t>
            </w:r>
            <w:r>
              <w:rPr>
                <w:rFonts w:hint="eastAsia" w:ascii="Times New Roman" w:hAnsi="Times New Roman" w:cs="Times New Roman"/>
                <w:bCs/>
                <w:sz w:val="21"/>
                <w:szCs w:val="21"/>
                <w:lang w:val="en-US" w:eastAsia="zh-CN"/>
              </w:rPr>
              <w:t>的机理、方法和设备</w:t>
            </w:r>
          </w:p>
          <w:p w14:paraId="655A0BB6">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lang w:val="en-US" w:eastAsia="zh-CN"/>
              </w:rPr>
            </w:pPr>
          </w:p>
        </w:tc>
      </w:tr>
      <w:tr w14:paraId="021D2460">
        <w:trPr>
          <w:trHeight w:val="113" w:hRule="atLeast"/>
        </w:trPr>
        <w:tc>
          <w:tcPr>
            <w:tcW w:w="688" w:type="dxa"/>
            <w:vMerge w:val="continue"/>
            <w:vAlign w:val="center"/>
          </w:tcPr>
          <w:p w14:paraId="596726A6">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6757D649">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rPr>
            </w:pPr>
          </w:p>
        </w:tc>
        <w:tc>
          <w:tcPr>
            <w:tcW w:w="1556" w:type="dxa"/>
            <w:gridSpan w:val="2"/>
            <w:vAlign w:val="center"/>
          </w:tcPr>
          <w:p w14:paraId="1C80B39F">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rPr>
              <w:t>能</w:t>
            </w:r>
            <w:r>
              <w:rPr>
                <w:rFonts w:hint="eastAsia" w:ascii="Times New Roman" w:hAnsi="Times New Roman" w:cs="Times New Roman"/>
                <w:bCs/>
                <w:sz w:val="21"/>
                <w:szCs w:val="21"/>
                <w:lang w:val="en-US" w:eastAsia="zh-CN"/>
              </w:rPr>
              <w:t>选用合适的</w:t>
            </w:r>
            <w:r>
              <w:rPr>
                <w:rFonts w:hint="eastAsia" w:ascii="Times New Roman" w:hAnsi="Times New Roman" w:cs="Times New Roman"/>
                <w:bCs/>
                <w:sz w:val="21"/>
                <w:szCs w:val="21"/>
              </w:rPr>
              <w:t>灭菌与空气净化技术</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能选用合适的方法和设备生产</w:t>
            </w:r>
            <w:r>
              <w:rPr>
                <w:rFonts w:hint="eastAsia" w:ascii="Times New Roman" w:hAnsi="Times New Roman" w:cs="Times New Roman"/>
                <w:bCs/>
                <w:sz w:val="21"/>
                <w:szCs w:val="21"/>
              </w:rPr>
              <w:t>制药工艺用水</w:t>
            </w:r>
          </w:p>
        </w:tc>
        <w:tc>
          <w:tcPr>
            <w:tcW w:w="1384" w:type="dxa"/>
            <w:gridSpan w:val="2"/>
            <w:vMerge w:val="continue"/>
            <w:vAlign w:val="center"/>
          </w:tcPr>
          <w:p w14:paraId="0717B951">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rPr>
            </w:pPr>
          </w:p>
        </w:tc>
        <w:tc>
          <w:tcPr>
            <w:tcW w:w="1230" w:type="dxa"/>
            <w:gridSpan w:val="2"/>
            <w:vMerge w:val="continue"/>
            <w:vAlign w:val="center"/>
          </w:tcPr>
          <w:p w14:paraId="7CE08ACB">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rPr>
            </w:pPr>
          </w:p>
        </w:tc>
        <w:tc>
          <w:tcPr>
            <w:tcW w:w="2582" w:type="dxa"/>
            <w:gridSpan w:val="3"/>
            <w:vAlign w:val="center"/>
          </w:tcPr>
          <w:p w14:paraId="31AF3662">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w:t>
            </w:r>
            <w:r>
              <w:rPr>
                <w:rFonts w:hint="eastAsia" w:ascii="Times New Roman" w:hAnsi="Times New Roman" w:cs="Times New Roman"/>
                <w:bCs/>
                <w:sz w:val="21"/>
                <w:szCs w:val="21"/>
              </w:rPr>
              <w:t>灭菌与空气净化技术</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生产</w:t>
            </w:r>
            <w:r>
              <w:rPr>
                <w:rFonts w:hint="eastAsia" w:ascii="Times New Roman" w:hAnsi="Times New Roman" w:cs="Times New Roman"/>
                <w:bCs/>
                <w:sz w:val="21"/>
                <w:szCs w:val="21"/>
              </w:rPr>
              <w:t>制药工艺用水的技术</w:t>
            </w:r>
            <w:r>
              <w:rPr>
                <w:rFonts w:hint="eastAsia" w:ascii="Times New Roman" w:hAnsi="Times New Roman" w:cs="Times New Roman"/>
                <w:bCs/>
                <w:sz w:val="21"/>
                <w:szCs w:val="21"/>
                <w:lang w:val="en-US" w:eastAsia="zh-CN"/>
              </w:rPr>
              <w:t>方法和设备</w:t>
            </w:r>
          </w:p>
        </w:tc>
      </w:tr>
      <w:tr w14:paraId="043D12A5">
        <w:trPr>
          <w:trHeight w:val="113" w:hRule="atLeast"/>
        </w:trPr>
        <w:tc>
          <w:tcPr>
            <w:tcW w:w="688" w:type="dxa"/>
            <w:vMerge w:val="continue"/>
            <w:vAlign w:val="center"/>
          </w:tcPr>
          <w:p w14:paraId="4848A2C2">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39A1888B">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rPr>
            </w:pPr>
          </w:p>
        </w:tc>
        <w:tc>
          <w:tcPr>
            <w:tcW w:w="1556" w:type="dxa"/>
            <w:gridSpan w:val="2"/>
            <w:vAlign w:val="center"/>
          </w:tcPr>
          <w:p w14:paraId="3C101A84">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3.</w:t>
            </w:r>
            <w:r>
              <w:rPr>
                <w:rFonts w:hint="eastAsia" w:ascii="Times New Roman" w:hAnsi="Times New Roman" w:cs="Times New Roman"/>
                <w:bCs/>
                <w:sz w:val="21"/>
                <w:szCs w:val="21"/>
              </w:rPr>
              <w:t>能</w:t>
            </w:r>
            <w:r>
              <w:rPr>
                <w:rFonts w:hint="eastAsia" w:ascii="Times New Roman" w:hAnsi="Times New Roman" w:cs="Times New Roman"/>
                <w:bCs/>
                <w:sz w:val="21"/>
                <w:szCs w:val="21"/>
                <w:lang w:val="en-US" w:eastAsia="zh-CN"/>
              </w:rPr>
              <w:t>使用</w:t>
            </w:r>
            <w:r>
              <w:rPr>
                <w:rFonts w:hint="eastAsia" w:ascii="Times New Roman" w:hAnsi="Times New Roman" w:cs="Times New Roman"/>
                <w:bCs/>
                <w:sz w:val="21"/>
                <w:szCs w:val="21"/>
              </w:rPr>
              <w:t>常规口服固体制剂</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rPr>
              <w:t>灭菌与无菌制剂</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rPr>
              <w:t>液体制剂</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rPr>
              <w:t>其他常用</w:t>
            </w:r>
            <w:r>
              <w:rPr>
                <w:rFonts w:hint="eastAsia" w:ascii="Times New Roman" w:hAnsi="Times New Roman" w:cs="Times New Roman"/>
                <w:bCs/>
                <w:sz w:val="21"/>
                <w:szCs w:val="21"/>
                <w:lang w:val="en-US" w:eastAsia="zh-CN"/>
              </w:rPr>
              <w:t>制剂的</w:t>
            </w:r>
            <w:r>
              <w:rPr>
                <w:rFonts w:hint="eastAsia" w:ascii="Times New Roman" w:hAnsi="Times New Roman" w:cs="Times New Roman"/>
                <w:bCs/>
                <w:sz w:val="21"/>
                <w:szCs w:val="21"/>
              </w:rPr>
              <w:t>生产</w:t>
            </w:r>
            <w:r>
              <w:rPr>
                <w:rFonts w:hint="eastAsia" w:ascii="Times New Roman" w:hAnsi="Times New Roman" w:cs="Times New Roman"/>
                <w:bCs/>
                <w:sz w:val="21"/>
                <w:szCs w:val="21"/>
                <w:lang w:val="en-US" w:eastAsia="zh-CN"/>
              </w:rPr>
              <w:t>设备，并进行维护。</w:t>
            </w:r>
          </w:p>
        </w:tc>
        <w:tc>
          <w:tcPr>
            <w:tcW w:w="1384" w:type="dxa"/>
            <w:gridSpan w:val="2"/>
            <w:vMerge w:val="continue"/>
            <w:vAlign w:val="center"/>
          </w:tcPr>
          <w:p w14:paraId="4DB574AA">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rPr>
            </w:pPr>
          </w:p>
        </w:tc>
        <w:tc>
          <w:tcPr>
            <w:tcW w:w="1230" w:type="dxa"/>
            <w:gridSpan w:val="2"/>
            <w:vMerge w:val="continue"/>
            <w:vAlign w:val="center"/>
          </w:tcPr>
          <w:p w14:paraId="38DEE5E8">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rPr>
            </w:pPr>
          </w:p>
        </w:tc>
        <w:tc>
          <w:tcPr>
            <w:tcW w:w="2582" w:type="dxa"/>
            <w:gridSpan w:val="3"/>
            <w:vAlign w:val="center"/>
          </w:tcPr>
          <w:p w14:paraId="5A2EFE99">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3.</w:t>
            </w:r>
            <w:r>
              <w:rPr>
                <w:rFonts w:hint="eastAsia" w:ascii="Times New Roman" w:hAnsi="Times New Roman" w:cs="Times New Roman"/>
                <w:bCs/>
                <w:sz w:val="21"/>
                <w:szCs w:val="21"/>
              </w:rPr>
              <w:t>常规口服固体制剂</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rPr>
              <w:t>灭菌与无菌制剂</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rPr>
              <w:t>液体制剂</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rPr>
              <w:t>其他常用</w:t>
            </w:r>
            <w:r>
              <w:rPr>
                <w:rFonts w:hint="eastAsia" w:ascii="Times New Roman" w:hAnsi="Times New Roman" w:cs="Times New Roman"/>
                <w:bCs/>
                <w:sz w:val="21"/>
                <w:szCs w:val="21"/>
                <w:lang w:val="en-US" w:eastAsia="zh-CN"/>
              </w:rPr>
              <w:t>制剂的</w:t>
            </w:r>
            <w:r>
              <w:rPr>
                <w:rFonts w:hint="eastAsia" w:ascii="Times New Roman" w:hAnsi="Times New Roman" w:cs="Times New Roman"/>
                <w:bCs/>
                <w:sz w:val="21"/>
                <w:szCs w:val="21"/>
              </w:rPr>
              <w:t>生产技术</w:t>
            </w:r>
            <w:r>
              <w:rPr>
                <w:rFonts w:hint="eastAsia" w:ascii="Times New Roman" w:hAnsi="Times New Roman" w:cs="Times New Roman"/>
                <w:bCs/>
                <w:sz w:val="21"/>
                <w:szCs w:val="21"/>
                <w:lang w:val="en-US" w:eastAsia="zh-CN"/>
              </w:rPr>
              <w:t>与设备</w:t>
            </w:r>
          </w:p>
        </w:tc>
      </w:tr>
      <w:tr w14:paraId="7EE4718B">
        <w:trPr>
          <w:trHeight w:val="113" w:hRule="atLeast"/>
        </w:trPr>
        <w:tc>
          <w:tcPr>
            <w:tcW w:w="688" w:type="dxa"/>
            <w:vMerge w:val="continue"/>
            <w:vAlign w:val="center"/>
          </w:tcPr>
          <w:p w14:paraId="2353F71F">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78F96478">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556" w:type="dxa"/>
            <w:gridSpan w:val="2"/>
            <w:vAlign w:val="center"/>
          </w:tcPr>
          <w:p w14:paraId="4F6E5177">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50" w:right="0" w:rightChars="0"/>
              <w:jc w:val="left"/>
              <w:textAlignment w:val="auto"/>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5"/>
                <w:sz w:val="21"/>
                <w:szCs w:val="21"/>
                <w:lang w:val="en-US" w:eastAsia="zh-CN"/>
              </w:rPr>
              <w:t>4.</w:t>
            </w:r>
            <w:r>
              <w:rPr>
                <w:rFonts w:hint="eastAsia" w:asciiTheme="minorEastAsia" w:hAnsiTheme="minorEastAsia" w:eastAsiaTheme="minorEastAsia" w:cstheme="minorEastAsia"/>
                <w:spacing w:val="-5"/>
                <w:sz w:val="21"/>
                <w:szCs w:val="21"/>
              </w:rPr>
              <w:t>能</w:t>
            </w:r>
            <w:r>
              <w:rPr>
                <w:rFonts w:hint="eastAsia" w:asciiTheme="minorEastAsia" w:hAnsiTheme="minorEastAsia" w:eastAsiaTheme="minorEastAsia" w:cstheme="minorEastAsia"/>
                <w:spacing w:val="-5"/>
                <w:sz w:val="21"/>
                <w:szCs w:val="21"/>
                <w:lang w:val="en-US" w:eastAsia="zh-CN"/>
              </w:rPr>
              <w:t>熟悉药物新剂型及新技术</w:t>
            </w:r>
          </w:p>
          <w:p w14:paraId="0DC27D10">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right="0" w:rightChars="0"/>
              <w:jc w:val="left"/>
              <w:textAlignment w:val="auto"/>
              <w:rPr>
                <w:rFonts w:hint="eastAsia" w:asciiTheme="minorEastAsia" w:hAnsiTheme="minorEastAsia" w:eastAsiaTheme="minorEastAsia" w:cstheme="minorEastAsia"/>
                <w:spacing w:val="-5"/>
                <w:sz w:val="21"/>
                <w:szCs w:val="21"/>
                <w:lang w:val="en-US" w:eastAsia="zh-CN"/>
              </w:rPr>
            </w:pPr>
          </w:p>
        </w:tc>
        <w:tc>
          <w:tcPr>
            <w:tcW w:w="1384" w:type="dxa"/>
            <w:gridSpan w:val="2"/>
            <w:vMerge w:val="continue"/>
            <w:vAlign w:val="center"/>
          </w:tcPr>
          <w:p w14:paraId="7878ED9A">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230" w:type="dxa"/>
            <w:gridSpan w:val="2"/>
            <w:vMerge w:val="continue"/>
            <w:vAlign w:val="center"/>
          </w:tcPr>
          <w:p w14:paraId="51603895">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rPr>
            </w:pPr>
          </w:p>
        </w:tc>
        <w:tc>
          <w:tcPr>
            <w:tcW w:w="2582" w:type="dxa"/>
            <w:gridSpan w:val="3"/>
            <w:vAlign w:val="center"/>
          </w:tcPr>
          <w:p w14:paraId="607DB1B1">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rPr>
              <w:t>药物新剂型</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固体分散技术、包合技术、微囊技术的的特点和分类</w:t>
            </w:r>
            <w:r>
              <w:rPr>
                <w:rFonts w:hint="eastAsia" w:ascii="Times New Roman" w:hAnsi="Times New Roman" w:cs="Times New Roman"/>
                <w:bCs/>
                <w:sz w:val="21"/>
                <w:szCs w:val="21"/>
                <w:lang w:eastAsia="zh-CN"/>
              </w:rPr>
              <w:t>。</w:t>
            </w:r>
          </w:p>
        </w:tc>
      </w:tr>
      <w:tr w14:paraId="22199582">
        <w:trPr>
          <w:trHeight w:val="113" w:hRule="atLeast"/>
        </w:trPr>
        <w:tc>
          <w:tcPr>
            <w:tcW w:w="688" w:type="dxa"/>
            <w:vMerge w:val="continue"/>
            <w:vAlign w:val="center"/>
          </w:tcPr>
          <w:p w14:paraId="5342FFFA">
            <w:pPr>
              <w:keepNext w:val="0"/>
              <w:keepLines w:val="0"/>
              <w:pageBreakBefore w:val="0"/>
              <w:widowControl w:val="0"/>
              <w:kinsoku/>
              <w:wordWrap/>
              <w:overflowPunct/>
              <w:topLinePunct w:val="0"/>
              <w:autoSpaceDE/>
              <w:autoSpaceDN/>
              <w:bidi w:val="0"/>
              <w:adjustRightInd w:val="0"/>
              <w:snapToGrid w:val="0"/>
              <w:spacing w:line="300" w:lineRule="auto"/>
              <w:ind w:left="0" w:right="0" w:firstLine="0"/>
              <w:jc w:val="center"/>
              <w:textAlignment w:val="auto"/>
              <w:rPr>
                <w:rFonts w:hint="eastAsia" w:asciiTheme="minorEastAsia" w:hAnsiTheme="minorEastAsia" w:eastAsiaTheme="minorEastAsia" w:cstheme="minorEastAsia"/>
                <w:sz w:val="21"/>
                <w:szCs w:val="21"/>
              </w:rPr>
            </w:pPr>
          </w:p>
        </w:tc>
        <w:tc>
          <w:tcPr>
            <w:tcW w:w="1631" w:type="dxa"/>
            <w:gridSpan w:val="2"/>
            <w:vMerge w:val="continue"/>
            <w:vAlign w:val="center"/>
          </w:tcPr>
          <w:p w14:paraId="383C0392">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556" w:type="dxa"/>
            <w:gridSpan w:val="2"/>
            <w:vAlign w:val="center"/>
          </w:tcPr>
          <w:p w14:paraId="3B4AB160">
            <w:pPr>
              <w:keepNext w:val="0"/>
              <w:keepLines w:val="0"/>
              <w:pageBreakBefore w:val="0"/>
              <w:widowControl w:val="0"/>
              <w:numPr>
                <w:ilvl w:val="0"/>
                <w:numId w:val="34"/>
              </w:numPr>
              <w:kinsoku/>
              <w:wordWrap/>
              <w:overflowPunct/>
              <w:topLinePunct w:val="0"/>
              <w:autoSpaceDE/>
              <w:autoSpaceDN/>
              <w:bidi w:val="0"/>
              <w:adjustRightInd w:val="0"/>
              <w:snapToGrid w:val="0"/>
              <w:spacing w:line="300" w:lineRule="auto"/>
              <w:ind w:left="0" w:leftChars="0" w:right="0" w:firstLine="100" w:firstLineChars="50"/>
              <w:jc w:val="left"/>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能</w:t>
            </w:r>
            <w:r>
              <w:rPr>
                <w:rFonts w:hint="eastAsia" w:asciiTheme="minorEastAsia" w:hAnsiTheme="minorEastAsia" w:eastAsiaTheme="minorEastAsia" w:cstheme="minorEastAsia"/>
                <w:spacing w:val="-5"/>
                <w:sz w:val="21"/>
                <w:szCs w:val="21"/>
                <w:lang w:val="en-US" w:eastAsia="zh-CN"/>
              </w:rPr>
              <w:t>正确认识药品生产企业的生产质量管理方式</w:t>
            </w:r>
          </w:p>
        </w:tc>
        <w:tc>
          <w:tcPr>
            <w:tcW w:w="1384" w:type="dxa"/>
            <w:gridSpan w:val="2"/>
            <w:vMerge w:val="continue"/>
            <w:vAlign w:val="center"/>
          </w:tcPr>
          <w:p w14:paraId="01255D94">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heme="minorEastAsia" w:hAnsiTheme="minorEastAsia" w:eastAsiaTheme="minorEastAsia" w:cstheme="minorEastAsia"/>
                <w:sz w:val="21"/>
                <w:szCs w:val="21"/>
              </w:rPr>
            </w:pPr>
          </w:p>
        </w:tc>
        <w:tc>
          <w:tcPr>
            <w:tcW w:w="1230" w:type="dxa"/>
            <w:gridSpan w:val="2"/>
            <w:vMerge w:val="continue"/>
            <w:vAlign w:val="center"/>
          </w:tcPr>
          <w:p w14:paraId="3E1BDF29">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rPr>
            </w:pPr>
          </w:p>
        </w:tc>
        <w:tc>
          <w:tcPr>
            <w:tcW w:w="2582" w:type="dxa"/>
            <w:gridSpan w:val="3"/>
            <w:vAlign w:val="center"/>
          </w:tcPr>
          <w:p w14:paraId="5E9FA63D">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rPr>
            </w:pPr>
            <w:r>
              <w:rPr>
                <w:rFonts w:hint="eastAsia" w:ascii="Times New Roman" w:hAnsi="Times New Roman" w:cs="Times New Roman"/>
                <w:bCs/>
                <w:sz w:val="21"/>
                <w:szCs w:val="21"/>
              </w:rPr>
              <w:t>5.药品生产质量管理规范与制剂生产</w:t>
            </w:r>
          </w:p>
          <w:p w14:paraId="05588AC2">
            <w:pPr>
              <w:keepNext w:val="0"/>
              <w:keepLines w:val="0"/>
              <w:pageBreakBefore w:val="0"/>
              <w:widowControl w:val="0"/>
              <w:kinsoku/>
              <w:wordWrap/>
              <w:overflowPunct/>
              <w:topLinePunct w:val="0"/>
              <w:autoSpaceDE/>
              <w:autoSpaceDN/>
              <w:bidi w:val="0"/>
              <w:adjustRightInd w:val="0"/>
              <w:snapToGrid w:val="0"/>
              <w:spacing w:line="300" w:lineRule="auto"/>
              <w:ind w:left="0" w:right="0" w:firstLine="105" w:firstLineChars="50"/>
              <w:jc w:val="left"/>
              <w:textAlignment w:val="auto"/>
              <w:rPr>
                <w:rFonts w:hint="eastAsia" w:ascii="Times New Roman" w:hAnsi="Times New Roman" w:cs="Times New Roman"/>
                <w:bCs/>
                <w:sz w:val="21"/>
                <w:szCs w:val="21"/>
                <w:lang w:val="en-US" w:eastAsia="zh-CN"/>
              </w:rPr>
            </w:pPr>
          </w:p>
        </w:tc>
      </w:tr>
    </w:tbl>
    <w:p w14:paraId="48AD3AE6">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rFonts w:hint="eastAsia"/>
          <w:lang w:val="en-US" w:eastAsia="zh-CN"/>
        </w:rPr>
      </w:pPr>
      <w:r>
        <w:rPr>
          <w:rFonts w:hint="eastAsia"/>
          <w:lang w:val="en-US" w:eastAsia="zh-CN"/>
        </w:rPr>
        <w:t>注：1. 考核方式：考试或考查。</w:t>
      </w:r>
    </w:p>
    <w:p w14:paraId="2DA6BC62">
      <w:pPr>
        <w:keepNext w:val="0"/>
        <w:keepLines w:val="0"/>
        <w:pageBreakBefore w:val="0"/>
        <w:widowControl w:val="0"/>
        <w:kinsoku/>
        <w:wordWrap/>
        <w:overflowPunct/>
        <w:topLinePunct w:val="0"/>
        <w:autoSpaceDE/>
        <w:autoSpaceDN/>
        <w:bidi w:val="0"/>
        <w:adjustRightInd/>
        <w:snapToGrid/>
        <w:ind w:left="420" w:leftChars="200" w:firstLine="0" w:firstLineChars="0"/>
        <w:jc w:val="left"/>
        <w:textAlignment w:val="auto"/>
        <w:rPr>
          <w:rFonts w:hint="eastAsia"/>
          <w:lang w:val="en-US" w:eastAsia="zh-CN"/>
        </w:rPr>
      </w:pPr>
      <w:r>
        <w:rPr>
          <w:rFonts w:hint="eastAsia"/>
          <w:lang w:val="en-US" w:eastAsia="zh-CN"/>
        </w:rPr>
        <w:t>2. 课程资源网址为网络教学平台地址。</w:t>
      </w:r>
    </w:p>
    <w:p w14:paraId="5BFAEFB6"/>
    <w:p w14:paraId="29994CF7">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br w:type="page"/>
      </w:r>
    </w:p>
    <w:p w14:paraId="7BFE97EB">
      <w:pPr>
        <w:spacing w:line="360" w:lineRule="auto"/>
        <w:jc w:val="center"/>
        <w:rPr>
          <w:rFonts w:hint="eastAsia" w:ascii="宋体" w:hAnsi="宋体" w:cstheme="minorEastAsia"/>
          <w:b/>
          <w:bCs/>
          <w:sz w:val="24"/>
        </w:rPr>
      </w:pPr>
      <w:r>
        <w:rPr>
          <w:rFonts w:hint="eastAsia" w:asciiTheme="minorEastAsia" w:hAnsiTheme="minorEastAsia" w:eastAsiaTheme="minorEastAsia" w:cstheme="minorEastAsia"/>
          <w:b/>
          <w:bCs/>
          <w:sz w:val="24"/>
          <w:szCs w:val="24"/>
          <w:lang w:val="en-US" w:eastAsia="zh-CN"/>
        </w:rPr>
        <w:t xml:space="preserve">表 11 </w:t>
      </w:r>
      <w:r>
        <w:rPr>
          <w:rFonts w:hint="eastAsia" w:ascii="宋体" w:hAnsi="宋体" w:cstheme="minorEastAsia"/>
          <w:b/>
          <w:bCs/>
          <w:sz w:val="24"/>
          <w:lang w:val="en-US" w:eastAsia="zh-CN"/>
        </w:rPr>
        <w:t>药学文献检索</w:t>
      </w:r>
      <w:r>
        <w:rPr>
          <w:rFonts w:hint="eastAsia" w:ascii="宋体" w:hAnsi="宋体" w:cstheme="minorEastAsia"/>
          <w:b/>
          <w:bCs/>
          <w:sz w:val="24"/>
        </w:rPr>
        <w:t>课程教学目标与内容</w:t>
      </w:r>
    </w:p>
    <w:tbl>
      <w:tblPr>
        <w:tblStyle w:val="16"/>
        <w:tblpPr w:leftFromText="180" w:rightFromText="180" w:vertAnchor="text" w:horzAnchor="page" w:tblpX="1802" w:tblpY="96"/>
        <w:tblOverlap w:val="never"/>
        <w:tblW w:w="9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0"/>
        <w:gridCol w:w="778"/>
        <w:gridCol w:w="302"/>
        <w:gridCol w:w="1935"/>
        <w:gridCol w:w="672"/>
        <w:gridCol w:w="1428"/>
        <w:gridCol w:w="1042"/>
        <w:gridCol w:w="293"/>
        <w:gridCol w:w="878"/>
        <w:gridCol w:w="1567"/>
      </w:tblGrid>
      <w:tr w14:paraId="2B857087">
        <w:trPr>
          <w:trHeight w:val="454" w:hRule="atLeast"/>
        </w:trPr>
        <w:tc>
          <w:tcPr>
            <w:tcW w:w="1248" w:type="dxa"/>
            <w:gridSpan w:val="2"/>
            <w:vAlign w:val="center"/>
          </w:tcPr>
          <w:p w14:paraId="4A61ADB6">
            <w:pPr>
              <w:keepNext w:val="0"/>
              <w:keepLines w:val="0"/>
              <w:pageBreakBefore w:val="0"/>
              <w:kinsoku/>
              <w:wordWrap/>
              <w:overflowPunct/>
              <w:topLinePunct w:val="0"/>
              <w:autoSpaceDE/>
              <w:autoSpaceDN/>
              <w:bidi w:val="0"/>
              <w:spacing w:line="300" w:lineRule="auto"/>
              <w:jc w:val="center"/>
              <w:rPr>
                <w:rFonts w:ascii="宋体" w:hAnsi="宋体" w:cstheme="minorEastAsia"/>
                <w:b/>
                <w:bCs/>
                <w:kern w:val="0"/>
                <w:sz w:val="20"/>
                <w:szCs w:val="21"/>
              </w:rPr>
            </w:pPr>
            <w:r>
              <w:rPr>
                <w:rFonts w:hint="eastAsia" w:ascii="宋体" w:hAnsi="宋体" w:cstheme="minorEastAsia"/>
                <w:b/>
                <w:bCs/>
                <w:spacing w:val="-2"/>
                <w:kern w:val="0"/>
                <w:sz w:val="21"/>
                <w:szCs w:val="21"/>
              </w:rPr>
              <w:t>课程名称</w:t>
            </w:r>
          </w:p>
        </w:tc>
        <w:tc>
          <w:tcPr>
            <w:tcW w:w="8117" w:type="dxa"/>
            <w:gridSpan w:val="8"/>
            <w:vAlign w:val="center"/>
          </w:tcPr>
          <w:p w14:paraId="5BE01679">
            <w:pPr>
              <w:keepNext w:val="0"/>
              <w:keepLines w:val="0"/>
              <w:pageBreakBefore w:val="0"/>
              <w:kinsoku/>
              <w:wordWrap/>
              <w:overflowPunct/>
              <w:topLinePunct w:val="0"/>
              <w:autoSpaceDE/>
              <w:autoSpaceDN/>
              <w:bidi w:val="0"/>
              <w:spacing w:line="300" w:lineRule="auto"/>
              <w:jc w:val="center"/>
              <w:rPr>
                <w:rFonts w:hint="eastAsia" w:ascii="宋体" w:hAnsi="宋体" w:eastAsia="宋体" w:cstheme="minorEastAsia"/>
                <w:kern w:val="0"/>
                <w:sz w:val="20"/>
                <w:szCs w:val="21"/>
                <w:lang w:val="en-US" w:eastAsia="zh-CN"/>
              </w:rPr>
            </w:pPr>
            <w:r>
              <w:rPr>
                <w:rFonts w:hint="eastAsia" w:ascii="宋体" w:hAnsi="宋体" w:cstheme="minorEastAsia"/>
                <w:kern w:val="0"/>
                <w:sz w:val="20"/>
                <w:szCs w:val="21"/>
                <w:lang w:val="en-US" w:eastAsia="zh-CN"/>
              </w:rPr>
              <w:t>药学文献检索</w:t>
            </w:r>
          </w:p>
        </w:tc>
      </w:tr>
      <w:tr w14:paraId="1B7EB4D1">
        <w:trPr>
          <w:trHeight w:val="454" w:hRule="atLeast"/>
        </w:trPr>
        <w:tc>
          <w:tcPr>
            <w:tcW w:w="1248" w:type="dxa"/>
            <w:gridSpan w:val="2"/>
            <w:vAlign w:val="center"/>
          </w:tcPr>
          <w:p w14:paraId="3A1A547A">
            <w:pPr>
              <w:keepNext w:val="0"/>
              <w:keepLines w:val="0"/>
              <w:pageBreakBefore w:val="0"/>
              <w:kinsoku/>
              <w:wordWrap/>
              <w:overflowPunct/>
              <w:topLinePunct w:val="0"/>
              <w:autoSpaceDE/>
              <w:autoSpaceDN/>
              <w:bidi w:val="0"/>
              <w:spacing w:line="300" w:lineRule="auto"/>
              <w:jc w:val="center"/>
              <w:rPr>
                <w:rFonts w:ascii="宋体" w:hAnsi="宋体" w:cstheme="minorEastAsia"/>
                <w:b/>
                <w:bCs/>
                <w:kern w:val="0"/>
                <w:sz w:val="20"/>
                <w:szCs w:val="21"/>
              </w:rPr>
            </w:pPr>
            <w:r>
              <w:rPr>
                <w:rFonts w:hint="eastAsia" w:ascii="宋体" w:hAnsi="宋体" w:cstheme="minorEastAsia"/>
                <w:b/>
                <w:bCs/>
                <w:spacing w:val="-2"/>
                <w:kern w:val="0"/>
                <w:sz w:val="21"/>
                <w:szCs w:val="21"/>
              </w:rPr>
              <w:t>开设学期</w:t>
            </w:r>
          </w:p>
        </w:tc>
        <w:tc>
          <w:tcPr>
            <w:tcW w:w="302" w:type="dxa"/>
            <w:vAlign w:val="center"/>
          </w:tcPr>
          <w:p w14:paraId="01E9A10C">
            <w:pPr>
              <w:keepNext w:val="0"/>
              <w:keepLines w:val="0"/>
              <w:pageBreakBefore w:val="0"/>
              <w:kinsoku/>
              <w:wordWrap/>
              <w:overflowPunct/>
              <w:topLinePunct w:val="0"/>
              <w:autoSpaceDE/>
              <w:autoSpaceDN/>
              <w:bidi w:val="0"/>
              <w:spacing w:line="300" w:lineRule="auto"/>
              <w:jc w:val="center"/>
              <w:rPr>
                <w:rFonts w:hint="default" w:ascii="宋体" w:hAnsi="宋体" w:eastAsia="宋体" w:cstheme="minorEastAsia"/>
                <w:kern w:val="0"/>
                <w:sz w:val="20"/>
                <w:szCs w:val="21"/>
                <w:lang w:val="en-US" w:eastAsia="zh-CN"/>
              </w:rPr>
            </w:pPr>
            <w:r>
              <w:rPr>
                <w:rFonts w:hint="eastAsia" w:ascii="宋体" w:hAnsi="宋体" w:cstheme="minorEastAsia"/>
                <w:kern w:val="0"/>
                <w:sz w:val="20"/>
                <w:szCs w:val="21"/>
                <w:lang w:val="en-US" w:eastAsia="zh-CN"/>
              </w:rPr>
              <w:t>1</w:t>
            </w:r>
          </w:p>
        </w:tc>
        <w:tc>
          <w:tcPr>
            <w:tcW w:w="1935" w:type="dxa"/>
            <w:vAlign w:val="center"/>
          </w:tcPr>
          <w:p w14:paraId="290057B8">
            <w:pPr>
              <w:keepNext w:val="0"/>
              <w:keepLines w:val="0"/>
              <w:pageBreakBefore w:val="0"/>
              <w:kinsoku/>
              <w:wordWrap/>
              <w:overflowPunct/>
              <w:topLinePunct w:val="0"/>
              <w:autoSpaceDE/>
              <w:autoSpaceDN/>
              <w:bidi w:val="0"/>
              <w:spacing w:line="300" w:lineRule="auto"/>
              <w:jc w:val="center"/>
              <w:rPr>
                <w:rFonts w:ascii="宋体" w:hAnsi="宋体" w:cstheme="minorEastAsia"/>
                <w:b/>
                <w:bCs/>
                <w:kern w:val="0"/>
                <w:sz w:val="20"/>
                <w:szCs w:val="21"/>
              </w:rPr>
            </w:pPr>
            <w:r>
              <w:rPr>
                <w:rFonts w:hint="eastAsia" w:ascii="宋体" w:hAnsi="宋体" w:cstheme="minorEastAsia"/>
                <w:b/>
                <w:bCs/>
                <w:spacing w:val="-3"/>
                <w:kern w:val="0"/>
                <w:sz w:val="21"/>
                <w:szCs w:val="21"/>
              </w:rPr>
              <w:t>总学时</w:t>
            </w:r>
          </w:p>
        </w:tc>
        <w:tc>
          <w:tcPr>
            <w:tcW w:w="672" w:type="dxa"/>
            <w:vAlign w:val="center"/>
          </w:tcPr>
          <w:p w14:paraId="7DB64274">
            <w:pPr>
              <w:keepNext w:val="0"/>
              <w:keepLines w:val="0"/>
              <w:pageBreakBefore w:val="0"/>
              <w:kinsoku/>
              <w:wordWrap/>
              <w:overflowPunct/>
              <w:topLinePunct w:val="0"/>
              <w:autoSpaceDE/>
              <w:autoSpaceDN/>
              <w:bidi w:val="0"/>
              <w:spacing w:line="300" w:lineRule="auto"/>
              <w:jc w:val="center"/>
              <w:rPr>
                <w:rFonts w:hint="default" w:ascii="宋体" w:hAnsi="宋体" w:eastAsia="宋体" w:cstheme="minorEastAsia"/>
                <w:kern w:val="0"/>
                <w:sz w:val="20"/>
                <w:szCs w:val="21"/>
                <w:lang w:val="en-US" w:eastAsia="zh-CN"/>
              </w:rPr>
            </w:pPr>
            <w:r>
              <w:rPr>
                <w:rFonts w:hint="eastAsia" w:ascii="宋体" w:hAnsi="宋体" w:cstheme="minorEastAsia"/>
                <w:kern w:val="0"/>
                <w:sz w:val="20"/>
                <w:szCs w:val="21"/>
                <w:lang w:val="en-US" w:eastAsia="zh-CN"/>
              </w:rPr>
              <w:t>16</w:t>
            </w:r>
          </w:p>
        </w:tc>
        <w:tc>
          <w:tcPr>
            <w:tcW w:w="1428" w:type="dxa"/>
            <w:vAlign w:val="center"/>
          </w:tcPr>
          <w:p w14:paraId="00E7CB74">
            <w:pPr>
              <w:keepNext w:val="0"/>
              <w:keepLines w:val="0"/>
              <w:pageBreakBefore w:val="0"/>
              <w:kinsoku/>
              <w:wordWrap/>
              <w:overflowPunct/>
              <w:topLinePunct w:val="0"/>
              <w:autoSpaceDE/>
              <w:autoSpaceDN/>
              <w:bidi w:val="0"/>
              <w:spacing w:line="300" w:lineRule="auto"/>
              <w:jc w:val="center"/>
              <w:rPr>
                <w:rFonts w:ascii="宋体" w:hAnsi="宋体" w:cstheme="minorEastAsia"/>
                <w:kern w:val="0"/>
                <w:sz w:val="20"/>
                <w:szCs w:val="21"/>
              </w:rPr>
            </w:pPr>
            <w:r>
              <w:rPr>
                <w:rFonts w:hint="eastAsia" w:ascii="宋体" w:hAnsi="宋体" w:cstheme="minorEastAsia"/>
                <w:b/>
                <w:bCs/>
                <w:spacing w:val="-2"/>
                <w:kern w:val="0"/>
                <w:sz w:val="21"/>
                <w:szCs w:val="21"/>
              </w:rPr>
              <w:t>理论授课学时</w:t>
            </w:r>
          </w:p>
        </w:tc>
        <w:tc>
          <w:tcPr>
            <w:tcW w:w="1042" w:type="dxa"/>
            <w:vAlign w:val="center"/>
          </w:tcPr>
          <w:p w14:paraId="60F61A88">
            <w:pPr>
              <w:keepNext w:val="0"/>
              <w:keepLines w:val="0"/>
              <w:pageBreakBefore w:val="0"/>
              <w:kinsoku/>
              <w:wordWrap/>
              <w:overflowPunct/>
              <w:topLinePunct w:val="0"/>
              <w:autoSpaceDE/>
              <w:autoSpaceDN/>
              <w:bidi w:val="0"/>
              <w:spacing w:line="300" w:lineRule="auto"/>
              <w:jc w:val="center"/>
              <w:rPr>
                <w:rFonts w:hint="default" w:ascii="宋体" w:hAnsi="宋体" w:eastAsia="宋体" w:cstheme="minorEastAsia"/>
                <w:kern w:val="0"/>
                <w:sz w:val="20"/>
                <w:szCs w:val="21"/>
                <w:lang w:val="en-US" w:eastAsia="zh-CN"/>
              </w:rPr>
            </w:pPr>
            <w:r>
              <w:rPr>
                <w:rFonts w:hint="eastAsia" w:ascii="宋体" w:hAnsi="宋体" w:cstheme="minorEastAsia"/>
                <w:kern w:val="0"/>
                <w:sz w:val="20"/>
                <w:szCs w:val="21"/>
                <w:lang w:val="en-US" w:eastAsia="zh-CN"/>
              </w:rPr>
              <w:t>16</w:t>
            </w:r>
          </w:p>
        </w:tc>
        <w:tc>
          <w:tcPr>
            <w:tcW w:w="1171" w:type="dxa"/>
            <w:gridSpan w:val="2"/>
            <w:vAlign w:val="center"/>
          </w:tcPr>
          <w:p w14:paraId="471BFE98">
            <w:pPr>
              <w:keepNext w:val="0"/>
              <w:keepLines w:val="0"/>
              <w:pageBreakBefore w:val="0"/>
              <w:kinsoku/>
              <w:wordWrap/>
              <w:overflowPunct/>
              <w:topLinePunct w:val="0"/>
              <w:autoSpaceDE/>
              <w:autoSpaceDN/>
              <w:bidi w:val="0"/>
              <w:spacing w:line="300" w:lineRule="auto"/>
              <w:jc w:val="center"/>
              <w:rPr>
                <w:rFonts w:ascii="宋体" w:hAnsi="宋体" w:cstheme="minorEastAsia"/>
                <w:kern w:val="0"/>
                <w:sz w:val="20"/>
                <w:szCs w:val="21"/>
              </w:rPr>
            </w:pPr>
            <w:r>
              <w:rPr>
                <w:rFonts w:hint="eastAsia" w:ascii="宋体" w:hAnsi="宋体" w:cstheme="minorEastAsia"/>
                <w:b/>
                <w:bCs/>
                <w:spacing w:val="-3"/>
                <w:kern w:val="0"/>
                <w:sz w:val="21"/>
                <w:szCs w:val="21"/>
              </w:rPr>
              <w:t>实训学时</w:t>
            </w:r>
          </w:p>
        </w:tc>
        <w:tc>
          <w:tcPr>
            <w:tcW w:w="1567" w:type="dxa"/>
            <w:vAlign w:val="center"/>
          </w:tcPr>
          <w:p w14:paraId="13B41891">
            <w:pPr>
              <w:keepNext w:val="0"/>
              <w:keepLines w:val="0"/>
              <w:pageBreakBefore w:val="0"/>
              <w:kinsoku/>
              <w:wordWrap/>
              <w:overflowPunct/>
              <w:topLinePunct w:val="0"/>
              <w:autoSpaceDE/>
              <w:autoSpaceDN/>
              <w:bidi w:val="0"/>
              <w:spacing w:line="300" w:lineRule="auto"/>
              <w:jc w:val="center"/>
              <w:rPr>
                <w:rFonts w:hint="eastAsia" w:ascii="宋体" w:hAnsi="宋体" w:eastAsia="宋体" w:cstheme="minorEastAsia"/>
                <w:kern w:val="0"/>
                <w:sz w:val="20"/>
                <w:szCs w:val="21"/>
                <w:lang w:val="en-US" w:eastAsia="zh-CN"/>
              </w:rPr>
            </w:pPr>
            <w:r>
              <w:rPr>
                <w:rFonts w:hint="eastAsia" w:ascii="宋体" w:hAnsi="宋体" w:cstheme="minorEastAsia"/>
                <w:kern w:val="0"/>
                <w:sz w:val="20"/>
                <w:szCs w:val="21"/>
                <w:lang w:val="en-US" w:eastAsia="zh-CN"/>
              </w:rPr>
              <w:t>0</w:t>
            </w:r>
          </w:p>
        </w:tc>
      </w:tr>
      <w:tr w14:paraId="48F7F667">
        <w:trPr>
          <w:trHeight w:val="454" w:hRule="atLeast"/>
        </w:trPr>
        <w:tc>
          <w:tcPr>
            <w:tcW w:w="1248" w:type="dxa"/>
            <w:gridSpan w:val="2"/>
            <w:vAlign w:val="center"/>
          </w:tcPr>
          <w:p w14:paraId="788BC374">
            <w:pPr>
              <w:keepNext w:val="0"/>
              <w:keepLines w:val="0"/>
              <w:pageBreakBefore w:val="0"/>
              <w:kinsoku/>
              <w:wordWrap/>
              <w:overflowPunct/>
              <w:topLinePunct w:val="0"/>
              <w:autoSpaceDE/>
              <w:autoSpaceDN/>
              <w:bidi w:val="0"/>
              <w:spacing w:line="300" w:lineRule="auto"/>
              <w:jc w:val="center"/>
              <w:rPr>
                <w:rFonts w:ascii="宋体" w:hAnsi="宋体" w:cstheme="minorEastAsia"/>
                <w:b/>
                <w:bCs/>
                <w:kern w:val="0"/>
                <w:sz w:val="20"/>
                <w:szCs w:val="21"/>
              </w:rPr>
            </w:pPr>
            <w:r>
              <w:rPr>
                <w:rFonts w:hint="eastAsia" w:ascii="宋体" w:hAnsi="宋体" w:cstheme="minorEastAsia"/>
                <w:b/>
                <w:bCs/>
                <w:spacing w:val="-2"/>
                <w:kern w:val="0"/>
                <w:sz w:val="21"/>
                <w:szCs w:val="21"/>
              </w:rPr>
              <w:t>考核方式</w:t>
            </w:r>
          </w:p>
        </w:tc>
        <w:tc>
          <w:tcPr>
            <w:tcW w:w="302" w:type="dxa"/>
            <w:vAlign w:val="center"/>
          </w:tcPr>
          <w:p w14:paraId="238BE3CC">
            <w:pPr>
              <w:keepNext w:val="0"/>
              <w:keepLines w:val="0"/>
              <w:pageBreakBefore w:val="0"/>
              <w:kinsoku/>
              <w:wordWrap/>
              <w:overflowPunct/>
              <w:topLinePunct w:val="0"/>
              <w:autoSpaceDE/>
              <w:autoSpaceDN/>
              <w:bidi w:val="0"/>
              <w:spacing w:line="300" w:lineRule="auto"/>
              <w:jc w:val="center"/>
              <w:rPr>
                <w:rFonts w:hint="eastAsia" w:ascii="宋体" w:hAnsi="宋体" w:eastAsia="宋体" w:cstheme="minorEastAsia"/>
                <w:kern w:val="0"/>
                <w:sz w:val="20"/>
                <w:szCs w:val="21"/>
                <w:lang w:eastAsia="zh-CN"/>
              </w:rPr>
            </w:pPr>
            <w:r>
              <w:rPr>
                <w:rFonts w:hint="eastAsia" w:ascii="宋体" w:hAnsi="宋体" w:cstheme="minorEastAsia"/>
                <w:kern w:val="0"/>
                <w:sz w:val="20"/>
                <w:szCs w:val="21"/>
                <w:lang w:eastAsia="zh-CN"/>
              </w:rPr>
              <w:t>考查</w:t>
            </w:r>
          </w:p>
        </w:tc>
        <w:tc>
          <w:tcPr>
            <w:tcW w:w="2607" w:type="dxa"/>
            <w:gridSpan w:val="2"/>
            <w:vAlign w:val="center"/>
          </w:tcPr>
          <w:p w14:paraId="38B44226">
            <w:pPr>
              <w:keepNext w:val="0"/>
              <w:keepLines w:val="0"/>
              <w:pageBreakBefore w:val="0"/>
              <w:kinsoku/>
              <w:wordWrap/>
              <w:overflowPunct/>
              <w:topLinePunct w:val="0"/>
              <w:autoSpaceDE/>
              <w:autoSpaceDN/>
              <w:bidi w:val="0"/>
              <w:spacing w:line="300" w:lineRule="auto"/>
              <w:jc w:val="center"/>
              <w:rPr>
                <w:rFonts w:ascii="宋体" w:hAnsi="宋体" w:cstheme="minorEastAsia"/>
                <w:kern w:val="0"/>
                <w:sz w:val="20"/>
                <w:szCs w:val="21"/>
              </w:rPr>
            </w:pPr>
            <w:r>
              <w:rPr>
                <w:rFonts w:hint="eastAsia" w:ascii="宋体" w:hAnsi="宋体" w:cstheme="minorEastAsia"/>
                <w:b/>
                <w:bCs/>
                <w:spacing w:val="-2"/>
                <w:kern w:val="0"/>
                <w:sz w:val="21"/>
                <w:szCs w:val="21"/>
              </w:rPr>
              <w:t>课程类别</w:t>
            </w:r>
          </w:p>
        </w:tc>
        <w:tc>
          <w:tcPr>
            <w:tcW w:w="5208" w:type="dxa"/>
            <w:gridSpan w:val="5"/>
            <w:vAlign w:val="center"/>
          </w:tcPr>
          <w:p w14:paraId="12CC62F5">
            <w:pPr>
              <w:keepNext w:val="0"/>
              <w:keepLines w:val="0"/>
              <w:pageBreakBefore w:val="0"/>
              <w:kinsoku/>
              <w:wordWrap/>
              <w:overflowPunct/>
              <w:topLinePunct w:val="0"/>
              <w:autoSpaceDE/>
              <w:autoSpaceDN/>
              <w:bidi w:val="0"/>
              <w:spacing w:line="300" w:lineRule="auto"/>
              <w:jc w:val="center"/>
              <w:rPr>
                <w:rFonts w:ascii="宋体" w:hAnsi="宋体" w:cstheme="minorEastAsia"/>
                <w:kern w:val="0"/>
                <w:sz w:val="20"/>
                <w:szCs w:val="21"/>
              </w:rPr>
            </w:pP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A类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3"/>
                <w:sz w:val="21"/>
                <w:szCs w:val="21"/>
                <w:lang w:val="en-US" w:eastAsia="zh-CN"/>
              </w:rPr>
              <w:t xml:space="preserve"> B类</w:t>
            </w:r>
            <w:r>
              <w:rPr>
                <w:rFonts w:hint="eastAsia" w:asciiTheme="minorEastAsia" w:hAnsiTheme="minorEastAsia" w:eastAsiaTheme="minorEastAsia" w:cstheme="minorEastAsia"/>
                <w:spacing w:val="-3"/>
                <w:sz w:val="21"/>
                <w:szCs w:val="21"/>
              </w:rPr>
              <w:t>课</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 xml:space="preserve">  C类</w:t>
            </w:r>
            <w:r>
              <w:rPr>
                <w:rFonts w:hint="eastAsia" w:asciiTheme="minorEastAsia" w:hAnsiTheme="minorEastAsia" w:eastAsiaTheme="minorEastAsia" w:cstheme="minorEastAsia"/>
                <w:spacing w:val="-3"/>
                <w:sz w:val="21"/>
                <w:szCs w:val="21"/>
              </w:rPr>
              <w:t>课</w:t>
            </w:r>
            <w:r>
              <w:rPr>
                <w:rFonts w:hint="eastAsia" w:ascii="宋体" w:hAnsi="宋体" w:cstheme="minorEastAsia"/>
                <w:spacing w:val="-3"/>
                <w:kern w:val="0"/>
                <w:sz w:val="21"/>
                <w:szCs w:val="21"/>
              </w:rPr>
              <w:t xml:space="preserve">  </w:t>
            </w:r>
          </w:p>
        </w:tc>
      </w:tr>
      <w:tr w14:paraId="132F411E">
        <w:trPr>
          <w:trHeight w:val="454" w:hRule="atLeast"/>
        </w:trPr>
        <w:tc>
          <w:tcPr>
            <w:tcW w:w="1550" w:type="dxa"/>
            <w:gridSpan w:val="3"/>
            <w:vAlign w:val="center"/>
          </w:tcPr>
          <w:p w14:paraId="086EC2C3">
            <w:pPr>
              <w:keepNext w:val="0"/>
              <w:keepLines w:val="0"/>
              <w:pageBreakBefore w:val="0"/>
              <w:kinsoku/>
              <w:wordWrap/>
              <w:overflowPunct/>
              <w:topLinePunct w:val="0"/>
              <w:autoSpaceDE/>
              <w:autoSpaceDN/>
              <w:bidi w:val="0"/>
              <w:spacing w:line="300" w:lineRule="auto"/>
              <w:jc w:val="center"/>
              <w:rPr>
                <w:rFonts w:ascii="宋体" w:hAnsi="宋体" w:cstheme="minorEastAsia"/>
                <w:b/>
                <w:bCs/>
                <w:kern w:val="0"/>
                <w:sz w:val="20"/>
                <w:szCs w:val="21"/>
              </w:rPr>
            </w:pPr>
            <w:r>
              <w:rPr>
                <w:rFonts w:hint="eastAsia" w:ascii="宋体" w:hAnsi="宋体" w:cstheme="minorEastAsia"/>
                <w:b/>
                <w:bCs/>
                <w:spacing w:val="-2"/>
                <w:kern w:val="0"/>
                <w:sz w:val="21"/>
                <w:szCs w:val="21"/>
              </w:rPr>
              <w:t>课程资源网址</w:t>
            </w:r>
          </w:p>
        </w:tc>
        <w:tc>
          <w:tcPr>
            <w:tcW w:w="7815" w:type="dxa"/>
            <w:gridSpan w:val="7"/>
            <w:vAlign w:val="center"/>
          </w:tcPr>
          <w:p w14:paraId="4D51F012">
            <w:pPr>
              <w:keepNext w:val="0"/>
              <w:keepLines w:val="0"/>
              <w:pageBreakBefore w:val="0"/>
              <w:kinsoku/>
              <w:wordWrap/>
              <w:overflowPunct/>
              <w:topLinePunct w:val="0"/>
              <w:autoSpaceDE/>
              <w:autoSpaceDN/>
              <w:bidi w:val="0"/>
              <w:spacing w:line="300" w:lineRule="auto"/>
              <w:jc w:val="center"/>
              <w:rPr>
                <w:rFonts w:ascii="宋体" w:hAnsi="宋体" w:cstheme="minorEastAsia"/>
                <w:kern w:val="0"/>
                <w:sz w:val="20"/>
                <w:szCs w:val="21"/>
              </w:rPr>
            </w:pPr>
          </w:p>
        </w:tc>
      </w:tr>
      <w:tr w14:paraId="78CA70F3">
        <w:trPr>
          <w:trHeight w:val="454" w:hRule="atLeast"/>
        </w:trPr>
        <w:tc>
          <w:tcPr>
            <w:tcW w:w="470" w:type="dxa"/>
            <w:vAlign w:val="center"/>
          </w:tcPr>
          <w:p w14:paraId="5BF86C68">
            <w:pPr>
              <w:keepNext w:val="0"/>
              <w:keepLines w:val="0"/>
              <w:pageBreakBefore w:val="0"/>
              <w:kinsoku/>
              <w:wordWrap/>
              <w:overflowPunct/>
              <w:topLinePunct w:val="0"/>
              <w:autoSpaceDE/>
              <w:autoSpaceDN/>
              <w:bidi w:val="0"/>
              <w:spacing w:line="300" w:lineRule="auto"/>
              <w:jc w:val="center"/>
              <w:rPr>
                <w:rFonts w:ascii="宋体" w:hAnsi="宋体" w:cstheme="minorEastAsia"/>
                <w:b/>
                <w:bCs/>
                <w:kern w:val="0"/>
                <w:sz w:val="20"/>
                <w:szCs w:val="21"/>
              </w:rPr>
            </w:pPr>
            <w:r>
              <w:rPr>
                <w:rFonts w:hint="eastAsia" w:ascii="宋体" w:hAnsi="宋体" w:cstheme="minorEastAsia"/>
                <w:b/>
                <w:bCs/>
                <w:spacing w:val="-3"/>
                <w:kern w:val="0"/>
                <w:sz w:val="21"/>
                <w:szCs w:val="21"/>
              </w:rPr>
              <w:t>序号</w:t>
            </w:r>
          </w:p>
        </w:tc>
        <w:tc>
          <w:tcPr>
            <w:tcW w:w="1080" w:type="dxa"/>
            <w:gridSpan w:val="2"/>
            <w:vAlign w:val="center"/>
          </w:tcPr>
          <w:p w14:paraId="6DE84BFC">
            <w:pPr>
              <w:keepNext w:val="0"/>
              <w:keepLines w:val="0"/>
              <w:pageBreakBefore w:val="0"/>
              <w:kinsoku/>
              <w:wordWrap/>
              <w:overflowPunct/>
              <w:topLinePunct w:val="0"/>
              <w:autoSpaceDE/>
              <w:autoSpaceDN/>
              <w:bidi w:val="0"/>
              <w:spacing w:line="300" w:lineRule="auto"/>
              <w:jc w:val="center"/>
              <w:rPr>
                <w:rFonts w:ascii="宋体" w:hAnsi="宋体" w:cstheme="minorEastAsia"/>
                <w:b/>
                <w:bCs/>
                <w:kern w:val="0"/>
                <w:sz w:val="20"/>
                <w:szCs w:val="21"/>
              </w:rPr>
            </w:pPr>
            <w:r>
              <w:rPr>
                <w:rFonts w:hint="eastAsia" w:ascii="宋体" w:hAnsi="宋体" w:cstheme="minorEastAsia"/>
                <w:b/>
                <w:bCs/>
                <w:spacing w:val="-3"/>
                <w:kern w:val="0"/>
                <w:sz w:val="21"/>
                <w:szCs w:val="21"/>
              </w:rPr>
              <w:t>毕业要求指标</w:t>
            </w:r>
            <w:r>
              <w:rPr>
                <w:rFonts w:hint="eastAsia" w:ascii="宋体" w:hAnsi="宋体" w:cstheme="minorEastAsia"/>
                <w:b/>
                <w:bCs/>
                <w:kern w:val="0"/>
                <w:sz w:val="21"/>
                <w:szCs w:val="21"/>
              </w:rPr>
              <w:t>点</w:t>
            </w:r>
          </w:p>
        </w:tc>
        <w:tc>
          <w:tcPr>
            <w:tcW w:w="1935" w:type="dxa"/>
            <w:vAlign w:val="center"/>
          </w:tcPr>
          <w:p w14:paraId="3B3AE265">
            <w:pPr>
              <w:keepNext w:val="0"/>
              <w:keepLines w:val="0"/>
              <w:pageBreakBefore w:val="0"/>
              <w:kinsoku/>
              <w:wordWrap/>
              <w:overflowPunct/>
              <w:topLinePunct w:val="0"/>
              <w:autoSpaceDE/>
              <w:autoSpaceDN/>
              <w:bidi w:val="0"/>
              <w:spacing w:line="300" w:lineRule="auto"/>
              <w:jc w:val="center"/>
              <w:rPr>
                <w:rFonts w:ascii="宋体" w:hAnsi="宋体" w:cstheme="minorEastAsia"/>
                <w:b/>
                <w:bCs/>
                <w:kern w:val="0"/>
                <w:sz w:val="20"/>
                <w:szCs w:val="21"/>
              </w:rPr>
            </w:pPr>
            <w:r>
              <w:rPr>
                <w:rFonts w:hint="eastAsia" w:ascii="宋体" w:hAnsi="宋体" w:cstheme="minorEastAsia"/>
                <w:b/>
                <w:bCs/>
                <w:spacing w:val="-3"/>
                <w:kern w:val="0"/>
                <w:sz w:val="21"/>
                <w:szCs w:val="21"/>
              </w:rPr>
              <w:t>知识目标</w:t>
            </w:r>
          </w:p>
        </w:tc>
        <w:tc>
          <w:tcPr>
            <w:tcW w:w="2100" w:type="dxa"/>
            <w:gridSpan w:val="2"/>
            <w:vAlign w:val="center"/>
          </w:tcPr>
          <w:p w14:paraId="382A73F6">
            <w:pPr>
              <w:keepNext w:val="0"/>
              <w:keepLines w:val="0"/>
              <w:pageBreakBefore w:val="0"/>
              <w:kinsoku/>
              <w:wordWrap/>
              <w:overflowPunct/>
              <w:topLinePunct w:val="0"/>
              <w:autoSpaceDE/>
              <w:autoSpaceDN/>
              <w:bidi w:val="0"/>
              <w:spacing w:line="300" w:lineRule="auto"/>
              <w:jc w:val="center"/>
              <w:rPr>
                <w:rFonts w:ascii="宋体" w:hAnsi="宋体" w:cstheme="minorEastAsia"/>
                <w:b/>
                <w:bCs/>
                <w:kern w:val="0"/>
                <w:sz w:val="20"/>
                <w:szCs w:val="21"/>
              </w:rPr>
            </w:pPr>
            <w:r>
              <w:rPr>
                <w:rFonts w:hint="eastAsia" w:ascii="宋体" w:hAnsi="宋体" w:cstheme="minorEastAsia"/>
                <w:b/>
                <w:bCs/>
                <w:spacing w:val="-2"/>
                <w:kern w:val="0"/>
                <w:sz w:val="21"/>
                <w:szCs w:val="21"/>
              </w:rPr>
              <w:t>技能目标</w:t>
            </w:r>
          </w:p>
        </w:tc>
        <w:tc>
          <w:tcPr>
            <w:tcW w:w="1335" w:type="dxa"/>
            <w:gridSpan w:val="2"/>
            <w:vAlign w:val="center"/>
          </w:tcPr>
          <w:p w14:paraId="4FDD45C7">
            <w:pPr>
              <w:keepNext w:val="0"/>
              <w:keepLines w:val="0"/>
              <w:pageBreakBefore w:val="0"/>
              <w:kinsoku/>
              <w:wordWrap/>
              <w:overflowPunct/>
              <w:topLinePunct w:val="0"/>
              <w:autoSpaceDE/>
              <w:autoSpaceDN/>
              <w:bidi w:val="0"/>
              <w:spacing w:line="300" w:lineRule="auto"/>
              <w:jc w:val="center"/>
              <w:rPr>
                <w:rFonts w:ascii="宋体" w:hAnsi="宋体" w:cstheme="minorEastAsia"/>
                <w:b/>
                <w:bCs/>
                <w:kern w:val="0"/>
                <w:sz w:val="20"/>
                <w:szCs w:val="21"/>
              </w:rPr>
            </w:pPr>
            <w:r>
              <w:rPr>
                <w:rFonts w:hint="eastAsia" w:ascii="宋体" w:hAnsi="宋体" w:cstheme="minorEastAsia"/>
                <w:b/>
                <w:bCs/>
                <w:spacing w:val="-3"/>
                <w:kern w:val="0"/>
                <w:sz w:val="21"/>
                <w:szCs w:val="21"/>
              </w:rPr>
              <w:t>素质目标</w:t>
            </w:r>
          </w:p>
        </w:tc>
        <w:tc>
          <w:tcPr>
            <w:tcW w:w="2445" w:type="dxa"/>
            <w:gridSpan w:val="2"/>
            <w:vAlign w:val="center"/>
          </w:tcPr>
          <w:p w14:paraId="3ED6442C">
            <w:pPr>
              <w:keepNext w:val="0"/>
              <w:keepLines w:val="0"/>
              <w:pageBreakBefore w:val="0"/>
              <w:kinsoku/>
              <w:wordWrap/>
              <w:overflowPunct/>
              <w:topLinePunct w:val="0"/>
              <w:autoSpaceDE/>
              <w:autoSpaceDN/>
              <w:bidi w:val="0"/>
              <w:spacing w:line="300" w:lineRule="auto"/>
              <w:jc w:val="center"/>
              <w:rPr>
                <w:rFonts w:ascii="宋体" w:hAnsi="宋体" w:cstheme="minorEastAsia"/>
                <w:b/>
                <w:bCs/>
                <w:kern w:val="0"/>
                <w:sz w:val="20"/>
                <w:szCs w:val="21"/>
              </w:rPr>
            </w:pPr>
            <w:r>
              <w:rPr>
                <w:rFonts w:hint="eastAsia" w:ascii="宋体" w:hAnsi="宋体" w:cstheme="minorEastAsia"/>
                <w:b/>
                <w:bCs/>
                <w:spacing w:val="-3"/>
                <w:kern w:val="0"/>
                <w:sz w:val="21"/>
                <w:szCs w:val="21"/>
              </w:rPr>
              <w:t>教学内容</w:t>
            </w:r>
          </w:p>
        </w:tc>
      </w:tr>
      <w:tr w14:paraId="3D5329F6">
        <w:trPr>
          <w:trHeight w:val="1732" w:hRule="atLeast"/>
        </w:trPr>
        <w:tc>
          <w:tcPr>
            <w:tcW w:w="470" w:type="dxa"/>
            <w:vMerge w:val="restart"/>
            <w:vAlign w:val="center"/>
          </w:tcPr>
          <w:p w14:paraId="73F77223">
            <w:pPr>
              <w:keepNext w:val="0"/>
              <w:keepLines w:val="0"/>
              <w:pageBreakBefore w:val="0"/>
              <w:kinsoku/>
              <w:wordWrap/>
              <w:overflowPunct/>
              <w:topLinePunct w:val="0"/>
              <w:autoSpaceDE/>
              <w:autoSpaceDN/>
              <w:bidi w:val="0"/>
              <w:spacing w:line="300" w:lineRule="auto"/>
              <w:jc w:val="center"/>
              <w:rPr>
                <w:rFonts w:hint="eastAsia" w:ascii="宋体" w:hAnsi="宋体" w:eastAsia="宋体" w:cstheme="minorEastAsia"/>
                <w:kern w:val="0"/>
                <w:sz w:val="21"/>
                <w:szCs w:val="21"/>
                <w:lang w:val="en-US" w:eastAsia="zh-CN"/>
              </w:rPr>
            </w:pPr>
            <w:r>
              <w:rPr>
                <w:rFonts w:hint="eastAsia" w:ascii="宋体" w:hAnsi="宋体" w:cstheme="minorEastAsia"/>
                <w:kern w:val="0"/>
                <w:sz w:val="21"/>
                <w:szCs w:val="21"/>
                <w:lang w:val="en-US" w:eastAsia="zh-CN"/>
              </w:rPr>
              <w:t>1</w:t>
            </w:r>
          </w:p>
        </w:tc>
        <w:tc>
          <w:tcPr>
            <w:tcW w:w="1080" w:type="dxa"/>
            <w:gridSpan w:val="2"/>
            <w:vMerge w:val="restart"/>
            <w:vAlign w:val="center"/>
          </w:tcPr>
          <w:p w14:paraId="3D2402DD">
            <w:pPr>
              <w:keepNext w:val="0"/>
              <w:keepLines w:val="0"/>
              <w:pageBreakBefore w:val="0"/>
              <w:widowControl/>
              <w:kinsoku/>
              <w:wordWrap/>
              <w:overflowPunct/>
              <w:topLinePunct w:val="0"/>
              <w:autoSpaceDE/>
              <w:autoSpaceDN/>
              <w:bidi w:val="0"/>
              <w:spacing w:line="300" w:lineRule="auto"/>
              <w:ind w:left="1" w:firstLine="420" w:firstLineChars="200"/>
              <w:jc w:val="left"/>
              <w:textAlignment w:val="bottom"/>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使</w:t>
            </w:r>
            <w:r>
              <w:rPr>
                <w:rFonts w:hint="eastAsia" w:ascii="宋体" w:hAnsi="宋体" w:eastAsia="宋体" w:cs="宋体"/>
                <w:b w:val="0"/>
                <w:bCs/>
                <w:kern w:val="0"/>
                <w:sz w:val="21"/>
                <w:szCs w:val="21"/>
              </w:rPr>
              <w:t>学生能够从事</w:t>
            </w:r>
            <w:r>
              <w:rPr>
                <w:rFonts w:hint="eastAsia" w:ascii="宋体" w:hAnsi="宋体" w:eastAsia="宋体" w:cs="宋体"/>
                <w:b w:val="0"/>
                <w:bCs/>
                <w:kern w:val="0"/>
                <w:sz w:val="21"/>
                <w:szCs w:val="21"/>
                <w:lang w:val="en-US" w:eastAsia="zh-CN"/>
              </w:rPr>
              <w:t>文献信息检索</w:t>
            </w:r>
            <w:r>
              <w:rPr>
                <w:rFonts w:hint="eastAsia" w:ascii="宋体" w:hAnsi="宋体" w:eastAsia="宋体" w:cs="宋体"/>
                <w:b w:val="0"/>
                <w:bCs/>
                <w:kern w:val="0"/>
                <w:sz w:val="21"/>
                <w:szCs w:val="21"/>
              </w:rPr>
              <w:t>等工作，同时具备一定的</w:t>
            </w:r>
            <w:r>
              <w:rPr>
                <w:rFonts w:hint="eastAsia" w:ascii="宋体" w:hAnsi="宋体" w:eastAsia="宋体" w:cs="宋体"/>
                <w:b w:val="0"/>
                <w:bCs/>
                <w:kern w:val="0"/>
                <w:sz w:val="21"/>
                <w:szCs w:val="21"/>
                <w:lang w:val="en-US" w:eastAsia="zh-CN"/>
              </w:rPr>
              <w:t>信息处理与信息编辑</w:t>
            </w:r>
            <w:r>
              <w:rPr>
                <w:rFonts w:hint="eastAsia" w:ascii="宋体" w:hAnsi="宋体" w:eastAsia="宋体" w:cs="宋体"/>
                <w:b w:val="0"/>
                <w:bCs/>
                <w:kern w:val="0"/>
                <w:sz w:val="21"/>
                <w:szCs w:val="21"/>
              </w:rPr>
              <w:t>能力，对培养学生的职业能力和职业素质起到主要的支撑作用。</w:t>
            </w:r>
          </w:p>
          <w:p w14:paraId="5359D352">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rPr>
            </w:pPr>
          </w:p>
        </w:tc>
        <w:tc>
          <w:tcPr>
            <w:tcW w:w="1935" w:type="dxa"/>
            <w:vAlign w:val="center"/>
          </w:tcPr>
          <w:p w14:paraId="4E3DE4D6">
            <w:pPr>
              <w:keepNext w:val="0"/>
              <w:keepLines w:val="0"/>
              <w:pageBreakBefore w:val="0"/>
              <w:widowControl/>
              <w:kinsoku/>
              <w:wordWrap/>
              <w:overflowPunct/>
              <w:topLinePunct w:val="0"/>
              <w:autoSpaceDE/>
              <w:autoSpaceDN/>
              <w:bidi w:val="0"/>
              <w:adjustRightInd w:val="0"/>
              <w:snapToGrid w:val="0"/>
              <w:spacing w:line="300" w:lineRule="auto"/>
              <w:jc w:val="left"/>
              <w:textAlignment w:val="bottom"/>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1.了解文献及文献检索的基本知识（定义、级别、类型、检索的语言等）；</w:t>
            </w:r>
          </w:p>
          <w:p w14:paraId="56072377">
            <w:pPr>
              <w:keepNext w:val="0"/>
              <w:keepLines w:val="0"/>
              <w:pageBreakBefore w:val="0"/>
              <w:kinsoku/>
              <w:wordWrap/>
              <w:overflowPunct/>
              <w:topLinePunct w:val="0"/>
              <w:autoSpaceDE/>
              <w:autoSpaceDN/>
              <w:bidi w:val="0"/>
              <w:adjustRightInd w:val="0"/>
              <w:snapToGrid w:val="0"/>
              <w:spacing w:line="300" w:lineRule="auto"/>
              <w:jc w:val="left"/>
              <w:rPr>
                <w:rFonts w:hint="eastAsia" w:ascii="宋体" w:hAnsi="宋体" w:eastAsia="宋体" w:cs="宋体"/>
                <w:bCs/>
                <w:kern w:val="0"/>
                <w:sz w:val="21"/>
                <w:szCs w:val="21"/>
              </w:rPr>
            </w:pPr>
          </w:p>
        </w:tc>
        <w:tc>
          <w:tcPr>
            <w:tcW w:w="2100" w:type="dxa"/>
            <w:gridSpan w:val="2"/>
            <w:vAlign w:val="center"/>
          </w:tcPr>
          <w:p w14:paraId="2234290A">
            <w:pPr>
              <w:keepNext w:val="0"/>
              <w:keepLines w:val="0"/>
              <w:pageBreakBefore w:val="0"/>
              <w:widowControl/>
              <w:kinsoku/>
              <w:wordWrap/>
              <w:overflowPunct/>
              <w:topLinePunct w:val="0"/>
              <w:autoSpaceDE/>
              <w:autoSpaceDN/>
              <w:bidi w:val="0"/>
              <w:adjustRightInd w:val="0"/>
              <w:snapToGrid w:val="0"/>
              <w:spacing w:line="300" w:lineRule="auto"/>
              <w:jc w:val="left"/>
              <w:textAlignment w:val="bottom"/>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1.能利用学院图书馆的电子资源查询特定的科技文献；</w:t>
            </w:r>
          </w:p>
          <w:p w14:paraId="4CC4B065">
            <w:pPr>
              <w:keepNext w:val="0"/>
              <w:keepLines w:val="0"/>
              <w:pageBreakBefore w:val="0"/>
              <w:widowControl/>
              <w:kinsoku/>
              <w:wordWrap/>
              <w:overflowPunct/>
              <w:topLinePunct w:val="0"/>
              <w:autoSpaceDE/>
              <w:autoSpaceDN/>
              <w:bidi w:val="0"/>
              <w:adjustRightInd w:val="0"/>
              <w:snapToGrid w:val="0"/>
              <w:spacing w:line="300" w:lineRule="auto"/>
              <w:ind w:left="1" w:firstLine="420" w:firstLineChars="200"/>
              <w:jc w:val="left"/>
              <w:textAlignment w:val="bottom"/>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 xml:space="preserve"> </w:t>
            </w:r>
          </w:p>
          <w:p w14:paraId="0F2D52D3">
            <w:pPr>
              <w:keepNext w:val="0"/>
              <w:keepLines w:val="0"/>
              <w:pageBreakBefore w:val="0"/>
              <w:kinsoku/>
              <w:wordWrap/>
              <w:overflowPunct/>
              <w:topLinePunct w:val="0"/>
              <w:autoSpaceDE/>
              <w:autoSpaceDN/>
              <w:bidi w:val="0"/>
              <w:adjustRightInd w:val="0"/>
              <w:snapToGrid w:val="0"/>
              <w:spacing w:line="300" w:lineRule="auto"/>
              <w:ind w:firstLine="105" w:firstLineChars="50"/>
              <w:jc w:val="left"/>
              <w:rPr>
                <w:rFonts w:hint="eastAsia" w:ascii="宋体" w:hAnsi="宋体" w:eastAsia="宋体" w:cs="宋体"/>
                <w:kern w:val="0"/>
                <w:sz w:val="21"/>
                <w:szCs w:val="21"/>
                <w:lang w:eastAsia="zh-CN"/>
              </w:rPr>
            </w:pPr>
          </w:p>
        </w:tc>
        <w:tc>
          <w:tcPr>
            <w:tcW w:w="1335" w:type="dxa"/>
            <w:gridSpan w:val="2"/>
            <w:vAlign w:val="center"/>
          </w:tcPr>
          <w:p w14:paraId="34B61708">
            <w:pPr>
              <w:keepNext w:val="0"/>
              <w:keepLines w:val="0"/>
              <w:pageBreakBefore w:val="0"/>
              <w:widowControl/>
              <w:kinsoku/>
              <w:wordWrap/>
              <w:overflowPunct/>
              <w:topLinePunct w:val="0"/>
              <w:autoSpaceDE/>
              <w:autoSpaceDN/>
              <w:bidi w:val="0"/>
              <w:adjustRightInd w:val="0"/>
              <w:snapToGrid w:val="0"/>
              <w:spacing w:line="300" w:lineRule="auto"/>
              <w:jc w:val="left"/>
              <w:textAlignment w:val="bottom"/>
              <w:rPr>
                <w:rFonts w:hint="eastAsia" w:ascii="宋体" w:hAnsi="宋体" w:eastAsia="宋体" w:cs="宋体"/>
                <w:kern w:val="0"/>
                <w:sz w:val="21"/>
                <w:szCs w:val="21"/>
              </w:rPr>
            </w:pPr>
            <w:r>
              <w:rPr>
                <w:rFonts w:hint="eastAsia" w:ascii="宋体" w:hAnsi="宋体" w:eastAsia="宋体" w:cs="宋体"/>
                <w:b w:val="0"/>
                <w:bCs/>
                <w:kern w:val="0"/>
                <w:sz w:val="21"/>
                <w:szCs w:val="21"/>
                <w:lang w:val="en-US" w:eastAsia="zh-CN"/>
              </w:rPr>
              <w:t>1.提高学生获取和利用文献信息资源的基本能力；</w:t>
            </w:r>
          </w:p>
        </w:tc>
        <w:tc>
          <w:tcPr>
            <w:tcW w:w="2445" w:type="dxa"/>
            <w:gridSpan w:val="2"/>
            <w:vAlign w:val="center"/>
          </w:tcPr>
          <w:p w14:paraId="0B1C3114">
            <w:pPr>
              <w:keepNext w:val="0"/>
              <w:keepLines w:val="0"/>
              <w:pageBreakBefore w:val="0"/>
              <w:widowControl/>
              <w:kinsoku/>
              <w:wordWrap/>
              <w:overflowPunct/>
              <w:topLinePunct w:val="0"/>
              <w:autoSpaceDE/>
              <w:autoSpaceDN/>
              <w:bidi w:val="0"/>
              <w:adjustRightInd w:val="0"/>
              <w:snapToGrid w:val="0"/>
              <w:spacing w:line="300" w:lineRule="auto"/>
              <w:jc w:val="left"/>
              <w:textAlignment w:val="bottom"/>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rPr>
              <w:t>1</w:t>
            </w:r>
            <w:r>
              <w:rPr>
                <w:rFonts w:hint="eastAsia" w:ascii="宋体" w:hAnsi="宋体" w:eastAsia="宋体" w:cs="宋体"/>
                <w:b w:val="0"/>
                <w:bCs/>
                <w:kern w:val="0"/>
                <w:sz w:val="21"/>
                <w:szCs w:val="21"/>
                <w:lang w:val="en-US" w:eastAsia="zh-CN"/>
              </w:rPr>
              <w:t>、了解图书馆书籍的分类，熟悉图书馆书籍资料的查找方法</w:t>
            </w:r>
          </w:p>
        </w:tc>
      </w:tr>
      <w:tr w14:paraId="1AA18A87">
        <w:trPr>
          <w:trHeight w:val="1370" w:hRule="atLeast"/>
        </w:trPr>
        <w:tc>
          <w:tcPr>
            <w:tcW w:w="470" w:type="dxa"/>
            <w:vMerge w:val="continue"/>
            <w:vAlign w:val="center"/>
          </w:tcPr>
          <w:p w14:paraId="31DB7C1C">
            <w:pPr>
              <w:keepNext w:val="0"/>
              <w:keepLines w:val="0"/>
              <w:pageBreakBefore w:val="0"/>
              <w:kinsoku/>
              <w:wordWrap/>
              <w:overflowPunct/>
              <w:topLinePunct w:val="0"/>
              <w:autoSpaceDE/>
              <w:autoSpaceDN/>
              <w:bidi w:val="0"/>
              <w:spacing w:line="300" w:lineRule="auto"/>
              <w:jc w:val="center"/>
              <w:rPr>
                <w:rFonts w:hint="eastAsia" w:ascii="宋体" w:hAnsi="宋体" w:cstheme="minorEastAsia"/>
                <w:kern w:val="0"/>
                <w:sz w:val="21"/>
                <w:szCs w:val="21"/>
                <w:lang w:val="en-US" w:eastAsia="zh-CN"/>
              </w:rPr>
            </w:pPr>
          </w:p>
        </w:tc>
        <w:tc>
          <w:tcPr>
            <w:tcW w:w="1080" w:type="dxa"/>
            <w:gridSpan w:val="2"/>
            <w:vMerge w:val="continue"/>
            <w:vAlign w:val="center"/>
          </w:tcPr>
          <w:p w14:paraId="783FCC98">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rPr>
            </w:pPr>
          </w:p>
        </w:tc>
        <w:tc>
          <w:tcPr>
            <w:tcW w:w="1935" w:type="dxa"/>
            <w:vAlign w:val="center"/>
          </w:tcPr>
          <w:p w14:paraId="4188C414">
            <w:pPr>
              <w:keepNext w:val="0"/>
              <w:keepLines w:val="0"/>
              <w:pageBreakBefore w:val="0"/>
              <w:widowControl/>
              <w:kinsoku/>
              <w:wordWrap/>
              <w:overflowPunct/>
              <w:topLinePunct w:val="0"/>
              <w:autoSpaceDE/>
              <w:autoSpaceDN/>
              <w:bidi w:val="0"/>
              <w:spacing w:line="300" w:lineRule="auto"/>
              <w:jc w:val="left"/>
              <w:textAlignment w:val="bottom"/>
              <w:rPr>
                <w:rFonts w:hint="eastAsia" w:ascii="宋体" w:hAnsi="宋体" w:eastAsia="宋体" w:cs="宋体"/>
                <w:bCs/>
                <w:kern w:val="0"/>
                <w:sz w:val="21"/>
                <w:szCs w:val="21"/>
              </w:rPr>
            </w:pPr>
            <w:r>
              <w:rPr>
                <w:rFonts w:hint="eastAsia" w:ascii="宋体" w:hAnsi="宋体" w:eastAsia="宋体" w:cs="宋体"/>
                <w:b w:val="0"/>
                <w:bCs/>
                <w:kern w:val="0"/>
                <w:sz w:val="21"/>
                <w:szCs w:val="21"/>
                <w:lang w:val="en-US" w:eastAsia="zh-CN"/>
              </w:rPr>
              <w:t>2.学习并掌握图书馆的科学利用的相关知识、检索词选择等相关知识；</w:t>
            </w:r>
          </w:p>
        </w:tc>
        <w:tc>
          <w:tcPr>
            <w:tcW w:w="2100" w:type="dxa"/>
            <w:gridSpan w:val="2"/>
            <w:vAlign w:val="center"/>
          </w:tcPr>
          <w:p w14:paraId="201FC1D2">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2.能利用CAJ官网的“Advanced Search”功能或针对某一个主题进行文献检索</w:t>
            </w:r>
          </w:p>
        </w:tc>
        <w:tc>
          <w:tcPr>
            <w:tcW w:w="1335" w:type="dxa"/>
            <w:gridSpan w:val="2"/>
            <w:vAlign w:val="center"/>
          </w:tcPr>
          <w:p w14:paraId="14102C36">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2.培养学生用科学的方法进行文献信息的收集、整理、加工和利用；</w:t>
            </w:r>
          </w:p>
        </w:tc>
        <w:tc>
          <w:tcPr>
            <w:tcW w:w="2445" w:type="dxa"/>
            <w:gridSpan w:val="2"/>
            <w:vAlign w:val="center"/>
          </w:tcPr>
          <w:p w14:paraId="3FB90EFD">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r>
              <w:rPr>
                <w:rFonts w:hint="eastAsia" w:ascii="宋体" w:hAnsi="宋体" w:eastAsia="宋体" w:cs="宋体"/>
                <w:kern w:val="0"/>
                <w:sz w:val="21"/>
                <w:szCs w:val="21"/>
                <w:lang w:val="en-US" w:eastAsia="zh-CN"/>
              </w:rPr>
              <w:t>、能对图书馆的书籍进行整理</w:t>
            </w:r>
          </w:p>
          <w:p w14:paraId="5F2D72DE">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r>
              <w:rPr>
                <w:rFonts w:hint="eastAsia" w:ascii="宋体" w:hAnsi="宋体" w:eastAsia="宋体" w:cs="宋体"/>
                <w:kern w:val="0"/>
                <w:sz w:val="21"/>
                <w:szCs w:val="21"/>
                <w:lang w:val="en-US" w:eastAsia="zh-CN"/>
              </w:rPr>
              <w:t>、能找到图书馆的书籍资料</w:t>
            </w:r>
          </w:p>
          <w:p w14:paraId="29C4946F">
            <w:pPr>
              <w:keepNext w:val="0"/>
              <w:keepLines w:val="0"/>
              <w:pageBreakBefore w:val="0"/>
              <w:widowControl/>
              <w:kinsoku/>
              <w:wordWrap/>
              <w:overflowPunct/>
              <w:topLinePunct w:val="0"/>
              <w:autoSpaceDE/>
              <w:autoSpaceDN/>
              <w:bidi w:val="0"/>
              <w:spacing w:line="300" w:lineRule="auto"/>
              <w:jc w:val="left"/>
              <w:textAlignment w:val="bottom"/>
              <w:rPr>
                <w:rFonts w:hint="eastAsia" w:ascii="宋体" w:hAnsi="宋体" w:eastAsia="宋体" w:cs="宋体"/>
                <w:b/>
                <w:bCs/>
                <w:color w:val="000000"/>
                <w:kern w:val="0"/>
                <w:sz w:val="21"/>
                <w:szCs w:val="21"/>
                <w:lang w:val="en-US" w:eastAsia="zh-CN" w:bidi="ar-SA"/>
              </w:rPr>
            </w:pPr>
          </w:p>
        </w:tc>
      </w:tr>
      <w:tr w14:paraId="07EE1BCA">
        <w:trPr>
          <w:trHeight w:val="1392" w:hRule="atLeast"/>
        </w:trPr>
        <w:tc>
          <w:tcPr>
            <w:tcW w:w="470" w:type="dxa"/>
            <w:vMerge w:val="continue"/>
            <w:vAlign w:val="center"/>
          </w:tcPr>
          <w:p w14:paraId="5C587824">
            <w:pPr>
              <w:keepNext w:val="0"/>
              <w:keepLines w:val="0"/>
              <w:pageBreakBefore w:val="0"/>
              <w:kinsoku/>
              <w:wordWrap/>
              <w:overflowPunct/>
              <w:topLinePunct w:val="0"/>
              <w:autoSpaceDE/>
              <w:autoSpaceDN/>
              <w:bidi w:val="0"/>
              <w:spacing w:line="300" w:lineRule="auto"/>
              <w:jc w:val="center"/>
              <w:rPr>
                <w:rFonts w:hint="eastAsia" w:ascii="宋体" w:hAnsi="宋体" w:cstheme="minorEastAsia"/>
                <w:kern w:val="0"/>
                <w:sz w:val="21"/>
                <w:szCs w:val="21"/>
                <w:lang w:val="en-US" w:eastAsia="zh-CN"/>
              </w:rPr>
            </w:pPr>
          </w:p>
        </w:tc>
        <w:tc>
          <w:tcPr>
            <w:tcW w:w="1080" w:type="dxa"/>
            <w:gridSpan w:val="2"/>
            <w:vMerge w:val="continue"/>
            <w:vAlign w:val="center"/>
          </w:tcPr>
          <w:p w14:paraId="0EB1BA24">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rPr>
            </w:pPr>
          </w:p>
        </w:tc>
        <w:tc>
          <w:tcPr>
            <w:tcW w:w="1935" w:type="dxa"/>
            <w:vAlign w:val="center"/>
          </w:tcPr>
          <w:p w14:paraId="100A20F6">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3.学习并应用CA中文献的著录格式、英文文献检索方法等知识；</w:t>
            </w:r>
          </w:p>
          <w:p w14:paraId="0E3AF46F">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bCs/>
                <w:kern w:val="0"/>
                <w:sz w:val="21"/>
                <w:szCs w:val="21"/>
              </w:rPr>
            </w:pPr>
          </w:p>
        </w:tc>
        <w:tc>
          <w:tcPr>
            <w:tcW w:w="2100" w:type="dxa"/>
            <w:gridSpan w:val="2"/>
            <w:vAlign w:val="center"/>
          </w:tcPr>
          <w:p w14:paraId="04055837">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3.能使用国家知识产权局专利数据库进行专利检索</w:t>
            </w:r>
            <w:r>
              <w:rPr>
                <w:rFonts w:hint="eastAsia" w:ascii="宋体" w:hAnsi="宋体" w:cs="宋体"/>
                <w:kern w:val="0"/>
                <w:sz w:val="21"/>
                <w:szCs w:val="21"/>
                <w:lang w:val="en-US" w:eastAsia="zh-CN"/>
              </w:rPr>
              <w:t>，能使用中国标准服务网等数据库进行标准文献的检索</w:t>
            </w:r>
          </w:p>
        </w:tc>
        <w:tc>
          <w:tcPr>
            <w:tcW w:w="1335" w:type="dxa"/>
            <w:gridSpan w:val="2"/>
            <w:vAlign w:val="center"/>
          </w:tcPr>
          <w:p w14:paraId="70F3B3AC">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3.提高学生逐步形成综合分析问题的素质与能力；</w:t>
            </w:r>
          </w:p>
        </w:tc>
        <w:tc>
          <w:tcPr>
            <w:tcW w:w="2445" w:type="dxa"/>
            <w:gridSpan w:val="2"/>
            <w:vAlign w:val="center"/>
          </w:tcPr>
          <w:p w14:paraId="374030B4">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b/>
                <w:bCs/>
                <w:color w:val="000000"/>
                <w:kern w:val="0"/>
                <w:sz w:val="21"/>
                <w:szCs w:val="21"/>
                <w:lang w:val="en-US" w:eastAsia="zh-CN" w:bidi="ar-SA"/>
              </w:rPr>
            </w:pPr>
            <w:r>
              <w:rPr>
                <w:rFonts w:hint="eastAsia" w:ascii="宋体" w:hAnsi="宋体" w:cs="宋体"/>
                <w:kern w:val="0"/>
                <w:sz w:val="21"/>
                <w:szCs w:val="21"/>
                <w:lang w:val="en-US" w:eastAsia="zh-CN"/>
              </w:rPr>
              <w:t>1</w:t>
            </w:r>
            <w:r>
              <w:rPr>
                <w:rFonts w:hint="eastAsia" w:ascii="宋体" w:hAnsi="宋体" w:eastAsia="宋体" w:cs="宋体"/>
                <w:kern w:val="0"/>
                <w:sz w:val="21"/>
                <w:szCs w:val="21"/>
                <w:lang w:val="en-US" w:eastAsia="zh-CN"/>
              </w:rPr>
              <w:t>、熟悉图书馆电子资料的查找方法</w:t>
            </w:r>
          </w:p>
        </w:tc>
      </w:tr>
      <w:tr w14:paraId="3978B13B">
        <w:trPr>
          <w:trHeight w:val="2094" w:hRule="atLeast"/>
        </w:trPr>
        <w:tc>
          <w:tcPr>
            <w:tcW w:w="470" w:type="dxa"/>
            <w:vMerge w:val="continue"/>
            <w:vAlign w:val="center"/>
          </w:tcPr>
          <w:p w14:paraId="555C1CB5">
            <w:pPr>
              <w:keepNext w:val="0"/>
              <w:keepLines w:val="0"/>
              <w:pageBreakBefore w:val="0"/>
              <w:kinsoku/>
              <w:wordWrap/>
              <w:overflowPunct/>
              <w:topLinePunct w:val="0"/>
              <w:autoSpaceDE/>
              <w:autoSpaceDN/>
              <w:bidi w:val="0"/>
              <w:spacing w:line="300" w:lineRule="auto"/>
              <w:jc w:val="center"/>
              <w:rPr>
                <w:rFonts w:hint="eastAsia" w:ascii="宋体" w:hAnsi="宋体" w:cstheme="minorEastAsia"/>
                <w:kern w:val="0"/>
                <w:sz w:val="21"/>
                <w:szCs w:val="21"/>
                <w:lang w:val="en-US" w:eastAsia="zh-CN"/>
              </w:rPr>
            </w:pPr>
          </w:p>
        </w:tc>
        <w:tc>
          <w:tcPr>
            <w:tcW w:w="1080" w:type="dxa"/>
            <w:gridSpan w:val="2"/>
            <w:vMerge w:val="continue"/>
            <w:vAlign w:val="center"/>
          </w:tcPr>
          <w:p w14:paraId="0B0DFF2E">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rPr>
            </w:pPr>
          </w:p>
        </w:tc>
        <w:tc>
          <w:tcPr>
            <w:tcW w:w="1935" w:type="dxa"/>
            <w:vAlign w:val="center"/>
          </w:tcPr>
          <w:p w14:paraId="364A50C4">
            <w:pPr>
              <w:keepNext w:val="0"/>
              <w:keepLines w:val="0"/>
              <w:pageBreakBefore w:val="0"/>
              <w:kinsoku/>
              <w:wordWrap/>
              <w:overflowPunct/>
              <w:topLinePunct w:val="0"/>
              <w:autoSpaceDE/>
              <w:autoSpaceDN/>
              <w:bidi w:val="0"/>
              <w:spacing w:line="30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4.学习并应用专利及专利文献的相关知识、专利查询的方法等知识；</w:t>
            </w:r>
          </w:p>
        </w:tc>
        <w:tc>
          <w:tcPr>
            <w:tcW w:w="2100" w:type="dxa"/>
            <w:gridSpan w:val="2"/>
            <w:vAlign w:val="center"/>
          </w:tcPr>
          <w:p w14:paraId="1979FB62">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4.</w:t>
            </w:r>
            <w:r>
              <w:rPr>
                <w:rFonts w:hint="eastAsia" w:ascii="宋体" w:hAnsi="宋体" w:eastAsia="宋体" w:cs="宋体"/>
                <w:kern w:val="0"/>
                <w:sz w:val="21"/>
                <w:szCs w:val="21"/>
                <w:lang w:val="en-US" w:eastAsia="zh-CN"/>
              </w:rPr>
              <w:t>能通过普通网络免费资源查询与自己所选毕业专题相关的参考文献</w:t>
            </w:r>
          </w:p>
        </w:tc>
        <w:tc>
          <w:tcPr>
            <w:tcW w:w="1335" w:type="dxa"/>
            <w:gridSpan w:val="2"/>
            <w:vAlign w:val="center"/>
          </w:tcPr>
          <w:p w14:paraId="46AB36C1">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4.提高学生良好的团队意识及合作精神。</w:t>
            </w:r>
          </w:p>
        </w:tc>
        <w:tc>
          <w:tcPr>
            <w:tcW w:w="2445" w:type="dxa"/>
            <w:gridSpan w:val="2"/>
            <w:vAlign w:val="center"/>
          </w:tcPr>
          <w:p w14:paraId="25753C0B">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1、掌握电子资源的使用</w:t>
            </w:r>
          </w:p>
          <w:p w14:paraId="373E0687">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不同途径查找专利方法</w:t>
            </w:r>
          </w:p>
          <w:p w14:paraId="765E5B7A">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2、专利摘要和原文的下载，通过网络进行专利的查找</w:t>
            </w:r>
          </w:p>
          <w:p w14:paraId="3C36631D">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b/>
                <w:bCs/>
                <w:color w:val="000000"/>
                <w:kern w:val="0"/>
                <w:sz w:val="21"/>
                <w:szCs w:val="21"/>
                <w:lang w:val="en-US" w:eastAsia="zh-CN" w:bidi="ar-SA"/>
              </w:rPr>
            </w:pPr>
            <w:r>
              <w:rPr>
                <w:rFonts w:hint="eastAsia" w:ascii="宋体" w:hAnsi="宋体" w:cs="宋体"/>
                <w:kern w:val="0"/>
                <w:sz w:val="21"/>
                <w:szCs w:val="21"/>
                <w:lang w:val="en-US" w:eastAsia="zh-CN"/>
              </w:rPr>
              <w:t>3、通过知识产权局进行专利查询</w:t>
            </w:r>
          </w:p>
        </w:tc>
      </w:tr>
      <w:tr w14:paraId="5D3122E8">
        <w:trPr>
          <w:trHeight w:val="1418" w:hRule="atLeast"/>
        </w:trPr>
        <w:tc>
          <w:tcPr>
            <w:tcW w:w="470" w:type="dxa"/>
            <w:vMerge w:val="continue"/>
            <w:vAlign w:val="center"/>
          </w:tcPr>
          <w:p w14:paraId="034AFE66">
            <w:pPr>
              <w:keepNext w:val="0"/>
              <w:keepLines w:val="0"/>
              <w:pageBreakBefore w:val="0"/>
              <w:kinsoku/>
              <w:wordWrap/>
              <w:overflowPunct/>
              <w:topLinePunct w:val="0"/>
              <w:autoSpaceDE/>
              <w:autoSpaceDN/>
              <w:bidi w:val="0"/>
              <w:spacing w:line="300" w:lineRule="auto"/>
              <w:jc w:val="center"/>
              <w:rPr>
                <w:rFonts w:hint="eastAsia" w:ascii="宋体" w:hAnsi="宋体" w:cstheme="minorEastAsia"/>
                <w:kern w:val="0"/>
                <w:sz w:val="21"/>
                <w:szCs w:val="21"/>
                <w:lang w:val="en-US" w:eastAsia="zh-CN"/>
              </w:rPr>
            </w:pPr>
          </w:p>
        </w:tc>
        <w:tc>
          <w:tcPr>
            <w:tcW w:w="1080" w:type="dxa"/>
            <w:gridSpan w:val="2"/>
            <w:vMerge w:val="continue"/>
            <w:vAlign w:val="center"/>
          </w:tcPr>
          <w:p w14:paraId="697B2378">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rPr>
            </w:pPr>
          </w:p>
        </w:tc>
        <w:tc>
          <w:tcPr>
            <w:tcW w:w="1935" w:type="dxa"/>
            <w:vAlign w:val="center"/>
          </w:tcPr>
          <w:p w14:paraId="35FBBB7B">
            <w:pPr>
              <w:keepNext w:val="0"/>
              <w:keepLines w:val="0"/>
              <w:pageBreakBefore w:val="0"/>
              <w:kinsoku/>
              <w:wordWrap/>
              <w:overflowPunct/>
              <w:topLinePunct w:val="0"/>
              <w:autoSpaceDE/>
              <w:autoSpaceDN/>
              <w:bidi w:val="0"/>
              <w:spacing w:line="30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5.学习并应用标准及标准文献的相关知识、标准查询的方法等知识；</w:t>
            </w:r>
          </w:p>
        </w:tc>
        <w:tc>
          <w:tcPr>
            <w:tcW w:w="2100" w:type="dxa"/>
            <w:gridSpan w:val="2"/>
            <w:vAlign w:val="center"/>
          </w:tcPr>
          <w:p w14:paraId="5128773B">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5.</w:t>
            </w:r>
            <w:r>
              <w:rPr>
                <w:rFonts w:hint="eastAsia" w:ascii="宋体" w:hAnsi="宋体" w:eastAsia="宋体" w:cs="宋体"/>
                <w:kern w:val="0"/>
                <w:sz w:val="21"/>
                <w:szCs w:val="21"/>
                <w:lang w:val="en-US" w:eastAsia="zh-CN"/>
              </w:rPr>
              <w:t>能利用网络资源解决日常学习、生活中常见的一些问题</w:t>
            </w:r>
          </w:p>
        </w:tc>
        <w:tc>
          <w:tcPr>
            <w:tcW w:w="1335" w:type="dxa"/>
            <w:gridSpan w:val="2"/>
            <w:vMerge w:val="restart"/>
            <w:vAlign w:val="center"/>
          </w:tcPr>
          <w:p w14:paraId="042EC1DD">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5.提高学生在学习和工作中的自学能力和独立创新能力</w:t>
            </w:r>
          </w:p>
        </w:tc>
        <w:tc>
          <w:tcPr>
            <w:tcW w:w="2445" w:type="dxa"/>
            <w:gridSpan w:val="2"/>
            <w:vMerge w:val="restart"/>
            <w:vAlign w:val="center"/>
          </w:tcPr>
          <w:p w14:paraId="55D4830D">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1、了解标准文献的来源</w:t>
            </w:r>
          </w:p>
          <w:p w14:paraId="5D0C0AAE">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2、掌握标准文献的作用</w:t>
            </w:r>
          </w:p>
          <w:p w14:paraId="2189240A">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3、熟悉标准文献的使用利用网络</w:t>
            </w:r>
          </w:p>
          <w:p w14:paraId="269FC084">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b/>
                <w:bCs/>
                <w:color w:val="000000"/>
                <w:kern w:val="0"/>
                <w:sz w:val="21"/>
                <w:szCs w:val="21"/>
                <w:lang w:val="en-US" w:eastAsia="zh-CN" w:bidi="ar-SA"/>
              </w:rPr>
            </w:pPr>
            <w:r>
              <w:rPr>
                <w:rFonts w:hint="eastAsia" w:ascii="宋体" w:hAnsi="宋体" w:cs="宋体"/>
                <w:kern w:val="0"/>
                <w:sz w:val="21"/>
                <w:szCs w:val="21"/>
                <w:lang w:val="en-US" w:eastAsia="zh-CN"/>
              </w:rPr>
              <w:t>4、查找标准文献，正确的下载标准文献</w:t>
            </w:r>
          </w:p>
        </w:tc>
      </w:tr>
      <w:tr w14:paraId="05DA4D5A">
        <w:trPr>
          <w:trHeight w:val="760" w:hRule="atLeast"/>
        </w:trPr>
        <w:tc>
          <w:tcPr>
            <w:tcW w:w="470" w:type="dxa"/>
            <w:vMerge w:val="continue"/>
            <w:vAlign w:val="center"/>
          </w:tcPr>
          <w:p w14:paraId="2A415416">
            <w:pPr>
              <w:keepNext w:val="0"/>
              <w:keepLines w:val="0"/>
              <w:pageBreakBefore w:val="0"/>
              <w:kinsoku/>
              <w:wordWrap/>
              <w:overflowPunct/>
              <w:topLinePunct w:val="0"/>
              <w:autoSpaceDE/>
              <w:autoSpaceDN/>
              <w:bidi w:val="0"/>
              <w:spacing w:line="300" w:lineRule="auto"/>
              <w:jc w:val="center"/>
              <w:rPr>
                <w:rFonts w:hint="eastAsia" w:ascii="宋体" w:hAnsi="宋体" w:cstheme="minorEastAsia"/>
                <w:kern w:val="0"/>
                <w:sz w:val="21"/>
                <w:szCs w:val="21"/>
                <w:lang w:val="en-US" w:eastAsia="zh-CN"/>
              </w:rPr>
            </w:pPr>
          </w:p>
        </w:tc>
        <w:tc>
          <w:tcPr>
            <w:tcW w:w="1080" w:type="dxa"/>
            <w:gridSpan w:val="2"/>
            <w:vMerge w:val="continue"/>
            <w:vAlign w:val="center"/>
          </w:tcPr>
          <w:p w14:paraId="2F96B060">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rPr>
            </w:pPr>
          </w:p>
        </w:tc>
        <w:tc>
          <w:tcPr>
            <w:tcW w:w="1935" w:type="dxa"/>
            <w:vAlign w:val="center"/>
          </w:tcPr>
          <w:p w14:paraId="28B0D2AC">
            <w:pPr>
              <w:keepNext w:val="0"/>
              <w:keepLines w:val="0"/>
              <w:pageBreakBefore w:val="0"/>
              <w:kinsoku/>
              <w:wordWrap/>
              <w:overflowPunct/>
              <w:topLinePunct w:val="0"/>
              <w:autoSpaceDE/>
              <w:autoSpaceDN/>
              <w:bidi w:val="0"/>
              <w:spacing w:line="30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6.掌握科技论文写作格式及要求。</w:t>
            </w:r>
          </w:p>
          <w:p w14:paraId="55E95079">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bCs/>
                <w:kern w:val="0"/>
                <w:sz w:val="21"/>
                <w:szCs w:val="21"/>
              </w:rPr>
            </w:pPr>
          </w:p>
        </w:tc>
        <w:tc>
          <w:tcPr>
            <w:tcW w:w="2100" w:type="dxa"/>
            <w:gridSpan w:val="2"/>
            <w:vAlign w:val="center"/>
          </w:tcPr>
          <w:p w14:paraId="6C694263">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6.</w:t>
            </w:r>
            <w:r>
              <w:rPr>
                <w:rFonts w:hint="eastAsia" w:ascii="宋体" w:hAnsi="宋体" w:eastAsia="宋体" w:cs="宋体"/>
                <w:kern w:val="0"/>
                <w:sz w:val="21"/>
                <w:szCs w:val="21"/>
                <w:lang w:val="en-US" w:eastAsia="zh-CN"/>
              </w:rPr>
              <w:t>能依据科技论文的标准撰写简单的科技论文</w:t>
            </w:r>
          </w:p>
        </w:tc>
        <w:tc>
          <w:tcPr>
            <w:tcW w:w="1335" w:type="dxa"/>
            <w:gridSpan w:val="2"/>
            <w:vMerge w:val="continue"/>
            <w:vAlign w:val="center"/>
          </w:tcPr>
          <w:p w14:paraId="7CF26EE7">
            <w:pPr>
              <w:keepNext w:val="0"/>
              <w:keepLines w:val="0"/>
              <w:pageBreakBefore w:val="0"/>
              <w:kinsoku/>
              <w:wordWrap/>
              <w:overflowPunct/>
              <w:topLinePunct w:val="0"/>
              <w:autoSpaceDE/>
              <w:autoSpaceDN/>
              <w:bidi w:val="0"/>
              <w:spacing w:line="300" w:lineRule="auto"/>
              <w:ind w:firstLine="105" w:firstLineChars="50"/>
              <w:jc w:val="left"/>
              <w:rPr>
                <w:rFonts w:hint="eastAsia" w:ascii="宋体" w:hAnsi="宋体" w:eastAsia="宋体" w:cs="宋体"/>
                <w:kern w:val="0"/>
                <w:sz w:val="21"/>
                <w:szCs w:val="21"/>
              </w:rPr>
            </w:pPr>
          </w:p>
        </w:tc>
        <w:tc>
          <w:tcPr>
            <w:tcW w:w="2445" w:type="dxa"/>
            <w:gridSpan w:val="2"/>
            <w:vMerge w:val="continue"/>
            <w:vAlign w:val="center"/>
          </w:tcPr>
          <w:p w14:paraId="7A6FDF21">
            <w:pPr>
              <w:keepNext w:val="0"/>
              <w:keepLines w:val="0"/>
              <w:pageBreakBefore w:val="0"/>
              <w:widowControl/>
              <w:kinsoku/>
              <w:wordWrap/>
              <w:overflowPunct/>
              <w:topLinePunct w:val="0"/>
              <w:autoSpaceDE/>
              <w:autoSpaceDN/>
              <w:bidi w:val="0"/>
              <w:spacing w:line="300" w:lineRule="auto"/>
              <w:jc w:val="left"/>
              <w:textAlignment w:val="bottom"/>
              <w:rPr>
                <w:rFonts w:hint="eastAsia" w:ascii="宋体" w:hAnsi="宋体" w:eastAsia="宋体" w:cs="宋体"/>
                <w:b/>
                <w:bCs/>
                <w:color w:val="000000"/>
                <w:kern w:val="0"/>
                <w:sz w:val="21"/>
                <w:szCs w:val="21"/>
                <w:lang w:val="en-US" w:eastAsia="zh-CN" w:bidi="ar-SA"/>
              </w:rPr>
            </w:pPr>
          </w:p>
        </w:tc>
      </w:tr>
    </w:tbl>
    <w:p w14:paraId="4913336F"/>
    <w:p w14:paraId="59C752AA">
      <w:pPr>
        <w:pStyle w:val="21"/>
        <w:spacing w:before="120" w:beforeLines="50" w:after="120" w:afterLines="50" w:line="360" w:lineRule="auto"/>
        <w:ind w:firstLine="0" w:firstLineChars="0"/>
        <w:rPr>
          <w:rFonts w:hint="eastAsia" w:ascii="Times New Roman" w:hAnsi="Times New Roman" w:cs="宋体"/>
          <w:sz w:val="28"/>
          <w:szCs w:val="21"/>
        </w:rPr>
      </w:pPr>
    </w:p>
    <w:p w14:paraId="6B06B080">
      <w:pPr>
        <w:pStyle w:val="21"/>
        <w:spacing w:before="120" w:beforeLines="50" w:after="120" w:afterLines="50" w:line="360" w:lineRule="auto"/>
        <w:ind w:firstLine="0" w:firstLineChars="0"/>
        <w:rPr>
          <w:rFonts w:hint="eastAsia" w:ascii="Times New Roman" w:hAnsi="Times New Roman" w:cs="宋体"/>
          <w:sz w:val="28"/>
          <w:szCs w:val="21"/>
        </w:rPr>
      </w:pPr>
    </w:p>
    <w:p w14:paraId="446D90DA">
      <w:pPr>
        <w:pStyle w:val="21"/>
        <w:spacing w:before="120" w:beforeLines="50" w:after="120" w:afterLines="50" w:line="360" w:lineRule="auto"/>
        <w:ind w:firstLine="0" w:firstLineChars="0"/>
        <w:rPr>
          <w:rFonts w:ascii="Times New Roman" w:hAnsi="Times New Roman" w:cs="宋体"/>
          <w:color w:val="C00000"/>
          <w:sz w:val="24"/>
          <w:szCs w:val="24"/>
        </w:rPr>
      </w:pPr>
      <w:bookmarkStart w:id="41" w:name="_Toc1276447620"/>
      <w:r>
        <w:rPr>
          <w:rFonts w:hint="eastAsia" w:ascii="Times New Roman" w:hAnsi="Times New Roman" w:cs="宋体"/>
          <w:sz w:val="28"/>
          <w:szCs w:val="21"/>
        </w:rPr>
        <w:t>九、实施保障</w:t>
      </w:r>
      <w:bookmarkEnd w:id="41"/>
    </w:p>
    <w:p w14:paraId="3EC07159">
      <w:pPr>
        <w:spacing w:line="360" w:lineRule="auto"/>
        <w:ind w:firstLine="561" w:firstLineChars="200"/>
        <w:rPr>
          <w:rFonts w:ascii="Times New Roman" w:hAnsi="Times New Roman" w:cs="宋体"/>
          <w:b/>
          <w:bCs/>
          <w:sz w:val="28"/>
          <w:szCs w:val="28"/>
        </w:rPr>
      </w:pPr>
      <w:r>
        <w:rPr>
          <w:rFonts w:hint="eastAsia" w:ascii="Times New Roman" w:hAnsi="Times New Roman" w:cs="宋体"/>
          <w:b/>
          <w:bCs/>
          <w:sz w:val="28"/>
          <w:szCs w:val="28"/>
        </w:rPr>
        <w:t>（一）师资队伍</w:t>
      </w:r>
    </w:p>
    <w:p w14:paraId="3057502E">
      <w:pPr>
        <w:spacing w:before="75" w:line="360" w:lineRule="auto"/>
        <w:ind w:firstLine="457"/>
        <w:rPr>
          <w:rFonts w:ascii="Times New Roman" w:hAnsi="Times New Roman" w:cs="宋体"/>
          <w:sz w:val="24"/>
        </w:rPr>
      </w:pPr>
      <w:r>
        <w:rPr>
          <w:rFonts w:ascii="Times New Roman" w:hAnsi="Times New Roman" w:eastAsia="Times New Roman"/>
          <w:spacing w:val="4"/>
          <w:sz w:val="24"/>
        </w:rPr>
        <w:t>1</w:t>
      </w:r>
      <w:r>
        <w:rPr>
          <w:rFonts w:ascii="Times New Roman" w:hAnsi="Times New Roman" w:eastAsia="Times New Roman"/>
          <w:spacing w:val="2"/>
          <w:sz w:val="24"/>
        </w:rPr>
        <w:t xml:space="preserve">. </w:t>
      </w:r>
      <w:r>
        <w:rPr>
          <w:rFonts w:ascii="Times New Roman" w:hAnsi="Times New Roman" w:cs="宋体"/>
          <w:spacing w:val="8"/>
          <w:sz w:val="24"/>
        </w:rPr>
        <w:t>队伍结</w:t>
      </w:r>
      <w:r>
        <w:rPr>
          <w:rFonts w:ascii="Times New Roman" w:hAnsi="Times New Roman" w:cs="宋体"/>
          <w:spacing w:val="7"/>
          <w:sz w:val="24"/>
        </w:rPr>
        <w:t>构</w:t>
      </w:r>
    </w:p>
    <w:p w14:paraId="5DB648D7">
      <w:pPr>
        <w:spacing w:line="360" w:lineRule="auto"/>
        <w:ind w:firstLine="480" w:firstLineChars="200"/>
        <w:rPr>
          <w:rFonts w:ascii="Times New Roman" w:hAnsi="Times New Roman" w:cs="宋体"/>
          <w:sz w:val="24"/>
        </w:rPr>
      </w:pPr>
      <w:r>
        <w:rPr>
          <w:rFonts w:hint="eastAsia" w:ascii="Times New Roman" w:hAnsi="Times New Roman" w:cs="宋体"/>
          <w:sz w:val="24"/>
          <w:lang w:eastAsia="zh-Hans"/>
        </w:rPr>
        <w:t>药品生产技术专业现有专任教师</w:t>
      </w:r>
      <w:r>
        <w:rPr>
          <w:rFonts w:hint="eastAsia" w:ascii="Times New Roman" w:hAnsi="Times New Roman" w:cs="宋体"/>
          <w:sz w:val="24"/>
        </w:rPr>
        <w:t>2</w:t>
      </w:r>
      <w:r>
        <w:rPr>
          <w:rFonts w:ascii="Times New Roman" w:hAnsi="Times New Roman" w:cs="宋体"/>
          <w:sz w:val="24"/>
        </w:rPr>
        <w:t>0</w:t>
      </w:r>
      <w:r>
        <w:rPr>
          <w:rFonts w:hint="eastAsia" w:ascii="Times New Roman" w:hAnsi="Times New Roman" w:cs="宋体"/>
          <w:sz w:val="24"/>
        </w:rPr>
        <w:t>人，其中高级职称</w:t>
      </w:r>
      <w:r>
        <w:rPr>
          <w:rFonts w:ascii="Times New Roman" w:hAnsi="Times New Roman" w:cs="宋体"/>
          <w:sz w:val="24"/>
        </w:rPr>
        <w:t>10</w:t>
      </w:r>
      <w:r>
        <w:rPr>
          <w:rFonts w:hint="eastAsia" w:ascii="Times New Roman" w:hAnsi="Times New Roman" w:cs="宋体"/>
          <w:sz w:val="24"/>
        </w:rPr>
        <w:t xml:space="preserve">名，中级职称 </w:t>
      </w:r>
      <w:r>
        <w:rPr>
          <w:rFonts w:ascii="Times New Roman" w:hAnsi="Times New Roman" w:cs="宋体"/>
          <w:sz w:val="24"/>
        </w:rPr>
        <w:t>9</w:t>
      </w:r>
      <w:r>
        <w:rPr>
          <w:rFonts w:hint="eastAsia" w:ascii="Times New Roman" w:hAnsi="Times New Roman" w:cs="宋体"/>
          <w:sz w:val="24"/>
        </w:rPr>
        <w:t>名，</w:t>
      </w:r>
      <w:r>
        <w:rPr>
          <w:rFonts w:hint="eastAsia" w:ascii="Times New Roman" w:hAnsi="Times New Roman" w:cs="宋体"/>
          <w:sz w:val="24"/>
          <w:lang w:eastAsia="zh-Hans"/>
        </w:rPr>
        <w:t>在读博士</w:t>
      </w:r>
      <w:r>
        <w:rPr>
          <w:rFonts w:ascii="Times New Roman" w:hAnsi="Times New Roman" w:cs="宋体"/>
          <w:sz w:val="24"/>
          <w:lang w:eastAsia="zh-Hans"/>
        </w:rPr>
        <w:t>1</w:t>
      </w:r>
      <w:r>
        <w:rPr>
          <w:rFonts w:hint="eastAsia" w:ascii="Times New Roman" w:hAnsi="Times New Roman" w:cs="宋体"/>
          <w:sz w:val="24"/>
          <w:lang w:eastAsia="zh-Hans"/>
        </w:rPr>
        <w:t>人</w:t>
      </w:r>
      <w:r>
        <w:rPr>
          <w:rFonts w:ascii="Times New Roman" w:hAnsi="Times New Roman" w:cs="宋体"/>
          <w:sz w:val="24"/>
          <w:lang w:eastAsia="zh-Hans"/>
        </w:rPr>
        <w:t>，</w:t>
      </w:r>
      <w:r>
        <w:rPr>
          <w:rFonts w:hint="eastAsia" w:ascii="Times New Roman" w:hAnsi="Times New Roman" w:cs="宋体"/>
          <w:sz w:val="24"/>
        </w:rPr>
        <w:t>硕士毕业生1</w:t>
      </w:r>
      <w:r>
        <w:rPr>
          <w:rFonts w:ascii="Times New Roman" w:hAnsi="Times New Roman" w:cs="宋体"/>
          <w:sz w:val="24"/>
        </w:rPr>
        <w:t>8</w:t>
      </w:r>
      <w:r>
        <w:rPr>
          <w:rFonts w:hint="eastAsia" w:ascii="Times New Roman" w:hAnsi="Times New Roman" w:cs="宋体"/>
          <w:sz w:val="24"/>
        </w:rPr>
        <w:t>名，双师素质人员</w:t>
      </w:r>
      <w:r>
        <w:rPr>
          <w:rFonts w:ascii="Times New Roman" w:hAnsi="Times New Roman" w:cs="宋体"/>
          <w:sz w:val="24"/>
        </w:rPr>
        <w:t>17</w:t>
      </w:r>
      <w:r>
        <w:rPr>
          <w:rFonts w:hint="eastAsia" w:ascii="Times New Roman" w:hAnsi="Times New Roman" w:cs="宋体"/>
          <w:sz w:val="24"/>
        </w:rPr>
        <w:t>名</w:t>
      </w:r>
      <w:r>
        <w:rPr>
          <w:rFonts w:ascii="Times New Roman" w:hAnsi="Times New Roman" w:cs="宋体"/>
          <w:sz w:val="24"/>
          <w:lang w:eastAsia="zh-Hans"/>
        </w:rPr>
        <w:t>，</w:t>
      </w:r>
      <w:r>
        <w:rPr>
          <w:rFonts w:ascii="Times New Roman" w:hAnsi="Times New Roman" w:cs="宋体"/>
          <w:spacing w:val="1"/>
          <w:sz w:val="24"/>
        </w:rPr>
        <w:t>以行业企业技术专</w:t>
      </w:r>
      <w:r>
        <w:rPr>
          <w:rFonts w:ascii="Times New Roman" w:hAnsi="Times New Roman" w:cs="宋体"/>
          <w:spacing w:val="3"/>
          <w:sz w:val="24"/>
        </w:rPr>
        <w:t>家为主的兼职</w:t>
      </w:r>
      <w:r>
        <w:rPr>
          <w:rFonts w:ascii="Times New Roman" w:hAnsi="Times New Roman" w:cs="宋体"/>
          <w:spacing w:val="2"/>
          <w:sz w:val="24"/>
        </w:rPr>
        <w:t xml:space="preserve">教师 </w:t>
      </w:r>
      <w:r>
        <w:rPr>
          <w:rFonts w:ascii="Times New Roman" w:hAnsi="Times New Roman" w:eastAsia="Times New Roman"/>
          <w:spacing w:val="1"/>
          <w:sz w:val="24"/>
        </w:rPr>
        <w:t>5</w:t>
      </w:r>
      <w:r>
        <w:rPr>
          <w:rFonts w:ascii="Times New Roman" w:hAnsi="Times New Roman" w:cs="宋体"/>
          <w:spacing w:val="2"/>
          <w:sz w:val="24"/>
        </w:rPr>
        <w:t>人</w:t>
      </w:r>
      <w:r>
        <w:rPr>
          <w:rFonts w:ascii="Times New Roman" w:hAnsi="Times New Roman" w:cs="宋体"/>
          <w:spacing w:val="3"/>
          <w:sz w:val="24"/>
        </w:rPr>
        <w:t>。</w:t>
      </w:r>
      <w:r>
        <w:rPr>
          <w:rFonts w:hint="eastAsia" w:ascii="Times New Roman" w:hAnsi="Times New Roman" w:cs="宋体"/>
          <w:sz w:val="24"/>
          <w:lang w:eastAsia="zh-Hans"/>
        </w:rPr>
        <w:t>“双师”教师比例达</w:t>
      </w:r>
      <w:r>
        <w:rPr>
          <w:rFonts w:ascii="Times New Roman" w:hAnsi="Times New Roman" w:cs="宋体"/>
          <w:sz w:val="24"/>
          <w:lang w:eastAsia="zh-Hans"/>
        </w:rPr>
        <w:t>8</w:t>
      </w:r>
      <w:r>
        <w:rPr>
          <w:rFonts w:hint="eastAsia" w:ascii="Times New Roman" w:hAnsi="Times New Roman" w:cs="宋体"/>
          <w:sz w:val="24"/>
        </w:rPr>
        <w:t>5</w:t>
      </w:r>
      <w:r>
        <w:rPr>
          <w:rFonts w:hint="eastAsia" w:ascii="Times New Roman" w:hAnsi="Times New Roman" w:cs="宋体"/>
          <w:sz w:val="24"/>
          <w:lang w:eastAsia="zh-Hans"/>
        </w:rPr>
        <w:t>%</w:t>
      </w:r>
      <w:r>
        <w:rPr>
          <w:rFonts w:ascii="Times New Roman" w:hAnsi="Times New Roman" w:cs="宋体"/>
          <w:sz w:val="24"/>
          <w:lang w:eastAsia="zh-Hans"/>
        </w:rPr>
        <w:t>，</w:t>
      </w:r>
      <w:r>
        <w:rPr>
          <w:rFonts w:hint="eastAsia" w:ascii="Times New Roman" w:hAnsi="Times New Roman" w:cs="宋体"/>
          <w:sz w:val="24"/>
          <w:lang w:eastAsia="zh-Hans"/>
        </w:rPr>
        <w:t>行业企业专家比例占2</w:t>
      </w:r>
      <w:r>
        <w:rPr>
          <w:rFonts w:ascii="Times New Roman" w:hAnsi="Times New Roman" w:cs="宋体"/>
          <w:sz w:val="24"/>
        </w:rPr>
        <w:t>5</w:t>
      </w:r>
      <w:r>
        <w:rPr>
          <w:rFonts w:hint="eastAsia" w:ascii="Times New Roman" w:hAnsi="Times New Roman" w:cs="宋体"/>
          <w:sz w:val="24"/>
          <w:lang w:eastAsia="zh-Hans"/>
        </w:rPr>
        <w:t>%</w:t>
      </w:r>
      <w:r>
        <w:rPr>
          <w:rFonts w:ascii="Times New Roman" w:hAnsi="Times New Roman" w:cs="宋体"/>
          <w:sz w:val="24"/>
          <w:lang w:eastAsia="zh-Hans"/>
        </w:rPr>
        <w:t>。</w:t>
      </w:r>
      <w:r>
        <w:rPr>
          <w:rFonts w:hint="eastAsia" w:ascii="Times New Roman" w:hAnsi="Times New Roman" w:cs="宋体"/>
          <w:sz w:val="24"/>
        </w:rPr>
        <w:t>教师来自于</w:t>
      </w:r>
      <w:r>
        <w:rPr>
          <w:rFonts w:hint="eastAsia" w:ascii="Times New Roman" w:hAnsi="Times New Roman" w:cs="宋体"/>
          <w:sz w:val="24"/>
          <w:lang w:eastAsia="zh-Hans"/>
        </w:rPr>
        <w:t>香港中文大学</w:t>
      </w:r>
      <w:r>
        <w:rPr>
          <w:rFonts w:ascii="Times New Roman" w:hAnsi="Times New Roman" w:cs="宋体"/>
          <w:sz w:val="24"/>
          <w:lang w:eastAsia="zh-Hans"/>
        </w:rPr>
        <w:t>、</w:t>
      </w:r>
      <w:r>
        <w:rPr>
          <w:rFonts w:hint="eastAsia" w:ascii="Times New Roman" w:hAnsi="Times New Roman" w:cs="宋体"/>
          <w:sz w:val="24"/>
        </w:rPr>
        <w:t>内蒙古工业大学、太原理工大学、内蒙古科技大学、内蒙古师范大学等不同类型院校，</w:t>
      </w:r>
      <w:r>
        <w:rPr>
          <w:rFonts w:hint="eastAsia" w:ascii="Times New Roman" w:hAnsi="Times New Roman" w:cs="宋体"/>
          <w:sz w:val="24"/>
          <w:lang w:eastAsia="zh-Hans"/>
        </w:rPr>
        <w:t>学缘</w:t>
      </w:r>
      <w:r>
        <w:rPr>
          <w:rFonts w:hint="eastAsia" w:ascii="Times New Roman" w:hAnsi="Times New Roman" w:cs="宋体"/>
          <w:sz w:val="24"/>
        </w:rPr>
        <w:t>结构合理</w:t>
      </w:r>
      <w:r>
        <w:rPr>
          <w:rFonts w:ascii="Times New Roman" w:hAnsi="Times New Roman" w:cs="宋体"/>
          <w:sz w:val="24"/>
        </w:rPr>
        <w:t>，</w:t>
      </w:r>
      <w:r>
        <w:rPr>
          <w:rFonts w:hint="eastAsia" w:ascii="Times New Roman" w:hAnsi="Times New Roman" w:cs="宋体"/>
          <w:sz w:val="24"/>
          <w:lang w:eastAsia="zh-Hans"/>
        </w:rPr>
        <w:t>可以</w:t>
      </w:r>
      <w:r>
        <w:rPr>
          <w:rFonts w:hint="eastAsia" w:ascii="Times New Roman" w:hAnsi="Times New Roman" w:cs="宋体"/>
          <w:sz w:val="24"/>
        </w:rPr>
        <w:t>满足学生的多样学习需求。教师不仅有扎实的理论基础，而且还有很强的专业实践和科研能力，以及丰富的理论联系实际的教学实践经验。</w:t>
      </w:r>
    </w:p>
    <w:p w14:paraId="348D2D8B">
      <w:pPr>
        <w:spacing w:line="360" w:lineRule="auto"/>
        <w:ind w:firstLine="480" w:firstLineChars="200"/>
        <w:rPr>
          <w:rFonts w:ascii="Times New Roman" w:hAnsi="Times New Roman" w:cs="宋体"/>
          <w:spacing w:val="6"/>
          <w:sz w:val="24"/>
          <w:lang w:eastAsia="zh-Hans"/>
        </w:rPr>
      </w:pPr>
      <w:r>
        <w:rPr>
          <w:rFonts w:hint="eastAsia" w:ascii="Times New Roman" w:hAnsi="Times New Roman" w:cs="宋体"/>
          <w:sz w:val="24"/>
        </w:rPr>
        <w:t>以合作共赢为目标，加强校企合作</w:t>
      </w:r>
      <w:r>
        <w:rPr>
          <w:rFonts w:ascii="Times New Roman" w:hAnsi="Times New Roman" w:cs="宋体"/>
          <w:sz w:val="24"/>
          <w:lang w:eastAsia="zh-Hans"/>
        </w:rPr>
        <w:t>。</w:t>
      </w:r>
      <w:r>
        <w:rPr>
          <w:rFonts w:ascii="Times New Roman" w:hAnsi="Times New Roman" w:cs="宋体"/>
          <w:spacing w:val="7"/>
          <w:sz w:val="24"/>
        </w:rPr>
        <w:t>企业</w:t>
      </w:r>
      <w:r>
        <w:rPr>
          <w:rFonts w:hint="eastAsia" w:ascii="Times New Roman" w:hAnsi="Times New Roman" w:cs="宋体"/>
          <w:spacing w:val="7"/>
          <w:sz w:val="24"/>
          <w:lang w:eastAsia="zh-Hans"/>
        </w:rPr>
        <w:t>邀请</w:t>
      </w:r>
      <w:r>
        <w:rPr>
          <w:rFonts w:ascii="Times New Roman" w:hAnsi="Times New Roman" w:cs="宋体"/>
          <w:spacing w:val="7"/>
          <w:sz w:val="24"/>
        </w:rPr>
        <w:t>专业教师</w:t>
      </w:r>
      <w:r>
        <w:rPr>
          <w:rFonts w:hint="eastAsia" w:ascii="Times New Roman" w:hAnsi="Times New Roman" w:cs="宋体"/>
          <w:spacing w:val="7"/>
          <w:sz w:val="24"/>
          <w:lang w:eastAsia="zh-Hans"/>
        </w:rPr>
        <w:t>开展员工培训</w:t>
      </w:r>
      <w:r>
        <w:rPr>
          <w:rFonts w:ascii="Times New Roman" w:hAnsi="Times New Roman" w:cs="宋体"/>
          <w:spacing w:val="8"/>
          <w:sz w:val="24"/>
        </w:rPr>
        <w:t>、</w:t>
      </w:r>
      <w:r>
        <w:rPr>
          <w:rFonts w:hint="eastAsia" w:ascii="Times New Roman" w:hAnsi="Times New Roman" w:cs="宋体"/>
          <w:spacing w:val="8"/>
          <w:sz w:val="24"/>
          <w:lang w:eastAsia="zh-Hans"/>
        </w:rPr>
        <w:t>组建</w:t>
      </w:r>
      <w:r>
        <w:rPr>
          <w:rFonts w:ascii="Times New Roman" w:hAnsi="Times New Roman" w:cs="宋体"/>
          <w:spacing w:val="7"/>
          <w:sz w:val="24"/>
        </w:rPr>
        <w:t>科技小组进行科技攻关</w:t>
      </w:r>
      <w:r>
        <w:rPr>
          <w:rFonts w:ascii="Times New Roman" w:hAnsi="Times New Roman" w:cs="宋体"/>
          <w:spacing w:val="6"/>
          <w:sz w:val="24"/>
        </w:rPr>
        <w:t>。学院</w:t>
      </w:r>
      <w:r>
        <w:rPr>
          <w:rFonts w:hint="eastAsia" w:ascii="Times New Roman" w:hAnsi="Times New Roman" w:cs="宋体"/>
          <w:spacing w:val="6"/>
          <w:sz w:val="24"/>
        </w:rPr>
        <w:t>聘请企业技术专家参与专业建设</w:t>
      </w:r>
      <w:r>
        <w:rPr>
          <w:rFonts w:ascii="Times New Roman" w:hAnsi="Times New Roman" w:cs="宋体"/>
          <w:spacing w:val="6"/>
          <w:sz w:val="24"/>
        </w:rPr>
        <w:t>、</w:t>
      </w:r>
      <w:r>
        <w:rPr>
          <w:rFonts w:hint="eastAsia" w:ascii="Times New Roman" w:hAnsi="Times New Roman" w:cs="宋体"/>
          <w:spacing w:val="6"/>
          <w:sz w:val="24"/>
          <w:lang w:eastAsia="zh-Hans"/>
        </w:rPr>
        <w:t>实训指导</w:t>
      </w:r>
      <w:r>
        <w:rPr>
          <w:rFonts w:ascii="Times New Roman" w:hAnsi="Times New Roman" w:cs="宋体"/>
          <w:spacing w:val="6"/>
          <w:sz w:val="24"/>
          <w:lang w:eastAsia="zh-Hans"/>
        </w:rPr>
        <w:t>、</w:t>
      </w:r>
      <w:r>
        <w:rPr>
          <w:rFonts w:hint="eastAsia" w:ascii="Times New Roman" w:hAnsi="Times New Roman" w:cs="宋体"/>
          <w:spacing w:val="6"/>
          <w:sz w:val="24"/>
          <w:lang w:eastAsia="zh-Hans"/>
        </w:rPr>
        <w:t>实训基地建设</w:t>
      </w:r>
      <w:r>
        <w:rPr>
          <w:rFonts w:ascii="Times New Roman" w:hAnsi="Times New Roman" w:cs="宋体"/>
          <w:spacing w:val="6"/>
          <w:sz w:val="24"/>
          <w:lang w:eastAsia="zh-Hans"/>
        </w:rPr>
        <w:t>，</w:t>
      </w:r>
      <w:r>
        <w:rPr>
          <w:rFonts w:hint="eastAsia" w:ascii="Times New Roman" w:hAnsi="Times New Roman" w:cs="宋体"/>
          <w:spacing w:val="6"/>
          <w:sz w:val="24"/>
        </w:rPr>
        <w:t>建成一支既掌握先进职业教育理论和现代前沿技术知识，又具有较强专业技术应用能力的专兼结合的“双师”结构师资队伍。</w:t>
      </w:r>
    </w:p>
    <w:p w14:paraId="2B2D801C">
      <w:pPr>
        <w:spacing w:line="360" w:lineRule="auto"/>
        <w:ind w:firstLine="508" w:firstLineChars="200"/>
        <w:rPr>
          <w:rFonts w:ascii="Times New Roman" w:hAnsi="Times New Roman" w:cs="宋体"/>
          <w:spacing w:val="7"/>
          <w:sz w:val="24"/>
          <w:lang w:eastAsia="zh-Hans"/>
        </w:rPr>
      </w:pPr>
      <w:r>
        <w:rPr>
          <w:rFonts w:ascii="Times New Roman" w:hAnsi="Times New Roman" w:cs="宋体"/>
          <w:spacing w:val="7"/>
          <w:sz w:val="24"/>
          <w:lang w:eastAsia="zh-Hans"/>
        </w:rPr>
        <w:t>2、</w:t>
      </w:r>
      <w:r>
        <w:rPr>
          <w:rFonts w:hint="eastAsia" w:ascii="Times New Roman" w:hAnsi="Times New Roman" w:cs="宋体"/>
          <w:spacing w:val="7"/>
          <w:sz w:val="24"/>
          <w:lang w:eastAsia="zh-Hans"/>
        </w:rPr>
        <w:t>教学团队</w:t>
      </w:r>
    </w:p>
    <w:p w14:paraId="09820AD8">
      <w:pPr>
        <w:spacing w:line="360" w:lineRule="auto"/>
        <w:ind w:firstLine="508" w:firstLineChars="200"/>
        <w:rPr>
          <w:rFonts w:ascii="Times New Roman" w:hAnsi="Times New Roman" w:cs="宋体"/>
          <w:spacing w:val="7"/>
          <w:sz w:val="24"/>
          <w:lang w:eastAsia="zh-Hans"/>
        </w:rPr>
      </w:pPr>
      <w:r>
        <w:rPr>
          <w:rFonts w:hint="eastAsia" w:ascii="Times New Roman" w:hAnsi="Times New Roman" w:cs="宋体"/>
          <w:spacing w:val="7"/>
          <w:sz w:val="24"/>
          <w:lang w:eastAsia="zh-Hans"/>
        </w:rPr>
        <w:t>团队教师中有内蒙古自治区教学名师</w:t>
      </w:r>
      <w:r>
        <w:rPr>
          <w:rFonts w:ascii="Times New Roman" w:hAnsi="Times New Roman" w:cs="宋体"/>
          <w:spacing w:val="7"/>
          <w:sz w:val="24"/>
          <w:lang w:eastAsia="zh-Hans"/>
        </w:rPr>
        <w:t>1</w:t>
      </w:r>
      <w:r>
        <w:rPr>
          <w:rFonts w:hint="eastAsia" w:ascii="Times New Roman" w:hAnsi="Times New Roman" w:cs="宋体"/>
          <w:spacing w:val="7"/>
          <w:sz w:val="24"/>
          <w:lang w:eastAsia="zh-Hans"/>
        </w:rPr>
        <w:t xml:space="preserve"> 人</w:t>
      </w:r>
      <w:r>
        <w:rPr>
          <w:rFonts w:ascii="Times New Roman" w:hAnsi="Times New Roman" w:cs="宋体"/>
          <w:spacing w:val="7"/>
          <w:sz w:val="24"/>
          <w:lang w:eastAsia="zh-Hans"/>
        </w:rPr>
        <w:t>、</w:t>
      </w:r>
      <w:r>
        <w:rPr>
          <w:rFonts w:hint="eastAsia" w:ascii="Times New Roman" w:hAnsi="Times New Roman" w:cs="宋体"/>
          <w:spacing w:val="7"/>
          <w:sz w:val="24"/>
          <w:lang w:eastAsia="zh-Hans"/>
        </w:rPr>
        <w:t>自治区突出贡献专家1人</w:t>
      </w:r>
      <w:r>
        <w:rPr>
          <w:rFonts w:ascii="Times New Roman" w:hAnsi="Times New Roman" w:cs="宋体"/>
          <w:spacing w:val="7"/>
          <w:sz w:val="24"/>
          <w:lang w:eastAsia="zh-Hans"/>
        </w:rPr>
        <w:t>、</w:t>
      </w:r>
      <w:r>
        <w:rPr>
          <w:rFonts w:hint="eastAsia" w:ascii="Times New Roman" w:hAnsi="Times New Roman" w:cs="宋体"/>
          <w:spacing w:val="7"/>
          <w:sz w:val="24"/>
          <w:lang w:eastAsia="zh-Hans"/>
        </w:rPr>
        <w:t>乌海市教学名师1 人</w:t>
      </w:r>
      <w:r>
        <w:rPr>
          <w:rFonts w:ascii="Times New Roman" w:hAnsi="Times New Roman" w:cs="宋体"/>
          <w:spacing w:val="7"/>
          <w:sz w:val="24"/>
          <w:lang w:eastAsia="zh-Hans"/>
        </w:rPr>
        <w:t>，</w:t>
      </w:r>
      <w:r>
        <w:rPr>
          <w:rFonts w:hint="eastAsia" w:ascii="Times New Roman" w:hAnsi="Times New Roman" w:cs="宋体"/>
          <w:spacing w:val="7"/>
          <w:sz w:val="24"/>
          <w:lang w:eastAsia="zh-Hans"/>
        </w:rPr>
        <w:t>乌海市优秀教师1 人。师资队伍通过多年不断建设，在教学能力</w:t>
      </w:r>
      <w:r>
        <w:rPr>
          <w:rFonts w:ascii="Times New Roman" w:hAnsi="Times New Roman" w:cs="宋体"/>
          <w:spacing w:val="7"/>
          <w:sz w:val="24"/>
          <w:lang w:eastAsia="zh-Hans"/>
        </w:rPr>
        <w:t>、</w:t>
      </w:r>
      <w:r>
        <w:rPr>
          <w:rFonts w:hint="eastAsia" w:ascii="Times New Roman" w:hAnsi="Times New Roman" w:cs="宋体"/>
          <w:spacing w:val="7"/>
          <w:sz w:val="24"/>
          <w:lang w:eastAsia="zh-Hans"/>
        </w:rPr>
        <w:t>教学改革</w:t>
      </w:r>
      <w:r>
        <w:rPr>
          <w:rFonts w:ascii="Times New Roman" w:hAnsi="Times New Roman" w:cs="宋体"/>
          <w:spacing w:val="7"/>
          <w:sz w:val="24"/>
          <w:lang w:eastAsia="zh-Hans"/>
        </w:rPr>
        <w:t>、</w:t>
      </w:r>
      <w:r>
        <w:rPr>
          <w:rFonts w:hint="eastAsia" w:ascii="Times New Roman" w:hAnsi="Times New Roman" w:cs="宋体"/>
          <w:spacing w:val="7"/>
          <w:sz w:val="24"/>
          <w:lang w:eastAsia="zh-Hans"/>
        </w:rPr>
        <w:t>科研社会服务能力提升等方面成绩显著，获取国家级、自治区级标志性成果，教师获全国微课比赛获奖4项、自治区级各类成果21项（其中自治区级教学成果二等奖1项，自治区级职业技能大赛一等奖1项，二等奖5项，挑战杯自治区级奖项特等奖1项，一等奖2项，二等奖1项，三等奖4项，自治区级课程建设2项，教师技能大赛获奖4项，课程信息化比赛二等奖1项，专业群现有行业级优秀教学团队1个，自治区级教学团队3个。</w:t>
      </w:r>
    </w:p>
    <w:p w14:paraId="0164F6C2">
      <w:pPr>
        <w:spacing w:line="360" w:lineRule="auto"/>
        <w:ind w:firstLine="512" w:firstLineChars="200"/>
        <w:rPr>
          <w:rFonts w:ascii="Times New Roman" w:hAnsi="Times New Roman" w:cs="宋体"/>
          <w:b/>
          <w:bCs/>
          <w:sz w:val="28"/>
          <w:szCs w:val="28"/>
        </w:rPr>
      </w:pPr>
      <w:r>
        <w:rPr>
          <w:rFonts w:ascii="Times New Roman" w:hAnsi="Times New Roman" w:cs="宋体"/>
          <w:spacing w:val="8"/>
          <w:sz w:val="24"/>
        </w:rPr>
        <w:t>经过多</w:t>
      </w:r>
      <w:r>
        <w:rPr>
          <w:rFonts w:ascii="Times New Roman" w:hAnsi="Times New Roman" w:cs="宋体"/>
          <w:spacing w:val="7"/>
          <w:sz w:val="24"/>
        </w:rPr>
        <w:t>年的建设</w:t>
      </w:r>
      <w:r>
        <w:rPr>
          <w:rFonts w:ascii="Times New Roman" w:hAnsi="Times New Roman" w:cs="宋体"/>
          <w:spacing w:val="8"/>
          <w:sz w:val="24"/>
        </w:rPr>
        <w:t>，</w:t>
      </w:r>
      <w:r>
        <w:rPr>
          <w:rFonts w:ascii="Times New Roman" w:hAnsi="Times New Roman" w:cs="宋体"/>
          <w:spacing w:val="7"/>
          <w:sz w:val="24"/>
        </w:rPr>
        <w:t>已形成了一支结构合理</w:t>
      </w:r>
      <w:r>
        <w:rPr>
          <w:rFonts w:ascii="Times New Roman" w:hAnsi="Times New Roman" w:cs="宋体"/>
          <w:spacing w:val="8"/>
          <w:sz w:val="24"/>
        </w:rPr>
        <w:t>、</w:t>
      </w:r>
      <w:r>
        <w:rPr>
          <w:rFonts w:ascii="Times New Roman" w:hAnsi="Times New Roman" w:cs="宋体"/>
          <w:spacing w:val="7"/>
          <w:sz w:val="24"/>
        </w:rPr>
        <w:t>作风严谨</w:t>
      </w:r>
      <w:r>
        <w:rPr>
          <w:rFonts w:ascii="Times New Roman" w:hAnsi="Times New Roman" w:cs="宋体"/>
          <w:spacing w:val="8"/>
          <w:sz w:val="24"/>
        </w:rPr>
        <w:t>、</w:t>
      </w:r>
      <w:r>
        <w:rPr>
          <w:rFonts w:ascii="Times New Roman" w:hAnsi="Times New Roman" w:cs="宋体"/>
          <w:spacing w:val="7"/>
          <w:sz w:val="24"/>
        </w:rPr>
        <w:t>业务精良</w:t>
      </w:r>
      <w:r>
        <w:rPr>
          <w:rFonts w:ascii="Times New Roman" w:hAnsi="Times New Roman" w:cs="宋体"/>
          <w:spacing w:val="8"/>
          <w:sz w:val="24"/>
        </w:rPr>
        <w:t>、</w:t>
      </w:r>
      <w:r>
        <w:rPr>
          <w:rFonts w:ascii="Times New Roman" w:hAnsi="Times New Roman" w:cs="宋体"/>
          <w:spacing w:val="7"/>
          <w:sz w:val="24"/>
        </w:rPr>
        <w:t>师德高尚</w:t>
      </w:r>
      <w:r>
        <w:rPr>
          <w:rFonts w:ascii="Times New Roman" w:hAnsi="Times New Roman" w:cs="宋体"/>
          <w:spacing w:val="8"/>
          <w:sz w:val="24"/>
        </w:rPr>
        <w:t>、</w:t>
      </w:r>
      <w:r>
        <w:rPr>
          <w:rFonts w:ascii="Times New Roman" w:hAnsi="Times New Roman" w:cs="宋体"/>
          <w:spacing w:val="7"/>
          <w:sz w:val="24"/>
        </w:rPr>
        <w:t>专兼</w:t>
      </w:r>
      <w:r>
        <w:rPr>
          <w:rFonts w:ascii="Times New Roman" w:hAnsi="Times New Roman" w:cs="宋体"/>
          <w:spacing w:val="6"/>
          <w:sz w:val="24"/>
        </w:rPr>
        <w:t>结合</w:t>
      </w:r>
      <w:r>
        <w:rPr>
          <w:rFonts w:ascii="Times New Roman" w:hAnsi="Times New Roman" w:cs="宋体"/>
          <w:spacing w:val="8"/>
          <w:sz w:val="24"/>
        </w:rPr>
        <w:t>的专业教学</w:t>
      </w:r>
      <w:r>
        <w:rPr>
          <w:rFonts w:ascii="Times New Roman" w:hAnsi="Times New Roman" w:cs="宋体"/>
          <w:spacing w:val="6"/>
          <w:sz w:val="24"/>
        </w:rPr>
        <w:t>团</w:t>
      </w:r>
      <w:r>
        <w:rPr>
          <w:rFonts w:hint="eastAsia" w:ascii="Times New Roman" w:hAnsi="Times New Roman" w:cs="宋体"/>
          <w:spacing w:val="6"/>
          <w:sz w:val="24"/>
        </w:rPr>
        <w:t>队。</w:t>
      </w:r>
    </w:p>
    <w:p w14:paraId="3971C44A">
      <w:pPr>
        <w:spacing w:line="360" w:lineRule="auto"/>
        <w:ind w:firstLine="561" w:firstLineChars="200"/>
        <w:rPr>
          <w:rFonts w:ascii="Times New Roman" w:hAnsi="Times New Roman" w:cs="宋体"/>
          <w:b/>
          <w:bCs/>
          <w:sz w:val="28"/>
          <w:szCs w:val="28"/>
        </w:rPr>
      </w:pPr>
      <w:r>
        <w:rPr>
          <w:rFonts w:hint="eastAsia" w:ascii="Times New Roman" w:hAnsi="Times New Roman" w:cs="宋体"/>
          <w:b/>
          <w:bCs/>
          <w:sz w:val="28"/>
          <w:szCs w:val="28"/>
        </w:rPr>
        <w:t>（二）教学设施</w:t>
      </w:r>
    </w:p>
    <w:p w14:paraId="0455CBF4">
      <w:pPr>
        <w:spacing w:line="360" w:lineRule="auto"/>
        <w:ind w:firstLine="480" w:firstLineChars="200"/>
        <w:rPr>
          <w:rFonts w:ascii="Times New Roman" w:hAnsi="Times New Roman" w:cs="宋体"/>
          <w:sz w:val="24"/>
        </w:rPr>
      </w:pPr>
      <w:r>
        <w:rPr>
          <w:rFonts w:hint="eastAsia" w:ascii="Times New Roman" w:hAnsi="Times New Roman" w:cs="宋体"/>
          <w:sz w:val="24"/>
          <w:lang w:eastAsia="zh-Hans"/>
        </w:rPr>
        <w:t>随着数字化校园进程推进</w:t>
      </w:r>
      <w:r>
        <w:rPr>
          <w:rFonts w:ascii="Times New Roman" w:hAnsi="Times New Roman" w:cs="宋体"/>
          <w:sz w:val="24"/>
          <w:lang w:eastAsia="zh-Hans"/>
        </w:rPr>
        <w:t>，</w:t>
      </w:r>
      <w:r>
        <w:rPr>
          <w:rFonts w:hint="eastAsia" w:ascii="Times New Roman" w:hAnsi="Times New Roman" w:cs="宋体"/>
          <w:sz w:val="24"/>
          <w:lang w:eastAsia="zh-Hans"/>
        </w:rPr>
        <w:t>学院教学楼</w:t>
      </w:r>
      <w:r>
        <w:rPr>
          <w:rFonts w:ascii="Times New Roman" w:hAnsi="Times New Roman" w:cs="宋体"/>
          <w:sz w:val="24"/>
          <w:lang w:eastAsia="zh-Hans"/>
        </w:rPr>
        <w:t>、</w:t>
      </w:r>
      <w:r>
        <w:rPr>
          <w:rFonts w:hint="eastAsia" w:ascii="Times New Roman" w:hAnsi="Times New Roman" w:cs="宋体"/>
          <w:sz w:val="24"/>
          <w:lang w:eastAsia="zh-Hans"/>
        </w:rPr>
        <w:t>实训楼和宿舍楼等重要场所均实现无线网络全覆盖</w:t>
      </w:r>
      <w:r>
        <w:rPr>
          <w:rFonts w:ascii="Times New Roman" w:hAnsi="Times New Roman" w:cs="宋体"/>
          <w:sz w:val="24"/>
          <w:lang w:eastAsia="zh-Hans"/>
        </w:rPr>
        <w:t>，</w:t>
      </w:r>
      <w:r>
        <w:rPr>
          <w:rFonts w:hint="eastAsia" w:ascii="Times New Roman" w:hAnsi="Times New Roman" w:cs="宋体"/>
          <w:sz w:val="24"/>
          <w:lang w:eastAsia="zh-Hans"/>
        </w:rPr>
        <w:t>同时</w:t>
      </w:r>
      <w:r>
        <w:rPr>
          <w:rFonts w:hint="eastAsia" w:ascii="Times New Roman" w:hAnsi="Times New Roman" w:cs="宋体"/>
          <w:sz w:val="24"/>
        </w:rPr>
        <w:t>教学楼</w:t>
      </w:r>
      <w:r>
        <w:rPr>
          <w:rFonts w:hint="eastAsia" w:ascii="Times New Roman" w:hAnsi="Times New Roman" w:cs="宋体"/>
          <w:sz w:val="24"/>
          <w:lang w:eastAsia="zh-Hans"/>
        </w:rPr>
        <w:t>和化工系各实训室均</w:t>
      </w:r>
      <w:r>
        <w:rPr>
          <w:rFonts w:hint="eastAsia" w:ascii="Times New Roman" w:hAnsi="Times New Roman" w:cs="宋体"/>
          <w:sz w:val="24"/>
        </w:rPr>
        <w:t>配备多媒体计算机、投影设备、音响设备</w:t>
      </w:r>
      <w:r>
        <w:rPr>
          <w:rFonts w:hint="eastAsia" w:ascii="Times New Roman" w:hAnsi="Times New Roman" w:cs="宋体"/>
          <w:sz w:val="24"/>
          <w:lang w:eastAsia="zh-Hans"/>
        </w:rPr>
        <w:t>等信息化教学工具</w:t>
      </w:r>
      <w:r>
        <w:rPr>
          <w:rFonts w:hint="eastAsia" w:ascii="Times New Roman" w:hAnsi="Times New Roman" w:cs="宋体"/>
          <w:sz w:val="24"/>
        </w:rPr>
        <w:t>。</w:t>
      </w:r>
      <w:r>
        <w:rPr>
          <w:rFonts w:hint="eastAsia" w:ascii="Times New Roman" w:hAnsi="Times New Roman" w:cs="宋体"/>
          <w:sz w:val="24"/>
          <w:lang w:eastAsia="zh-Hans"/>
        </w:rPr>
        <w:t>学院网络教学平台</w:t>
      </w:r>
      <w:r>
        <w:rPr>
          <w:rFonts w:ascii="Times New Roman" w:hAnsi="Times New Roman" w:cs="宋体"/>
          <w:sz w:val="24"/>
          <w:lang w:eastAsia="zh-Hans"/>
        </w:rPr>
        <w:t>、</w:t>
      </w:r>
      <w:r>
        <w:rPr>
          <w:rFonts w:hint="eastAsia" w:ascii="Times New Roman" w:hAnsi="Times New Roman" w:cs="宋体"/>
          <w:sz w:val="24"/>
          <w:lang w:eastAsia="zh-Hans"/>
        </w:rPr>
        <w:t>智慧课堂系统不断优化</w:t>
      </w:r>
      <w:r>
        <w:rPr>
          <w:rFonts w:ascii="Times New Roman" w:hAnsi="Times New Roman" w:cs="宋体"/>
          <w:sz w:val="24"/>
          <w:lang w:eastAsia="zh-Hans"/>
        </w:rPr>
        <w:t>，</w:t>
      </w:r>
      <w:r>
        <w:rPr>
          <w:rFonts w:hint="eastAsia" w:ascii="Times New Roman" w:hAnsi="Times New Roman" w:cs="宋体"/>
          <w:sz w:val="24"/>
          <w:lang w:eastAsia="zh-Hans"/>
        </w:rPr>
        <w:t>专业课建设积极开发网络教学资源</w:t>
      </w:r>
      <w:r>
        <w:rPr>
          <w:rFonts w:ascii="Times New Roman" w:hAnsi="Times New Roman" w:cs="宋体"/>
          <w:sz w:val="24"/>
          <w:lang w:eastAsia="zh-Hans"/>
        </w:rPr>
        <w:t>。</w:t>
      </w:r>
      <w:r>
        <w:rPr>
          <w:rFonts w:hint="eastAsia" w:ascii="Times New Roman" w:hAnsi="Times New Roman" w:cs="宋体"/>
          <w:sz w:val="24"/>
          <w:lang w:eastAsia="zh-Hans"/>
        </w:rPr>
        <w:t>保证了信息化教学和学生自主学习的需要</w:t>
      </w:r>
      <w:r>
        <w:rPr>
          <w:rFonts w:ascii="Times New Roman" w:hAnsi="Times New Roman" w:cs="宋体"/>
          <w:sz w:val="24"/>
          <w:lang w:eastAsia="zh-Hans"/>
        </w:rPr>
        <w:t>。</w:t>
      </w:r>
    </w:p>
    <w:p w14:paraId="2145094C">
      <w:pPr>
        <w:spacing w:line="360" w:lineRule="auto"/>
        <w:ind w:firstLine="480" w:firstLineChars="200"/>
        <w:rPr>
          <w:rFonts w:ascii="Times New Roman" w:hAnsi="Times New Roman" w:cs="宋体"/>
          <w:sz w:val="24"/>
        </w:rPr>
      </w:pPr>
      <w:r>
        <w:rPr>
          <w:rFonts w:hint="eastAsia" w:ascii="Times New Roman" w:hAnsi="Times New Roman" w:cs="宋体"/>
          <w:sz w:val="24"/>
        </w:rPr>
        <w:t>药品生产技术专业实施并深化职业素质为核心，岗位需求为导向，工程实践为根本，构建适合岗位需求的课程体系、优化师资结构、完善实习实训基地内涵建设，带动专业群共同发展，实现与行业、企业的深度融合，增强服务和辐射能力。根据药品生产技术专业职业岗位要求，遴选企业，双方进行双向选择，根据“优势互补、资源共享、互动双赢”的原则共建共享实训基地。</w:t>
      </w:r>
    </w:p>
    <w:p w14:paraId="162EE767">
      <w:pPr>
        <w:numPr>
          <w:ilvl w:val="0"/>
          <w:numId w:val="35"/>
        </w:numPr>
        <w:spacing w:line="360" w:lineRule="auto"/>
        <w:ind w:firstLine="480" w:firstLineChars="200"/>
        <w:rPr>
          <w:rFonts w:hint="eastAsia" w:ascii="Times New Roman" w:hAnsi="Times New Roman" w:cs="宋体"/>
          <w:b/>
          <w:bCs/>
          <w:sz w:val="24"/>
        </w:rPr>
      </w:pPr>
      <w:r>
        <w:rPr>
          <w:rFonts w:hint="eastAsia" w:ascii="Times New Roman" w:hAnsi="Times New Roman" w:cs="宋体"/>
          <w:b/>
          <w:bCs/>
          <w:sz w:val="24"/>
        </w:rPr>
        <w:t>校内实训场地设施配备</w:t>
      </w:r>
    </w:p>
    <w:p w14:paraId="44CD6E9C">
      <w:pPr>
        <w:numPr>
          <w:ilvl w:val="0"/>
          <w:numId w:val="35"/>
        </w:numPr>
        <w:spacing w:line="360" w:lineRule="auto"/>
        <w:ind w:firstLine="480" w:firstLineChars="200"/>
        <w:rPr>
          <w:rFonts w:hint="eastAsia" w:ascii="Times New Roman" w:hAnsi="Times New Roman" w:cs="宋体"/>
          <w:b/>
          <w:bCs/>
          <w:sz w:val="24"/>
        </w:rPr>
      </w:pPr>
    </w:p>
    <w:p w14:paraId="66CE51FD">
      <w:pPr>
        <w:spacing w:line="360" w:lineRule="auto"/>
        <w:ind w:firstLine="480" w:firstLineChars="200"/>
        <w:rPr>
          <w:rFonts w:ascii="Times New Roman" w:hAnsi="Times New Roman" w:cs="宋体"/>
          <w:b/>
          <w:bCs/>
          <w:sz w:val="24"/>
        </w:rPr>
      </w:pPr>
    </w:p>
    <w:p w14:paraId="07C11B59">
      <w:pPr>
        <w:spacing w:line="360" w:lineRule="auto"/>
        <w:jc w:val="center"/>
        <w:rPr>
          <w:rFonts w:ascii="Times New Roman" w:hAnsi="Times New Roman" w:cs="宋体"/>
          <w:b/>
          <w:bCs/>
          <w:sz w:val="24"/>
        </w:rPr>
      </w:pPr>
      <w:r>
        <w:rPr>
          <w:rFonts w:hint="eastAsia" w:ascii="Times New Roman" w:hAnsi="Times New Roman" w:cs="宋体"/>
          <w:b/>
          <w:bCs/>
          <w:sz w:val="24"/>
        </w:rPr>
        <w:t xml:space="preserve">表 12 </w:t>
      </w:r>
      <w:r>
        <w:rPr>
          <w:rFonts w:hint="eastAsia" w:ascii="Times New Roman" w:hAnsi="Times New Roman" w:cs="宋体"/>
          <w:b/>
          <w:bCs/>
          <w:sz w:val="24"/>
          <w:lang w:eastAsia="zh-Hans"/>
        </w:rPr>
        <w:t>药品生产技术</w:t>
      </w:r>
      <w:r>
        <w:rPr>
          <w:rFonts w:hint="eastAsia" w:ascii="Times New Roman" w:hAnsi="Times New Roman" w:cs="宋体"/>
          <w:b/>
          <w:bCs/>
          <w:sz w:val="24"/>
        </w:rPr>
        <w:t>专业实训室汇总表</w:t>
      </w:r>
    </w:p>
    <w:tbl>
      <w:tblPr>
        <w:tblStyle w:val="16"/>
        <w:tblpPr w:leftFromText="180" w:rightFromText="180" w:vertAnchor="text" w:tblpX="2" w:tblpY="1"/>
        <w:tblOverlap w:val="never"/>
        <w:tblW w:w="9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1097"/>
        <w:gridCol w:w="2136"/>
        <w:gridCol w:w="1857"/>
        <w:gridCol w:w="3520"/>
      </w:tblGrid>
      <w:tr w14:paraId="044FEBE8">
        <w:trPr>
          <w:trHeight w:val="375" w:hRule="atLeast"/>
        </w:trPr>
        <w:tc>
          <w:tcPr>
            <w:tcW w:w="561" w:type="dxa"/>
            <w:vAlign w:val="center"/>
          </w:tcPr>
          <w:p w14:paraId="50570179">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b/>
                <w:bCs/>
              </w:rPr>
            </w:pPr>
            <w:r>
              <w:rPr>
                <w:rFonts w:ascii="Times New Roman" w:hAnsi="Times New Roman"/>
                <w:b/>
                <w:bCs/>
              </w:rPr>
              <w:t>序号</w:t>
            </w:r>
          </w:p>
        </w:tc>
        <w:tc>
          <w:tcPr>
            <w:tcW w:w="1097" w:type="dxa"/>
            <w:vAlign w:val="center"/>
          </w:tcPr>
          <w:p w14:paraId="64CEA253">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b/>
                <w:bCs/>
              </w:rPr>
            </w:pPr>
            <w:r>
              <w:rPr>
                <w:rFonts w:ascii="Times New Roman" w:hAnsi="Times New Roman"/>
                <w:b/>
                <w:bCs/>
              </w:rPr>
              <w:t>实训室名称</w:t>
            </w:r>
          </w:p>
        </w:tc>
        <w:tc>
          <w:tcPr>
            <w:tcW w:w="2136" w:type="dxa"/>
            <w:tcBorders>
              <w:right w:val="single" w:color="000000" w:sz="4" w:space="0"/>
            </w:tcBorders>
            <w:vAlign w:val="center"/>
          </w:tcPr>
          <w:p w14:paraId="3EF69391">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ascii="Times New Roman" w:hAnsi="Times New Roman"/>
                <w:b/>
                <w:bCs/>
              </w:rPr>
            </w:pPr>
            <w:r>
              <w:rPr>
                <w:rFonts w:ascii="Times New Roman" w:hAnsi="Times New Roman"/>
                <w:b/>
                <w:bCs/>
              </w:rPr>
              <w:t>实训室功能</w:t>
            </w:r>
          </w:p>
        </w:tc>
        <w:tc>
          <w:tcPr>
            <w:tcW w:w="1857" w:type="dxa"/>
            <w:tcBorders>
              <w:left w:val="single" w:color="000000" w:sz="4" w:space="0"/>
            </w:tcBorders>
            <w:vAlign w:val="center"/>
          </w:tcPr>
          <w:p w14:paraId="6DBDFD63">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b/>
                <w:bCs/>
              </w:rPr>
            </w:pPr>
            <w:r>
              <w:rPr>
                <w:rFonts w:ascii="Times New Roman" w:hAnsi="Times New Roman"/>
                <w:b/>
                <w:bCs/>
              </w:rPr>
              <w:t>服务课程</w:t>
            </w:r>
          </w:p>
        </w:tc>
        <w:tc>
          <w:tcPr>
            <w:tcW w:w="3520" w:type="dxa"/>
            <w:vAlign w:val="center"/>
          </w:tcPr>
          <w:p w14:paraId="67C3A3B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b/>
                <w:bCs/>
              </w:rPr>
            </w:pPr>
            <w:r>
              <w:rPr>
                <w:rFonts w:ascii="Times New Roman" w:hAnsi="Times New Roman"/>
                <w:b/>
                <w:bCs/>
              </w:rPr>
              <w:t>实训项目</w:t>
            </w:r>
            <w:r>
              <w:rPr>
                <w:rFonts w:hint="eastAsia" w:ascii="Times New Roman" w:hAnsi="Times New Roman"/>
                <w:b/>
                <w:bCs/>
              </w:rPr>
              <w:t>（主要）</w:t>
            </w:r>
          </w:p>
        </w:tc>
      </w:tr>
      <w:tr w14:paraId="5B2FB787">
        <w:trPr>
          <w:trHeight w:val="425" w:hRule="atLeast"/>
        </w:trPr>
        <w:tc>
          <w:tcPr>
            <w:tcW w:w="561" w:type="dxa"/>
            <w:vMerge w:val="restart"/>
            <w:tcBorders>
              <w:bottom w:val="nil"/>
            </w:tcBorders>
            <w:vAlign w:val="center"/>
          </w:tcPr>
          <w:p w14:paraId="4A54402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r>
              <w:rPr>
                <w:rFonts w:hint="eastAsia" w:ascii="Times New Roman" w:hAnsi="Times New Roman" w:cs="宋体"/>
                <w:szCs w:val="21"/>
              </w:rPr>
              <w:t>1</w:t>
            </w:r>
          </w:p>
        </w:tc>
        <w:tc>
          <w:tcPr>
            <w:tcW w:w="1097" w:type="dxa"/>
            <w:vMerge w:val="restart"/>
            <w:tcBorders>
              <w:bottom w:val="nil"/>
            </w:tcBorders>
            <w:vAlign w:val="center"/>
          </w:tcPr>
          <w:p w14:paraId="57486D7E">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lang w:eastAsia="zh-Hans"/>
              </w:rPr>
            </w:pPr>
            <w:r>
              <w:rPr>
                <w:rFonts w:hint="eastAsia" w:ascii="Times New Roman" w:hAnsi="Times New Roman" w:cs="宋体"/>
                <w:szCs w:val="21"/>
                <w:lang w:eastAsia="zh-Hans"/>
              </w:rPr>
              <w:t>无机化学实训室</w:t>
            </w:r>
          </w:p>
        </w:tc>
        <w:tc>
          <w:tcPr>
            <w:tcW w:w="2136" w:type="dxa"/>
            <w:vMerge w:val="restart"/>
            <w:tcBorders>
              <w:bottom w:val="nil"/>
              <w:right w:val="single" w:color="000000" w:sz="4" w:space="0"/>
            </w:tcBorders>
            <w:vAlign w:val="center"/>
          </w:tcPr>
          <w:p w14:paraId="0301B4E3">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lang w:eastAsia="zh-Hans"/>
              </w:rPr>
              <w:t>承担绿色智能化工专业群的无机化学实验和实训、化学检验员技能鉴定</w:t>
            </w:r>
          </w:p>
        </w:tc>
        <w:tc>
          <w:tcPr>
            <w:tcW w:w="1857" w:type="dxa"/>
            <w:vMerge w:val="restart"/>
            <w:tcBorders>
              <w:left w:val="single" w:color="000000" w:sz="4" w:space="0"/>
            </w:tcBorders>
            <w:vAlign w:val="center"/>
          </w:tcPr>
          <w:p w14:paraId="611BBAB7">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lang w:eastAsia="zh-Hans"/>
              </w:rPr>
              <w:t>无机化学</w:t>
            </w:r>
          </w:p>
        </w:tc>
        <w:tc>
          <w:tcPr>
            <w:tcW w:w="3520" w:type="dxa"/>
            <w:vAlign w:val="center"/>
          </w:tcPr>
          <w:p w14:paraId="69551252">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cs="宋体"/>
                <w:szCs w:val="21"/>
                <w:lang w:eastAsia="zh-Hans"/>
              </w:rPr>
            </w:pPr>
            <w:r>
              <w:rPr>
                <w:rFonts w:hint="eastAsia" w:ascii="Times New Roman" w:hAnsi="Times New Roman" w:cs="宋体"/>
                <w:szCs w:val="21"/>
                <w:lang w:eastAsia="zh-Hans"/>
              </w:rPr>
              <w:t>1、醋酸电离常数的测定</w:t>
            </w:r>
          </w:p>
        </w:tc>
      </w:tr>
      <w:tr w14:paraId="311EE99D">
        <w:trPr>
          <w:trHeight w:val="425" w:hRule="atLeast"/>
        </w:trPr>
        <w:tc>
          <w:tcPr>
            <w:tcW w:w="561" w:type="dxa"/>
            <w:vMerge w:val="continue"/>
            <w:vAlign w:val="center"/>
          </w:tcPr>
          <w:p w14:paraId="3C32BBE0">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5FB8FA84">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00CC18C1">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73976B54">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620AF5D9">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cs="宋体"/>
                <w:szCs w:val="21"/>
                <w:lang w:eastAsia="zh-Hans"/>
              </w:rPr>
            </w:pPr>
            <w:r>
              <w:rPr>
                <w:rFonts w:hint="eastAsia" w:ascii="Times New Roman" w:hAnsi="Times New Roman" w:cs="宋体"/>
                <w:szCs w:val="21"/>
                <w:lang w:eastAsia="zh-Hans"/>
              </w:rPr>
              <w:t>2、反应速率和化学平衡</w:t>
            </w:r>
          </w:p>
        </w:tc>
      </w:tr>
      <w:tr w14:paraId="7C580FED">
        <w:trPr>
          <w:trHeight w:val="425" w:hRule="atLeast"/>
        </w:trPr>
        <w:tc>
          <w:tcPr>
            <w:tcW w:w="561" w:type="dxa"/>
            <w:vMerge w:val="continue"/>
            <w:vAlign w:val="center"/>
          </w:tcPr>
          <w:p w14:paraId="11C8DF4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5E4EAEAB">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121A26DD">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6482F952">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6B4A1DA7">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cs="宋体"/>
                <w:szCs w:val="21"/>
                <w:lang w:eastAsia="zh-Hans"/>
              </w:rPr>
            </w:pPr>
            <w:r>
              <w:rPr>
                <w:rFonts w:hint="eastAsia" w:ascii="Times New Roman" w:hAnsi="Times New Roman" w:cs="宋体"/>
                <w:szCs w:val="21"/>
                <w:lang w:eastAsia="zh-Hans"/>
              </w:rPr>
              <w:t>3、铬、铁性质及鉴定</w:t>
            </w:r>
          </w:p>
        </w:tc>
      </w:tr>
      <w:tr w14:paraId="2B2ADA22">
        <w:trPr>
          <w:trHeight w:val="425" w:hRule="atLeast"/>
        </w:trPr>
        <w:tc>
          <w:tcPr>
            <w:tcW w:w="561" w:type="dxa"/>
            <w:vMerge w:val="continue"/>
            <w:vAlign w:val="center"/>
          </w:tcPr>
          <w:p w14:paraId="04F551D6">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3ACFC7CB">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33665410">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restart"/>
            <w:tcBorders>
              <w:left w:val="single" w:color="000000" w:sz="4" w:space="0"/>
            </w:tcBorders>
            <w:vAlign w:val="center"/>
          </w:tcPr>
          <w:p w14:paraId="40849B46">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lang w:eastAsia="zh-Hans"/>
              </w:rPr>
              <w:t>药物化学</w:t>
            </w:r>
          </w:p>
        </w:tc>
        <w:tc>
          <w:tcPr>
            <w:tcW w:w="3520" w:type="dxa"/>
            <w:vAlign w:val="center"/>
          </w:tcPr>
          <w:p w14:paraId="403B7F57">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cs="宋体"/>
                <w:szCs w:val="21"/>
                <w:lang w:eastAsia="zh-Hans"/>
              </w:rPr>
            </w:pPr>
            <w:r>
              <w:rPr>
                <w:rFonts w:hint="eastAsia" w:ascii="Times New Roman" w:hAnsi="Times New Roman" w:cs="宋体"/>
                <w:szCs w:val="21"/>
                <w:lang w:eastAsia="zh-Hans"/>
              </w:rPr>
              <w:t>1、维生素类药物的性质实训</w:t>
            </w:r>
          </w:p>
        </w:tc>
      </w:tr>
      <w:tr w14:paraId="46D42262">
        <w:trPr>
          <w:trHeight w:val="425" w:hRule="atLeast"/>
        </w:trPr>
        <w:tc>
          <w:tcPr>
            <w:tcW w:w="561" w:type="dxa"/>
            <w:vMerge w:val="continue"/>
            <w:vAlign w:val="center"/>
          </w:tcPr>
          <w:p w14:paraId="65808066">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283A5C07">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154176D5">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0B41CA55">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7AAB70EA">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cs="宋体"/>
                <w:szCs w:val="21"/>
                <w:lang w:eastAsia="zh-Hans"/>
              </w:rPr>
            </w:pPr>
            <w:r>
              <w:rPr>
                <w:rFonts w:hint="eastAsia" w:ascii="Times New Roman" w:hAnsi="Times New Roman" w:cs="宋体"/>
                <w:szCs w:val="21"/>
                <w:lang w:eastAsia="zh-Hans"/>
              </w:rPr>
              <w:t>2、氯化铁显色反应、水解反应</w:t>
            </w:r>
          </w:p>
        </w:tc>
      </w:tr>
      <w:tr w14:paraId="6C8415D5">
        <w:trPr>
          <w:trHeight w:val="425" w:hRule="atLeast"/>
        </w:trPr>
        <w:tc>
          <w:tcPr>
            <w:tcW w:w="561" w:type="dxa"/>
            <w:vMerge w:val="continue"/>
            <w:vAlign w:val="center"/>
          </w:tcPr>
          <w:p w14:paraId="3351015E">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7A32F2BA">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1DE277BA">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restart"/>
            <w:tcBorders>
              <w:left w:val="single" w:color="000000" w:sz="4" w:space="0"/>
            </w:tcBorders>
            <w:vAlign w:val="center"/>
          </w:tcPr>
          <w:p w14:paraId="566C8705">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lang w:eastAsia="zh-Hans"/>
              </w:rPr>
              <w:t>药剂学</w:t>
            </w:r>
          </w:p>
        </w:tc>
        <w:tc>
          <w:tcPr>
            <w:tcW w:w="3520" w:type="dxa"/>
            <w:vAlign w:val="center"/>
          </w:tcPr>
          <w:p w14:paraId="0B002F01">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lang w:eastAsia="zh-Hans"/>
              </w:rPr>
            </w:pPr>
            <w:r>
              <w:rPr>
                <w:rFonts w:hint="eastAsia" w:ascii="Times New Roman" w:hAnsi="Times New Roman"/>
                <w:lang w:eastAsia="zh-Hans"/>
              </w:rPr>
              <w:t>1、溶液型液体药剂的制备</w:t>
            </w:r>
          </w:p>
        </w:tc>
      </w:tr>
      <w:tr w14:paraId="33B20F21">
        <w:trPr>
          <w:trHeight w:val="425" w:hRule="atLeast"/>
        </w:trPr>
        <w:tc>
          <w:tcPr>
            <w:tcW w:w="561" w:type="dxa"/>
            <w:vMerge w:val="continue"/>
            <w:vAlign w:val="center"/>
          </w:tcPr>
          <w:p w14:paraId="1337C0E6">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70551AD0">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1649F46C">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7AC2F563">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703F36A1">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lang w:eastAsia="zh-Hans"/>
              </w:rPr>
            </w:pPr>
            <w:r>
              <w:rPr>
                <w:rFonts w:hint="eastAsia" w:ascii="Times New Roman" w:hAnsi="Times New Roman"/>
                <w:lang w:eastAsia="zh-Hans"/>
              </w:rPr>
              <w:t>2、胶囊剂的制备</w:t>
            </w:r>
          </w:p>
        </w:tc>
      </w:tr>
      <w:tr w14:paraId="6981FAB9">
        <w:trPr>
          <w:trHeight w:val="425" w:hRule="atLeast"/>
        </w:trPr>
        <w:tc>
          <w:tcPr>
            <w:tcW w:w="561" w:type="dxa"/>
            <w:vMerge w:val="continue"/>
            <w:vAlign w:val="center"/>
          </w:tcPr>
          <w:p w14:paraId="66F0B3E7">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244A2408">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26E41E00">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3A3A4D79">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42777B3B">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lang w:eastAsia="zh-Hans"/>
              </w:rPr>
            </w:pPr>
            <w:r>
              <w:rPr>
                <w:rFonts w:hint="eastAsia" w:ascii="Times New Roman" w:hAnsi="Times New Roman"/>
                <w:lang w:eastAsia="zh-Hans"/>
              </w:rPr>
              <w:t>3、混悬型液体制剂制备及稳定性观察</w:t>
            </w:r>
          </w:p>
        </w:tc>
      </w:tr>
      <w:tr w14:paraId="28BF698E">
        <w:trPr>
          <w:trHeight w:val="425" w:hRule="atLeast"/>
        </w:trPr>
        <w:tc>
          <w:tcPr>
            <w:tcW w:w="561" w:type="dxa"/>
            <w:vMerge w:val="restart"/>
            <w:vAlign w:val="center"/>
          </w:tcPr>
          <w:p w14:paraId="2B1E7B5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rPr>
            </w:pPr>
            <w:r>
              <w:rPr>
                <w:rFonts w:ascii="Times New Roman" w:hAnsi="Times New Roman"/>
              </w:rPr>
              <w:t>2</w:t>
            </w:r>
          </w:p>
        </w:tc>
        <w:tc>
          <w:tcPr>
            <w:tcW w:w="1097" w:type="dxa"/>
            <w:vMerge w:val="restart"/>
            <w:vAlign w:val="center"/>
          </w:tcPr>
          <w:p w14:paraId="67E938A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lang w:eastAsia="zh-Hans"/>
              </w:rPr>
            </w:pPr>
            <w:r>
              <w:rPr>
                <w:rFonts w:hint="eastAsia" w:ascii="Times New Roman" w:hAnsi="Times New Roman"/>
                <w:lang w:eastAsia="zh-Hans"/>
              </w:rPr>
              <w:t>分析工实训室</w:t>
            </w:r>
          </w:p>
        </w:tc>
        <w:tc>
          <w:tcPr>
            <w:tcW w:w="2136" w:type="dxa"/>
            <w:vMerge w:val="restart"/>
            <w:tcBorders>
              <w:right w:val="single" w:color="000000" w:sz="4" w:space="0"/>
            </w:tcBorders>
            <w:vAlign w:val="center"/>
          </w:tcPr>
          <w:p w14:paraId="7F5ED5F5">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r>
              <w:rPr>
                <w:rFonts w:hint="eastAsia" w:ascii="Times New Roman" w:hAnsi="Times New Roman"/>
                <w:lang w:eastAsia="zh-Hans"/>
              </w:rPr>
              <w:t>承担绿色智能化工专业群的分析化学实验，化学检验员培训与鉴定，并可对外承担分析检验培训任务。</w:t>
            </w:r>
          </w:p>
        </w:tc>
        <w:tc>
          <w:tcPr>
            <w:tcW w:w="1857" w:type="dxa"/>
            <w:vMerge w:val="restart"/>
            <w:tcBorders>
              <w:left w:val="single" w:color="000000" w:sz="4" w:space="0"/>
            </w:tcBorders>
            <w:vAlign w:val="center"/>
          </w:tcPr>
          <w:p w14:paraId="75F39B31">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lang w:eastAsia="zh-Hans"/>
              </w:rPr>
              <w:t>分析化学</w:t>
            </w:r>
          </w:p>
          <w:p w14:paraId="00091ACA">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rPr>
            </w:pPr>
          </w:p>
          <w:p w14:paraId="4E7DE29F">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4E0AFE64">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lang w:eastAsia="zh-Hans"/>
              </w:rPr>
            </w:pPr>
            <w:r>
              <w:rPr>
                <w:rFonts w:ascii="Times New Roman" w:hAnsi="Times New Roman"/>
                <w:lang w:eastAsia="zh-Hans"/>
              </w:rPr>
              <w:t>1、</w:t>
            </w:r>
            <w:r>
              <w:rPr>
                <w:rFonts w:hint="eastAsia" w:ascii="Times New Roman" w:hAnsi="Times New Roman"/>
                <w:lang w:eastAsia="zh-Hans"/>
              </w:rPr>
              <w:t>标准溶液的配制与标定</w:t>
            </w:r>
          </w:p>
        </w:tc>
      </w:tr>
      <w:tr w14:paraId="237AE79C">
        <w:trPr>
          <w:trHeight w:val="425" w:hRule="atLeast"/>
        </w:trPr>
        <w:tc>
          <w:tcPr>
            <w:tcW w:w="561" w:type="dxa"/>
            <w:vMerge w:val="continue"/>
            <w:vAlign w:val="center"/>
          </w:tcPr>
          <w:p w14:paraId="4CC236A8">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ascii="Times New Roman" w:hAnsi="Times New Roman"/>
              </w:rPr>
            </w:pPr>
          </w:p>
        </w:tc>
        <w:tc>
          <w:tcPr>
            <w:tcW w:w="1097" w:type="dxa"/>
            <w:vMerge w:val="continue"/>
            <w:vAlign w:val="center"/>
          </w:tcPr>
          <w:p w14:paraId="12BB9DE5">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p>
        </w:tc>
        <w:tc>
          <w:tcPr>
            <w:tcW w:w="2136" w:type="dxa"/>
            <w:vMerge w:val="continue"/>
            <w:tcBorders>
              <w:right w:val="single" w:color="000000" w:sz="4" w:space="0"/>
            </w:tcBorders>
            <w:vAlign w:val="center"/>
          </w:tcPr>
          <w:p w14:paraId="3E626CA3">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p>
        </w:tc>
        <w:tc>
          <w:tcPr>
            <w:tcW w:w="1857" w:type="dxa"/>
            <w:vMerge w:val="continue"/>
            <w:tcBorders>
              <w:left w:val="single" w:color="000000" w:sz="4" w:space="0"/>
            </w:tcBorders>
            <w:vAlign w:val="center"/>
          </w:tcPr>
          <w:p w14:paraId="4609FABF">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1A428079">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lang w:eastAsia="zh-Hans"/>
              </w:rPr>
            </w:pPr>
            <w:r>
              <w:rPr>
                <w:rFonts w:ascii="Times New Roman" w:hAnsi="Times New Roman"/>
                <w:lang w:eastAsia="zh-Hans"/>
              </w:rPr>
              <w:t>2、</w:t>
            </w:r>
            <w:r>
              <w:rPr>
                <w:rFonts w:hint="eastAsia" w:ascii="Times New Roman" w:hAnsi="Times New Roman"/>
                <w:lang w:eastAsia="zh-Hans"/>
              </w:rPr>
              <w:t>双指示剂法测NaOH、Na</w:t>
            </w:r>
            <w:r>
              <w:rPr>
                <w:rFonts w:hint="eastAsia" w:ascii="Times New Roman" w:hAnsi="Times New Roman"/>
                <w:vertAlign w:val="subscript"/>
                <w:lang w:eastAsia="zh-Hans"/>
              </w:rPr>
              <w:t>2</w:t>
            </w:r>
            <w:r>
              <w:rPr>
                <w:rFonts w:hint="eastAsia" w:ascii="Times New Roman" w:hAnsi="Times New Roman"/>
                <w:lang w:eastAsia="zh-Hans"/>
              </w:rPr>
              <w:t>CO</w:t>
            </w:r>
            <w:r>
              <w:rPr>
                <w:rFonts w:hint="eastAsia" w:ascii="Times New Roman" w:hAnsi="Times New Roman"/>
                <w:vertAlign w:val="subscript"/>
                <w:lang w:eastAsia="zh-Hans"/>
              </w:rPr>
              <w:t>3</w:t>
            </w:r>
            <w:r>
              <w:rPr>
                <w:rFonts w:hint="eastAsia" w:ascii="Times New Roman" w:hAnsi="Times New Roman"/>
                <w:lang w:eastAsia="zh-Hans"/>
              </w:rPr>
              <w:t>含量</w:t>
            </w:r>
          </w:p>
        </w:tc>
      </w:tr>
      <w:tr w14:paraId="4FC03927">
        <w:trPr>
          <w:trHeight w:val="425" w:hRule="atLeast"/>
        </w:trPr>
        <w:tc>
          <w:tcPr>
            <w:tcW w:w="561" w:type="dxa"/>
            <w:vMerge w:val="continue"/>
            <w:vAlign w:val="center"/>
          </w:tcPr>
          <w:p w14:paraId="0B4BB461">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ascii="Times New Roman" w:hAnsi="Times New Roman"/>
              </w:rPr>
            </w:pPr>
          </w:p>
        </w:tc>
        <w:tc>
          <w:tcPr>
            <w:tcW w:w="1097" w:type="dxa"/>
            <w:vMerge w:val="continue"/>
            <w:vAlign w:val="center"/>
          </w:tcPr>
          <w:p w14:paraId="64CAF6D4">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p>
        </w:tc>
        <w:tc>
          <w:tcPr>
            <w:tcW w:w="2136" w:type="dxa"/>
            <w:vMerge w:val="continue"/>
            <w:tcBorders>
              <w:right w:val="single" w:color="000000" w:sz="4" w:space="0"/>
            </w:tcBorders>
            <w:vAlign w:val="center"/>
          </w:tcPr>
          <w:p w14:paraId="0CD1C41F">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p>
        </w:tc>
        <w:tc>
          <w:tcPr>
            <w:tcW w:w="1857" w:type="dxa"/>
            <w:vMerge w:val="continue"/>
            <w:tcBorders>
              <w:left w:val="single" w:color="000000" w:sz="4" w:space="0"/>
            </w:tcBorders>
            <w:vAlign w:val="center"/>
          </w:tcPr>
          <w:p w14:paraId="63EC4224">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599BFA8D">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lang w:eastAsia="zh-Hans"/>
              </w:rPr>
            </w:pPr>
            <w:r>
              <w:rPr>
                <w:rFonts w:ascii="Times New Roman" w:hAnsi="Times New Roman"/>
                <w:lang w:eastAsia="zh-Hans"/>
              </w:rPr>
              <w:t>3、</w:t>
            </w:r>
            <w:r>
              <w:rPr>
                <w:rFonts w:hint="eastAsia" w:ascii="Times New Roman" w:hAnsi="Times New Roman"/>
                <w:lang w:eastAsia="zh-Hans"/>
              </w:rPr>
              <w:t>水质分析</w:t>
            </w:r>
          </w:p>
        </w:tc>
      </w:tr>
      <w:tr w14:paraId="16BFBE29">
        <w:trPr>
          <w:trHeight w:val="425" w:hRule="atLeast"/>
        </w:trPr>
        <w:tc>
          <w:tcPr>
            <w:tcW w:w="561" w:type="dxa"/>
            <w:vMerge w:val="continue"/>
            <w:vAlign w:val="center"/>
          </w:tcPr>
          <w:p w14:paraId="28C5BBF9">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ascii="Times New Roman" w:hAnsi="Times New Roman"/>
              </w:rPr>
            </w:pPr>
          </w:p>
        </w:tc>
        <w:tc>
          <w:tcPr>
            <w:tcW w:w="1097" w:type="dxa"/>
            <w:vMerge w:val="continue"/>
            <w:vAlign w:val="center"/>
          </w:tcPr>
          <w:p w14:paraId="4E201633">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p>
        </w:tc>
        <w:tc>
          <w:tcPr>
            <w:tcW w:w="2136" w:type="dxa"/>
            <w:vMerge w:val="continue"/>
            <w:tcBorders>
              <w:right w:val="single" w:color="000000" w:sz="4" w:space="0"/>
            </w:tcBorders>
            <w:vAlign w:val="center"/>
          </w:tcPr>
          <w:p w14:paraId="22339DAE">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p>
        </w:tc>
        <w:tc>
          <w:tcPr>
            <w:tcW w:w="1857" w:type="dxa"/>
            <w:vMerge w:val="restart"/>
            <w:tcBorders>
              <w:left w:val="single" w:color="000000" w:sz="4" w:space="0"/>
            </w:tcBorders>
            <w:vAlign w:val="center"/>
          </w:tcPr>
          <w:p w14:paraId="4F988C17">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rPr>
              <w:t>化学实验技术技能实训</w:t>
            </w:r>
          </w:p>
        </w:tc>
        <w:tc>
          <w:tcPr>
            <w:tcW w:w="3520" w:type="dxa"/>
            <w:vAlign w:val="center"/>
          </w:tcPr>
          <w:p w14:paraId="18348BBB">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lang w:eastAsia="zh-Hans"/>
              </w:rPr>
            </w:pPr>
            <w:r>
              <w:rPr>
                <w:rFonts w:hint="eastAsia" w:ascii="Times New Roman" w:hAnsi="Times New Roman"/>
              </w:rPr>
              <w:t>1、</w:t>
            </w:r>
            <w:r>
              <w:rPr>
                <w:rFonts w:hint="eastAsia" w:ascii="Times New Roman" w:hAnsi="Times New Roman"/>
                <w:lang w:eastAsia="zh-Hans"/>
              </w:rPr>
              <w:t>EDTA标准滴定溶液标定</w:t>
            </w:r>
          </w:p>
        </w:tc>
      </w:tr>
      <w:tr w14:paraId="42FC8669">
        <w:trPr>
          <w:trHeight w:val="425" w:hRule="atLeast"/>
        </w:trPr>
        <w:tc>
          <w:tcPr>
            <w:tcW w:w="561" w:type="dxa"/>
            <w:vMerge w:val="continue"/>
            <w:vAlign w:val="center"/>
          </w:tcPr>
          <w:p w14:paraId="195316CC">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ascii="Times New Roman" w:hAnsi="Times New Roman"/>
              </w:rPr>
            </w:pPr>
          </w:p>
        </w:tc>
        <w:tc>
          <w:tcPr>
            <w:tcW w:w="1097" w:type="dxa"/>
            <w:vMerge w:val="continue"/>
            <w:vAlign w:val="center"/>
          </w:tcPr>
          <w:p w14:paraId="0F210C22">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p>
        </w:tc>
        <w:tc>
          <w:tcPr>
            <w:tcW w:w="2136" w:type="dxa"/>
            <w:vMerge w:val="continue"/>
            <w:tcBorders>
              <w:right w:val="single" w:color="000000" w:sz="4" w:space="0"/>
            </w:tcBorders>
            <w:vAlign w:val="center"/>
          </w:tcPr>
          <w:p w14:paraId="3DCD72B1">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p>
        </w:tc>
        <w:tc>
          <w:tcPr>
            <w:tcW w:w="1857" w:type="dxa"/>
            <w:vMerge w:val="continue"/>
            <w:tcBorders>
              <w:left w:val="single" w:color="000000" w:sz="4" w:space="0"/>
            </w:tcBorders>
            <w:vAlign w:val="center"/>
          </w:tcPr>
          <w:p w14:paraId="3BA40898">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rPr>
            </w:pPr>
          </w:p>
        </w:tc>
        <w:tc>
          <w:tcPr>
            <w:tcW w:w="3520" w:type="dxa"/>
            <w:vAlign w:val="center"/>
          </w:tcPr>
          <w:p w14:paraId="550E9855">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lang w:eastAsia="zh-Hans"/>
              </w:rPr>
            </w:pPr>
            <w:r>
              <w:rPr>
                <w:rFonts w:hint="eastAsia" w:ascii="Times New Roman" w:hAnsi="Times New Roman"/>
              </w:rPr>
              <w:t>2、</w:t>
            </w:r>
            <w:r>
              <w:rPr>
                <w:rFonts w:hint="eastAsia" w:ascii="Times New Roman" w:hAnsi="Times New Roman"/>
                <w:lang w:eastAsia="zh-Hans"/>
              </w:rPr>
              <w:t>样品中铁含量的测定</w:t>
            </w:r>
          </w:p>
        </w:tc>
      </w:tr>
      <w:tr w14:paraId="5E3BEA27">
        <w:trPr>
          <w:trHeight w:val="425" w:hRule="atLeast"/>
        </w:trPr>
        <w:tc>
          <w:tcPr>
            <w:tcW w:w="561" w:type="dxa"/>
            <w:vMerge w:val="continue"/>
            <w:vAlign w:val="center"/>
          </w:tcPr>
          <w:p w14:paraId="4C70FE4E">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ascii="Times New Roman" w:hAnsi="Times New Roman"/>
              </w:rPr>
            </w:pPr>
          </w:p>
        </w:tc>
        <w:tc>
          <w:tcPr>
            <w:tcW w:w="1097" w:type="dxa"/>
            <w:vMerge w:val="continue"/>
            <w:vAlign w:val="center"/>
          </w:tcPr>
          <w:p w14:paraId="4ECCC234">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p>
        </w:tc>
        <w:tc>
          <w:tcPr>
            <w:tcW w:w="2136" w:type="dxa"/>
            <w:vMerge w:val="continue"/>
            <w:tcBorders>
              <w:right w:val="single" w:color="000000" w:sz="4" w:space="0"/>
            </w:tcBorders>
            <w:vAlign w:val="center"/>
          </w:tcPr>
          <w:p w14:paraId="20069037">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p>
        </w:tc>
        <w:tc>
          <w:tcPr>
            <w:tcW w:w="1857" w:type="dxa"/>
            <w:vMerge w:val="continue"/>
            <w:tcBorders>
              <w:left w:val="single" w:color="000000" w:sz="4" w:space="0"/>
            </w:tcBorders>
            <w:vAlign w:val="center"/>
          </w:tcPr>
          <w:p w14:paraId="016FCC11">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459AC70B">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lang w:eastAsia="zh-Hans"/>
              </w:rPr>
            </w:pPr>
            <w:r>
              <w:rPr>
                <w:rFonts w:hint="eastAsia" w:ascii="Times New Roman" w:hAnsi="Times New Roman"/>
              </w:rPr>
              <w:t>3、</w:t>
            </w:r>
            <w:r>
              <w:rPr>
                <w:rFonts w:hint="eastAsia" w:ascii="Times New Roman" w:hAnsi="Times New Roman"/>
                <w:lang w:eastAsia="zh-Hans"/>
              </w:rPr>
              <w:t>样品中镍含量的测定</w:t>
            </w:r>
          </w:p>
        </w:tc>
      </w:tr>
      <w:tr w14:paraId="24FCDBBC">
        <w:trPr>
          <w:trHeight w:val="425" w:hRule="atLeast"/>
        </w:trPr>
        <w:tc>
          <w:tcPr>
            <w:tcW w:w="561" w:type="dxa"/>
            <w:vMerge w:val="continue"/>
            <w:vAlign w:val="center"/>
          </w:tcPr>
          <w:p w14:paraId="2CADEEFB">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ascii="Times New Roman" w:hAnsi="Times New Roman"/>
              </w:rPr>
            </w:pPr>
          </w:p>
        </w:tc>
        <w:tc>
          <w:tcPr>
            <w:tcW w:w="1097" w:type="dxa"/>
            <w:vMerge w:val="continue"/>
            <w:vAlign w:val="center"/>
          </w:tcPr>
          <w:p w14:paraId="3F4F8BC0">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p>
        </w:tc>
        <w:tc>
          <w:tcPr>
            <w:tcW w:w="2136" w:type="dxa"/>
            <w:vMerge w:val="continue"/>
            <w:tcBorders>
              <w:right w:val="single" w:color="000000" w:sz="4" w:space="0"/>
            </w:tcBorders>
            <w:vAlign w:val="center"/>
          </w:tcPr>
          <w:p w14:paraId="4BD36E4E">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p>
        </w:tc>
        <w:tc>
          <w:tcPr>
            <w:tcW w:w="1857" w:type="dxa"/>
            <w:vMerge w:val="restart"/>
            <w:tcBorders>
              <w:left w:val="single" w:color="000000" w:sz="4" w:space="0"/>
            </w:tcBorders>
            <w:vAlign w:val="center"/>
          </w:tcPr>
          <w:p w14:paraId="50DB65C6">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lang w:eastAsia="zh-Hans"/>
              </w:rPr>
              <w:t>仪器分析</w:t>
            </w:r>
          </w:p>
        </w:tc>
        <w:tc>
          <w:tcPr>
            <w:tcW w:w="3520" w:type="dxa"/>
            <w:vAlign w:val="center"/>
          </w:tcPr>
          <w:p w14:paraId="1B2CBDFB">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lang w:eastAsia="zh-Hans"/>
              </w:rPr>
            </w:pPr>
            <w:r>
              <w:rPr>
                <w:rFonts w:ascii="Times New Roman" w:hAnsi="Times New Roman"/>
                <w:lang w:eastAsia="zh-Hans"/>
              </w:rPr>
              <w:t>1、</w:t>
            </w:r>
            <w:r>
              <w:rPr>
                <w:rFonts w:hint="eastAsia" w:ascii="Times New Roman" w:hAnsi="Times New Roman"/>
                <w:lang w:eastAsia="zh-Hans"/>
              </w:rPr>
              <w:t>分光光度法测定纯碱样品中铁含量</w:t>
            </w:r>
          </w:p>
        </w:tc>
      </w:tr>
      <w:tr w14:paraId="33390C3C">
        <w:trPr>
          <w:trHeight w:val="425" w:hRule="atLeast"/>
        </w:trPr>
        <w:tc>
          <w:tcPr>
            <w:tcW w:w="561" w:type="dxa"/>
            <w:vMerge w:val="continue"/>
            <w:vAlign w:val="center"/>
          </w:tcPr>
          <w:p w14:paraId="3F05C321">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ascii="Times New Roman" w:hAnsi="Times New Roman"/>
              </w:rPr>
            </w:pPr>
          </w:p>
        </w:tc>
        <w:tc>
          <w:tcPr>
            <w:tcW w:w="1097" w:type="dxa"/>
            <w:vMerge w:val="continue"/>
            <w:vAlign w:val="center"/>
          </w:tcPr>
          <w:p w14:paraId="75A06F57">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p>
        </w:tc>
        <w:tc>
          <w:tcPr>
            <w:tcW w:w="2136" w:type="dxa"/>
            <w:vMerge w:val="continue"/>
            <w:tcBorders>
              <w:right w:val="single" w:color="000000" w:sz="4" w:space="0"/>
            </w:tcBorders>
            <w:vAlign w:val="center"/>
          </w:tcPr>
          <w:p w14:paraId="4FDE3BA6">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p>
        </w:tc>
        <w:tc>
          <w:tcPr>
            <w:tcW w:w="1857" w:type="dxa"/>
            <w:vMerge w:val="continue"/>
            <w:tcBorders>
              <w:left w:val="single" w:color="000000" w:sz="4" w:space="0"/>
            </w:tcBorders>
            <w:vAlign w:val="center"/>
          </w:tcPr>
          <w:p w14:paraId="10A7E30D">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139F2DFD">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lang w:eastAsia="zh-Hans"/>
              </w:rPr>
            </w:pPr>
            <w:r>
              <w:rPr>
                <w:rFonts w:ascii="Times New Roman" w:hAnsi="Times New Roman"/>
                <w:lang w:eastAsia="zh-Hans"/>
              </w:rPr>
              <w:t>2、工业用氢氧化钠铁含量的测定</w:t>
            </w:r>
          </w:p>
        </w:tc>
      </w:tr>
      <w:tr w14:paraId="59F1B780">
        <w:trPr>
          <w:trHeight w:val="425" w:hRule="atLeast"/>
        </w:trPr>
        <w:tc>
          <w:tcPr>
            <w:tcW w:w="561" w:type="dxa"/>
            <w:vMerge w:val="continue"/>
            <w:vAlign w:val="center"/>
          </w:tcPr>
          <w:p w14:paraId="67250AAE">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ascii="Times New Roman" w:hAnsi="Times New Roman"/>
              </w:rPr>
            </w:pPr>
          </w:p>
        </w:tc>
        <w:tc>
          <w:tcPr>
            <w:tcW w:w="1097" w:type="dxa"/>
            <w:vMerge w:val="continue"/>
            <w:vAlign w:val="center"/>
          </w:tcPr>
          <w:p w14:paraId="68D18555">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p>
        </w:tc>
        <w:tc>
          <w:tcPr>
            <w:tcW w:w="2136" w:type="dxa"/>
            <w:vMerge w:val="continue"/>
            <w:tcBorders>
              <w:right w:val="single" w:color="000000" w:sz="4" w:space="0"/>
            </w:tcBorders>
            <w:vAlign w:val="center"/>
          </w:tcPr>
          <w:p w14:paraId="014AF8B0">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lang w:eastAsia="zh-Hans"/>
              </w:rPr>
            </w:pPr>
          </w:p>
        </w:tc>
        <w:tc>
          <w:tcPr>
            <w:tcW w:w="1857" w:type="dxa"/>
            <w:vMerge w:val="continue"/>
            <w:tcBorders>
              <w:left w:val="single" w:color="000000" w:sz="4" w:space="0"/>
            </w:tcBorders>
            <w:vAlign w:val="center"/>
          </w:tcPr>
          <w:p w14:paraId="6B72FD3B">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017FEF0C">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lang w:eastAsia="zh-Hans"/>
              </w:rPr>
            </w:pPr>
            <w:r>
              <w:rPr>
                <w:rFonts w:ascii="Times New Roman" w:hAnsi="Times New Roman"/>
                <w:lang w:eastAsia="zh-Hans"/>
              </w:rPr>
              <w:t>3、高锰酸钾溶液吸收曲线的测定</w:t>
            </w:r>
          </w:p>
        </w:tc>
      </w:tr>
      <w:tr w14:paraId="5BD2F72E">
        <w:trPr>
          <w:trHeight w:val="425" w:hRule="atLeast"/>
        </w:trPr>
        <w:tc>
          <w:tcPr>
            <w:tcW w:w="561" w:type="dxa"/>
            <w:vMerge w:val="restart"/>
            <w:tcBorders>
              <w:bottom w:val="nil"/>
            </w:tcBorders>
            <w:vAlign w:val="center"/>
          </w:tcPr>
          <w:p w14:paraId="6D76B3A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r>
              <w:rPr>
                <w:rFonts w:hint="eastAsia" w:ascii="Times New Roman" w:hAnsi="Times New Roman" w:cs="宋体"/>
                <w:szCs w:val="21"/>
              </w:rPr>
              <w:t>3</w:t>
            </w:r>
          </w:p>
        </w:tc>
        <w:tc>
          <w:tcPr>
            <w:tcW w:w="1097" w:type="dxa"/>
            <w:vMerge w:val="restart"/>
            <w:tcBorders>
              <w:bottom w:val="nil"/>
            </w:tcBorders>
            <w:vAlign w:val="center"/>
          </w:tcPr>
          <w:p w14:paraId="46EFCC17">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lang w:eastAsia="zh-Hans"/>
              </w:rPr>
            </w:pPr>
            <w:r>
              <w:rPr>
                <w:rFonts w:hint="eastAsia" w:ascii="Times New Roman" w:hAnsi="Times New Roman" w:cs="宋体"/>
                <w:szCs w:val="21"/>
                <w:lang w:eastAsia="zh-Hans"/>
              </w:rPr>
              <w:t>药物检验实训室</w:t>
            </w:r>
          </w:p>
        </w:tc>
        <w:tc>
          <w:tcPr>
            <w:tcW w:w="2136" w:type="dxa"/>
            <w:vMerge w:val="restart"/>
            <w:tcBorders>
              <w:bottom w:val="nil"/>
              <w:right w:val="single" w:color="000000" w:sz="4" w:space="0"/>
            </w:tcBorders>
            <w:vAlign w:val="center"/>
          </w:tcPr>
          <w:p w14:paraId="7C7EF731">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lang w:eastAsia="zh-Hans"/>
              </w:rPr>
              <w:t>承担绿色智能化工专业群的分析化学实验，化学检验员培训与鉴定，并可对外承担分析检验培训任务。</w:t>
            </w:r>
          </w:p>
        </w:tc>
        <w:tc>
          <w:tcPr>
            <w:tcW w:w="1857" w:type="dxa"/>
            <w:vMerge w:val="restart"/>
            <w:tcBorders>
              <w:left w:val="single" w:color="000000" w:sz="4" w:space="0"/>
            </w:tcBorders>
            <w:vAlign w:val="center"/>
          </w:tcPr>
          <w:p w14:paraId="4859C6B3">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rPr>
              <w:t>药物检验技术</w:t>
            </w:r>
          </w:p>
        </w:tc>
        <w:tc>
          <w:tcPr>
            <w:tcW w:w="3520" w:type="dxa"/>
            <w:vAlign w:val="center"/>
          </w:tcPr>
          <w:p w14:paraId="34C588D7">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lang w:eastAsia="zh-Hans"/>
              </w:rPr>
            </w:pPr>
            <w:r>
              <w:rPr>
                <w:rFonts w:hint="eastAsia" w:ascii="Times New Roman" w:hAnsi="Times New Roman"/>
                <w:lang w:eastAsia="zh-Hans"/>
              </w:rPr>
              <w:t>1、药物的鉴别试验</w:t>
            </w:r>
          </w:p>
        </w:tc>
      </w:tr>
      <w:tr w14:paraId="666E74B6">
        <w:trPr>
          <w:trHeight w:val="425" w:hRule="atLeast"/>
        </w:trPr>
        <w:tc>
          <w:tcPr>
            <w:tcW w:w="561" w:type="dxa"/>
            <w:vMerge w:val="continue"/>
            <w:vAlign w:val="center"/>
          </w:tcPr>
          <w:p w14:paraId="1E4DC953">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7C356798">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5E7D71A2">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10A3392E">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50AE5534">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lang w:eastAsia="zh-Hans"/>
              </w:rPr>
            </w:pPr>
            <w:r>
              <w:rPr>
                <w:rFonts w:hint="eastAsia" w:ascii="Times New Roman" w:hAnsi="Times New Roman"/>
              </w:rPr>
              <w:t>2</w:t>
            </w:r>
            <w:r>
              <w:rPr>
                <w:rFonts w:hint="eastAsia" w:ascii="Times New Roman" w:hAnsi="Times New Roman"/>
                <w:lang w:eastAsia="zh-Hans"/>
              </w:rPr>
              <w:t>、阿司匹林的鉴别和含量测定</w:t>
            </w:r>
          </w:p>
        </w:tc>
      </w:tr>
      <w:tr w14:paraId="367384FC">
        <w:trPr>
          <w:trHeight w:val="425" w:hRule="atLeast"/>
        </w:trPr>
        <w:tc>
          <w:tcPr>
            <w:tcW w:w="561" w:type="dxa"/>
            <w:vMerge w:val="continue"/>
            <w:vAlign w:val="center"/>
          </w:tcPr>
          <w:p w14:paraId="60A891D4">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01D00889">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75573CE8">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0794E180">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148392C3">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lang w:eastAsia="zh-Hans"/>
              </w:rPr>
            </w:pPr>
            <w:r>
              <w:rPr>
                <w:rFonts w:hint="eastAsia" w:ascii="Times New Roman" w:hAnsi="Times New Roman"/>
              </w:rPr>
              <w:t>3</w:t>
            </w:r>
            <w:r>
              <w:rPr>
                <w:rFonts w:hint="eastAsia" w:ascii="Times New Roman" w:hAnsi="Times New Roman"/>
                <w:lang w:eastAsia="zh-Hans"/>
              </w:rPr>
              <w:t>、维生素ｃ的测定</w:t>
            </w:r>
          </w:p>
        </w:tc>
      </w:tr>
      <w:tr w14:paraId="39A5556F">
        <w:trPr>
          <w:trHeight w:val="430" w:hRule="atLeast"/>
        </w:trPr>
        <w:tc>
          <w:tcPr>
            <w:tcW w:w="561" w:type="dxa"/>
            <w:vMerge w:val="continue"/>
            <w:vAlign w:val="center"/>
          </w:tcPr>
          <w:p w14:paraId="5474839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69D4B2A3">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1EA02C28">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restart"/>
            <w:tcBorders>
              <w:left w:val="single" w:color="000000" w:sz="4" w:space="0"/>
            </w:tcBorders>
            <w:vAlign w:val="center"/>
          </w:tcPr>
          <w:p w14:paraId="1271E706">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lang w:eastAsia="zh-Hans"/>
              </w:rPr>
              <w:t>有机化学</w:t>
            </w:r>
          </w:p>
        </w:tc>
        <w:tc>
          <w:tcPr>
            <w:tcW w:w="3520" w:type="dxa"/>
            <w:vAlign w:val="center"/>
          </w:tcPr>
          <w:p w14:paraId="154DCB5E">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ascii="Times New Roman" w:hAnsi="Times New Roman"/>
                <w:lang w:eastAsia="zh-Hans"/>
              </w:rPr>
            </w:pPr>
            <w:r>
              <w:rPr>
                <w:rFonts w:hint="eastAsia" w:ascii="Times New Roman" w:hAnsi="Times New Roman"/>
                <w:lang w:eastAsia="zh-Hans"/>
              </w:rPr>
              <w:t>1、</w:t>
            </w:r>
            <w:r>
              <w:rPr>
                <w:rFonts w:hint="eastAsia" w:ascii="Times New Roman" w:hAnsi="Times New Roman"/>
              </w:rPr>
              <w:t>乙醇沸点的测定</w:t>
            </w:r>
          </w:p>
        </w:tc>
      </w:tr>
      <w:tr w14:paraId="27D096D6">
        <w:trPr>
          <w:trHeight w:val="425" w:hRule="atLeast"/>
        </w:trPr>
        <w:tc>
          <w:tcPr>
            <w:tcW w:w="561" w:type="dxa"/>
            <w:vMerge w:val="continue"/>
            <w:vAlign w:val="center"/>
          </w:tcPr>
          <w:p w14:paraId="65D526C6">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7B6E8C3E">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505F2572">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50BD9507">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2E0A9107">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ascii="Times New Roman" w:hAnsi="Times New Roman"/>
                <w:lang w:eastAsia="zh-Hans"/>
              </w:rPr>
            </w:pPr>
            <w:r>
              <w:rPr>
                <w:rFonts w:hint="eastAsia" w:ascii="Times New Roman" w:hAnsi="Times New Roman"/>
              </w:rPr>
              <w:t>2</w:t>
            </w:r>
            <w:r>
              <w:rPr>
                <w:rFonts w:hint="eastAsia" w:ascii="Times New Roman" w:hAnsi="Times New Roman"/>
                <w:lang w:eastAsia="zh-Hans"/>
              </w:rPr>
              <w:t>、</w:t>
            </w:r>
            <w:r>
              <w:rPr>
                <w:rFonts w:hint="eastAsia" w:ascii="Times New Roman" w:hAnsi="Times New Roman"/>
              </w:rPr>
              <w:t>从茶叶中提取咖啡因</w:t>
            </w:r>
          </w:p>
        </w:tc>
      </w:tr>
      <w:tr w14:paraId="5B11C515">
        <w:trPr>
          <w:trHeight w:val="90" w:hRule="atLeast"/>
        </w:trPr>
        <w:tc>
          <w:tcPr>
            <w:tcW w:w="561" w:type="dxa"/>
            <w:vMerge w:val="continue"/>
            <w:vAlign w:val="center"/>
          </w:tcPr>
          <w:p w14:paraId="4027B4C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1F5C70C6">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5A31B521">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52A76C15">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0E71F366">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ascii="Times New Roman" w:hAnsi="Times New Roman"/>
                <w:lang w:eastAsia="zh-Hans"/>
              </w:rPr>
            </w:pPr>
            <w:r>
              <w:rPr>
                <w:rFonts w:hint="eastAsia" w:ascii="Times New Roman" w:hAnsi="Times New Roman"/>
              </w:rPr>
              <w:t>3、乙酸异戊酯的合成</w:t>
            </w:r>
          </w:p>
        </w:tc>
      </w:tr>
      <w:tr w14:paraId="1E8CBE13">
        <w:trPr>
          <w:trHeight w:val="425" w:hRule="atLeast"/>
        </w:trPr>
        <w:tc>
          <w:tcPr>
            <w:tcW w:w="561" w:type="dxa"/>
            <w:vMerge w:val="continue"/>
            <w:vAlign w:val="center"/>
          </w:tcPr>
          <w:p w14:paraId="7AF2667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253AD8DF">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75386971">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restart"/>
            <w:tcBorders>
              <w:left w:val="single" w:color="000000" w:sz="4" w:space="0"/>
            </w:tcBorders>
            <w:vAlign w:val="center"/>
          </w:tcPr>
          <w:p w14:paraId="50D4A3BA">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rPr>
              <w:t>药物合成反应技术</w:t>
            </w:r>
          </w:p>
        </w:tc>
        <w:tc>
          <w:tcPr>
            <w:tcW w:w="3520" w:type="dxa"/>
            <w:vAlign w:val="center"/>
          </w:tcPr>
          <w:p w14:paraId="3BCE7F0A">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lang w:eastAsia="zh-Hans"/>
              </w:rPr>
            </w:pPr>
            <w:r>
              <w:rPr>
                <w:rFonts w:hint="eastAsia" w:ascii="Times New Roman" w:hAnsi="Times New Roman"/>
                <w:lang w:eastAsia="zh-Hans"/>
              </w:rPr>
              <w:t>1、阿司匹林的合成</w:t>
            </w:r>
          </w:p>
        </w:tc>
      </w:tr>
      <w:tr w14:paraId="2987CFD3">
        <w:trPr>
          <w:trHeight w:val="425" w:hRule="atLeast"/>
        </w:trPr>
        <w:tc>
          <w:tcPr>
            <w:tcW w:w="561" w:type="dxa"/>
            <w:vMerge w:val="continue"/>
            <w:vAlign w:val="center"/>
          </w:tcPr>
          <w:p w14:paraId="2CBAF72C">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6D3C0C2A">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0829810F">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1518D6C7">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rPr>
            </w:pPr>
          </w:p>
        </w:tc>
        <w:tc>
          <w:tcPr>
            <w:tcW w:w="3520" w:type="dxa"/>
            <w:vAlign w:val="center"/>
          </w:tcPr>
          <w:p w14:paraId="771CF589">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lang w:eastAsia="zh-Hans"/>
              </w:rPr>
            </w:pPr>
            <w:r>
              <w:rPr>
                <w:rFonts w:hint="eastAsia" w:ascii="Times New Roman" w:hAnsi="Times New Roman"/>
                <w:lang w:eastAsia="zh-Hans"/>
              </w:rPr>
              <w:t>2、对乙酰氨基苯酚的合成</w:t>
            </w:r>
          </w:p>
        </w:tc>
      </w:tr>
      <w:tr w14:paraId="32121DBD">
        <w:trPr>
          <w:trHeight w:val="425" w:hRule="atLeast"/>
        </w:trPr>
        <w:tc>
          <w:tcPr>
            <w:tcW w:w="561" w:type="dxa"/>
            <w:vMerge w:val="continue"/>
            <w:vAlign w:val="center"/>
          </w:tcPr>
          <w:p w14:paraId="309B1ECE">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240FCABC">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5895B4C7">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0F9072B2">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7B1E9AE4">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lang w:eastAsia="zh-Hans"/>
              </w:rPr>
            </w:pPr>
            <w:r>
              <w:rPr>
                <w:rFonts w:hint="eastAsia" w:ascii="Times New Roman" w:hAnsi="Times New Roman"/>
                <w:lang w:eastAsia="zh-Hans"/>
              </w:rPr>
              <w:t>3、喹诺酮抗菌药的合成</w:t>
            </w:r>
          </w:p>
        </w:tc>
      </w:tr>
      <w:tr w14:paraId="0D95BDD0">
        <w:trPr>
          <w:trHeight w:val="425" w:hRule="atLeast"/>
        </w:trPr>
        <w:tc>
          <w:tcPr>
            <w:tcW w:w="561" w:type="dxa"/>
            <w:vMerge w:val="restart"/>
            <w:tcBorders>
              <w:bottom w:val="nil"/>
            </w:tcBorders>
            <w:vAlign w:val="center"/>
          </w:tcPr>
          <w:p w14:paraId="52662C70">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r>
              <w:rPr>
                <w:rFonts w:hint="eastAsia" w:ascii="Times New Roman" w:hAnsi="Times New Roman" w:cs="宋体"/>
                <w:szCs w:val="21"/>
              </w:rPr>
              <w:t>4</w:t>
            </w:r>
          </w:p>
        </w:tc>
        <w:tc>
          <w:tcPr>
            <w:tcW w:w="1097" w:type="dxa"/>
            <w:vMerge w:val="restart"/>
            <w:tcBorders>
              <w:bottom w:val="nil"/>
            </w:tcBorders>
            <w:vAlign w:val="center"/>
          </w:tcPr>
          <w:p w14:paraId="18B8D7B3">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lang w:eastAsia="zh-Hans"/>
              </w:rPr>
            </w:pPr>
            <w:r>
              <w:rPr>
                <w:rFonts w:hint="eastAsia" w:ascii="Times New Roman" w:hAnsi="Times New Roman" w:cs="宋体"/>
                <w:szCs w:val="21"/>
                <w:lang w:eastAsia="zh-Hans"/>
              </w:rPr>
              <w:t>物理化学实训室</w:t>
            </w:r>
          </w:p>
        </w:tc>
        <w:tc>
          <w:tcPr>
            <w:tcW w:w="2136" w:type="dxa"/>
            <w:vMerge w:val="restart"/>
            <w:tcBorders>
              <w:bottom w:val="nil"/>
              <w:right w:val="single" w:color="000000" w:sz="4" w:space="0"/>
            </w:tcBorders>
            <w:vAlign w:val="center"/>
          </w:tcPr>
          <w:p w14:paraId="1FCA8E8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lang w:eastAsia="zh-Hans"/>
              </w:rPr>
            </w:pPr>
            <w:r>
              <w:rPr>
                <w:rFonts w:hint="eastAsia" w:ascii="Times New Roman" w:hAnsi="Times New Roman" w:cs="宋体"/>
                <w:szCs w:val="21"/>
                <w:lang w:eastAsia="zh-Hans"/>
              </w:rPr>
              <w:t>面向绿色智能化工专业群开设物理化学实验、高分子材料合成实训、</w:t>
            </w:r>
            <w:r>
              <w:rPr>
                <w:rFonts w:hint="eastAsia" w:ascii="Times New Roman" w:hAnsi="Times New Roman" w:cs="宋体"/>
                <w:szCs w:val="21"/>
              </w:rPr>
              <w:t>精细化学品合成</w:t>
            </w:r>
            <w:r>
              <w:rPr>
                <w:rFonts w:hint="eastAsia" w:ascii="Times New Roman" w:hAnsi="Times New Roman" w:cs="宋体"/>
                <w:szCs w:val="21"/>
                <w:lang w:eastAsia="zh-Hans"/>
              </w:rPr>
              <w:t>实训</w:t>
            </w:r>
          </w:p>
        </w:tc>
        <w:tc>
          <w:tcPr>
            <w:tcW w:w="1857" w:type="dxa"/>
            <w:vMerge w:val="restart"/>
            <w:tcBorders>
              <w:left w:val="single" w:color="000000" w:sz="4" w:space="0"/>
            </w:tcBorders>
            <w:vAlign w:val="center"/>
          </w:tcPr>
          <w:p w14:paraId="514C41C9">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rPr>
              <w:t>精细化学品合成综合实训</w:t>
            </w:r>
          </w:p>
        </w:tc>
        <w:tc>
          <w:tcPr>
            <w:tcW w:w="3520" w:type="dxa"/>
            <w:vAlign w:val="center"/>
          </w:tcPr>
          <w:p w14:paraId="14D47A99">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rPr>
            </w:pPr>
            <w:r>
              <w:rPr>
                <w:rFonts w:hint="eastAsia" w:ascii="Times New Roman" w:hAnsi="Times New Roman"/>
                <w:lang w:eastAsia="zh-Hans"/>
              </w:rPr>
              <w:t>1.雪花膏的配制</w:t>
            </w:r>
          </w:p>
        </w:tc>
      </w:tr>
      <w:tr w14:paraId="69AA2ECF">
        <w:trPr>
          <w:trHeight w:val="425" w:hRule="atLeast"/>
        </w:trPr>
        <w:tc>
          <w:tcPr>
            <w:tcW w:w="561" w:type="dxa"/>
            <w:vMerge w:val="continue"/>
            <w:vAlign w:val="center"/>
          </w:tcPr>
          <w:p w14:paraId="03DFCAB9">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349C527F">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117B0907">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042FD63B">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31D34C3A">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rPr>
            </w:pPr>
            <w:r>
              <w:rPr>
                <w:rFonts w:hint="eastAsia" w:ascii="Times New Roman" w:hAnsi="Times New Roman"/>
                <w:lang w:eastAsia="zh-Hans"/>
              </w:rPr>
              <w:t>2.花青素的提取及应用</w:t>
            </w:r>
          </w:p>
        </w:tc>
      </w:tr>
      <w:tr w14:paraId="25BE6AC6">
        <w:trPr>
          <w:trHeight w:val="425" w:hRule="atLeast"/>
        </w:trPr>
        <w:tc>
          <w:tcPr>
            <w:tcW w:w="561" w:type="dxa"/>
            <w:vMerge w:val="continue"/>
            <w:vAlign w:val="center"/>
          </w:tcPr>
          <w:p w14:paraId="71D98F6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6437F135">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7CF57958">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41FA89A9">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1A39D0DA">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rPr>
            </w:pPr>
            <w:r>
              <w:rPr>
                <w:rFonts w:hint="eastAsia" w:ascii="Times New Roman" w:hAnsi="Times New Roman"/>
              </w:rPr>
              <w:t>3</w:t>
            </w:r>
            <w:r>
              <w:rPr>
                <w:rFonts w:hint="eastAsia" w:ascii="Times New Roman" w:hAnsi="Times New Roman"/>
                <w:lang w:eastAsia="zh-Hans"/>
              </w:rPr>
              <w:t>.维生素C的提取及应用</w:t>
            </w:r>
          </w:p>
        </w:tc>
      </w:tr>
      <w:tr w14:paraId="7568E578">
        <w:trPr>
          <w:trHeight w:val="425" w:hRule="atLeast"/>
        </w:trPr>
        <w:tc>
          <w:tcPr>
            <w:tcW w:w="561" w:type="dxa"/>
            <w:vMerge w:val="restart"/>
            <w:tcBorders>
              <w:bottom w:val="nil"/>
            </w:tcBorders>
            <w:vAlign w:val="center"/>
          </w:tcPr>
          <w:p w14:paraId="3EBDCAA0">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r>
              <w:rPr>
                <w:rFonts w:hint="eastAsia" w:ascii="Times New Roman" w:hAnsi="Times New Roman" w:cs="宋体"/>
                <w:szCs w:val="21"/>
              </w:rPr>
              <w:t>5</w:t>
            </w:r>
          </w:p>
        </w:tc>
        <w:tc>
          <w:tcPr>
            <w:tcW w:w="1097" w:type="dxa"/>
            <w:vMerge w:val="restart"/>
            <w:tcBorders>
              <w:bottom w:val="nil"/>
            </w:tcBorders>
            <w:vAlign w:val="center"/>
          </w:tcPr>
          <w:p w14:paraId="07C3E7F7">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lang w:eastAsia="zh-Hans"/>
              </w:rPr>
            </w:pPr>
            <w:r>
              <w:rPr>
                <w:rFonts w:hint="eastAsia" w:ascii="Times New Roman" w:hAnsi="Times New Roman" w:cs="宋体"/>
                <w:szCs w:val="21"/>
                <w:lang w:eastAsia="zh-Hans"/>
              </w:rPr>
              <w:t>化工仿真实训室</w:t>
            </w:r>
          </w:p>
        </w:tc>
        <w:tc>
          <w:tcPr>
            <w:tcW w:w="2136" w:type="dxa"/>
            <w:vMerge w:val="restart"/>
            <w:tcBorders>
              <w:bottom w:val="nil"/>
              <w:right w:val="single" w:color="000000" w:sz="4" w:space="0"/>
            </w:tcBorders>
            <w:vAlign w:val="center"/>
          </w:tcPr>
          <w:p w14:paraId="2CB7C3E5">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lang w:eastAsia="zh-Hans"/>
              </w:rPr>
            </w:pPr>
            <w:r>
              <w:rPr>
                <w:rFonts w:hint="eastAsia" w:ascii="Times New Roman" w:hAnsi="Times New Roman" w:cs="宋体"/>
                <w:szCs w:val="21"/>
                <w:lang w:eastAsia="zh-Hans"/>
              </w:rPr>
              <w:t>承担绿色智能化工专业群的仿真实训教学任务</w:t>
            </w:r>
          </w:p>
          <w:p w14:paraId="460CC489">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lang w:eastAsia="zh-Hans"/>
              </w:rPr>
            </w:pPr>
          </w:p>
        </w:tc>
        <w:tc>
          <w:tcPr>
            <w:tcW w:w="1857" w:type="dxa"/>
            <w:tcBorders>
              <w:left w:val="single" w:color="000000" w:sz="4" w:space="0"/>
            </w:tcBorders>
            <w:vAlign w:val="center"/>
          </w:tcPr>
          <w:p w14:paraId="2F4D6888">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lang w:eastAsia="zh-Hans"/>
              </w:rPr>
              <w:t>化工单元仿真实训</w:t>
            </w:r>
          </w:p>
        </w:tc>
        <w:tc>
          <w:tcPr>
            <w:tcW w:w="3520" w:type="dxa"/>
            <w:vAlign w:val="center"/>
          </w:tcPr>
          <w:p w14:paraId="31891EF4">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rPr>
            </w:pPr>
            <w:r>
              <w:rPr>
                <w:rFonts w:hint="eastAsia" w:ascii="Times New Roman" w:hAnsi="Times New Roman"/>
                <w:lang w:eastAsia="zh-Hans"/>
              </w:rPr>
              <w:t>1、</w:t>
            </w:r>
            <w:r>
              <w:rPr>
                <w:rFonts w:hint="eastAsia" w:ascii="Times New Roman" w:hAnsi="Times New Roman"/>
              </w:rPr>
              <w:t>换热器和离心泵仿真</w:t>
            </w:r>
          </w:p>
        </w:tc>
      </w:tr>
      <w:tr w14:paraId="5468FBD4">
        <w:trPr>
          <w:trHeight w:val="425" w:hRule="atLeast"/>
        </w:trPr>
        <w:tc>
          <w:tcPr>
            <w:tcW w:w="561" w:type="dxa"/>
            <w:vMerge w:val="continue"/>
            <w:vAlign w:val="center"/>
          </w:tcPr>
          <w:p w14:paraId="79C95B6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1A80A237">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558E7F79">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rPr>
            </w:pPr>
          </w:p>
        </w:tc>
        <w:tc>
          <w:tcPr>
            <w:tcW w:w="1857" w:type="dxa"/>
            <w:tcBorders>
              <w:left w:val="single" w:color="000000" w:sz="4" w:space="0"/>
            </w:tcBorders>
            <w:vAlign w:val="center"/>
          </w:tcPr>
          <w:p w14:paraId="083BCD54">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rPr>
              <w:t>化学制药工艺仿真</w:t>
            </w:r>
          </w:p>
        </w:tc>
        <w:tc>
          <w:tcPr>
            <w:tcW w:w="3520" w:type="dxa"/>
            <w:vAlign w:val="center"/>
          </w:tcPr>
          <w:p w14:paraId="6C1D76DD">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lang w:eastAsia="zh-Hans"/>
              </w:rPr>
            </w:pPr>
            <w:r>
              <w:rPr>
                <w:rFonts w:hint="eastAsia" w:ascii="Times New Roman" w:hAnsi="Times New Roman"/>
                <w:lang w:eastAsia="zh-Hans"/>
              </w:rPr>
              <w:t>2、阿司匹林生产工艺仿真</w:t>
            </w:r>
          </w:p>
        </w:tc>
      </w:tr>
      <w:tr w14:paraId="4C8C4C8C">
        <w:trPr>
          <w:trHeight w:val="425" w:hRule="atLeast"/>
        </w:trPr>
        <w:tc>
          <w:tcPr>
            <w:tcW w:w="561" w:type="dxa"/>
            <w:vMerge w:val="continue"/>
            <w:vAlign w:val="center"/>
          </w:tcPr>
          <w:p w14:paraId="488E510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5309DC32">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74E23A14">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rPr>
            </w:pPr>
          </w:p>
        </w:tc>
        <w:tc>
          <w:tcPr>
            <w:tcW w:w="1857" w:type="dxa"/>
            <w:tcBorders>
              <w:left w:val="single" w:color="000000" w:sz="4" w:space="0"/>
            </w:tcBorders>
            <w:vAlign w:val="center"/>
          </w:tcPr>
          <w:p w14:paraId="3D5D7D07">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rPr>
              <w:t>生物制药工艺仿真</w:t>
            </w:r>
          </w:p>
        </w:tc>
        <w:tc>
          <w:tcPr>
            <w:tcW w:w="3520" w:type="dxa"/>
            <w:vAlign w:val="center"/>
          </w:tcPr>
          <w:p w14:paraId="033AC944">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lang w:eastAsia="zh-Hans"/>
              </w:rPr>
            </w:pPr>
            <w:r>
              <w:rPr>
                <w:rFonts w:hint="eastAsia" w:ascii="Times New Roman" w:hAnsi="Times New Roman"/>
                <w:lang w:eastAsia="zh-Hans"/>
              </w:rPr>
              <w:t>3、小型抗生素生产（青霉素）</w:t>
            </w:r>
          </w:p>
        </w:tc>
      </w:tr>
      <w:tr w14:paraId="6DACD29F">
        <w:trPr>
          <w:trHeight w:val="425" w:hRule="atLeast"/>
        </w:trPr>
        <w:tc>
          <w:tcPr>
            <w:tcW w:w="561" w:type="dxa"/>
            <w:vMerge w:val="continue"/>
            <w:vAlign w:val="center"/>
          </w:tcPr>
          <w:p w14:paraId="6F5579EB">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2F28AAD7">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53008EC0">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rPr>
            </w:pPr>
          </w:p>
        </w:tc>
        <w:tc>
          <w:tcPr>
            <w:tcW w:w="1857" w:type="dxa"/>
            <w:tcBorders>
              <w:left w:val="single" w:color="000000" w:sz="4" w:space="0"/>
            </w:tcBorders>
            <w:vAlign w:val="center"/>
          </w:tcPr>
          <w:p w14:paraId="30A3CF0E">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rPr>
              <w:t>药物制剂生产实训</w:t>
            </w:r>
          </w:p>
        </w:tc>
        <w:tc>
          <w:tcPr>
            <w:tcW w:w="3520" w:type="dxa"/>
            <w:vAlign w:val="center"/>
          </w:tcPr>
          <w:p w14:paraId="431F9068">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lang w:eastAsia="zh-Hans"/>
              </w:rPr>
            </w:pPr>
            <w:r>
              <w:rPr>
                <w:rFonts w:hint="eastAsia" w:ascii="Times New Roman" w:hAnsi="Times New Roman"/>
                <w:lang w:eastAsia="zh-Hans"/>
              </w:rPr>
              <w:t>4、药物制剂（GMP）</w:t>
            </w:r>
          </w:p>
        </w:tc>
      </w:tr>
      <w:tr w14:paraId="5FD85BF3">
        <w:trPr>
          <w:trHeight w:val="425" w:hRule="atLeast"/>
        </w:trPr>
        <w:tc>
          <w:tcPr>
            <w:tcW w:w="561" w:type="dxa"/>
            <w:vMerge w:val="restart"/>
            <w:tcBorders>
              <w:bottom w:val="nil"/>
            </w:tcBorders>
            <w:vAlign w:val="center"/>
          </w:tcPr>
          <w:p w14:paraId="792BA497">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r>
              <w:rPr>
                <w:rFonts w:hint="eastAsia" w:ascii="Times New Roman" w:hAnsi="Times New Roman" w:cs="宋体"/>
                <w:szCs w:val="21"/>
              </w:rPr>
              <w:t>6</w:t>
            </w:r>
          </w:p>
        </w:tc>
        <w:tc>
          <w:tcPr>
            <w:tcW w:w="1097" w:type="dxa"/>
            <w:vMerge w:val="restart"/>
            <w:tcBorders>
              <w:bottom w:val="nil"/>
            </w:tcBorders>
            <w:vAlign w:val="center"/>
          </w:tcPr>
          <w:p w14:paraId="5AD540B9">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lang w:eastAsia="zh-Hans"/>
              </w:rPr>
            </w:pPr>
            <w:r>
              <w:rPr>
                <w:rFonts w:hint="eastAsia" w:ascii="Times New Roman" w:hAnsi="Times New Roman" w:cs="宋体"/>
                <w:szCs w:val="21"/>
                <w:lang w:eastAsia="zh-Hans"/>
              </w:rPr>
              <w:t>环境监测实训室</w:t>
            </w:r>
          </w:p>
        </w:tc>
        <w:tc>
          <w:tcPr>
            <w:tcW w:w="2136" w:type="dxa"/>
            <w:vMerge w:val="restart"/>
            <w:tcBorders>
              <w:bottom w:val="nil"/>
              <w:right w:val="single" w:color="000000" w:sz="4" w:space="0"/>
            </w:tcBorders>
            <w:vAlign w:val="center"/>
          </w:tcPr>
          <w:p w14:paraId="5A62654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lang w:eastAsia="zh-Hans"/>
              </w:rPr>
            </w:pPr>
            <w:r>
              <w:rPr>
                <w:rFonts w:hint="eastAsia" w:ascii="Times New Roman" w:hAnsi="Times New Roman" w:cs="宋体"/>
                <w:szCs w:val="21"/>
                <w:lang w:eastAsia="zh-Hans"/>
              </w:rPr>
              <w:t>承担绿色智能化工专业群的</w:t>
            </w:r>
          </w:p>
        </w:tc>
        <w:tc>
          <w:tcPr>
            <w:tcW w:w="1857" w:type="dxa"/>
            <w:vMerge w:val="restart"/>
            <w:tcBorders>
              <w:left w:val="single" w:color="000000" w:sz="4" w:space="0"/>
            </w:tcBorders>
            <w:vAlign w:val="center"/>
          </w:tcPr>
          <w:p w14:paraId="2FD23BBA">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rPr>
              <w:t>微生物综合实训</w:t>
            </w:r>
          </w:p>
        </w:tc>
        <w:tc>
          <w:tcPr>
            <w:tcW w:w="3520" w:type="dxa"/>
            <w:vAlign w:val="center"/>
          </w:tcPr>
          <w:p w14:paraId="1805E4D6">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lang w:eastAsia="zh-Hans"/>
              </w:rPr>
            </w:pPr>
            <w:r>
              <w:rPr>
                <w:rFonts w:hint="eastAsia" w:ascii="Times New Roman" w:hAnsi="Times New Roman"/>
                <w:lang w:eastAsia="zh-Hans"/>
              </w:rPr>
              <w:t>1、细菌革兰染色</w:t>
            </w:r>
          </w:p>
        </w:tc>
      </w:tr>
      <w:tr w14:paraId="31F08F73">
        <w:trPr>
          <w:trHeight w:val="425" w:hRule="atLeast"/>
        </w:trPr>
        <w:tc>
          <w:tcPr>
            <w:tcW w:w="561" w:type="dxa"/>
            <w:vMerge w:val="continue"/>
            <w:vAlign w:val="center"/>
          </w:tcPr>
          <w:p w14:paraId="294B2FB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2900D2E3">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7BBF2928">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602095C3">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6E70D262">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lang w:eastAsia="zh-Hans"/>
              </w:rPr>
            </w:pPr>
            <w:r>
              <w:rPr>
                <w:rFonts w:hint="eastAsia" w:ascii="Times New Roman" w:hAnsi="Times New Roman"/>
                <w:lang w:eastAsia="zh-Hans"/>
              </w:rPr>
              <w:t>2、微生物菌落观察</w:t>
            </w:r>
          </w:p>
        </w:tc>
      </w:tr>
      <w:tr w14:paraId="789BB966">
        <w:trPr>
          <w:trHeight w:val="425" w:hRule="atLeast"/>
        </w:trPr>
        <w:tc>
          <w:tcPr>
            <w:tcW w:w="561" w:type="dxa"/>
            <w:vMerge w:val="continue"/>
            <w:vAlign w:val="center"/>
          </w:tcPr>
          <w:p w14:paraId="1B53ADB7">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6A3A5E48">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30C5F7AC">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restart"/>
            <w:tcBorders>
              <w:left w:val="single" w:color="000000" w:sz="4" w:space="0"/>
            </w:tcBorders>
            <w:vAlign w:val="center"/>
          </w:tcPr>
          <w:p w14:paraId="0B7370BF">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lang w:eastAsia="zh-Hans"/>
              </w:rPr>
              <w:t>生物化学</w:t>
            </w:r>
          </w:p>
        </w:tc>
        <w:tc>
          <w:tcPr>
            <w:tcW w:w="3520" w:type="dxa"/>
            <w:vAlign w:val="center"/>
          </w:tcPr>
          <w:p w14:paraId="3287B964">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lang w:eastAsia="zh-Hans"/>
              </w:rPr>
            </w:pPr>
            <w:r>
              <w:rPr>
                <w:rFonts w:hint="eastAsia" w:ascii="Times New Roman" w:hAnsi="Times New Roman"/>
              </w:rPr>
              <w:t>1</w:t>
            </w:r>
            <w:r>
              <w:rPr>
                <w:rFonts w:hint="eastAsia" w:ascii="Times New Roman" w:hAnsi="Times New Roman"/>
                <w:lang w:eastAsia="zh-Hans"/>
              </w:rPr>
              <w:t>、</w:t>
            </w:r>
            <w:r>
              <w:rPr>
                <w:rFonts w:hint="eastAsia" w:ascii="Times New Roman" w:hAnsi="Times New Roman"/>
              </w:rPr>
              <w:t>糖的显色反应</w:t>
            </w:r>
          </w:p>
        </w:tc>
      </w:tr>
      <w:tr w14:paraId="5304AADC">
        <w:trPr>
          <w:trHeight w:val="425" w:hRule="atLeast"/>
        </w:trPr>
        <w:tc>
          <w:tcPr>
            <w:tcW w:w="561" w:type="dxa"/>
            <w:vMerge w:val="continue"/>
            <w:vAlign w:val="center"/>
          </w:tcPr>
          <w:p w14:paraId="77EC9B99">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77A48AB9">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107EB87E">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5C91D865">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519EFBBB">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lang w:eastAsia="zh-Hans"/>
              </w:rPr>
            </w:pPr>
            <w:r>
              <w:rPr>
                <w:rFonts w:hint="eastAsia" w:ascii="Times New Roman" w:hAnsi="Times New Roman"/>
              </w:rPr>
              <w:t>2</w:t>
            </w:r>
            <w:r>
              <w:rPr>
                <w:rFonts w:hint="eastAsia" w:ascii="Times New Roman" w:hAnsi="Times New Roman"/>
                <w:lang w:eastAsia="zh-Hans"/>
              </w:rPr>
              <w:t>、</w:t>
            </w:r>
            <w:r>
              <w:rPr>
                <w:rFonts w:hint="eastAsia" w:ascii="Times New Roman" w:hAnsi="Times New Roman"/>
              </w:rPr>
              <w:t>还原糖和总糖的测定</w:t>
            </w:r>
          </w:p>
        </w:tc>
      </w:tr>
      <w:tr w14:paraId="608F45AA">
        <w:trPr>
          <w:trHeight w:val="425" w:hRule="atLeast"/>
        </w:trPr>
        <w:tc>
          <w:tcPr>
            <w:tcW w:w="561" w:type="dxa"/>
            <w:vMerge w:val="restart"/>
            <w:tcBorders>
              <w:bottom w:val="nil"/>
            </w:tcBorders>
            <w:vAlign w:val="center"/>
          </w:tcPr>
          <w:p w14:paraId="37F4832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r>
              <w:rPr>
                <w:rFonts w:hint="eastAsia" w:ascii="Times New Roman" w:hAnsi="Times New Roman" w:cs="宋体"/>
                <w:szCs w:val="21"/>
              </w:rPr>
              <w:t>7</w:t>
            </w:r>
          </w:p>
        </w:tc>
        <w:tc>
          <w:tcPr>
            <w:tcW w:w="1097" w:type="dxa"/>
            <w:vMerge w:val="restart"/>
            <w:tcBorders>
              <w:bottom w:val="nil"/>
            </w:tcBorders>
            <w:vAlign w:val="center"/>
          </w:tcPr>
          <w:p w14:paraId="531E5E8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lang w:eastAsia="zh-Hans"/>
              </w:rPr>
            </w:pPr>
            <w:r>
              <w:rPr>
                <w:rFonts w:hint="eastAsia" w:ascii="Times New Roman" w:hAnsi="Times New Roman" w:cs="宋体"/>
                <w:szCs w:val="21"/>
                <w:lang w:eastAsia="zh-Hans"/>
              </w:rPr>
              <w:t>化工技能训练中心</w:t>
            </w:r>
          </w:p>
        </w:tc>
        <w:tc>
          <w:tcPr>
            <w:tcW w:w="2136" w:type="dxa"/>
            <w:vMerge w:val="restart"/>
            <w:tcBorders>
              <w:bottom w:val="nil"/>
              <w:right w:val="single" w:color="000000" w:sz="4" w:space="0"/>
            </w:tcBorders>
            <w:vAlign w:val="center"/>
          </w:tcPr>
          <w:p w14:paraId="5089B7FC">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lang w:eastAsia="zh-Hans"/>
              </w:rPr>
              <w:t>承担化学工程系所有专业的化工单元操作课程实训和化工总控工的技能培训与考核</w:t>
            </w:r>
          </w:p>
        </w:tc>
        <w:tc>
          <w:tcPr>
            <w:tcW w:w="1857" w:type="dxa"/>
            <w:vMerge w:val="restart"/>
            <w:tcBorders>
              <w:left w:val="single" w:color="000000" w:sz="4" w:space="0"/>
            </w:tcBorders>
            <w:vAlign w:val="center"/>
          </w:tcPr>
          <w:p w14:paraId="64AE1110">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lang w:eastAsia="zh-Hans"/>
              </w:rPr>
              <w:t>化工单元操作</w:t>
            </w:r>
          </w:p>
          <w:p w14:paraId="11FD0FC4">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rPr>
              <w:t>化工生产技术技能实训</w:t>
            </w:r>
          </w:p>
        </w:tc>
        <w:tc>
          <w:tcPr>
            <w:tcW w:w="3520" w:type="dxa"/>
            <w:vAlign w:val="center"/>
          </w:tcPr>
          <w:p w14:paraId="12EBC333">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lang w:eastAsia="zh-Hans"/>
              </w:rPr>
            </w:pPr>
            <w:r>
              <w:rPr>
                <w:rFonts w:hint="eastAsia" w:ascii="Times New Roman" w:hAnsi="Times New Roman"/>
                <w:lang w:eastAsia="zh-Hans"/>
              </w:rPr>
              <w:t>1、流体输送操作实训</w:t>
            </w:r>
          </w:p>
        </w:tc>
      </w:tr>
      <w:tr w14:paraId="05F4FE46">
        <w:trPr>
          <w:trHeight w:val="425" w:hRule="atLeast"/>
        </w:trPr>
        <w:tc>
          <w:tcPr>
            <w:tcW w:w="561" w:type="dxa"/>
            <w:vMerge w:val="continue"/>
            <w:vAlign w:val="center"/>
          </w:tcPr>
          <w:p w14:paraId="41B3930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464C61CC">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4419C64A">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06BE6288">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7A591996">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lang w:eastAsia="zh-Hans"/>
              </w:rPr>
            </w:pPr>
            <w:r>
              <w:rPr>
                <w:rFonts w:hint="eastAsia" w:ascii="Times New Roman" w:hAnsi="Times New Roman"/>
                <w:lang w:eastAsia="zh-Hans"/>
              </w:rPr>
              <w:t>2、过滤操作实训</w:t>
            </w:r>
          </w:p>
        </w:tc>
      </w:tr>
      <w:tr w14:paraId="5F7D0512">
        <w:trPr>
          <w:trHeight w:val="425" w:hRule="atLeast"/>
        </w:trPr>
        <w:tc>
          <w:tcPr>
            <w:tcW w:w="561" w:type="dxa"/>
            <w:vMerge w:val="continue"/>
            <w:vAlign w:val="center"/>
          </w:tcPr>
          <w:p w14:paraId="33C95FA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29EAF317">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03FABAB1">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1E34D4BD">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0EF33B3A">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lang w:eastAsia="zh-Hans"/>
              </w:rPr>
            </w:pPr>
            <w:r>
              <w:rPr>
                <w:rFonts w:hint="eastAsia" w:ascii="Times New Roman" w:hAnsi="Times New Roman"/>
                <w:lang w:eastAsia="zh-Hans"/>
              </w:rPr>
              <w:t>3、传热操作实训</w:t>
            </w:r>
          </w:p>
        </w:tc>
      </w:tr>
      <w:tr w14:paraId="6498B9FA">
        <w:trPr>
          <w:trHeight w:val="425" w:hRule="atLeast"/>
        </w:trPr>
        <w:tc>
          <w:tcPr>
            <w:tcW w:w="561" w:type="dxa"/>
            <w:vMerge w:val="continue"/>
            <w:vAlign w:val="center"/>
          </w:tcPr>
          <w:p w14:paraId="6FA4A72B">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06C4832E">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7D84EF05">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tcBorders>
              <w:left w:val="single" w:color="000000" w:sz="4" w:space="0"/>
            </w:tcBorders>
            <w:vAlign w:val="center"/>
          </w:tcPr>
          <w:p w14:paraId="3628669A">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rPr>
              <w:t>化工管路拆装实训</w:t>
            </w:r>
          </w:p>
        </w:tc>
        <w:tc>
          <w:tcPr>
            <w:tcW w:w="3520" w:type="dxa"/>
            <w:vAlign w:val="center"/>
          </w:tcPr>
          <w:p w14:paraId="5CFFE230">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lang w:eastAsia="zh-Hans"/>
              </w:rPr>
            </w:pPr>
            <w:r>
              <w:rPr>
                <w:rFonts w:hint="eastAsia" w:ascii="Times New Roman" w:hAnsi="Times New Roman"/>
                <w:lang w:eastAsia="zh-Hans"/>
              </w:rPr>
              <w:t>换热器管路拆装实训</w:t>
            </w:r>
          </w:p>
        </w:tc>
      </w:tr>
      <w:tr w14:paraId="69A4BC64">
        <w:trPr>
          <w:trHeight w:val="425" w:hRule="atLeast"/>
        </w:trPr>
        <w:tc>
          <w:tcPr>
            <w:tcW w:w="561" w:type="dxa"/>
            <w:vMerge w:val="continue"/>
            <w:vAlign w:val="center"/>
          </w:tcPr>
          <w:p w14:paraId="7E62709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2984F743">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576E78B8">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rPr>
            </w:pPr>
          </w:p>
        </w:tc>
        <w:tc>
          <w:tcPr>
            <w:tcW w:w="1857" w:type="dxa"/>
            <w:tcBorders>
              <w:left w:val="single" w:color="000000" w:sz="4" w:space="0"/>
            </w:tcBorders>
            <w:vAlign w:val="center"/>
          </w:tcPr>
          <w:p w14:paraId="65FEB214">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rPr>
              <w:t>BDO生产工艺仿真实训</w:t>
            </w:r>
          </w:p>
        </w:tc>
        <w:tc>
          <w:tcPr>
            <w:tcW w:w="3520" w:type="dxa"/>
            <w:vAlign w:val="center"/>
          </w:tcPr>
          <w:p w14:paraId="691BEE48">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lang w:eastAsia="zh-Hans"/>
              </w:rPr>
            </w:pPr>
            <w:r>
              <w:rPr>
                <w:rFonts w:hint="eastAsia" w:ascii="Times New Roman" w:hAnsi="Times New Roman"/>
              </w:rPr>
              <w:t>BDO生产工艺</w:t>
            </w:r>
          </w:p>
        </w:tc>
      </w:tr>
      <w:tr w14:paraId="763C4A3F">
        <w:trPr>
          <w:trHeight w:val="425" w:hRule="atLeast"/>
        </w:trPr>
        <w:tc>
          <w:tcPr>
            <w:tcW w:w="561" w:type="dxa"/>
            <w:vMerge w:val="restart"/>
            <w:tcBorders>
              <w:bottom w:val="nil"/>
            </w:tcBorders>
            <w:vAlign w:val="center"/>
          </w:tcPr>
          <w:p w14:paraId="22D8136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r>
              <w:rPr>
                <w:rFonts w:hint="eastAsia" w:ascii="Times New Roman" w:hAnsi="Times New Roman" w:cs="宋体"/>
                <w:szCs w:val="21"/>
              </w:rPr>
              <w:t>8</w:t>
            </w:r>
          </w:p>
        </w:tc>
        <w:tc>
          <w:tcPr>
            <w:tcW w:w="1097" w:type="dxa"/>
            <w:vMerge w:val="restart"/>
            <w:tcBorders>
              <w:bottom w:val="nil"/>
            </w:tcBorders>
            <w:vAlign w:val="center"/>
          </w:tcPr>
          <w:p w14:paraId="0105A359">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lang w:eastAsia="zh-Hans"/>
              </w:rPr>
            </w:pPr>
            <w:r>
              <w:rPr>
                <w:rFonts w:hint="eastAsia" w:ascii="Times New Roman" w:hAnsi="Times New Roman" w:cs="宋体"/>
                <w:szCs w:val="21"/>
                <w:lang w:eastAsia="zh-Hans"/>
              </w:rPr>
              <w:t>环境技能训练实训室</w:t>
            </w:r>
          </w:p>
        </w:tc>
        <w:tc>
          <w:tcPr>
            <w:tcW w:w="2136" w:type="dxa"/>
            <w:vMerge w:val="restart"/>
            <w:tcBorders>
              <w:bottom w:val="nil"/>
              <w:right w:val="single" w:color="000000" w:sz="4" w:space="0"/>
            </w:tcBorders>
            <w:vAlign w:val="center"/>
          </w:tcPr>
          <w:p w14:paraId="2FAE7AF0">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lang w:eastAsia="zh-Hans"/>
              </w:rPr>
            </w:pPr>
            <w:r>
              <w:rPr>
                <w:rFonts w:hint="eastAsia" w:ascii="Times New Roman" w:hAnsi="Times New Roman" w:cs="宋体"/>
                <w:szCs w:val="21"/>
                <w:lang w:eastAsia="zh-Hans"/>
              </w:rPr>
              <w:t>面向绿色智能化工专业群开设废气治理和运行操作实验、实训。</w:t>
            </w:r>
          </w:p>
        </w:tc>
        <w:tc>
          <w:tcPr>
            <w:tcW w:w="1857" w:type="dxa"/>
            <w:vMerge w:val="restart"/>
            <w:tcBorders>
              <w:left w:val="single" w:color="000000" w:sz="4" w:space="0"/>
            </w:tcBorders>
            <w:vAlign w:val="center"/>
          </w:tcPr>
          <w:p w14:paraId="17D8CB08">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rPr>
            </w:pPr>
            <w:r>
              <w:rPr>
                <w:rFonts w:hint="eastAsia" w:ascii="Times New Roman" w:hAnsi="Times New Roman" w:cs="宋体"/>
                <w:szCs w:val="21"/>
              </w:rPr>
              <w:t>污染物处理实训、</w:t>
            </w:r>
          </w:p>
          <w:p w14:paraId="13AB480A">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r>
              <w:rPr>
                <w:rFonts w:hint="eastAsia" w:ascii="Times New Roman" w:hAnsi="Times New Roman" w:cs="宋体"/>
                <w:szCs w:val="21"/>
              </w:rPr>
              <w:t>制药企业资源回收与综合利用</w:t>
            </w:r>
          </w:p>
        </w:tc>
        <w:tc>
          <w:tcPr>
            <w:tcW w:w="3520" w:type="dxa"/>
            <w:vAlign w:val="center"/>
          </w:tcPr>
          <w:p w14:paraId="7DC97AE2">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rPr>
            </w:pPr>
            <w:r>
              <w:rPr>
                <w:rFonts w:hint="eastAsia" w:ascii="Times New Roman" w:hAnsi="Times New Roman"/>
              </w:rPr>
              <w:t>1、水处理工艺运行操作</w:t>
            </w:r>
          </w:p>
        </w:tc>
      </w:tr>
      <w:tr w14:paraId="3FC1092C">
        <w:trPr>
          <w:trHeight w:val="425" w:hRule="atLeast"/>
        </w:trPr>
        <w:tc>
          <w:tcPr>
            <w:tcW w:w="561" w:type="dxa"/>
            <w:vMerge w:val="continue"/>
            <w:vAlign w:val="center"/>
          </w:tcPr>
          <w:p w14:paraId="67CC0F66">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5CADC9C8">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6806C48B">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1EBC847E">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15D76A14">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rPr>
            </w:pPr>
            <w:r>
              <w:rPr>
                <w:rFonts w:hint="eastAsia" w:ascii="Times New Roman" w:hAnsi="Times New Roman"/>
              </w:rPr>
              <w:t>2、离子交换工艺操作</w:t>
            </w:r>
          </w:p>
        </w:tc>
      </w:tr>
      <w:tr w14:paraId="066A6BEB">
        <w:trPr>
          <w:trHeight w:val="425" w:hRule="atLeast"/>
        </w:trPr>
        <w:tc>
          <w:tcPr>
            <w:tcW w:w="561" w:type="dxa"/>
            <w:vMerge w:val="continue"/>
            <w:vAlign w:val="center"/>
          </w:tcPr>
          <w:p w14:paraId="77BE5339">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097" w:type="dxa"/>
            <w:vMerge w:val="continue"/>
            <w:vAlign w:val="center"/>
          </w:tcPr>
          <w:p w14:paraId="5C16CC72">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2136" w:type="dxa"/>
            <w:vMerge w:val="continue"/>
            <w:tcBorders>
              <w:right w:val="single" w:color="000000" w:sz="4" w:space="0"/>
            </w:tcBorders>
            <w:vAlign w:val="center"/>
          </w:tcPr>
          <w:p w14:paraId="50055091">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1857" w:type="dxa"/>
            <w:vMerge w:val="continue"/>
            <w:tcBorders>
              <w:left w:val="single" w:color="000000" w:sz="4" w:space="0"/>
            </w:tcBorders>
            <w:vAlign w:val="center"/>
          </w:tcPr>
          <w:p w14:paraId="6D77539D">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lang w:eastAsia="zh-Hans"/>
              </w:rPr>
            </w:pPr>
          </w:p>
        </w:tc>
        <w:tc>
          <w:tcPr>
            <w:tcW w:w="3520" w:type="dxa"/>
            <w:vAlign w:val="center"/>
          </w:tcPr>
          <w:p w14:paraId="738248D7">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rPr>
            </w:pPr>
            <w:r>
              <w:rPr>
                <w:rFonts w:hint="eastAsia" w:ascii="Times New Roman" w:hAnsi="Times New Roman"/>
              </w:rPr>
              <w:t>3、平板式膜生物反应器实验</w:t>
            </w:r>
          </w:p>
        </w:tc>
      </w:tr>
      <w:tr w14:paraId="642145E0">
        <w:trPr>
          <w:trHeight w:val="425" w:hRule="atLeast"/>
        </w:trPr>
        <w:tc>
          <w:tcPr>
            <w:tcW w:w="561" w:type="dxa"/>
            <w:vMerge w:val="restart"/>
            <w:vAlign w:val="center"/>
          </w:tcPr>
          <w:p w14:paraId="798D5757">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r>
              <w:rPr>
                <w:rFonts w:hint="eastAsia" w:ascii="Times New Roman" w:hAnsi="Times New Roman" w:cs="宋体"/>
                <w:szCs w:val="21"/>
              </w:rPr>
              <w:t>9</w:t>
            </w:r>
          </w:p>
        </w:tc>
        <w:tc>
          <w:tcPr>
            <w:tcW w:w="1097" w:type="dxa"/>
            <w:vMerge w:val="restart"/>
            <w:vAlign w:val="center"/>
          </w:tcPr>
          <w:p w14:paraId="0EE23BB9">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lang w:eastAsia="zh-Hans"/>
              </w:rPr>
            </w:pPr>
            <w:r>
              <w:rPr>
                <w:rFonts w:hint="eastAsia" w:ascii="Times New Roman" w:hAnsi="Times New Roman" w:cs="宋体"/>
                <w:szCs w:val="21"/>
                <w:lang w:eastAsia="zh-Hans"/>
              </w:rPr>
              <w:t>化工积木实训室</w:t>
            </w:r>
          </w:p>
        </w:tc>
        <w:tc>
          <w:tcPr>
            <w:tcW w:w="2136" w:type="dxa"/>
            <w:vMerge w:val="restart"/>
            <w:tcBorders>
              <w:right w:val="single" w:color="000000" w:sz="4" w:space="0"/>
            </w:tcBorders>
            <w:vAlign w:val="center"/>
          </w:tcPr>
          <w:p w14:paraId="13181D39">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r>
              <w:rPr>
                <w:rFonts w:hint="eastAsia" w:ascii="Times New Roman" w:hAnsi="Times New Roman" w:cs="宋体"/>
                <w:szCs w:val="21"/>
                <w:lang w:eastAsia="zh-Hans"/>
              </w:rPr>
              <w:t>通过拼装积木形式搭建典型化工生产工艺流程</w:t>
            </w:r>
          </w:p>
        </w:tc>
        <w:tc>
          <w:tcPr>
            <w:tcW w:w="1857" w:type="dxa"/>
            <w:vMerge w:val="restart"/>
            <w:tcBorders>
              <w:left w:val="single" w:color="000000" w:sz="4" w:space="0"/>
            </w:tcBorders>
            <w:vAlign w:val="center"/>
          </w:tcPr>
          <w:p w14:paraId="004B834C">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rPr>
            </w:pPr>
            <w:r>
              <w:rPr>
                <w:rFonts w:hint="eastAsia" w:ascii="Times New Roman" w:hAnsi="Times New Roman" w:cs="宋体"/>
                <w:szCs w:val="21"/>
              </w:rPr>
              <w:t>化工工艺搭建实训</w:t>
            </w:r>
          </w:p>
        </w:tc>
        <w:tc>
          <w:tcPr>
            <w:tcW w:w="3520" w:type="dxa"/>
            <w:vAlign w:val="center"/>
          </w:tcPr>
          <w:p w14:paraId="19C3DC32">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rPr>
            </w:pPr>
            <w:r>
              <w:rPr>
                <w:rFonts w:hint="eastAsia" w:ascii="Times New Roman" w:hAnsi="Times New Roman"/>
              </w:rPr>
              <w:t>1、HCL与甲烷氯化物分离</w:t>
            </w:r>
          </w:p>
        </w:tc>
      </w:tr>
      <w:tr w14:paraId="40B62EF2">
        <w:trPr>
          <w:trHeight w:val="425" w:hRule="atLeast"/>
        </w:trPr>
        <w:tc>
          <w:tcPr>
            <w:tcW w:w="561" w:type="dxa"/>
            <w:vMerge w:val="continue"/>
            <w:vAlign w:val="center"/>
          </w:tcPr>
          <w:p w14:paraId="4722340D">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ascii="Times New Roman" w:hAnsi="Times New Roman"/>
              </w:rPr>
            </w:pPr>
          </w:p>
        </w:tc>
        <w:tc>
          <w:tcPr>
            <w:tcW w:w="1097" w:type="dxa"/>
            <w:vMerge w:val="continue"/>
            <w:vAlign w:val="center"/>
          </w:tcPr>
          <w:p w14:paraId="1A4F3F85">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rPr>
            </w:pPr>
          </w:p>
        </w:tc>
        <w:tc>
          <w:tcPr>
            <w:tcW w:w="2136" w:type="dxa"/>
            <w:vMerge w:val="continue"/>
            <w:tcBorders>
              <w:right w:val="single" w:color="000000" w:sz="4" w:space="0"/>
            </w:tcBorders>
            <w:vAlign w:val="center"/>
          </w:tcPr>
          <w:p w14:paraId="7DD97FAE">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rPr>
            </w:pPr>
          </w:p>
        </w:tc>
        <w:tc>
          <w:tcPr>
            <w:tcW w:w="1857" w:type="dxa"/>
            <w:vMerge w:val="continue"/>
            <w:tcBorders>
              <w:left w:val="single" w:color="000000" w:sz="4" w:space="0"/>
            </w:tcBorders>
            <w:vAlign w:val="center"/>
          </w:tcPr>
          <w:p w14:paraId="18798639">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rPr>
            </w:pPr>
          </w:p>
        </w:tc>
        <w:tc>
          <w:tcPr>
            <w:tcW w:w="3520" w:type="dxa"/>
            <w:vAlign w:val="center"/>
          </w:tcPr>
          <w:p w14:paraId="02B25B96">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rPr>
            </w:pPr>
            <w:r>
              <w:rPr>
                <w:rFonts w:hint="eastAsia" w:ascii="Times New Roman" w:hAnsi="Times New Roman"/>
              </w:rPr>
              <w:t>2、乙醇和水的分离</w:t>
            </w:r>
          </w:p>
        </w:tc>
      </w:tr>
      <w:tr w14:paraId="4048CFA1">
        <w:trPr>
          <w:trHeight w:val="190" w:hRule="atLeast"/>
        </w:trPr>
        <w:tc>
          <w:tcPr>
            <w:tcW w:w="561" w:type="dxa"/>
            <w:vMerge w:val="continue"/>
            <w:vAlign w:val="center"/>
          </w:tcPr>
          <w:p w14:paraId="7DBE2619">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ascii="Times New Roman" w:hAnsi="Times New Roman" w:cs="宋体"/>
                <w:szCs w:val="21"/>
              </w:rPr>
            </w:pPr>
          </w:p>
        </w:tc>
        <w:tc>
          <w:tcPr>
            <w:tcW w:w="1097" w:type="dxa"/>
            <w:vMerge w:val="continue"/>
            <w:vAlign w:val="center"/>
          </w:tcPr>
          <w:p w14:paraId="0CBB2817">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2136" w:type="dxa"/>
            <w:vMerge w:val="continue"/>
            <w:tcBorders>
              <w:right w:val="single" w:color="000000" w:sz="4" w:space="0"/>
            </w:tcBorders>
            <w:vAlign w:val="center"/>
          </w:tcPr>
          <w:p w14:paraId="7976C82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p>
        </w:tc>
        <w:tc>
          <w:tcPr>
            <w:tcW w:w="1857" w:type="dxa"/>
            <w:vMerge w:val="continue"/>
            <w:tcBorders>
              <w:left w:val="single" w:color="000000" w:sz="4" w:space="0"/>
            </w:tcBorders>
            <w:vAlign w:val="center"/>
          </w:tcPr>
          <w:p w14:paraId="7FD7C1B1">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rPr>
            </w:pPr>
          </w:p>
        </w:tc>
        <w:tc>
          <w:tcPr>
            <w:tcW w:w="3520" w:type="dxa"/>
            <w:vAlign w:val="center"/>
          </w:tcPr>
          <w:p w14:paraId="470B0E10">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rPr>
            </w:pPr>
            <w:r>
              <w:rPr>
                <w:rFonts w:hint="eastAsia" w:ascii="Times New Roman" w:hAnsi="Times New Roman"/>
              </w:rPr>
              <w:t>3、煤化工-甲醇精馏</w:t>
            </w:r>
          </w:p>
        </w:tc>
      </w:tr>
      <w:tr w14:paraId="0A407325">
        <w:trPr>
          <w:trHeight w:val="425" w:hRule="atLeast"/>
        </w:trPr>
        <w:tc>
          <w:tcPr>
            <w:tcW w:w="561" w:type="dxa"/>
            <w:vAlign w:val="center"/>
          </w:tcPr>
          <w:p w14:paraId="4A4EA5E5">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ascii="Times New Roman" w:hAnsi="Times New Roman" w:cs="宋体"/>
                <w:szCs w:val="21"/>
              </w:rPr>
            </w:pPr>
            <w:r>
              <w:rPr>
                <w:rFonts w:hint="eastAsia" w:ascii="Times New Roman" w:hAnsi="Times New Roman" w:cs="宋体"/>
                <w:szCs w:val="21"/>
              </w:rPr>
              <w:t>10</w:t>
            </w:r>
          </w:p>
        </w:tc>
        <w:tc>
          <w:tcPr>
            <w:tcW w:w="1097" w:type="dxa"/>
            <w:vAlign w:val="center"/>
          </w:tcPr>
          <w:p w14:paraId="2DFF12A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lang w:eastAsia="zh-Hans"/>
              </w:rPr>
            </w:pPr>
            <w:r>
              <w:rPr>
                <w:rFonts w:hint="eastAsia" w:ascii="Times New Roman" w:hAnsi="Times New Roman" w:cs="宋体"/>
                <w:szCs w:val="21"/>
                <w:lang w:eastAsia="zh-Hans"/>
              </w:rPr>
              <w:t>称量</w:t>
            </w:r>
            <w:r>
              <w:rPr>
                <w:rFonts w:hint="eastAsia" w:ascii="Times New Roman" w:hAnsi="Times New Roman" w:cs="宋体"/>
                <w:szCs w:val="21"/>
                <w:lang w:val="en-US" w:eastAsia="zh-CN"/>
              </w:rPr>
              <w:t>实训</w:t>
            </w:r>
            <w:r>
              <w:rPr>
                <w:rFonts w:hint="eastAsia" w:ascii="Times New Roman" w:hAnsi="Times New Roman" w:cs="宋体"/>
                <w:szCs w:val="21"/>
                <w:lang w:eastAsia="zh-Hans"/>
              </w:rPr>
              <w:t>室</w:t>
            </w:r>
          </w:p>
        </w:tc>
        <w:tc>
          <w:tcPr>
            <w:tcW w:w="2136" w:type="dxa"/>
            <w:tcBorders>
              <w:right w:val="single" w:color="000000" w:sz="4" w:space="0"/>
            </w:tcBorders>
            <w:vAlign w:val="center"/>
          </w:tcPr>
          <w:p w14:paraId="04083B04">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Times New Roman" w:hAnsi="Times New Roman" w:cs="宋体"/>
                <w:szCs w:val="21"/>
              </w:rPr>
            </w:pPr>
            <w:r>
              <w:rPr>
                <w:rFonts w:hint="eastAsia" w:ascii="Times New Roman" w:hAnsi="Times New Roman" w:cs="宋体"/>
                <w:szCs w:val="21"/>
              </w:rPr>
              <w:t>辅助实训室</w:t>
            </w:r>
          </w:p>
          <w:p w14:paraId="691C1F04">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Times New Roman" w:hAnsi="Times New Roman" w:cs="宋体"/>
                <w:szCs w:val="21"/>
              </w:rPr>
            </w:pPr>
            <w:r>
              <w:rPr>
                <w:rFonts w:hint="eastAsia" w:ascii="Times New Roman" w:hAnsi="Times New Roman" w:cs="宋体"/>
                <w:szCs w:val="21"/>
              </w:rPr>
              <w:t>完成称量</w:t>
            </w:r>
          </w:p>
        </w:tc>
        <w:tc>
          <w:tcPr>
            <w:tcW w:w="1857" w:type="dxa"/>
            <w:tcBorders>
              <w:left w:val="single" w:color="000000" w:sz="4" w:space="0"/>
            </w:tcBorders>
            <w:vAlign w:val="center"/>
          </w:tcPr>
          <w:p w14:paraId="6A658B19">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jc w:val="center"/>
              <w:textAlignment w:val="auto"/>
              <w:rPr>
                <w:rFonts w:ascii="Times New Roman" w:hAnsi="Times New Roman" w:cs="宋体"/>
                <w:szCs w:val="21"/>
              </w:rPr>
            </w:pPr>
            <w:r>
              <w:rPr>
                <w:rFonts w:hint="eastAsia" w:ascii="Times New Roman" w:hAnsi="Times New Roman" w:cs="宋体"/>
                <w:szCs w:val="21"/>
                <w:lang w:eastAsia="zh-Hans"/>
              </w:rPr>
              <w:t>无机化学、分析化学</w:t>
            </w:r>
          </w:p>
        </w:tc>
        <w:tc>
          <w:tcPr>
            <w:tcW w:w="3520" w:type="dxa"/>
            <w:vAlign w:val="center"/>
          </w:tcPr>
          <w:p w14:paraId="5DE25827">
            <w:pPr>
              <w:keepNext w:val="0"/>
              <w:keepLines w:val="0"/>
              <w:pageBreakBefore w:val="0"/>
              <w:widowControl w:val="0"/>
              <w:kinsoku/>
              <w:wordWrap/>
              <w:overflowPunct/>
              <w:topLinePunct w:val="0"/>
              <w:autoSpaceDE/>
              <w:autoSpaceDN/>
              <w:bidi w:val="0"/>
              <w:adjustRightInd w:val="0"/>
              <w:snapToGrid w:val="0"/>
              <w:spacing w:line="300" w:lineRule="auto"/>
              <w:ind w:firstLine="105" w:firstLineChars="50"/>
              <w:textAlignment w:val="auto"/>
              <w:rPr>
                <w:rFonts w:ascii="Times New Roman" w:hAnsi="Times New Roman"/>
                <w:lang w:eastAsia="zh-Hans"/>
              </w:rPr>
            </w:pPr>
            <w:r>
              <w:rPr>
                <w:rFonts w:hint="eastAsia" w:ascii="Times New Roman" w:hAnsi="Times New Roman"/>
                <w:lang w:eastAsia="zh-Hans"/>
              </w:rPr>
              <w:t>称量</w:t>
            </w:r>
          </w:p>
        </w:tc>
      </w:tr>
    </w:tbl>
    <w:p w14:paraId="2B7479C0">
      <w:pPr>
        <w:spacing w:line="400" w:lineRule="auto"/>
        <w:rPr>
          <w:rFonts w:ascii="Times New Roman" w:hAnsi="Times New Roman"/>
        </w:rPr>
      </w:pPr>
    </w:p>
    <w:p w14:paraId="1C7AD85D">
      <w:pPr>
        <w:rPr>
          <w:rFonts w:hint="eastAsia" w:ascii="Times New Roman" w:hAnsi="Times New Roman" w:cs="宋体"/>
          <w:b/>
          <w:bCs/>
          <w:sz w:val="24"/>
        </w:rPr>
      </w:pPr>
      <w:r>
        <w:rPr>
          <w:rFonts w:hint="eastAsia" w:ascii="Times New Roman" w:hAnsi="Times New Roman" w:cs="宋体"/>
          <w:b/>
          <w:bCs/>
          <w:sz w:val="24"/>
        </w:rPr>
        <w:br w:type="page"/>
      </w:r>
    </w:p>
    <w:p w14:paraId="74060E01">
      <w:pPr>
        <w:spacing w:line="360" w:lineRule="auto"/>
        <w:jc w:val="center"/>
        <w:rPr>
          <w:rFonts w:ascii="Times New Roman" w:hAnsi="Times New Roman" w:cs="宋体"/>
          <w:b/>
          <w:bCs/>
          <w:sz w:val="24"/>
        </w:rPr>
      </w:pPr>
      <w:r>
        <w:rPr>
          <w:rFonts w:hint="eastAsia" w:ascii="Times New Roman" w:hAnsi="Times New Roman" w:cs="宋体"/>
          <w:b/>
          <w:bCs/>
          <w:sz w:val="24"/>
        </w:rPr>
        <w:t>表 13</w:t>
      </w:r>
      <w:r>
        <w:rPr>
          <w:rFonts w:ascii="Times New Roman" w:hAnsi="Times New Roman" w:cs="宋体"/>
          <w:b/>
          <w:bCs/>
          <w:sz w:val="24"/>
        </w:rPr>
        <w:t>-1</w:t>
      </w:r>
      <w:r>
        <w:rPr>
          <w:rFonts w:hint="eastAsia" w:ascii="Times New Roman" w:hAnsi="Times New Roman" w:cs="宋体"/>
          <w:b/>
          <w:bCs/>
          <w:sz w:val="24"/>
        </w:rPr>
        <w:t xml:space="preserve"> </w:t>
      </w:r>
      <w:r>
        <w:rPr>
          <w:rFonts w:hint="eastAsia" w:ascii="Times New Roman" w:hAnsi="Times New Roman" w:cs="宋体"/>
          <w:b/>
          <w:bCs/>
          <w:sz w:val="24"/>
          <w:lang w:eastAsia="zh-Hans"/>
        </w:rPr>
        <w:t>药品生产技术</w:t>
      </w:r>
      <w:r>
        <w:rPr>
          <w:rFonts w:hint="eastAsia" w:ascii="Times New Roman" w:hAnsi="Times New Roman" w:cs="宋体"/>
          <w:b/>
          <w:bCs/>
          <w:sz w:val="24"/>
        </w:rPr>
        <w:t>专业</w:t>
      </w:r>
      <w:r>
        <w:rPr>
          <w:rFonts w:hint="eastAsia" w:ascii="Times New Roman" w:hAnsi="Times New Roman" w:cs="宋体"/>
          <w:b/>
          <w:bCs/>
          <w:sz w:val="24"/>
          <w:lang w:eastAsia="zh-Hans"/>
        </w:rPr>
        <w:t>无机化学</w:t>
      </w:r>
      <w:r>
        <w:rPr>
          <w:rFonts w:hint="eastAsia" w:ascii="Times New Roman" w:hAnsi="Times New Roman" w:cs="宋体"/>
          <w:b/>
          <w:bCs/>
          <w:sz w:val="24"/>
        </w:rPr>
        <w:t>实训室参数一览表</w:t>
      </w:r>
    </w:p>
    <w:tbl>
      <w:tblPr>
        <w:tblStyle w:val="16"/>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3118"/>
        <w:gridCol w:w="2434"/>
        <w:gridCol w:w="2271"/>
      </w:tblGrid>
      <w:tr w14:paraId="15D18B0B">
        <w:trPr>
          <w:trHeight w:val="649" w:hRule="atLeast"/>
        </w:trPr>
        <w:tc>
          <w:tcPr>
            <w:tcW w:w="1247" w:type="dxa"/>
            <w:vAlign w:val="center"/>
          </w:tcPr>
          <w:p w14:paraId="491659C0">
            <w:pPr>
              <w:jc w:val="center"/>
              <w:rPr>
                <w:rFonts w:ascii="Times New Roman" w:hAnsi="Times New Roman" w:cs="宋体"/>
                <w:b/>
                <w:bCs/>
                <w:szCs w:val="21"/>
              </w:rPr>
            </w:pPr>
            <w:r>
              <w:rPr>
                <w:rFonts w:hint="eastAsia" w:ascii="Times New Roman" w:hAnsi="Times New Roman" w:cs="宋体"/>
                <w:b/>
                <w:bCs/>
                <w:szCs w:val="21"/>
              </w:rPr>
              <w:t>实训室名称</w:t>
            </w:r>
          </w:p>
        </w:tc>
        <w:tc>
          <w:tcPr>
            <w:tcW w:w="3116" w:type="dxa"/>
            <w:vAlign w:val="center"/>
          </w:tcPr>
          <w:p w14:paraId="25EB936B">
            <w:pPr>
              <w:jc w:val="center"/>
              <w:rPr>
                <w:rFonts w:ascii="Times New Roman" w:hAnsi="Times New Roman" w:cs="宋体"/>
                <w:b/>
                <w:bCs/>
                <w:szCs w:val="21"/>
              </w:rPr>
            </w:pPr>
            <w:r>
              <w:rPr>
                <w:rFonts w:hint="eastAsia" w:ascii="Times New Roman" w:hAnsi="Times New Roman" w:cs="宋体"/>
                <w:b/>
                <w:bCs/>
                <w:szCs w:val="21"/>
                <w:lang w:eastAsia="zh-Hans"/>
              </w:rPr>
              <w:t>无机化学</w:t>
            </w:r>
            <w:r>
              <w:rPr>
                <w:rFonts w:hint="eastAsia" w:ascii="Times New Roman" w:hAnsi="Times New Roman" w:cs="宋体"/>
                <w:b/>
                <w:bCs/>
                <w:szCs w:val="21"/>
              </w:rPr>
              <w:t>实训室</w:t>
            </w:r>
          </w:p>
        </w:tc>
        <w:tc>
          <w:tcPr>
            <w:tcW w:w="2433" w:type="dxa"/>
            <w:vAlign w:val="center"/>
          </w:tcPr>
          <w:p w14:paraId="73E2011F">
            <w:pPr>
              <w:jc w:val="center"/>
              <w:rPr>
                <w:rFonts w:ascii="Times New Roman" w:hAnsi="Times New Roman" w:cs="宋体"/>
                <w:b/>
                <w:bCs/>
                <w:szCs w:val="21"/>
              </w:rPr>
            </w:pPr>
            <w:r>
              <w:rPr>
                <w:rFonts w:hint="eastAsia" w:ascii="Times New Roman" w:hAnsi="Times New Roman" w:cs="宋体"/>
                <w:b/>
                <w:bCs/>
                <w:szCs w:val="21"/>
              </w:rPr>
              <w:t>面积要求</w:t>
            </w:r>
          </w:p>
        </w:tc>
        <w:tc>
          <w:tcPr>
            <w:tcW w:w="2270" w:type="dxa"/>
            <w:vAlign w:val="center"/>
          </w:tcPr>
          <w:p w14:paraId="107731B7">
            <w:pPr>
              <w:jc w:val="center"/>
              <w:rPr>
                <w:rFonts w:ascii="Times New Roman" w:hAnsi="Times New Roman" w:cs="宋体"/>
                <w:b/>
                <w:bCs/>
                <w:szCs w:val="21"/>
              </w:rPr>
            </w:pPr>
            <w:r>
              <w:rPr>
                <w:rFonts w:ascii="Times New Roman" w:hAnsi="Times New Roman" w:cs="宋体"/>
                <w:b/>
                <w:bCs/>
                <w:kern w:val="0"/>
                <w:sz w:val="20"/>
                <w:szCs w:val="21"/>
              </w:rPr>
              <w:t>112.32</w:t>
            </w:r>
            <w:r>
              <w:rPr>
                <w:rFonts w:hint="eastAsia" w:ascii="Times New Roman" w:hAnsi="Times New Roman" w:cs="宋体"/>
                <w:b/>
                <w:bCs/>
                <w:szCs w:val="21"/>
              </w:rPr>
              <w:t>平米</w:t>
            </w:r>
          </w:p>
        </w:tc>
      </w:tr>
      <w:tr w14:paraId="38067951">
        <w:trPr>
          <w:trHeight w:val="323" w:hRule="atLeast"/>
        </w:trPr>
        <w:tc>
          <w:tcPr>
            <w:tcW w:w="1247" w:type="dxa"/>
            <w:vAlign w:val="center"/>
          </w:tcPr>
          <w:p w14:paraId="47B3CD0C">
            <w:pPr>
              <w:jc w:val="center"/>
              <w:rPr>
                <w:rFonts w:ascii="Times New Roman" w:hAnsi="Times New Roman" w:cs="宋体"/>
                <w:b/>
                <w:bCs/>
                <w:szCs w:val="21"/>
              </w:rPr>
            </w:pPr>
            <w:r>
              <w:rPr>
                <w:rFonts w:hint="eastAsia" w:ascii="Times New Roman" w:hAnsi="Times New Roman" w:cs="宋体"/>
                <w:b/>
                <w:bCs/>
                <w:szCs w:val="21"/>
              </w:rPr>
              <w:t>序  号</w:t>
            </w:r>
          </w:p>
        </w:tc>
        <w:tc>
          <w:tcPr>
            <w:tcW w:w="3116" w:type="dxa"/>
            <w:vAlign w:val="center"/>
          </w:tcPr>
          <w:p w14:paraId="44E4D629">
            <w:pPr>
              <w:jc w:val="center"/>
              <w:rPr>
                <w:rFonts w:ascii="Times New Roman" w:hAnsi="Times New Roman" w:cs="宋体"/>
                <w:b/>
                <w:bCs/>
                <w:szCs w:val="21"/>
              </w:rPr>
            </w:pPr>
            <w:r>
              <w:rPr>
                <w:rFonts w:hint="eastAsia" w:ascii="Times New Roman" w:hAnsi="Times New Roman" w:cs="宋体"/>
                <w:b/>
                <w:bCs/>
                <w:szCs w:val="21"/>
              </w:rPr>
              <w:t>核心设备</w:t>
            </w:r>
          </w:p>
        </w:tc>
        <w:tc>
          <w:tcPr>
            <w:tcW w:w="2433" w:type="dxa"/>
            <w:vAlign w:val="center"/>
          </w:tcPr>
          <w:p w14:paraId="53397439">
            <w:pPr>
              <w:jc w:val="center"/>
              <w:rPr>
                <w:rFonts w:ascii="Times New Roman" w:hAnsi="Times New Roman" w:cs="宋体"/>
                <w:b/>
                <w:bCs/>
                <w:szCs w:val="21"/>
              </w:rPr>
            </w:pPr>
            <w:r>
              <w:rPr>
                <w:rFonts w:hint="eastAsia" w:ascii="Times New Roman" w:hAnsi="Times New Roman" w:cs="宋体"/>
                <w:b/>
                <w:bCs/>
                <w:szCs w:val="21"/>
              </w:rPr>
              <w:t>数量要求</w:t>
            </w:r>
          </w:p>
        </w:tc>
        <w:tc>
          <w:tcPr>
            <w:tcW w:w="2270" w:type="dxa"/>
            <w:vAlign w:val="center"/>
          </w:tcPr>
          <w:p w14:paraId="2441CB51">
            <w:pPr>
              <w:jc w:val="center"/>
              <w:rPr>
                <w:rFonts w:ascii="Times New Roman" w:hAnsi="Times New Roman" w:cs="宋体"/>
                <w:b/>
                <w:bCs/>
                <w:szCs w:val="21"/>
              </w:rPr>
            </w:pPr>
            <w:r>
              <w:rPr>
                <w:rFonts w:hint="eastAsia" w:ascii="Times New Roman" w:hAnsi="Times New Roman" w:cs="宋体"/>
                <w:b/>
                <w:bCs/>
                <w:szCs w:val="21"/>
              </w:rPr>
              <w:t>备注</w:t>
            </w:r>
          </w:p>
        </w:tc>
      </w:tr>
      <w:tr w14:paraId="59AAD806">
        <w:trPr>
          <w:trHeight w:val="325" w:hRule="atLeast"/>
        </w:trPr>
        <w:tc>
          <w:tcPr>
            <w:tcW w:w="1247" w:type="dxa"/>
            <w:vAlign w:val="center"/>
          </w:tcPr>
          <w:p w14:paraId="0D2F585C">
            <w:pPr>
              <w:jc w:val="center"/>
              <w:rPr>
                <w:rFonts w:ascii="Times New Roman" w:hAnsi="Times New Roman" w:cs="宋体"/>
                <w:szCs w:val="21"/>
              </w:rPr>
            </w:pPr>
            <w:r>
              <w:rPr>
                <w:rFonts w:hint="eastAsia" w:ascii="Times New Roman" w:hAnsi="Times New Roman" w:cs="宋体"/>
                <w:szCs w:val="21"/>
              </w:rPr>
              <w:t>1</w:t>
            </w:r>
          </w:p>
        </w:tc>
        <w:tc>
          <w:tcPr>
            <w:tcW w:w="3116" w:type="dxa"/>
            <w:vAlign w:val="center"/>
          </w:tcPr>
          <w:p w14:paraId="5F1EEE11">
            <w:pPr>
              <w:ind w:firstLine="105" w:firstLineChars="50"/>
              <w:jc w:val="center"/>
              <w:rPr>
                <w:rFonts w:ascii="Times New Roman" w:hAnsi="Times New Roman" w:cs="宋体"/>
                <w:szCs w:val="21"/>
              </w:rPr>
            </w:pPr>
            <w:r>
              <w:rPr>
                <w:rFonts w:hint="eastAsia" w:ascii="Times New Roman" w:hAnsi="Times New Roman" w:cs="宋体"/>
                <w:szCs w:val="21"/>
                <w:lang w:eastAsia="zh-Hans"/>
              </w:rPr>
              <w:t>超</w:t>
            </w:r>
            <w:r>
              <w:rPr>
                <w:rFonts w:hint="eastAsia" w:ascii="Times New Roman" w:hAnsi="Times New Roman" w:cs="宋体"/>
                <w:szCs w:val="21"/>
              </w:rPr>
              <w:t>纯水机</w:t>
            </w:r>
          </w:p>
        </w:tc>
        <w:tc>
          <w:tcPr>
            <w:tcW w:w="2433" w:type="dxa"/>
            <w:vAlign w:val="center"/>
          </w:tcPr>
          <w:p w14:paraId="243CFF5B">
            <w:pPr>
              <w:jc w:val="center"/>
              <w:rPr>
                <w:rFonts w:ascii="Times New Roman" w:hAnsi="Times New Roman" w:cs="宋体"/>
                <w:szCs w:val="21"/>
              </w:rPr>
            </w:pPr>
            <w:r>
              <w:rPr>
                <w:rFonts w:ascii="Times New Roman" w:hAnsi="Times New Roman" w:cs="宋体"/>
                <w:szCs w:val="21"/>
              </w:rPr>
              <w:t>1</w:t>
            </w:r>
          </w:p>
        </w:tc>
        <w:tc>
          <w:tcPr>
            <w:tcW w:w="2270" w:type="dxa"/>
            <w:vAlign w:val="center"/>
          </w:tcPr>
          <w:p w14:paraId="7F273C1F">
            <w:pPr>
              <w:jc w:val="center"/>
              <w:rPr>
                <w:rFonts w:ascii="Times New Roman" w:hAnsi="Times New Roman" w:cs="宋体"/>
                <w:szCs w:val="21"/>
              </w:rPr>
            </w:pPr>
          </w:p>
        </w:tc>
      </w:tr>
      <w:tr w14:paraId="47619922">
        <w:trPr>
          <w:trHeight w:val="323" w:hRule="atLeast"/>
        </w:trPr>
        <w:tc>
          <w:tcPr>
            <w:tcW w:w="1247" w:type="dxa"/>
            <w:vAlign w:val="center"/>
          </w:tcPr>
          <w:p w14:paraId="101B00C2">
            <w:pPr>
              <w:jc w:val="center"/>
              <w:rPr>
                <w:rFonts w:ascii="Times New Roman" w:hAnsi="Times New Roman" w:cs="宋体"/>
                <w:szCs w:val="21"/>
              </w:rPr>
            </w:pPr>
            <w:r>
              <w:rPr>
                <w:rFonts w:hint="eastAsia" w:ascii="Times New Roman" w:hAnsi="Times New Roman" w:cs="宋体"/>
                <w:szCs w:val="21"/>
              </w:rPr>
              <w:t>2</w:t>
            </w:r>
          </w:p>
        </w:tc>
        <w:tc>
          <w:tcPr>
            <w:tcW w:w="3116" w:type="dxa"/>
            <w:vAlign w:val="center"/>
          </w:tcPr>
          <w:p w14:paraId="136B6CB0">
            <w:pPr>
              <w:ind w:firstLine="105" w:firstLineChars="50"/>
              <w:jc w:val="center"/>
              <w:rPr>
                <w:rFonts w:ascii="Times New Roman" w:hAnsi="Times New Roman" w:cs="宋体"/>
                <w:szCs w:val="21"/>
              </w:rPr>
            </w:pPr>
            <w:r>
              <w:rPr>
                <w:rFonts w:hint="eastAsia" w:ascii="Times New Roman" w:hAnsi="Times New Roman" w:cs="宋体"/>
                <w:szCs w:val="21"/>
              </w:rPr>
              <w:t>恒温水浴锅</w:t>
            </w:r>
          </w:p>
        </w:tc>
        <w:tc>
          <w:tcPr>
            <w:tcW w:w="2433" w:type="dxa"/>
            <w:vAlign w:val="center"/>
          </w:tcPr>
          <w:p w14:paraId="6CA8DF2B">
            <w:pPr>
              <w:jc w:val="center"/>
              <w:rPr>
                <w:rFonts w:ascii="Times New Roman" w:hAnsi="Times New Roman" w:cs="宋体"/>
                <w:szCs w:val="21"/>
              </w:rPr>
            </w:pPr>
            <w:r>
              <w:rPr>
                <w:rFonts w:ascii="Times New Roman" w:hAnsi="Times New Roman" w:cs="宋体"/>
                <w:szCs w:val="21"/>
              </w:rPr>
              <w:t>4</w:t>
            </w:r>
          </w:p>
        </w:tc>
        <w:tc>
          <w:tcPr>
            <w:tcW w:w="2270" w:type="dxa"/>
            <w:vAlign w:val="center"/>
          </w:tcPr>
          <w:p w14:paraId="1E5644BE">
            <w:pPr>
              <w:jc w:val="center"/>
              <w:rPr>
                <w:rFonts w:ascii="Times New Roman" w:hAnsi="Times New Roman" w:cs="宋体"/>
                <w:szCs w:val="21"/>
              </w:rPr>
            </w:pPr>
          </w:p>
        </w:tc>
      </w:tr>
      <w:tr w14:paraId="09D26BC6">
        <w:trPr>
          <w:trHeight w:val="330" w:hRule="atLeast"/>
        </w:trPr>
        <w:tc>
          <w:tcPr>
            <w:tcW w:w="1247" w:type="dxa"/>
            <w:vAlign w:val="center"/>
          </w:tcPr>
          <w:p w14:paraId="6FA045B2">
            <w:pPr>
              <w:jc w:val="center"/>
              <w:rPr>
                <w:rFonts w:ascii="Times New Roman" w:hAnsi="Times New Roman" w:cs="宋体"/>
                <w:szCs w:val="21"/>
              </w:rPr>
            </w:pPr>
            <w:r>
              <w:rPr>
                <w:rFonts w:hint="eastAsia" w:ascii="Times New Roman" w:hAnsi="Times New Roman" w:cs="宋体"/>
                <w:szCs w:val="21"/>
              </w:rPr>
              <w:t>3</w:t>
            </w:r>
          </w:p>
        </w:tc>
        <w:tc>
          <w:tcPr>
            <w:tcW w:w="3116" w:type="dxa"/>
            <w:vAlign w:val="center"/>
          </w:tcPr>
          <w:p w14:paraId="122A4B2C">
            <w:pPr>
              <w:ind w:firstLine="105" w:firstLineChars="50"/>
              <w:jc w:val="center"/>
              <w:rPr>
                <w:rFonts w:ascii="Times New Roman" w:hAnsi="Times New Roman" w:cs="宋体"/>
                <w:szCs w:val="21"/>
              </w:rPr>
            </w:pPr>
            <w:r>
              <w:rPr>
                <w:rFonts w:hint="eastAsia" w:ascii="Times New Roman" w:hAnsi="Times New Roman" w:cs="宋体"/>
                <w:szCs w:val="21"/>
              </w:rPr>
              <w:t>气流烘干器</w:t>
            </w:r>
          </w:p>
        </w:tc>
        <w:tc>
          <w:tcPr>
            <w:tcW w:w="2433" w:type="dxa"/>
            <w:vAlign w:val="center"/>
          </w:tcPr>
          <w:p w14:paraId="6F2C82CE">
            <w:pPr>
              <w:jc w:val="center"/>
              <w:rPr>
                <w:rFonts w:ascii="Times New Roman" w:hAnsi="Times New Roman" w:cs="宋体"/>
                <w:szCs w:val="21"/>
              </w:rPr>
            </w:pPr>
            <w:r>
              <w:rPr>
                <w:rFonts w:ascii="Times New Roman" w:hAnsi="Times New Roman" w:cs="宋体"/>
                <w:szCs w:val="21"/>
              </w:rPr>
              <w:t>4</w:t>
            </w:r>
          </w:p>
        </w:tc>
        <w:tc>
          <w:tcPr>
            <w:tcW w:w="2270" w:type="dxa"/>
            <w:vAlign w:val="center"/>
          </w:tcPr>
          <w:p w14:paraId="6B24A262">
            <w:pPr>
              <w:jc w:val="center"/>
              <w:rPr>
                <w:rFonts w:ascii="Times New Roman" w:hAnsi="Times New Roman" w:cs="宋体"/>
                <w:szCs w:val="21"/>
              </w:rPr>
            </w:pPr>
          </w:p>
        </w:tc>
      </w:tr>
      <w:tr w14:paraId="01F8ADD4">
        <w:trPr>
          <w:trHeight w:val="330" w:hRule="atLeast"/>
        </w:trPr>
        <w:tc>
          <w:tcPr>
            <w:tcW w:w="1247" w:type="dxa"/>
            <w:vAlign w:val="center"/>
          </w:tcPr>
          <w:p w14:paraId="76C73DE6">
            <w:pPr>
              <w:jc w:val="center"/>
              <w:rPr>
                <w:rFonts w:ascii="Times New Roman" w:hAnsi="Times New Roman" w:cs="宋体"/>
                <w:szCs w:val="21"/>
              </w:rPr>
            </w:pPr>
            <w:r>
              <w:rPr>
                <w:rFonts w:ascii="Times New Roman" w:hAnsi="Times New Roman" w:cs="宋体"/>
                <w:szCs w:val="21"/>
              </w:rPr>
              <w:t>4</w:t>
            </w:r>
          </w:p>
        </w:tc>
        <w:tc>
          <w:tcPr>
            <w:tcW w:w="3116" w:type="dxa"/>
            <w:vAlign w:val="center"/>
          </w:tcPr>
          <w:p w14:paraId="00DDC1A1">
            <w:pPr>
              <w:ind w:firstLine="105" w:firstLineChars="50"/>
              <w:jc w:val="center"/>
              <w:rPr>
                <w:rFonts w:ascii="Times New Roman" w:hAnsi="Times New Roman" w:cs="宋体"/>
                <w:szCs w:val="21"/>
              </w:rPr>
            </w:pPr>
            <w:r>
              <w:rPr>
                <w:rFonts w:hint="eastAsia" w:ascii="Times New Roman" w:hAnsi="Times New Roman" w:cs="宋体"/>
                <w:szCs w:val="21"/>
              </w:rPr>
              <w:t>磁力搅拌器</w:t>
            </w:r>
          </w:p>
        </w:tc>
        <w:tc>
          <w:tcPr>
            <w:tcW w:w="2433" w:type="dxa"/>
            <w:vAlign w:val="center"/>
          </w:tcPr>
          <w:p w14:paraId="6F0CB842">
            <w:pPr>
              <w:jc w:val="center"/>
              <w:rPr>
                <w:rFonts w:ascii="Times New Roman" w:hAnsi="Times New Roman" w:cs="宋体"/>
                <w:szCs w:val="21"/>
              </w:rPr>
            </w:pPr>
            <w:r>
              <w:rPr>
                <w:rFonts w:ascii="Times New Roman" w:hAnsi="Times New Roman" w:cs="宋体"/>
                <w:szCs w:val="21"/>
              </w:rPr>
              <w:t>4</w:t>
            </w:r>
          </w:p>
        </w:tc>
        <w:tc>
          <w:tcPr>
            <w:tcW w:w="2270" w:type="dxa"/>
            <w:vAlign w:val="center"/>
          </w:tcPr>
          <w:p w14:paraId="331B4FA2">
            <w:pPr>
              <w:jc w:val="center"/>
              <w:rPr>
                <w:rFonts w:ascii="Times New Roman" w:hAnsi="Times New Roman" w:cs="宋体"/>
                <w:szCs w:val="21"/>
              </w:rPr>
            </w:pPr>
          </w:p>
        </w:tc>
      </w:tr>
    </w:tbl>
    <w:p w14:paraId="590DAFA9">
      <w:pPr>
        <w:spacing w:line="360" w:lineRule="auto"/>
        <w:jc w:val="center"/>
        <w:rPr>
          <w:rFonts w:ascii="Times New Roman" w:hAnsi="Times New Roman" w:cs="宋体"/>
          <w:b/>
          <w:bCs/>
          <w:sz w:val="24"/>
        </w:rPr>
      </w:pPr>
    </w:p>
    <w:p w14:paraId="6F424D2C">
      <w:pPr>
        <w:spacing w:line="360" w:lineRule="auto"/>
        <w:jc w:val="center"/>
        <w:rPr>
          <w:rFonts w:ascii="Times New Roman" w:hAnsi="Times New Roman" w:cs="宋体"/>
          <w:b/>
          <w:bCs/>
          <w:sz w:val="24"/>
        </w:rPr>
      </w:pPr>
      <w:r>
        <w:rPr>
          <w:rFonts w:hint="eastAsia" w:ascii="Times New Roman" w:hAnsi="Times New Roman" w:cs="宋体"/>
          <w:b/>
          <w:bCs/>
          <w:sz w:val="24"/>
        </w:rPr>
        <w:t>表 13-</w:t>
      </w:r>
      <w:r>
        <w:rPr>
          <w:rFonts w:ascii="Times New Roman" w:hAnsi="Times New Roman" w:cs="宋体"/>
          <w:b/>
          <w:bCs/>
          <w:sz w:val="24"/>
        </w:rPr>
        <w:t>2</w:t>
      </w:r>
      <w:r>
        <w:rPr>
          <w:rFonts w:hint="eastAsia" w:ascii="Times New Roman" w:hAnsi="Times New Roman" w:cs="宋体"/>
          <w:b/>
          <w:bCs/>
          <w:sz w:val="24"/>
          <w:lang w:eastAsia="zh-Hans"/>
        </w:rPr>
        <w:t>药品生产技术</w:t>
      </w:r>
      <w:r>
        <w:rPr>
          <w:rFonts w:hint="eastAsia" w:ascii="Times New Roman" w:hAnsi="Times New Roman" w:cs="宋体"/>
          <w:b/>
          <w:bCs/>
          <w:sz w:val="24"/>
        </w:rPr>
        <w:t>专业</w:t>
      </w:r>
      <w:r>
        <w:rPr>
          <w:rFonts w:hint="eastAsia" w:ascii="Times New Roman" w:hAnsi="Times New Roman" w:cs="宋体"/>
          <w:b/>
          <w:bCs/>
          <w:sz w:val="24"/>
          <w:lang w:eastAsia="zh-Hans"/>
        </w:rPr>
        <w:t>分析工</w:t>
      </w:r>
      <w:r>
        <w:rPr>
          <w:rFonts w:hint="eastAsia" w:ascii="Times New Roman" w:hAnsi="Times New Roman" w:cs="宋体"/>
          <w:b/>
          <w:bCs/>
          <w:sz w:val="24"/>
        </w:rPr>
        <w:t>实训室参数一览表</w:t>
      </w:r>
    </w:p>
    <w:tbl>
      <w:tblPr>
        <w:tblStyle w:val="16"/>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3118"/>
        <w:gridCol w:w="2434"/>
        <w:gridCol w:w="2271"/>
      </w:tblGrid>
      <w:tr w14:paraId="1A796D23">
        <w:trPr>
          <w:trHeight w:val="649" w:hRule="atLeast"/>
        </w:trPr>
        <w:tc>
          <w:tcPr>
            <w:tcW w:w="1248" w:type="dxa"/>
            <w:vAlign w:val="center"/>
          </w:tcPr>
          <w:p w14:paraId="16A01710">
            <w:pPr>
              <w:jc w:val="center"/>
              <w:rPr>
                <w:rFonts w:ascii="Times New Roman" w:hAnsi="Times New Roman" w:cs="宋体"/>
                <w:b/>
                <w:bCs/>
                <w:kern w:val="0"/>
                <w:sz w:val="20"/>
                <w:szCs w:val="21"/>
              </w:rPr>
            </w:pPr>
            <w:r>
              <w:rPr>
                <w:rFonts w:hint="eastAsia" w:ascii="Times New Roman" w:hAnsi="Times New Roman" w:cs="宋体"/>
                <w:b/>
                <w:bCs/>
                <w:kern w:val="0"/>
                <w:sz w:val="20"/>
                <w:szCs w:val="21"/>
              </w:rPr>
              <w:t>实训室名称</w:t>
            </w:r>
          </w:p>
        </w:tc>
        <w:tc>
          <w:tcPr>
            <w:tcW w:w="3118" w:type="dxa"/>
            <w:vAlign w:val="center"/>
          </w:tcPr>
          <w:p w14:paraId="270E9044">
            <w:pPr>
              <w:jc w:val="center"/>
              <w:rPr>
                <w:rFonts w:ascii="Times New Roman" w:hAnsi="Times New Roman" w:cs="宋体"/>
                <w:b/>
                <w:bCs/>
                <w:kern w:val="0"/>
                <w:sz w:val="20"/>
                <w:szCs w:val="21"/>
              </w:rPr>
            </w:pPr>
            <w:r>
              <w:rPr>
                <w:rFonts w:hint="eastAsia" w:ascii="Times New Roman" w:hAnsi="Times New Roman" w:cs="宋体"/>
                <w:b/>
                <w:bCs/>
                <w:kern w:val="0"/>
                <w:sz w:val="20"/>
                <w:szCs w:val="21"/>
              </w:rPr>
              <w:t>分析工实训室</w:t>
            </w:r>
          </w:p>
        </w:tc>
        <w:tc>
          <w:tcPr>
            <w:tcW w:w="2434" w:type="dxa"/>
            <w:vAlign w:val="center"/>
          </w:tcPr>
          <w:p w14:paraId="41F8860B">
            <w:pPr>
              <w:jc w:val="center"/>
              <w:rPr>
                <w:rFonts w:ascii="Times New Roman" w:hAnsi="Times New Roman" w:cs="宋体"/>
                <w:b/>
                <w:bCs/>
                <w:kern w:val="0"/>
                <w:sz w:val="20"/>
                <w:szCs w:val="21"/>
              </w:rPr>
            </w:pPr>
            <w:r>
              <w:rPr>
                <w:rFonts w:hint="eastAsia" w:ascii="Times New Roman" w:hAnsi="Times New Roman" w:cs="宋体"/>
                <w:b/>
                <w:bCs/>
                <w:kern w:val="0"/>
                <w:sz w:val="20"/>
                <w:szCs w:val="21"/>
              </w:rPr>
              <w:t>面积要求</w:t>
            </w:r>
          </w:p>
        </w:tc>
        <w:tc>
          <w:tcPr>
            <w:tcW w:w="2271" w:type="dxa"/>
            <w:vAlign w:val="center"/>
          </w:tcPr>
          <w:p w14:paraId="389455F4">
            <w:pPr>
              <w:jc w:val="center"/>
              <w:rPr>
                <w:rFonts w:ascii="Times New Roman" w:hAnsi="Times New Roman" w:cs="宋体"/>
                <w:b/>
                <w:bCs/>
                <w:kern w:val="0"/>
                <w:sz w:val="20"/>
                <w:szCs w:val="21"/>
              </w:rPr>
            </w:pPr>
            <w:r>
              <w:rPr>
                <w:rFonts w:ascii="Times New Roman" w:hAnsi="Times New Roman" w:cs="宋体"/>
                <w:b/>
                <w:bCs/>
                <w:kern w:val="0"/>
                <w:sz w:val="20"/>
                <w:szCs w:val="21"/>
              </w:rPr>
              <w:t>112.32</w:t>
            </w:r>
            <w:r>
              <w:rPr>
                <w:rFonts w:hint="eastAsia" w:ascii="Times New Roman" w:hAnsi="Times New Roman" w:cs="宋体"/>
                <w:b/>
                <w:bCs/>
                <w:kern w:val="0"/>
                <w:sz w:val="20"/>
                <w:szCs w:val="21"/>
              </w:rPr>
              <w:t>平米</w:t>
            </w:r>
          </w:p>
        </w:tc>
      </w:tr>
      <w:tr w14:paraId="3A8767AC">
        <w:trPr>
          <w:trHeight w:val="323" w:hRule="atLeast"/>
        </w:trPr>
        <w:tc>
          <w:tcPr>
            <w:tcW w:w="1248" w:type="dxa"/>
            <w:vAlign w:val="center"/>
          </w:tcPr>
          <w:p w14:paraId="196C0219">
            <w:pPr>
              <w:jc w:val="center"/>
              <w:rPr>
                <w:rFonts w:ascii="Times New Roman" w:hAnsi="Times New Roman" w:cs="宋体"/>
                <w:b/>
                <w:bCs/>
                <w:kern w:val="0"/>
                <w:sz w:val="20"/>
                <w:szCs w:val="21"/>
              </w:rPr>
            </w:pPr>
            <w:r>
              <w:rPr>
                <w:rFonts w:hint="eastAsia" w:ascii="Times New Roman" w:hAnsi="Times New Roman" w:cs="宋体"/>
                <w:b/>
                <w:bCs/>
                <w:kern w:val="0"/>
                <w:sz w:val="20"/>
                <w:szCs w:val="21"/>
              </w:rPr>
              <w:t>序  号</w:t>
            </w:r>
          </w:p>
        </w:tc>
        <w:tc>
          <w:tcPr>
            <w:tcW w:w="3118" w:type="dxa"/>
            <w:vAlign w:val="center"/>
          </w:tcPr>
          <w:p w14:paraId="5121E87D">
            <w:pPr>
              <w:jc w:val="center"/>
              <w:rPr>
                <w:rFonts w:ascii="Times New Roman" w:hAnsi="Times New Roman" w:cs="宋体"/>
                <w:b/>
                <w:bCs/>
                <w:kern w:val="0"/>
                <w:sz w:val="20"/>
                <w:szCs w:val="21"/>
              </w:rPr>
            </w:pPr>
            <w:r>
              <w:rPr>
                <w:rFonts w:hint="eastAsia" w:ascii="Times New Roman" w:hAnsi="Times New Roman" w:cs="宋体"/>
                <w:b/>
                <w:bCs/>
                <w:kern w:val="0"/>
                <w:sz w:val="20"/>
                <w:szCs w:val="21"/>
              </w:rPr>
              <w:t>核心设备</w:t>
            </w:r>
          </w:p>
        </w:tc>
        <w:tc>
          <w:tcPr>
            <w:tcW w:w="2434" w:type="dxa"/>
            <w:vAlign w:val="center"/>
          </w:tcPr>
          <w:p w14:paraId="3FFDCDF0">
            <w:pPr>
              <w:jc w:val="center"/>
              <w:rPr>
                <w:rFonts w:ascii="Times New Roman" w:hAnsi="Times New Roman" w:cs="宋体"/>
                <w:b/>
                <w:bCs/>
                <w:kern w:val="0"/>
                <w:sz w:val="20"/>
                <w:szCs w:val="21"/>
              </w:rPr>
            </w:pPr>
            <w:r>
              <w:rPr>
                <w:rFonts w:hint="eastAsia" w:ascii="Times New Roman" w:hAnsi="Times New Roman" w:cs="宋体"/>
                <w:b/>
                <w:bCs/>
                <w:kern w:val="0"/>
                <w:sz w:val="20"/>
                <w:szCs w:val="21"/>
              </w:rPr>
              <w:t>数量要求</w:t>
            </w:r>
          </w:p>
        </w:tc>
        <w:tc>
          <w:tcPr>
            <w:tcW w:w="2271" w:type="dxa"/>
            <w:vAlign w:val="center"/>
          </w:tcPr>
          <w:p w14:paraId="73F177A9">
            <w:pPr>
              <w:jc w:val="center"/>
              <w:rPr>
                <w:rFonts w:ascii="Times New Roman" w:hAnsi="Times New Roman" w:cs="宋体"/>
                <w:b/>
                <w:bCs/>
                <w:kern w:val="0"/>
                <w:sz w:val="20"/>
                <w:szCs w:val="21"/>
              </w:rPr>
            </w:pPr>
            <w:r>
              <w:rPr>
                <w:rFonts w:hint="eastAsia" w:ascii="Times New Roman" w:hAnsi="Times New Roman" w:cs="宋体"/>
                <w:b/>
                <w:bCs/>
                <w:kern w:val="0"/>
                <w:sz w:val="20"/>
                <w:szCs w:val="21"/>
              </w:rPr>
              <w:t>备注</w:t>
            </w:r>
          </w:p>
        </w:tc>
      </w:tr>
      <w:tr w14:paraId="1E7BA739">
        <w:trPr>
          <w:trHeight w:val="325" w:hRule="atLeast"/>
        </w:trPr>
        <w:tc>
          <w:tcPr>
            <w:tcW w:w="1248" w:type="dxa"/>
            <w:vAlign w:val="center"/>
          </w:tcPr>
          <w:p w14:paraId="0700D23C">
            <w:pPr>
              <w:jc w:val="center"/>
              <w:rPr>
                <w:rFonts w:ascii="Times New Roman" w:hAnsi="Times New Roman" w:cs="宋体"/>
                <w:kern w:val="0"/>
                <w:sz w:val="20"/>
                <w:szCs w:val="21"/>
              </w:rPr>
            </w:pPr>
            <w:r>
              <w:rPr>
                <w:rFonts w:hint="eastAsia" w:ascii="Times New Roman" w:hAnsi="Times New Roman" w:cs="宋体"/>
                <w:kern w:val="0"/>
                <w:sz w:val="20"/>
                <w:szCs w:val="21"/>
              </w:rPr>
              <w:t>1</w:t>
            </w:r>
          </w:p>
        </w:tc>
        <w:tc>
          <w:tcPr>
            <w:tcW w:w="3118" w:type="dxa"/>
            <w:vAlign w:val="center"/>
          </w:tcPr>
          <w:p w14:paraId="2D7BFCC8">
            <w:pPr>
              <w:ind w:firstLine="100" w:firstLineChars="50"/>
              <w:jc w:val="center"/>
              <w:rPr>
                <w:rFonts w:ascii="Times New Roman" w:hAnsi="Times New Roman" w:cs="宋体"/>
                <w:kern w:val="0"/>
                <w:sz w:val="20"/>
                <w:szCs w:val="21"/>
              </w:rPr>
            </w:pPr>
            <w:r>
              <w:rPr>
                <w:rFonts w:hint="eastAsia" w:ascii="Times New Roman" w:hAnsi="Times New Roman" w:cs="宋体"/>
                <w:kern w:val="0"/>
                <w:sz w:val="20"/>
                <w:szCs w:val="21"/>
              </w:rPr>
              <w:t>烘箱</w:t>
            </w:r>
          </w:p>
        </w:tc>
        <w:tc>
          <w:tcPr>
            <w:tcW w:w="2434" w:type="dxa"/>
            <w:vAlign w:val="center"/>
          </w:tcPr>
          <w:p w14:paraId="049E2B09">
            <w:pPr>
              <w:jc w:val="center"/>
              <w:rPr>
                <w:rFonts w:ascii="Times New Roman" w:hAnsi="Times New Roman" w:cs="宋体"/>
                <w:kern w:val="0"/>
                <w:sz w:val="20"/>
                <w:szCs w:val="21"/>
              </w:rPr>
            </w:pPr>
            <w:r>
              <w:rPr>
                <w:rFonts w:hint="eastAsia" w:ascii="Times New Roman" w:hAnsi="Times New Roman" w:cs="宋体"/>
                <w:kern w:val="0"/>
                <w:sz w:val="20"/>
                <w:szCs w:val="21"/>
              </w:rPr>
              <w:t>1台</w:t>
            </w:r>
          </w:p>
        </w:tc>
        <w:tc>
          <w:tcPr>
            <w:tcW w:w="2271" w:type="dxa"/>
            <w:vAlign w:val="center"/>
          </w:tcPr>
          <w:p w14:paraId="5E6988BA">
            <w:pPr>
              <w:jc w:val="center"/>
              <w:rPr>
                <w:rFonts w:ascii="Times New Roman" w:hAnsi="Times New Roman" w:cs="宋体"/>
                <w:kern w:val="0"/>
                <w:sz w:val="20"/>
                <w:szCs w:val="21"/>
              </w:rPr>
            </w:pPr>
          </w:p>
        </w:tc>
      </w:tr>
      <w:tr w14:paraId="4F240353">
        <w:trPr>
          <w:trHeight w:val="323" w:hRule="atLeast"/>
        </w:trPr>
        <w:tc>
          <w:tcPr>
            <w:tcW w:w="1248" w:type="dxa"/>
            <w:vAlign w:val="center"/>
          </w:tcPr>
          <w:p w14:paraId="2A304947">
            <w:pPr>
              <w:jc w:val="center"/>
              <w:rPr>
                <w:rFonts w:ascii="Times New Roman" w:hAnsi="Times New Roman" w:cs="宋体"/>
                <w:kern w:val="0"/>
                <w:sz w:val="20"/>
                <w:szCs w:val="21"/>
              </w:rPr>
            </w:pPr>
            <w:r>
              <w:rPr>
                <w:rFonts w:hint="eastAsia" w:ascii="Times New Roman" w:hAnsi="Times New Roman" w:cs="宋体"/>
                <w:kern w:val="0"/>
                <w:sz w:val="20"/>
                <w:szCs w:val="21"/>
              </w:rPr>
              <w:t>2</w:t>
            </w:r>
          </w:p>
        </w:tc>
        <w:tc>
          <w:tcPr>
            <w:tcW w:w="3118" w:type="dxa"/>
            <w:vAlign w:val="center"/>
          </w:tcPr>
          <w:p w14:paraId="5F0EC018">
            <w:pPr>
              <w:ind w:firstLine="100" w:firstLineChars="50"/>
              <w:jc w:val="center"/>
              <w:rPr>
                <w:rFonts w:ascii="Times New Roman" w:hAnsi="Times New Roman" w:cs="宋体"/>
                <w:kern w:val="0"/>
                <w:sz w:val="20"/>
                <w:szCs w:val="21"/>
              </w:rPr>
            </w:pPr>
            <w:r>
              <w:rPr>
                <w:rFonts w:hint="eastAsia" w:ascii="Times New Roman" w:hAnsi="Times New Roman" w:cs="宋体"/>
                <w:kern w:val="0"/>
                <w:sz w:val="20"/>
                <w:szCs w:val="21"/>
              </w:rPr>
              <w:t>分光光度仪</w:t>
            </w:r>
          </w:p>
        </w:tc>
        <w:tc>
          <w:tcPr>
            <w:tcW w:w="2434" w:type="dxa"/>
            <w:vAlign w:val="center"/>
          </w:tcPr>
          <w:p w14:paraId="2333127B">
            <w:pPr>
              <w:jc w:val="center"/>
              <w:rPr>
                <w:rFonts w:ascii="Times New Roman" w:hAnsi="Times New Roman" w:cs="宋体"/>
                <w:kern w:val="0"/>
                <w:sz w:val="20"/>
                <w:szCs w:val="21"/>
              </w:rPr>
            </w:pPr>
            <w:r>
              <w:rPr>
                <w:rFonts w:hint="eastAsia" w:ascii="Times New Roman" w:hAnsi="Times New Roman" w:cs="宋体"/>
                <w:kern w:val="0"/>
                <w:sz w:val="20"/>
                <w:szCs w:val="21"/>
              </w:rPr>
              <w:t>2台</w:t>
            </w:r>
          </w:p>
        </w:tc>
        <w:tc>
          <w:tcPr>
            <w:tcW w:w="2271" w:type="dxa"/>
            <w:vAlign w:val="center"/>
          </w:tcPr>
          <w:p w14:paraId="3E5B94AA">
            <w:pPr>
              <w:jc w:val="center"/>
              <w:rPr>
                <w:rFonts w:ascii="Times New Roman" w:hAnsi="Times New Roman" w:cs="宋体"/>
                <w:kern w:val="0"/>
                <w:sz w:val="20"/>
                <w:szCs w:val="21"/>
              </w:rPr>
            </w:pPr>
          </w:p>
        </w:tc>
      </w:tr>
      <w:tr w14:paraId="45BF8D4D">
        <w:trPr>
          <w:trHeight w:val="330" w:hRule="atLeast"/>
        </w:trPr>
        <w:tc>
          <w:tcPr>
            <w:tcW w:w="1248" w:type="dxa"/>
            <w:vAlign w:val="center"/>
          </w:tcPr>
          <w:p w14:paraId="29BE6E00">
            <w:pPr>
              <w:jc w:val="center"/>
              <w:rPr>
                <w:rFonts w:ascii="Times New Roman" w:hAnsi="Times New Roman" w:cs="宋体"/>
                <w:kern w:val="0"/>
                <w:sz w:val="20"/>
                <w:szCs w:val="21"/>
              </w:rPr>
            </w:pPr>
            <w:r>
              <w:rPr>
                <w:rFonts w:hint="eastAsia" w:ascii="Times New Roman" w:hAnsi="Times New Roman" w:cs="宋体"/>
                <w:kern w:val="0"/>
                <w:sz w:val="20"/>
                <w:szCs w:val="21"/>
              </w:rPr>
              <w:t>3</w:t>
            </w:r>
          </w:p>
        </w:tc>
        <w:tc>
          <w:tcPr>
            <w:tcW w:w="3118" w:type="dxa"/>
            <w:vAlign w:val="center"/>
          </w:tcPr>
          <w:p w14:paraId="1345B8A7">
            <w:pPr>
              <w:ind w:firstLine="100" w:firstLineChars="50"/>
              <w:jc w:val="center"/>
              <w:rPr>
                <w:rFonts w:ascii="Times New Roman" w:hAnsi="Times New Roman" w:cs="宋体"/>
                <w:kern w:val="0"/>
                <w:sz w:val="20"/>
                <w:szCs w:val="21"/>
              </w:rPr>
            </w:pPr>
            <w:r>
              <w:rPr>
                <w:rFonts w:hint="eastAsia" w:ascii="Times New Roman" w:hAnsi="Times New Roman" w:cs="宋体"/>
                <w:kern w:val="0"/>
                <w:sz w:val="20"/>
                <w:szCs w:val="21"/>
              </w:rPr>
              <w:t>恒温水浴锅</w:t>
            </w:r>
          </w:p>
        </w:tc>
        <w:tc>
          <w:tcPr>
            <w:tcW w:w="2434" w:type="dxa"/>
            <w:vAlign w:val="center"/>
          </w:tcPr>
          <w:p w14:paraId="2D291FF7">
            <w:pPr>
              <w:jc w:val="center"/>
              <w:rPr>
                <w:rFonts w:ascii="Times New Roman" w:hAnsi="Times New Roman" w:cs="宋体"/>
                <w:kern w:val="0"/>
                <w:sz w:val="20"/>
                <w:szCs w:val="21"/>
              </w:rPr>
            </w:pPr>
            <w:r>
              <w:rPr>
                <w:rFonts w:hint="eastAsia" w:ascii="Times New Roman" w:hAnsi="Times New Roman" w:cs="宋体"/>
                <w:kern w:val="0"/>
                <w:sz w:val="20"/>
                <w:szCs w:val="21"/>
              </w:rPr>
              <w:t>3台</w:t>
            </w:r>
          </w:p>
        </w:tc>
        <w:tc>
          <w:tcPr>
            <w:tcW w:w="2271" w:type="dxa"/>
            <w:vAlign w:val="center"/>
          </w:tcPr>
          <w:p w14:paraId="1C5C2B04">
            <w:pPr>
              <w:jc w:val="center"/>
              <w:rPr>
                <w:rFonts w:ascii="Times New Roman" w:hAnsi="Times New Roman" w:cs="宋体"/>
                <w:kern w:val="0"/>
                <w:sz w:val="20"/>
                <w:szCs w:val="21"/>
              </w:rPr>
            </w:pPr>
          </w:p>
        </w:tc>
      </w:tr>
      <w:tr w14:paraId="7606A34E">
        <w:trPr>
          <w:trHeight w:val="330" w:hRule="atLeast"/>
        </w:trPr>
        <w:tc>
          <w:tcPr>
            <w:tcW w:w="1248" w:type="dxa"/>
            <w:vAlign w:val="center"/>
          </w:tcPr>
          <w:p w14:paraId="58B7C395">
            <w:pPr>
              <w:jc w:val="center"/>
              <w:rPr>
                <w:rFonts w:ascii="Times New Roman" w:hAnsi="Times New Roman" w:cs="宋体"/>
                <w:kern w:val="0"/>
                <w:sz w:val="20"/>
                <w:szCs w:val="21"/>
              </w:rPr>
            </w:pPr>
            <w:r>
              <w:rPr>
                <w:rFonts w:hint="eastAsia" w:ascii="Times New Roman" w:hAnsi="Times New Roman" w:cs="宋体"/>
                <w:kern w:val="0"/>
                <w:sz w:val="20"/>
                <w:szCs w:val="21"/>
              </w:rPr>
              <w:t>4</w:t>
            </w:r>
          </w:p>
        </w:tc>
        <w:tc>
          <w:tcPr>
            <w:tcW w:w="3118" w:type="dxa"/>
            <w:vAlign w:val="center"/>
          </w:tcPr>
          <w:p w14:paraId="13E07D04">
            <w:pPr>
              <w:ind w:firstLine="100" w:firstLineChars="50"/>
              <w:jc w:val="center"/>
              <w:rPr>
                <w:rFonts w:ascii="Times New Roman" w:hAnsi="Times New Roman" w:cs="宋体"/>
                <w:kern w:val="0"/>
                <w:sz w:val="20"/>
                <w:szCs w:val="21"/>
              </w:rPr>
            </w:pPr>
            <w:r>
              <w:rPr>
                <w:rFonts w:hint="eastAsia" w:ascii="Times New Roman" w:hAnsi="Times New Roman" w:cs="宋体"/>
                <w:kern w:val="0"/>
                <w:sz w:val="20"/>
                <w:szCs w:val="21"/>
              </w:rPr>
              <w:t>磁力搅拌器</w:t>
            </w:r>
          </w:p>
        </w:tc>
        <w:tc>
          <w:tcPr>
            <w:tcW w:w="2434" w:type="dxa"/>
            <w:vAlign w:val="center"/>
          </w:tcPr>
          <w:p w14:paraId="61A64767">
            <w:pPr>
              <w:jc w:val="center"/>
              <w:rPr>
                <w:rFonts w:ascii="Times New Roman" w:hAnsi="Times New Roman" w:cs="宋体"/>
                <w:kern w:val="0"/>
                <w:sz w:val="20"/>
                <w:szCs w:val="21"/>
              </w:rPr>
            </w:pPr>
            <w:r>
              <w:rPr>
                <w:rFonts w:hint="eastAsia" w:ascii="Times New Roman" w:hAnsi="Times New Roman" w:cs="宋体"/>
                <w:kern w:val="0"/>
                <w:sz w:val="20"/>
                <w:szCs w:val="21"/>
              </w:rPr>
              <w:t>5台</w:t>
            </w:r>
          </w:p>
        </w:tc>
        <w:tc>
          <w:tcPr>
            <w:tcW w:w="2271" w:type="dxa"/>
            <w:vAlign w:val="center"/>
          </w:tcPr>
          <w:p w14:paraId="694A8CB7">
            <w:pPr>
              <w:jc w:val="center"/>
              <w:rPr>
                <w:rFonts w:ascii="Times New Roman" w:hAnsi="Times New Roman" w:cs="宋体"/>
                <w:kern w:val="0"/>
                <w:sz w:val="20"/>
                <w:szCs w:val="21"/>
              </w:rPr>
            </w:pPr>
          </w:p>
        </w:tc>
      </w:tr>
      <w:tr w14:paraId="2D4941AE">
        <w:trPr>
          <w:trHeight w:val="330" w:hRule="atLeast"/>
        </w:trPr>
        <w:tc>
          <w:tcPr>
            <w:tcW w:w="1248" w:type="dxa"/>
            <w:vAlign w:val="center"/>
          </w:tcPr>
          <w:p w14:paraId="193CAD09">
            <w:pPr>
              <w:jc w:val="center"/>
              <w:rPr>
                <w:rFonts w:ascii="Times New Roman" w:hAnsi="Times New Roman" w:cs="宋体"/>
                <w:kern w:val="0"/>
                <w:sz w:val="20"/>
                <w:szCs w:val="21"/>
              </w:rPr>
            </w:pPr>
            <w:r>
              <w:rPr>
                <w:rFonts w:hint="eastAsia" w:ascii="Times New Roman" w:hAnsi="Times New Roman" w:cs="宋体"/>
                <w:kern w:val="0"/>
                <w:sz w:val="20"/>
                <w:szCs w:val="21"/>
              </w:rPr>
              <w:t>5</w:t>
            </w:r>
          </w:p>
        </w:tc>
        <w:tc>
          <w:tcPr>
            <w:tcW w:w="3118" w:type="dxa"/>
            <w:vAlign w:val="center"/>
          </w:tcPr>
          <w:p w14:paraId="41C237FB">
            <w:pPr>
              <w:ind w:firstLine="100" w:firstLineChars="50"/>
              <w:jc w:val="center"/>
              <w:rPr>
                <w:rFonts w:ascii="Times New Roman" w:hAnsi="Times New Roman" w:cs="宋体"/>
                <w:kern w:val="0"/>
                <w:sz w:val="20"/>
                <w:szCs w:val="21"/>
              </w:rPr>
            </w:pPr>
            <w:r>
              <w:rPr>
                <w:rFonts w:hint="eastAsia" w:ascii="Times New Roman" w:hAnsi="Times New Roman" w:cs="宋体"/>
                <w:kern w:val="0"/>
                <w:sz w:val="20"/>
                <w:szCs w:val="21"/>
              </w:rPr>
              <w:t>电加热炉</w:t>
            </w:r>
          </w:p>
        </w:tc>
        <w:tc>
          <w:tcPr>
            <w:tcW w:w="2434" w:type="dxa"/>
            <w:vAlign w:val="center"/>
          </w:tcPr>
          <w:p w14:paraId="4B7CCE00">
            <w:pPr>
              <w:jc w:val="center"/>
              <w:rPr>
                <w:rFonts w:ascii="Times New Roman" w:hAnsi="Times New Roman" w:cs="宋体"/>
                <w:kern w:val="0"/>
                <w:sz w:val="20"/>
                <w:szCs w:val="21"/>
              </w:rPr>
            </w:pPr>
            <w:r>
              <w:rPr>
                <w:rFonts w:hint="eastAsia" w:ascii="Times New Roman" w:hAnsi="Times New Roman" w:cs="宋体"/>
                <w:kern w:val="0"/>
                <w:sz w:val="20"/>
                <w:szCs w:val="21"/>
              </w:rPr>
              <w:t>4台</w:t>
            </w:r>
          </w:p>
        </w:tc>
        <w:tc>
          <w:tcPr>
            <w:tcW w:w="2271" w:type="dxa"/>
            <w:vAlign w:val="center"/>
          </w:tcPr>
          <w:p w14:paraId="2363FD3D">
            <w:pPr>
              <w:jc w:val="center"/>
              <w:rPr>
                <w:rFonts w:ascii="Times New Roman" w:hAnsi="Times New Roman" w:cs="宋体"/>
                <w:kern w:val="0"/>
                <w:sz w:val="20"/>
                <w:szCs w:val="21"/>
              </w:rPr>
            </w:pPr>
          </w:p>
        </w:tc>
      </w:tr>
    </w:tbl>
    <w:p w14:paraId="75101591">
      <w:pPr>
        <w:spacing w:line="360" w:lineRule="auto"/>
        <w:jc w:val="center"/>
        <w:rPr>
          <w:rFonts w:ascii="Times New Roman" w:hAnsi="Times New Roman" w:cs="宋体"/>
          <w:b/>
          <w:bCs/>
          <w:sz w:val="24"/>
        </w:rPr>
      </w:pPr>
    </w:p>
    <w:p w14:paraId="558DCBE9">
      <w:pPr>
        <w:spacing w:line="360" w:lineRule="auto"/>
        <w:jc w:val="center"/>
        <w:rPr>
          <w:rFonts w:ascii="Times New Roman" w:hAnsi="Times New Roman" w:cs="宋体"/>
          <w:b/>
          <w:bCs/>
          <w:sz w:val="24"/>
        </w:rPr>
      </w:pPr>
      <w:r>
        <w:rPr>
          <w:rFonts w:hint="eastAsia" w:ascii="Times New Roman" w:hAnsi="Times New Roman" w:cs="宋体"/>
          <w:b/>
          <w:bCs/>
          <w:sz w:val="24"/>
        </w:rPr>
        <w:t>表 13-</w:t>
      </w:r>
      <w:r>
        <w:rPr>
          <w:rFonts w:ascii="Times New Roman" w:hAnsi="Times New Roman" w:cs="宋体"/>
          <w:b/>
          <w:bCs/>
          <w:sz w:val="24"/>
        </w:rPr>
        <w:t>3</w:t>
      </w:r>
      <w:r>
        <w:rPr>
          <w:rFonts w:hint="eastAsia" w:ascii="Times New Roman" w:hAnsi="Times New Roman" w:cs="宋体"/>
          <w:b/>
          <w:bCs/>
          <w:sz w:val="24"/>
        </w:rPr>
        <w:t xml:space="preserve"> </w:t>
      </w:r>
      <w:r>
        <w:rPr>
          <w:rFonts w:hint="eastAsia" w:ascii="Times New Roman" w:hAnsi="Times New Roman" w:cs="宋体"/>
          <w:b/>
          <w:bCs/>
          <w:sz w:val="24"/>
          <w:lang w:eastAsia="zh-Hans"/>
        </w:rPr>
        <w:t>药品生产技术</w:t>
      </w:r>
      <w:r>
        <w:rPr>
          <w:rFonts w:hint="eastAsia" w:ascii="Times New Roman" w:hAnsi="Times New Roman" w:cs="宋体"/>
          <w:b/>
          <w:bCs/>
          <w:sz w:val="24"/>
        </w:rPr>
        <w:t>专业</w:t>
      </w:r>
      <w:r>
        <w:rPr>
          <w:rFonts w:hint="eastAsia" w:ascii="Times New Roman" w:hAnsi="Times New Roman" w:cs="宋体"/>
          <w:b/>
          <w:bCs/>
          <w:sz w:val="24"/>
          <w:lang w:eastAsia="zh-Hans"/>
        </w:rPr>
        <w:t>药物检验</w:t>
      </w:r>
      <w:r>
        <w:rPr>
          <w:rFonts w:hint="eastAsia" w:ascii="Times New Roman" w:hAnsi="Times New Roman" w:cs="宋体"/>
          <w:b/>
          <w:bCs/>
          <w:sz w:val="24"/>
        </w:rPr>
        <w:t>实训室参数一览表</w:t>
      </w:r>
    </w:p>
    <w:tbl>
      <w:tblPr>
        <w:tblStyle w:val="16"/>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3118"/>
        <w:gridCol w:w="2434"/>
        <w:gridCol w:w="2271"/>
      </w:tblGrid>
      <w:tr w14:paraId="00D5ACC0">
        <w:trPr>
          <w:trHeight w:val="649" w:hRule="atLeast"/>
        </w:trPr>
        <w:tc>
          <w:tcPr>
            <w:tcW w:w="1248" w:type="dxa"/>
            <w:vAlign w:val="center"/>
          </w:tcPr>
          <w:p w14:paraId="3FD2EF5C">
            <w:pPr>
              <w:jc w:val="center"/>
              <w:rPr>
                <w:rFonts w:ascii="Times New Roman" w:hAnsi="Times New Roman" w:cs="宋体"/>
                <w:b/>
                <w:bCs/>
                <w:kern w:val="0"/>
                <w:sz w:val="20"/>
                <w:szCs w:val="21"/>
              </w:rPr>
            </w:pPr>
            <w:r>
              <w:rPr>
                <w:rFonts w:hint="eastAsia" w:ascii="Times New Roman" w:hAnsi="Times New Roman" w:cs="宋体"/>
                <w:b/>
                <w:bCs/>
                <w:kern w:val="0"/>
                <w:sz w:val="20"/>
                <w:szCs w:val="21"/>
              </w:rPr>
              <w:t>实训室名称</w:t>
            </w:r>
          </w:p>
        </w:tc>
        <w:tc>
          <w:tcPr>
            <w:tcW w:w="3118" w:type="dxa"/>
            <w:vAlign w:val="center"/>
          </w:tcPr>
          <w:p w14:paraId="11723191">
            <w:pPr>
              <w:jc w:val="center"/>
              <w:rPr>
                <w:rFonts w:ascii="Times New Roman" w:hAnsi="Times New Roman" w:cs="宋体"/>
                <w:b/>
                <w:bCs/>
                <w:kern w:val="0"/>
                <w:sz w:val="20"/>
                <w:szCs w:val="21"/>
              </w:rPr>
            </w:pPr>
            <w:r>
              <w:rPr>
                <w:rFonts w:hint="eastAsia" w:ascii="Times New Roman" w:hAnsi="Times New Roman" w:cs="宋体"/>
                <w:b/>
                <w:bCs/>
                <w:kern w:val="0"/>
                <w:sz w:val="20"/>
                <w:szCs w:val="21"/>
              </w:rPr>
              <w:t>药物检验实训室</w:t>
            </w:r>
          </w:p>
        </w:tc>
        <w:tc>
          <w:tcPr>
            <w:tcW w:w="2434" w:type="dxa"/>
            <w:vAlign w:val="center"/>
          </w:tcPr>
          <w:p w14:paraId="74AD6A1E">
            <w:pPr>
              <w:jc w:val="center"/>
              <w:rPr>
                <w:rFonts w:ascii="Times New Roman" w:hAnsi="Times New Roman" w:cs="宋体"/>
                <w:b/>
                <w:bCs/>
                <w:kern w:val="0"/>
                <w:sz w:val="20"/>
                <w:szCs w:val="21"/>
              </w:rPr>
            </w:pPr>
            <w:r>
              <w:rPr>
                <w:rFonts w:hint="eastAsia" w:ascii="Times New Roman" w:hAnsi="Times New Roman" w:cs="宋体"/>
                <w:b/>
                <w:bCs/>
                <w:kern w:val="0"/>
                <w:sz w:val="20"/>
                <w:szCs w:val="21"/>
              </w:rPr>
              <w:t>面积要求</w:t>
            </w:r>
          </w:p>
        </w:tc>
        <w:tc>
          <w:tcPr>
            <w:tcW w:w="2271" w:type="dxa"/>
            <w:vAlign w:val="center"/>
          </w:tcPr>
          <w:p w14:paraId="1545BD12">
            <w:pPr>
              <w:jc w:val="center"/>
              <w:rPr>
                <w:rFonts w:ascii="Times New Roman" w:hAnsi="Times New Roman" w:cs="宋体"/>
                <w:b/>
                <w:bCs/>
                <w:kern w:val="0"/>
                <w:sz w:val="20"/>
                <w:szCs w:val="21"/>
              </w:rPr>
            </w:pPr>
            <w:r>
              <w:rPr>
                <w:rFonts w:ascii="Times New Roman" w:hAnsi="Times New Roman" w:cs="宋体"/>
                <w:b/>
                <w:bCs/>
                <w:kern w:val="0"/>
                <w:sz w:val="20"/>
                <w:szCs w:val="21"/>
              </w:rPr>
              <w:t>112.32</w:t>
            </w:r>
            <w:r>
              <w:rPr>
                <w:rFonts w:hint="eastAsia" w:ascii="Times New Roman" w:hAnsi="Times New Roman" w:cs="宋体"/>
                <w:b/>
                <w:bCs/>
                <w:kern w:val="0"/>
                <w:sz w:val="20"/>
                <w:szCs w:val="21"/>
              </w:rPr>
              <w:t>平米</w:t>
            </w:r>
          </w:p>
        </w:tc>
      </w:tr>
      <w:tr w14:paraId="76CD3074">
        <w:trPr>
          <w:trHeight w:val="323" w:hRule="atLeast"/>
        </w:trPr>
        <w:tc>
          <w:tcPr>
            <w:tcW w:w="1248" w:type="dxa"/>
            <w:vAlign w:val="center"/>
          </w:tcPr>
          <w:p w14:paraId="42F18766">
            <w:pPr>
              <w:jc w:val="center"/>
              <w:rPr>
                <w:rFonts w:ascii="Times New Roman" w:hAnsi="Times New Roman" w:cs="宋体"/>
                <w:b/>
                <w:bCs/>
                <w:kern w:val="0"/>
                <w:sz w:val="20"/>
                <w:szCs w:val="21"/>
              </w:rPr>
            </w:pPr>
            <w:r>
              <w:rPr>
                <w:rFonts w:hint="eastAsia" w:ascii="Times New Roman" w:hAnsi="Times New Roman" w:cs="宋体"/>
                <w:b/>
                <w:bCs/>
                <w:kern w:val="0"/>
                <w:sz w:val="20"/>
                <w:szCs w:val="21"/>
              </w:rPr>
              <w:t>序  号</w:t>
            </w:r>
          </w:p>
        </w:tc>
        <w:tc>
          <w:tcPr>
            <w:tcW w:w="3118" w:type="dxa"/>
            <w:vAlign w:val="center"/>
          </w:tcPr>
          <w:p w14:paraId="3E813529">
            <w:pPr>
              <w:jc w:val="center"/>
              <w:rPr>
                <w:rFonts w:ascii="Times New Roman" w:hAnsi="Times New Roman" w:cs="宋体"/>
                <w:b/>
                <w:bCs/>
                <w:kern w:val="0"/>
                <w:sz w:val="20"/>
                <w:szCs w:val="21"/>
              </w:rPr>
            </w:pPr>
            <w:r>
              <w:rPr>
                <w:rFonts w:hint="eastAsia" w:ascii="Times New Roman" w:hAnsi="Times New Roman" w:cs="宋体"/>
                <w:b/>
                <w:bCs/>
                <w:kern w:val="0"/>
                <w:sz w:val="20"/>
                <w:szCs w:val="21"/>
              </w:rPr>
              <w:t>核心设备</w:t>
            </w:r>
          </w:p>
        </w:tc>
        <w:tc>
          <w:tcPr>
            <w:tcW w:w="2434" w:type="dxa"/>
            <w:vAlign w:val="center"/>
          </w:tcPr>
          <w:p w14:paraId="17015C12">
            <w:pPr>
              <w:jc w:val="center"/>
              <w:rPr>
                <w:rFonts w:ascii="Times New Roman" w:hAnsi="Times New Roman" w:cs="宋体"/>
                <w:b/>
                <w:bCs/>
                <w:kern w:val="0"/>
                <w:sz w:val="20"/>
                <w:szCs w:val="21"/>
              </w:rPr>
            </w:pPr>
            <w:r>
              <w:rPr>
                <w:rFonts w:hint="eastAsia" w:ascii="Times New Roman" w:hAnsi="Times New Roman" w:cs="宋体"/>
                <w:b/>
                <w:bCs/>
                <w:kern w:val="0"/>
                <w:sz w:val="20"/>
                <w:szCs w:val="21"/>
              </w:rPr>
              <w:t>数量要求</w:t>
            </w:r>
          </w:p>
        </w:tc>
        <w:tc>
          <w:tcPr>
            <w:tcW w:w="2271" w:type="dxa"/>
            <w:vAlign w:val="center"/>
          </w:tcPr>
          <w:p w14:paraId="6F4A3F5F">
            <w:pPr>
              <w:jc w:val="center"/>
              <w:rPr>
                <w:rFonts w:ascii="Times New Roman" w:hAnsi="Times New Roman" w:cs="宋体"/>
                <w:b/>
                <w:bCs/>
                <w:kern w:val="0"/>
                <w:sz w:val="20"/>
                <w:szCs w:val="21"/>
              </w:rPr>
            </w:pPr>
            <w:r>
              <w:rPr>
                <w:rFonts w:hint="eastAsia" w:ascii="Times New Roman" w:hAnsi="Times New Roman" w:cs="宋体"/>
                <w:b/>
                <w:bCs/>
                <w:kern w:val="0"/>
                <w:sz w:val="20"/>
                <w:szCs w:val="21"/>
              </w:rPr>
              <w:t>备注</w:t>
            </w:r>
          </w:p>
        </w:tc>
      </w:tr>
      <w:tr w14:paraId="60131855">
        <w:trPr>
          <w:trHeight w:val="325" w:hRule="atLeast"/>
        </w:trPr>
        <w:tc>
          <w:tcPr>
            <w:tcW w:w="1248" w:type="dxa"/>
            <w:vAlign w:val="center"/>
          </w:tcPr>
          <w:p w14:paraId="363FAD9E">
            <w:pPr>
              <w:jc w:val="center"/>
              <w:rPr>
                <w:rFonts w:ascii="Times New Roman" w:hAnsi="Times New Roman" w:cs="宋体"/>
                <w:kern w:val="0"/>
                <w:szCs w:val="21"/>
              </w:rPr>
            </w:pPr>
            <w:r>
              <w:rPr>
                <w:rFonts w:hint="eastAsia" w:ascii="Times New Roman" w:hAnsi="Times New Roman" w:cs="宋体"/>
                <w:kern w:val="0"/>
                <w:szCs w:val="21"/>
              </w:rPr>
              <w:t>1</w:t>
            </w:r>
          </w:p>
        </w:tc>
        <w:tc>
          <w:tcPr>
            <w:tcW w:w="3118" w:type="dxa"/>
            <w:vAlign w:val="center"/>
          </w:tcPr>
          <w:p w14:paraId="2C0C6B1C">
            <w:pPr>
              <w:ind w:firstLine="105" w:firstLineChars="50"/>
              <w:jc w:val="center"/>
              <w:rPr>
                <w:rFonts w:ascii="Times New Roman" w:hAnsi="Times New Roman" w:cs="宋体"/>
                <w:kern w:val="0"/>
                <w:szCs w:val="21"/>
              </w:rPr>
            </w:pPr>
            <w:r>
              <w:rPr>
                <w:rFonts w:hint="eastAsia" w:ascii="Times New Roman" w:hAnsi="Times New Roman" w:cs="宋体"/>
                <w:kern w:val="0"/>
                <w:szCs w:val="21"/>
              </w:rPr>
              <w:t>蒸馏分馏装置</w:t>
            </w:r>
          </w:p>
        </w:tc>
        <w:tc>
          <w:tcPr>
            <w:tcW w:w="2434" w:type="dxa"/>
            <w:vAlign w:val="center"/>
          </w:tcPr>
          <w:p w14:paraId="43B1654A">
            <w:pPr>
              <w:jc w:val="center"/>
              <w:rPr>
                <w:rFonts w:ascii="Times New Roman" w:hAnsi="Times New Roman" w:cs="宋体"/>
                <w:kern w:val="0"/>
                <w:szCs w:val="21"/>
              </w:rPr>
            </w:pPr>
            <w:r>
              <w:rPr>
                <w:rFonts w:hint="eastAsia" w:ascii="Times New Roman" w:hAnsi="Times New Roman" w:cs="宋体"/>
                <w:kern w:val="0"/>
                <w:szCs w:val="21"/>
              </w:rPr>
              <w:t>6套</w:t>
            </w:r>
          </w:p>
        </w:tc>
        <w:tc>
          <w:tcPr>
            <w:tcW w:w="2271" w:type="dxa"/>
            <w:vAlign w:val="center"/>
          </w:tcPr>
          <w:p w14:paraId="7CC64EB1">
            <w:pPr>
              <w:jc w:val="center"/>
              <w:rPr>
                <w:rFonts w:ascii="Times New Roman" w:hAnsi="Times New Roman" w:cs="宋体"/>
                <w:kern w:val="0"/>
                <w:szCs w:val="21"/>
              </w:rPr>
            </w:pPr>
          </w:p>
        </w:tc>
      </w:tr>
      <w:tr w14:paraId="0A0756DE">
        <w:trPr>
          <w:trHeight w:val="323" w:hRule="atLeast"/>
        </w:trPr>
        <w:tc>
          <w:tcPr>
            <w:tcW w:w="1248" w:type="dxa"/>
            <w:vAlign w:val="center"/>
          </w:tcPr>
          <w:p w14:paraId="10FB9AA0">
            <w:pPr>
              <w:jc w:val="center"/>
              <w:rPr>
                <w:rFonts w:ascii="Times New Roman" w:hAnsi="Times New Roman" w:cs="宋体"/>
                <w:kern w:val="0"/>
                <w:szCs w:val="21"/>
              </w:rPr>
            </w:pPr>
            <w:r>
              <w:rPr>
                <w:rFonts w:hint="eastAsia" w:ascii="Times New Roman" w:hAnsi="Times New Roman" w:cs="宋体"/>
                <w:kern w:val="0"/>
                <w:szCs w:val="21"/>
              </w:rPr>
              <w:t>2</w:t>
            </w:r>
          </w:p>
        </w:tc>
        <w:tc>
          <w:tcPr>
            <w:tcW w:w="3118" w:type="dxa"/>
            <w:vAlign w:val="center"/>
          </w:tcPr>
          <w:p w14:paraId="089E34D3">
            <w:pPr>
              <w:ind w:firstLine="105" w:firstLineChars="50"/>
              <w:jc w:val="center"/>
              <w:rPr>
                <w:rFonts w:ascii="Times New Roman" w:hAnsi="Times New Roman" w:cs="宋体"/>
                <w:kern w:val="0"/>
                <w:szCs w:val="21"/>
              </w:rPr>
            </w:pPr>
            <w:r>
              <w:rPr>
                <w:rFonts w:hint="eastAsia" w:ascii="Times New Roman" w:hAnsi="Times New Roman" w:cs="宋体"/>
                <w:kern w:val="0"/>
                <w:szCs w:val="21"/>
              </w:rPr>
              <w:t>索氏提取装置</w:t>
            </w:r>
          </w:p>
        </w:tc>
        <w:tc>
          <w:tcPr>
            <w:tcW w:w="2434" w:type="dxa"/>
            <w:vAlign w:val="center"/>
          </w:tcPr>
          <w:p w14:paraId="15391FBE">
            <w:pPr>
              <w:jc w:val="center"/>
              <w:rPr>
                <w:rFonts w:ascii="Times New Roman" w:hAnsi="Times New Roman" w:cs="宋体"/>
                <w:kern w:val="0"/>
                <w:szCs w:val="21"/>
              </w:rPr>
            </w:pPr>
            <w:r>
              <w:rPr>
                <w:rFonts w:hint="eastAsia" w:ascii="Times New Roman" w:hAnsi="Times New Roman" w:cs="宋体"/>
                <w:kern w:val="0"/>
                <w:szCs w:val="21"/>
              </w:rPr>
              <w:t>6套</w:t>
            </w:r>
          </w:p>
        </w:tc>
        <w:tc>
          <w:tcPr>
            <w:tcW w:w="2271" w:type="dxa"/>
            <w:vAlign w:val="center"/>
          </w:tcPr>
          <w:p w14:paraId="7E084D1B">
            <w:pPr>
              <w:jc w:val="center"/>
              <w:rPr>
                <w:rFonts w:ascii="Times New Roman" w:hAnsi="Times New Roman" w:cs="宋体"/>
                <w:kern w:val="0"/>
                <w:szCs w:val="21"/>
              </w:rPr>
            </w:pPr>
          </w:p>
        </w:tc>
      </w:tr>
      <w:tr w14:paraId="5AD23A8D">
        <w:trPr>
          <w:trHeight w:val="330" w:hRule="atLeast"/>
        </w:trPr>
        <w:tc>
          <w:tcPr>
            <w:tcW w:w="1248" w:type="dxa"/>
            <w:vAlign w:val="center"/>
          </w:tcPr>
          <w:p w14:paraId="0327AE1A">
            <w:pPr>
              <w:ind w:firstLine="105" w:firstLineChars="50"/>
              <w:jc w:val="center"/>
              <w:rPr>
                <w:rFonts w:ascii="Times New Roman" w:hAnsi="Times New Roman" w:cs="宋体"/>
                <w:kern w:val="0"/>
                <w:szCs w:val="21"/>
              </w:rPr>
            </w:pPr>
            <w:r>
              <w:rPr>
                <w:rFonts w:hint="eastAsia" w:ascii="Times New Roman" w:hAnsi="Times New Roman" w:cs="宋体"/>
                <w:kern w:val="0"/>
                <w:szCs w:val="21"/>
              </w:rPr>
              <w:t>3</w:t>
            </w:r>
          </w:p>
        </w:tc>
        <w:tc>
          <w:tcPr>
            <w:tcW w:w="3118" w:type="dxa"/>
            <w:vAlign w:val="center"/>
          </w:tcPr>
          <w:p w14:paraId="05CF045D">
            <w:pPr>
              <w:ind w:firstLine="105" w:firstLineChars="50"/>
              <w:jc w:val="center"/>
              <w:rPr>
                <w:rFonts w:ascii="Times New Roman" w:hAnsi="Times New Roman" w:cs="宋体"/>
                <w:kern w:val="0"/>
                <w:szCs w:val="21"/>
              </w:rPr>
            </w:pPr>
            <w:r>
              <w:rPr>
                <w:rFonts w:hint="eastAsia" w:ascii="Times New Roman" w:hAnsi="Times New Roman" w:cs="宋体"/>
                <w:kern w:val="0"/>
                <w:szCs w:val="21"/>
              </w:rPr>
              <w:t>萃取装置</w:t>
            </w:r>
          </w:p>
        </w:tc>
        <w:tc>
          <w:tcPr>
            <w:tcW w:w="2434" w:type="dxa"/>
            <w:vAlign w:val="center"/>
          </w:tcPr>
          <w:p w14:paraId="2D2C606E">
            <w:pPr>
              <w:ind w:firstLine="105" w:firstLineChars="50"/>
              <w:jc w:val="center"/>
              <w:rPr>
                <w:rFonts w:ascii="Times New Roman" w:hAnsi="Times New Roman" w:cs="宋体"/>
                <w:kern w:val="0"/>
                <w:szCs w:val="21"/>
              </w:rPr>
            </w:pPr>
            <w:r>
              <w:rPr>
                <w:rFonts w:hint="eastAsia" w:ascii="Times New Roman" w:hAnsi="Times New Roman" w:cs="宋体"/>
                <w:kern w:val="0"/>
                <w:szCs w:val="21"/>
              </w:rPr>
              <w:t>6套</w:t>
            </w:r>
          </w:p>
        </w:tc>
        <w:tc>
          <w:tcPr>
            <w:tcW w:w="2271" w:type="dxa"/>
            <w:vAlign w:val="center"/>
          </w:tcPr>
          <w:p w14:paraId="563F0096">
            <w:pPr>
              <w:ind w:firstLine="105" w:firstLineChars="50"/>
              <w:jc w:val="center"/>
              <w:rPr>
                <w:rFonts w:ascii="Times New Roman" w:hAnsi="Times New Roman" w:cs="宋体"/>
                <w:kern w:val="0"/>
                <w:szCs w:val="21"/>
              </w:rPr>
            </w:pPr>
          </w:p>
        </w:tc>
      </w:tr>
      <w:tr w14:paraId="46516B6E">
        <w:trPr>
          <w:trHeight w:val="330" w:hRule="atLeast"/>
        </w:trPr>
        <w:tc>
          <w:tcPr>
            <w:tcW w:w="1248" w:type="dxa"/>
            <w:vAlign w:val="center"/>
          </w:tcPr>
          <w:p w14:paraId="2630F3D8">
            <w:pPr>
              <w:jc w:val="center"/>
              <w:rPr>
                <w:rFonts w:ascii="Times New Roman" w:hAnsi="Times New Roman" w:cs="宋体"/>
                <w:kern w:val="0"/>
                <w:szCs w:val="21"/>
              </w:rPr>
            </w:pPr>
            <w:r>
              <w:rPr>
                <w:rFonts w:hint="eastAsia" w:ascii="Times New Roman" w:hAnsi="Times New Roman" w:cs="宋体"/>
                <w:kern w:val="0"/>
                <w:szCs w:val="21"/>
              </w:rPr>
              <w:t>4</w:t>
            </w:r>
          </w:p>
        </w:tc>
        <w:tc>
          <w:tcPr>
            <w:tcW w:w="3118" w:type="dxa"/>
            <w:vAlign w:val="center"/>
          </w:tcPr>
          <w:p w14:paraId="6DF1CBC8">
            <w:pPr>
              <w:ind w:firstLine="105" w:firstLineChars="50"/>
              <w:jc w:val="center"/>
              <w:rPr>
                <w:rFonts w:ascii="Times New Roman" w:hAnsi="Times New Roman" w:cs="宋体"/>
                <w:kern w:val="0"/>
                <w:szCs w:val="21"/>
              </w:rPr>
            </w:pPr>
            <w:r>
              <w:rPr>
                <w:rFonts w:hint="eastAsia" w:ascii="Times New Roman" w:hAnsi="Times New Roman" w:cs="宋体"/>
                <w:kern w:val="0"/>
                <w:szCs w:val="21"/>
              </w:rPr>
              <w:t>回流装置</w:t>
            </w:r>
          </w:p>
        </w:tc>
        <w:tc>
          <w:tcPr>
            <w:tcW w:w="2434" w:type="dxa"/>
            <w:vAlign w:val="center"/>
          </w:tcPr>
          <w:p w14:paraId="0A8AB131">
            <w:pPr>
              <w:jc w:val="center"/>
              <w:rPr>
                <w:rFonts w:ascii="Times New Roman" w:hAnsi="Times New Roman" w:cs="宋体"/>
                <w:kern w:val="0"/>
                <w:szCs w:val="21"/>
              </w:rPr>
            </w:pPr>
            <w:r>
              <w:rPr>
                <w:rFonts w:hint="eastAsia" w:ascii="Times New Roman" w:hAnsi="Times New Roman" w:cs="宋体"/>
                <w:kern w:val="0"/>
                <w:szCs w:val="21"/>
              </w:rPr>
              <w:t>6套</w:t>
            </w:r>
          </w:p>
        </w:tc>
        <w:tc>
          <w:tcPr>
            <w:tcW w:w="2271" w:type="dxa"/>
            <w:vAlign w:val="center"/>
          </w:tcPr>
          <w:p w14:paraId="2BB55A5A">
            <w:pPr>
              <w:jc w:val="center"/>
              <w:rPr>
                <w:rFonts w:ascii="Times New Roman" w:hAnsi="Times New Roman" w:cs="宋体"/>
                <w:kern w:val="0"/>
                <w:szCs w:val="21"/>
              </w:rPr>
            </w:pPr>
          </w:p>
        </w:tc>
      </w:tr>
      <w:tr w14:paraId="6A461459">
        <w:trPr>
          <w:trHeight w:val="330" w:hRule="atLeast"/>
        </w:trPr>
        <w:tc>
          <w:tcPr>
            <w:tcW w:w="1248" w:type="dxa"/>
            <w:vAlign w:val="center"/>
          </w:tcPr>
          <w:p w14:paraId="471F9016">
            <w:pPr>
              <w:jc w:val="center"/>
              <w:rPr>
                <w:rFonts w:ascii="Times New Roman" w:hAnsi="Times New Roman" w:cs="宋体"/>
                <w:kern w:val="0"/>
                <w:szCs w:val="21"/>
              </w:rPr>
            </w:pPr>
            <w:r>
              <w:rPr>
                <w:rFonts w:hint="eastAsia" w:ascii="Times New Roman" w:hAnsi="Times New Roman" w:cs="宋体"/>
                <w:kern w:val="0"/>
                <w:szCs w:val="21"/>
              </w:rPr>
              <w:t>5</w:t>
            </w:r>
          </w:p>
        </w:tc>
        <w:tc>
          <w:tcPr>
            <w:tcW w:w="3118" w:type="dxa"/>
            <w:vAlign w:val="center"/>
          </w:tcPr>
          <w:p w14:paraId="14DDB6E8">
            <w:pPr>
              <w:ind w:firstLine="105" w:firstLineChars="50"/>
              <w:jc w:val="center"/>
              <w:rPr>
                <w:rFonts w:ascii="Times New Roman" w:hAnsi="Times New Roman" w:cs="宋体"/>
                <w:kern w:val="0"/>
                <w:szCs w:val="21"/>
              </w:rPr>
            </w:pPr>
            <w:r>
              <w:rPr>
                <w:rFonts w:hint="eastAsia" w:ascii="Times New Roman" w:hAnsi="Times New Roman" w:cs="宋体"/>
                <w:kern w:val="0"/>
                <w:szCs w:val="21"/>
              </w:rPr>
              <w:t>烘箱</w:t>
            </w:r>
          </w:p>
        </w:tc>
        <w:tc>
          <w:tcPr>
            <w:tcW w:w="2434" w:type="dxa"/>
            <w:vAlign w:val="center"/>
          </w:tcPr>
          <w:p w14:paraId="0BBB5D62">
            <w:pPr>
              <w:jc w:val="center"/>
              <w:rPr>
                <w:rFonts w:ascii="Times New Roman" w:hAnsi="Times New Roman" w:cs="宋体"/>
                <w:kern w:val="0"/>
                <w:szCs w:val="21"/>
              </w:rPr>
            </w:pPr>
            <w:r>
              <w:rPr>
                <w:rFonts w:hint="eastAsia" w:ascii="Times New Roman" w:hAnsi="Times New Roman" w:cs="宋体"/>
                <w:kern w:val="0"/>
                <w:szCs w:val="21"/>
              </w:rPr>
              <w:t>1台</w:t>
            </w:r>
          </w:p>
        </w:tc>
        <w:tc>
          <w:tcPr>
            <w:tcW w:w="2271" w:type="dxa"/>
            <w:vAlign w:val="center"/>
          </w:tcPr>
          <w:p w14:paraId="1FC4540E">
            <w:pPr>
              <w:jc w:val="center"/>
              <w:rPr>
                <w:rFonts w:ascii="Times New Roman" w:hAnsi="Times New Roman" w:cs="宋体"/>
                <w:kern w:val="0"/>
                <w:szCs w:val="21"/>
              </w:rPr>
            </w:pPr>
          </w:p>
        </w:tc>
      </w:tr>
      <w:tr w14:paraId="15283BCB">
        <w:trPr>
          <w:trHeight w:val="330" w:hRule="atLeast"/>
        </w:trPr>
        <w:tc>
          <w:tcPr>
            <w:tcW w:w="1248" w:type="dxa"/>
            <w:vAlign w:val="center"/>
          </w:tcPr>
          <w:p w14:paraId="3C5F2B5D">
            <w:pPr>
              <w:jc w:val="center"/>
              <w:rPr>
                <w:rFonts w:ascii="Times New Roman" w:hAnsi="Times New Roman" w:cs="宋体"/>
                <w:kern w:val="0"/>
                <w:szCs w:val="21"/>
              </w:rPr>
            </w:pPr>
            <w:r>
              <w:rPr>
                <w:rFonts w:hint="eastAsia" w:ascii="Times New Roman" w:hAnsi="Times New Roman" w:cs="宋体"/>
                <w:kern w:val="0"/>
                <w:szCs w:val="21"/>
              </w:rPr>
              <w:t>6</w:t>
            </w:r>
          </w:p>
        </w:tc>
        <w:tc>
          <w:tcPr>
            <w:tcW w:w="3118" w:type="dxa"/>
            <w:vAlign w:val="center"/>
          </w:tcPr>
          <w:p w14:paraId="353BB1B1">
            <w:pPr>
              <w:ind w:firstLine="105" w:firstLineChars="50"/>
              <w:jc w:val="center"/>
              <w:rPr>
                <w:rFonts w:ascii="Times New Roman" w:hAnsi="Times New Roman" w:cs="宋体"/>
                <w:kern w:val="0"/>
                <w:szCs w:val="21"/>
              </w:rPr>
            </w:pPr>
            <w:r>
              <w:rPr>
                <w:rFonts w:hint="eastAsia" w:ascii="Times New Roman" w:hAnsi="Times New Roman" w:cs="宋体"/>
                <w:kern w:val="0"/>
                <w:szCs w:val="21"/>
              </w:rPr>
              <w:t>显微镜</w:t>
            </w:r>
          </w:p>
        </w:tc>
        <w:tc>
          <w:tcPr>
            <w:tcW w:w="2434" w:type="dxa"/>
            <w:vAlign w:val="center"/>
          </w:tcPr>
          <w:p w14:paraId="6B1B05C8">
            <w:pPr>
              <w:jc w:val="center"/>
              <w:rPr>
                <w:rFonts w:ascii="Times New Roman" w:hAnsi="Times New Roman" w:cs="宋体"/>
                <w:kern w:val="0"/>
                <w:szCs w:val="21"/>
              </w:rPr>
            </w:pPr>
            <w:r>
              <w:rPr>
                <w:rFonts w:hint="eastAsia" w:ascii="Times New Roman" w:hAnsi="Times New Roman" w:cs="宋体"/>
                <w:kern w:val="0"/>
                <w:szCs w:val="21"/>
              </w:rPr>
              <w:t>2台</w:t>
            </w:r>
          </w:p>
        </w:tc>
        <w:tc>
          <w:tcPr>
            <w:tcW w:w="2271" w:type="dxa"/>
            <w:vAlign w:val="center"/>
          </w:tcPr>
          <w:p w14:paraId="528F06E5">
            <w:pPr>
              <w:jc w:val="center"/>
              <w:rPr>
                <w:rFonts w:ascii="Times New Roman" w:hAnsi="Times New Roman" w:cs="宋体"/>
                <w:kern w:val="0"/>
                <w:szCs w:val="21"/>
              </w:rPr>
            </w:pPr>
          </w:p>
        </w:tc>
      </w:tr>
      <w:tr w14:paraId="60C3B483">
        <w:trPr>
          <w:trHeight w:val="330" w:hRule="atLeast"/>
        </w:trPr>
        <w:tc>
          <w:tcPr>
            <w:tcW w:w="1248" w:type="dxa"/>
            <w:vAlign w:val="center"/>
          </w:tcPr>
          <w:p w14:paraId="3A8BF7AA">
            <w:pPr>
              <w:jc w:val="center"/>
              <w:rPr>
                <w:rFonts w:ascii="Times New Roman" w:hAnsi="Times New Roman" w:cs="宋体"/>
                <w:kern w:val="0"/>
                <w:szCs w:val="21"/>
              </w:rPr>
            </w:pPr>
            <w:r>
              <w:rPr>
                <w:rFonts w:hint="eastAsia" w:ascii="Times New Roman" w:hAnsi="Times New Roman" w:cs="宋体"/>
                <w:kern w:val="0"/>
                <w:szCs w:val="21"/>
              </w:rPr>
              <w:t>7</w:t>
            </w:r>
          </w:p>
        </w:tc>
        <w:tc>
          <w:tcPr>
            <w:tcW w:w="3118" w:type="dxa"/>
            <w:vAlign w:val="center"/>
          </w:tcPr>
          <w:p w14:paraId="44B4FE71">
            <w:pPr>
              <w:ind w:firstLine="105" w:firstLineChars="50"/>
              <w:jc w:val="center"/>
              <w:rPr>
                <w:rFonts w:ascii="Times New Roman" w:hAnsi="Times New Roman" w:cs="宋体"/>
                <w:kern w:val="0"/>
                <w:szCs w:val="21"/>
              </w:rPr>
            </w:pPr>
            <w:r>
              <w:rPr>
                <w:rFonts w:hint="eastAsia" w:ascii="Times New Roman" w:hAnsi="Times New Roman" w:cs="宋体"/>
                <w:kern w:val="0"/>
                <w:szCs w:val="21"/>
              </w:rPr>
              <w:t>灭菌锅</w:t>
            </w:r>
          </w:p>
        </w:tc>
        <w:tc>
          <w:tcPr>
            <w:tcW w:w="2434" w:type="dxa"/>
            <w:vAlign w:val="center"/>
          </w:tcPr>
          <w:p w14:paraId="3BC6BE5B">
            <w:pPr>
              <w:jc w:val="center"/>
              <w:rPr>
                <w:rFonts w:ascii="Times New Roman" w:hAnsi="Times New Roman" w:cs="宋体"/>
                <w:kern w:val="0"/>
                <w:szCs w:val="21"/>
              </w:rPr>
            </w:pPr>
            <w:r>
              <w:rPr>
                <w:rFonts w:hint="eastAsia" w:ascii="Times New Roman" w:hAnsi="Times New Roman" w:cs="宋体"/>
                <w:kern w:val="0"/>
                <w:szCs w:val="21"/>
              </w:rPr>
              <w:t>1台</w:t>
            </w:r>
          </w:p>
        </w:tc>
        <w:tc>
          <w:tcPr>
            <w:tcW w:w="2271" w:type="dxa"/>
            <w:vAlign w:val="center"/>
          </w:tcPr>
          <w:p w14:paraId="00D4ADF0">
            <w:pPr>
              <w:jc w:val="center"/>
              <w:rPr>
                <w:rFonts w:ascii="Times New Roman" w:hAnsi="Times New Roman" w:cs="宋体"/>
                <w:kern w:val="0"/>
                <w:szCs w:val="21"/>
              </w:rPr>
            </w:pPr>
          </w:p>
        </w:tc>
      </w:tr>
    </w:tbl>
    <w:p w14:paraId="2262E9BD">
      <w:pPr>
        <w:spacing w:line="360" w:lineRule="auto"/>
        <w:jc w:val="center"/>
        <w:rPr>
          <w:rFonts w:ascii="Times New Roman" w:hAnsi="Times New Roman" w:cs="宋体"/>
          <w:b/>
          <w:bCs/>
          <w:szCs w:val="21"/>
        </w:rPr>
      </w:pPr>
    </w:p>
    <w:p w14:paraId="7F2FF907">
      <w:pPr>
        <w:rPr>
          <w:rFonts w:ascii="Times New Roman" w:hAnsi="Times New Roman" w:cs="宋体"/>
          <w:b/>
          <w:bCs/>
          <w:sz w:val="24"/>
        </w:rPr>
      </w:pPr>
      <w:r>
        <w:rPr>
          <w:rFonts w:hint="eastAsia" w:ascii="Times New Roman" w:hAnsi="Times New Roman" w:cs="宋体"/>
          <w:b/>
          <w:bCs/>
          <w:sz w:val="24"/>
        </w:rPr>
        <w:br w:type="page"/>
      </w:r>
    </w:p>
    <w:p w14:paraId="11C0ED8D">
      <w:pPr>
        <w:spacing w:line="360" w:lineRule="auto"/>
        <w:jc w:val="center"/>
        <w:rPr>
          <w:rFonts w:ascii="Times New Roman" w:hAnsi="Times New Roman" w:cs="宋体"/>
          <w:b/>
          <w:bCs/>
          <w:sz w:val="24"/>
        </w:rPr>
      </w:pPr>
      <w:r>
        <w:rPr>
          <w:rFonts w:hint="eastAsia" w:ascii="Times New Roman" w:hAnsi="Times New Roman" w:cs="宋体"/>
          <w:b/>
          <w:bCs/>
          <w:sz w:val="24"/>
        </w:rPr>
        <w:t>表 13-</w:t>
      </w:r>
      <w:r>
        <w:rPr>
          <w:rFonts w:ascii="Times New Roman" w:hAnsi="Times New Roman" w:cs="宋体"/>
          <w:b/>
          <w:bCs/>
          <w:sz w:val="24"/>
        </w:rPr>
        <w:t>4</w:t>
      </w:r>
      <w:r>
        <w:rPr>
          <w:rFonts w:hint="eastAsia" w:ascii="Times New Roman" w:hAnsi="Times New Roman" w:cs="宋体"/>
          <w:b/>
          <w:bCs/>
          <w:sz w:val="24"/>
        </w:rPr>
        <w:t xml:space="preserve"> </w:t>
      </w:r>
      <w:r>
        <w:rPr>
          <w:rFonts w:hint="eastAsia" w:ascii="Times New Roman" w:hAnsi="Times New Roman" w:cs="宋体"/>
          <w:b/>
          <w:bCs/>
          <w:sz w:val="24"/>
          <w:lang w:eastAsia="zh-Hans"/>
        </w:rPr>
        <w:t>药品生产技术</w:t>
      </w:r>
      <w:r>
        <w:rPr>
          <w:rFonts w:hint="eastAsia" w:ascii="Times New Roman" w:hAnsi="Times New Roman" w:cs="宋体"/>
          <w:b/>
          <w:bCs/>
          <w:sz w:val="24"/>
        </w:rPr>
        <w:t>专业</w:t>
      </w:r>
      <w:r>
        <w:rPr>
          <w:rFonts w:hint="eastAsia" w:ascii="Times New Roman" w:hAnsi="Times New Roman" w:cs="宋体"/>
          <w:b/>
          <w:bCs/>
          <w:sz w:val="24"/>
          <w:lang w:val="en-US" w:eastAsia="zh-CN"/>
        </w:rPr>
        <w:t>物理</w:t>
      </w:r>
      <w:r>
        <w:rPr>
          <w:rFonts w:hint="eastAsia" w:ascii="Times New Roman" w:hAnsi="Times New Roman" w:cs="宋体"/>
          <w:b/>
          <w:bCs/>
          <w:sz w:val="24"/>
          <w:lang w:eastAsia="zh-Hans"/>
        </w:rPr>
        <w:t>化学</w:t>
      </w:r>
      <w:r>
        <w:rPr>
          <w:rFonts w:hint="eastAsia" w:ascii="Times New Roman" w:hAnsi="Times New Roman" w:cs="宋体"/>
          <w:b/>
          <w:bCs/>
          <w:sz w:val="24"/>
        </w:rPr>
        <w:t>实训室参数一览表</w:t>
      </w:r>
    </w:p>
    <w:tbl>
      <w:tblPr>
        <w:tblStyle w:val="16"/>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3118"/>
        <w:gridCol w:w="2434"/>
        <w:gridCol w:w="2271"/>
      </w:tblGrid>
      <w:tr w14:paraId="1C5C5A99">
        <w:trPr>
          <w:trHeight w:val="649" w:hRule="atLeast"/>
        </w:trPr>
        <w:tc>
          <w:tcPr>
            <w:tcW w:w="1248" w:type="dxa"/>
            <w:vAlign w:val="center"/>
          </w:tcPr>
          <w:p w14:paraId="4423CC02">
            <w:pPr>
              <w:jc w:val="center"/>
              <w:rPr>
                <w:rFonts w:ascii="Times New Roman" w:hAnsi="Times New Roman" w:cs="宋体"/>
                <w:b/>
                <w:bCs/>
                <w:kern w:val="0"/>
                <w:sz w:val="20"/>
                <w:szCs w:val="21"/>
              </w:rPr>
            </w:pPr>
            <w:r>
              <w:rPr>
                <w:rFonts w:hint="eastAsia" w:ascii="Times New Roman" w:hAnsi="Times New Roman" w:cs="宋体"/>
                <w:b/>
                <w:bCs/>
                <w:kern w:val="0"/>
                <w:sz w:val="20"/>
                <w:szCs w:val="21"/>
              </w:rPr>
              <w:t>实训室名称</w:t>
            </w:r>
          </w:p>
        </w:tc>
        <w:tc>
          <w:tcPr>
            <w:tcW w:w="3118" w:type="dxa"/>
            <w:vAlign w:val="center"/>
          </w:tcPr>
          <w:p w14:paraId="40A19DCA">
            <w:pPr>
              <w:jc w:val="center"/>
              <w:rPr>
                <w:rFonts w:ascii="Times New Roman" w:hAnsi="Times New Roman" w:cs="宋体"/>
                <w:b/>
                <w:bCs/>
                <w:kern w:val="0"/>
                <w:sz w:val="20"/>
                <w:szCs w:val="21"/>
              </w:rPr>
            </w:pPr>
            <w:r>
              <w:rPr>
                <w:rFonts w:hint="eastAsia" w:ascii="Times New Roman" w:hAnsi="Times New Roman" w:cs="宋体"/>
                <w:b/>
                <w:bCs/>
                <w:sz w:val="24"/>
                <w:lang w:val="en-US" w:eastAsia="zh-CN"/>
              </w:rPr>
              <w:t>物理</w:t>
            </w:r>
            <w:r>
              <w:rPr>
                <w:rFonts w:hint="eastAsia" w:ascii="Times New Roman" w:hAnsi="Times New Roman" w:cs="宋体"/>
                <w:b/>
                <w:bCs/>
                <w:sz w:val="24"/>
                <w:lang w:eastAsia="zh-Hans"/>
              </w:rPr>
              <w:t>化学</w:t>
            </w:r>
            <w:r>
              <w:rPr>
                <w:rFonts w:hint="eastAsia" w:ascii="Times New Roman" w:hAnsi="Times New Roman" w:cs="宋体"/>
                <w:b/>
                <w:bCs/>
                <w:sz w:val="24"/>
              </w:rPr>
              <w:t>实训室</w:t>
            </w:r>
          </w:p>
        </w:tc>
        <w:tc>
          <w:tcPr>
            <w:tcW w:w="2434" w:type="dxa"/>
            <w:vAlign w:val="center"/>
          </w:tcPr>
          <w:p w14:paraId="46AD54CF">
            <w:pPr>
              <w:jc w:val="center"/>
              <w:rPr>
                <w:rFonts w:ascii="Times New Roman" w:hAnsi="Times New Roman" w:cs="宋体"/>
                <w:b/>
                <w:bCs/>
                <w:kern w:val="0"/>
                <w:sz w:val="20"/>
                <w:szCs w:val="21"/>
              </w:rPr>
            </w:pPr>
            <w:r>
              <w:rPr>
                <w:rFonts w:hint="eastAsia" w:ascii="Times New Roman" w:hAnsi="Times New Roman" w:cs="宋体"/>
                <w:b/>
                <w:bCs/>
                <w:kern w:val="0"/>
                <w:sz w:val="20"/>
                <w:szCs w:val="21"/>
              </w:rPr>
              <w:t>面积要求</w:t>
            </w:r>
          </w:p>
        </w:tc>
        <w:tc>
          <w:tcPr>
            <w:tcW w:w="2271" w:type="dxa"/>
            <w:vAlign w:val="center"/>
          </w:tcPr>
          <w:p w14:paraId="08D647CB">
            <w:pPr>
              <w:jc w:val="center"/>
              <w:rPr>
                <w:rFonts w:ascii="Times New Roman" w:hAnsi="Times New Roman" w:cs="宋体"/>
                <w:b/>
                <w:bCs/>
                <w:kern w:val="0"/>
                <w:sz w:val="20"/>
                <w:szCs w:val="21"/>
              </w:rPr>
            </w:pPr>
            <w:r>
              <w:rPr>
                <w:rFonts w:ascii="Times New Roman" w:hAnsi="Times New Roman" w:cs="宋体"/>
                <w:b/>
                <w:bCs/>
                <w:kern w:val="0"/>
                <w:sz w:val="20"/>
                <w:szCs w:val="21"/>
              </w:rPr>
              <w:t>112.32</w:t>
            </w:r>
            <w:r>
              <w:rPr>
                <w:rFonts w:hint="eastAsia" w:ascii="Times New Roman" w:hAnsi="Times New Roman" w:cs="宋体"/>
                <w:b/>
                <w:bCs/>
                <w:kern w:val="0"/>
                <w:sz w:val="20"/>
                <w:szCs w:val="21"/>
              </w:rPr>
              <w:t>平米</w:t>
            </w:r>
          </w:p>
        </w:tc>
      </w:tr>
      <w:tr w14:paraId="521649EB">
        <w:trPr>
          <w:trHeight w:val="323" w:hRule="atLeast"/>
        </w:trPr>
        <w:tc>
          <w:tcPr>
            <w:tcW w:w="1248" w:type="dxa"/>
            <w:vAlign w:val="center"/>
          </w:tcPr>
          <w:p w14:paraId="019093E1">
            <w:pPr>
              <w:jc w:val="center"/>
              <w:rPr>
                <w:rFonts w:ascii="Times New Roman" w:hAnsi="Times New Roman" w:cs="宋体"/>
                <w:b/>
                <w:bCs/>
                <w:kern w:val="0"/>
                <w:sz w:val="20"/>
                <w:szCs w:val="21"/>
              </w:rPr>
            </w:pPr>
            <w:r>
              <w:rPr>
                <w:rFonts w:hint="eastAsia" w:ascii="Times New Roman" w:hAnsi="Times New Roman" w:cs="宋体"/>
                <w:b/>
                <w:bCs/>
                <w:kern w:val="0"/>
                <w:sz w:val="20"/>
                <w:szCs w:val="21"/>
              </w:rPr>
              <w:t>序  号</w:t>
            </w:r>
          </w:p>
        </w:tc>
        <w:tc>
          <w:tcPr>
            <w:tcW w:w="3118" w:type="dxa"/>
            <w:vAlign w:val="center"/>
          </w:tcPr>
          <w:p w14:paraId="7A58BC2D">
            <w:pPr>
              <w:jc w:val="center"/>
              <w:rPr>
                <w:rFonts w:ascii="Times New Roman" w:hAnsi="Times New Roman" w:cs="宋体"/>
                <w:b/>
                <w:bCs/>
                <w:kern w:val="0"/>
                <w:sz w:val="20"/>
                <w:szCs w:val="21"/>
              </w:rPr>
            </w:pPr>
            <w:r>
              <w:rPr>
                <w:rFonts w:hint="eastAsia" w:ascii="Times New Roman" w:hAnsi="Times New Roman" w:cs="宋体"/>
                <w:b/>
                <w:bCs/>
                <w:kern w:val="0"/>
                <w:sz w:val="20"/>
                <w:szCs w:val="21"/>
              </w:rPr>
              <w:t>核心设备</w:t>
            </w:r>
          </w:p>
        </w:tc>
        <w:tc>
          <w:tcPr>
            <w:tcW w:w="2434" w:type="dxa"/>
            <w:vAlign w:val="center"/>
          </w:tcPr>
          <w:p w14:paraId="7124F219">
            <w:pPr>
              <w:jc w:val="center"/>
              <w:rPr>
                <w:rFonts w:ascii="Times New Roman" w:hAnsi="Times New Roman" w:cs="宋体"/>
                <w:b/>
                <w:bCs/>
                <w:kern w:val="0"/>
                <w:sz w:val="20"/>
                <w:szCs w:val="21"/>
              </w:rPr>
            </w:pPr>
            <w:r>
              <w:rPr>
                <w:rFonts w:hint="eastAsia" w:ascii="Times New Roman" w:hAnsi="Times New Roman" w:cs="宋体"/>
                <w:b/>
                <w:bCs/>
                <w:kern w:val="0"/>
                <w:sz w:val="20"/>
                <w:szCs w:val="21"/>
              </w:rPr>
              <w:t>数量要求</w:t>
            </w:r>
          </w:p>
        </w:tc>
        <w:tc>
          <w:tcPr>
            <w:tcW w:w="2271" w:type="dxa"/>
            <w:vAlign w:val="center"/>
          </w:tcPr>
          <w:p w14:paraId="3B882A27">
            <w:pPr>
              <w:jc w:val="center"/>
              <w:rPr>
                <w:rFonts w:ascii="Times New Roman" w:hAnsi="Times New Roman" w:cs="宋体"/>
                <w:b/>
                <w:bCs/>
                <w:kern w:val="0"/>
                <w:sz w:val="20"/>
                <w:szCs w:val="21"/>
              </w:rPr>
            </w:pPr>
            <w:r>
              <w:rPr>
                <w:rFonts w:hint="eastAsia" w:ascii="Times New Roman" w:hAnsi="Times New Roman" w:cs="宋体"/>
                <w:b/>
                <w:bCs/>
                <w:kern w:val="0"/>
                <w:sz w:val="20"/>
                <w:szCs w:val="21"/>
              </w:rPr>
              <w:t>备注</w:t>
            </w:r>
          </w:p>
        </w:tc>
      </w:tr>
      <w:tr w14:paraId="5D2DD14C">
        <w:trPr>
          <w:trHeight w:val="325" w:hRule="atLeast"/>
        </w:trPr>
        <w:tc>
          <w:tcPr>
            <w:tcW w:w="1248" w:type="dxa"/>
            <w:vAlign w:val="center"/>
          </w:tcPr>
          <w:p w14:paraId="1B856CC8">
            <w:pPr>
              <w:jc w:val="center"/>
              <w:rPr>
                <w:rFonts w:ascii="Times New Roman" w:hAnsi="Times New Roman" w:cs="宋体"/>
                <w:kern w:val="0"/>
                <w:szCs w:val="21"/>
              </w:rPr>
            </w:pPr>
            <w:r>
              <w:rPr>
                <w:rFonts w:hint="eastAsia" w:ascii="Times New Roman" w:hAnsi="Times New Roman" w:cs="宋体"/>
                <w:kern w:val="0"/>
                <w:szCs w:val="21"/>
              </w:rPr>
              <w:t>1</w:t>
            </w:r>
          </w:p>
        </w:tc>
        <w:tc>
          <w:tcPr>
            <w:tcW w:w="3118" w:type="dxa"/>
            <w:vAlign w:val="center"/>
          </w:tcPr>
          <w:p w14:paraId="4BBF5FA6">
            <w:pPr>
              <w:ind w:firstLine="105" w:firstLineChars="50"/>
              <w:jc w:val="center"/>
              <w:rPr>
                <w:rFonts w:ascii="Times New Roman" w:hAnsi="Times New Roman" w:cs="宋体"/>
                <w:kern w:val="0"/>
                <w:szCs w:val="21"/>
              </w:rPr>
            </w:pPr>
            <w:r>
              <w:rPr>
                <w:rFonts w:ascii="Times New Roman" w:hAnsi="Times New Roman" w:cs="宋体"/>
                <w:kern w:val="0"/>
                <w:szCs w:val="21"/>
              </w:rPr>
              <w:t>集热式恒温加热磁力搅拌器</w:t>
            </w:r>
          </w:p>
        </w:tc>
        <w:tc>
          <w:tcPr>
            <w:tcW w:w="2434" w:type="dxa"/>
            <w:vAlign w:val="center"/>
          </w:tcPr>
          <w:p w14:paraId="73F0D8EF">
            <w:pPr>
              <w:jc w:val="center"/>
              <w:rPr>
                <w:rFonts w:ascii="Times New Roman" w:hAnsi="Times New Roman" w:cs="宋体"/>
                <w:kern w:val="0"/>
                <w:szCs w:val="21"/>
              </w:rPr>
            </w:pPr>
            <w:r>
              <w:rPr>
                <w:rFonts w:hint="eastAsia" w:ascii="Times New Roman" w:hAnsi="Times New Roman" w:cs="宋体"/>
                <w:kern w:val="0"/>
                <w:szCs w:val="21"/>
              </w:rPr>
              <w:t>6</w:t>
            </w:r>
          </w:p>
        </w:tc>
        <w:tc>
          <w:tcPr>
            <w:tcW w:w="2271" w:type="dxa"/>
            <w:vAlign w:val="center"/>
          </w:tcPr>
          <w:p w14:paraId="05ED509C">
            <w:pPr>
              <w:jc w:val="center"/>
              <w:rPr>
                <w:rFonts w:ascii="Times New Roman" w:hAnsi="Times New Roman" w:cs="宋体"/>
                <w:kern w:val="0"/>
                <w:szCs w:val="21"/>
              </w:rPr>
            </w:pPr>
          </w:p>
        </w:tc>
      </w:tr>
      <w:tr w14:paraId="7129E2C0">
        <w:trPr>
          <w:trHeight w:val="323" w:hRule="atLeast"/>
        </w:trPr>
        <w:tc>
          <w:tcPr>
            <w:tcW w:w="1248" w:type="dxa"/>
            <w:vAlign w:val="center"/>
          </w:tcPr>
          <w:p w14:paraId="61C3C378">
            <w:pPr>
              <w:jc w:val="center"/>
              <w:rPr>
                <w:rFonts w:ascii="Times New Roman" w:hAnsi="Times New Roman" w:cs="宋体"/>
                <w:kern w:val="0"/>
                <w:szCs w:val="21"/>
              </w:rPr>
            </w:pPr>
            <w:r>
              <w:rPr>
                <w:rFonts w:hint="eastAsia" w:ascii="Times New Roman" w:hAnsi="Times New Roman" w:cs="宋体"/>
                <w:kern w:val="0"/>
                <w:szCs w:val="21"/>
              </w:rPr>
              <w:t>2</w:t>
            </w:r>
          </w:p>
        </w:tc>
        <w:tc>
          <w:tcPr>
            <w:tcW w:w="3118" w:type="dxa"/>
            <w:vAlign w:val="center"/>
          </w:tcPr>
          <w:p w14:paraId="7061193B">
            <w:pPr>
              <w:ind w:firstLine="105" w:firstLineChars="50"/>
              <w:jc w:val="center"/>
              <w:rPr>
                <w:rFonts w:ascii="Times New Roman" w:hAnsi="Times New Roman" w:cs="宋体"/>
                <w:kern w:val="0"/>
                <w:szCs w:val="21"/>
              </w:rPr>
            </w:pPr>
            <w:r>
              <w:rPr>
                <w:rFonts w:ascii="Times New Roman" w:hAnsi="Times New Roman" w:cs="宋体"/>
                <w:kern w:val="0"/>
                <w:szCs w:val="21"/>
              </w:rPr>
              <w:t>电加热套</w:t>
            </w:r>
          </w:p>
        </w:tc>
        <w:tc>
          <w:tcPr>
            <w:tcW w:w="2434" w:type="dxa"/>
            <w:vAlign w:val="center"/>
          </w:tcPr>
          <w:p w14:paraId="5C684383">
            <w:pPr>
              <w:jc w:val="center"/>
              <w:rPr>
                <w:rFonts w:ascii="Times New Roman" w:hAnsi="Times New Roman" w:cs="宋体"/>
                <w:kern w:val="0"/>
                <w:szCs w:val="21"/>
              </w:rPr>
            </w:pPr>
            <w:r>
              <w:rPr>
                <w:rFonts w:hint="eastAsia" w:ascii="Times New Roman" w:hAnsi="Times New Roman" w:cs="宋体"/>
                <w:kern w:val="0"/>
                <w:szCs w:val="21"/>
              </w:rPr>
              <w:t>6</w:t>
            </w:r>
          </w:p>
        </w:tc>
        <w:tc>
          <w:tcPr>
            <w:tcW w:w="2271" w:type="dxa"/>
            <w:vAlign w:val="center"/>
          </w:tcPr>
          <w:p w14:paraId="4D5CBB41">
            <w:pPr>
              <w:jc w:val="center"/>
              <w:rPr>
                <w:rFonts w:ascii="Times New Roman" w:hAnsi="Times New Roman" w:cs="宋体"/>
                <w:kern w:val="0"/>
                <w:szCs w:val="21"/>
              </w:rPr>
            </w:pPr>
          </w:p>
        </w:tc>
      </w:tr>
      <w:tr w14:paraId="6CF76D6B">
        <w:trPr>
          <w:trHeight w:val="330" w:hRule="atLeast"/>
        </w:trPr>
        <w:tc>
          <w:tcPr>
            <w:tcW w:w="1248" w:type="dxa"/>
            <w:vAlign w:val="center"/>
          </w:tcPr>
          <w:p w14:paraId="50B447A6">
            <w:pPr>
              <w:jc w:val="center"/>
              <w:rPr>
                <w:rFonts w:ascii="Times New Roman" w:hAnsi="Times New Roman" w:cs="宋体"/>
                <w:kern w:val="0"/>
                <w:szCs w:val="21"/>
              </w:rPr>
            </w:pPr>
            <w:r>
              <w:rPr>
                <w:rFonts w:hint="eastAsia" w:ascii="Times New Roman" w:hAnsi="Times New Roman" w:cs="宋体"/>
                <w:kern w:val="0"/>
                <w:szCs w:val="21"/>
              </w:rPr>
              <w:t>3</w:t>
            </w:r>
          </w:p>
        </w:tc>
        <w:tc>
          <w:tcPr>
            <w:tcW w:w="3118" w:type="dxa"/>
            <w:vAlign w:val="center"/>
          </w:tcPr>
          <w:p w14:paraId="3892CBC4">
            <w:pPr>
              <w:ind w:firstLine="105" w:firstLineChars="50"/>
              <w:jc w:val="center"/>
              <w:rPr>
                <w:rFonts w:ascii="Times New Roman" w:hAnsi="Times New Roman" w:cs="宋体"/>
                <w:kern w:val="0"/>
                <w:szCs w:val="21"/>
              </w:rPr>
            </w:pPr>
            <w:r>
              <w:rPr>
                <w:rFonts w:ascii="Times New Roman" w:hAnsi="Times New Roman" w:cs="宋体"/>
                <w:kern w:val="0"/>
                <w:szCs w:val="21"/>
              </w:rPr>
              <w:t>电动搅拌机</w:t>
            </w:r>
          </w:p>
        </w:tc>
        <w:tc>
          <w:tcPr>
            <w:tcW w:w="2434" w:type="dxa"/>
            <w:vAlign w:val="center"/>
          </w:tcPr>
          <w:p w14:paraId="0E5C8E8F">
            <w:pPr>
              <w:jc w:val="center"/>
              <w:rPr>
                <w:rFonts w:ascii="Times New Roman" w:hAnsi="Times New Roman" w:cs="宋体"/>
                <w:kern w:val="0"/>
                <w:szCs w:val="21"/>
              </w:rPr>
            </w:pPr>
            <w:r>
              <w:rPr>
                <w:rFonts w:hint="eastAsia" w:ascii="Times New Roman" w:hAnsi="Times New Roman" w:cs="宋体"/>
                <w:kern w:val="0"/>
                <w:szCs w:val="21"/>
              </w:rPr>
              <w:t>6</w:t>
            </w:r>
          </w:p>
        </w:tc>
        <w:tc>
          <w:tcPr>
            <w:tcW w:w="2271" w:type="dxa"/>
            <w:vAlign w:val="center"/>
          </w:tcPr>
          <w:p w14:paraId="54A825AB">
            <w:pPr>
              <w:jc w:val="center"/>
              <w:rPr>
                <w:rFonts w:ascii="Times New Roman" w:hAnsi="Times New Roman" w:cs="宋体"/>
                <w:kern w:val="0"/>
                <w:szCs w:val="21"/>
              </w:rPr>
            </w:pPr>
          </w:p>
        </w:tc>
      </w:tr>
      <w:tr w14:paraId="47B4C6A4">
        <w:trPr>
          <w:trHeight w:val="330" w:hRule="atLeast"/>
        </w:trPr>
        <w:tc>
          <w:tcPr>
            <w:tcW w:w="1248" w:type="dxa"/>
            <w:vAlign w:val="center"/>
          </w:tcPr>
          <w:p w14:paraId="67ABC094">
            <w:pPr>
              <w:jc w:val="center"/>
              <w:rPr>
                <w:rFonts w:ascii="Times New Roman" w:hAnsi="Times New Roman" w:cs="宋体"/>
                <w:kern w:val="0"/>
                <w:szCs w:val="21"/>
              </w:rPr>
            </w:pPr>
            <w:r>
              <w:rPr>
                <w:rFonts w:hint="eastAsia" w:ascii="Times New Roman" w:hAnsi="Times New Roman" w:cs="宋体"/>
                <w:kern w:val="0"/>
                <w:szCs w:val="21"/>
              </w:rPr>
              <w:t>4</w:t>
            </w:r>
          </w:p>
        </w:tc>
        <w:tc>
          <w:tcPr>
            <w:tcW w:w="3118" w:type="dxa"/>
            <w:vAlign w:val="center"/>
          </w:tcPr>
          <w:p w14:paraId="2CB91137">
            <w:pPr>
              <w:ind w:firstLine="105" w:firstLineChars="50"/>
              <w:jc w:val="center"/>
              <w:rPr>
                <w:rFonts w:ascii="Times New Roman" w:hAnsi="Times New Roman" w:cs="宋体"/>
                <w:kern w:val="0"/>
                <w:szCs w:val="21"/>
              </w:rPr>
            </w:pPr>
            <w:r>
              <w:rPr>
                <w:rFonts w:ascii="Times New Roman" w:hAnsi="Times New Roman" w:cs="宋体"/>
                <w:kern w:val="0"/>
                <w:szCs w:val="21"/>
              </w:rPr>
              <w:t>真空水泵</w:t>
            </w:r>
          </w:p>
        </w:tc>
        <w:tc>
          <w:tcPr>
            <w:tcW w:w="2434" w:type="dxa"/>
            <w:vAlign w:val="center"/>
          </w:tcPr>
          <w:p w14:paraId="5B5B9A0C">
            <w:pPr>
              <w:jc w:val="center"/>
              <w:rPr>
                <w:rFonts w:ascii="Times New Roman" w:hAnsi="Times New Roman" w:cs="宋体"/>
                <w:kern w:val="0"/>
                <w:szCs w:val="21"/>
              </w:rPr>
            </w:pPr>
            <w:r>
              <w:rPr>
                <w:rFonts w:hint="eastAsia" w:ascii="Times New Roman" w:hAnsi="Times New Roman" w:cs="宋体"/>
                <w:kern w:val="0"/>
                <w:szCs w:val="21"/>
              </w:rPr>
              <w:t>2</w:t>
            </w:r>
          </w:p>
        </w:tc>
        <w:tc>
          <w:tcPr>
            <w:tcW w:w="2271" w:type="dxa"/>
            <w:vAlign w:val="center"/>
          </w:tcPr>
          <w:p w14:paraId="52173F7A">
            <w:pPr>
              <w:jc w:val="center"/>
              <w:rPr>
                <w:rFonts w:ascii="Times New Roman" w:hAnsi="Times New Roman" w:cs="宋体"/>
                <w:kern w:val="0"/>
                <w:szCs w:val="21"/>
              </w:rPr>
            </w:pPr>
          </w:p>
        </w:tc>
      </w:tr>
      <w:tr w14:paraId="51C22883">
        <w:trPr>
          <w:trHeight w:val="330" w:hRule="atLeast"/>
        </w:trPr>
        <w:tc>
          <w:tcPr>
            <w:tcW w:w="1248" w:type="dxa"/>
            <w:vAlign w:val="center"/>
          </w:tcPr>
          <w:p w14:paraId="6883EA46">
            <w:pPr>
              <w:jc w:val="center"/>
              <w:rPr>
                <w:rFonts w:ascii="Times New Roman" w:hAnsi="Times New Roman" w:cs="宋体"/>
                <w:kern w:val="0"/>
                <w:szCs w:val="21"/>
              </w:rPr>
            </w:pPr>
            <w:r>
              <w:rPr>
                <w:rFonts w:hint="eastAsia" w:ascii="Times New Roman" w:hAnsi="Times New Roman" w:cs="宋体"/>
                <w:kern w:val="0"/>
                <w:szCs w:val="21"/>
              </w:rPr>
              <w:t>5</w:t>
            </w:r>
          </w:p>
        </w:tc>
        <w:tc>
          <w:tcPr>
            <w:tcW w:w="3118" w:type="dxa"/>
            <w:vAlign w:val="center"/>
          </w:tcPr>
          <w:p w14:paraId="705D0249">
            <w:pPr>
              <w:ind w:firstLine="105" w:firstLineChars="50"/>
              <w:jc w:val="center"/>
              <w:rPr>
                <w:rFonts w:ascii="Times New Roman" w:hAnsi="Times New Roman" w:cs="宋体"/>
                <w:kern w:val="0"/>
                <w:szCs w:val="21"/>
              </w:rPr>
            </w:pPr>
            <w:r>
              <w:rPr>
                <w:rFonts w:ascii="Times New Roman" w:hAnsi="Times New Roman" w:cs="宋体"/>
                <w:kern w:val="0"/>
                <w:szCs w:val="21"/>
              </w:rPr>
              <w:t>电导率仪</w:t>
            </w:r>
          </w:p>
        </w:tc>
        <w:tc>
          <w:tcPr>
            <w:tcW w:w="2434" w:type="dxa"/>
            <w:vAlign w:val="center"/>
          </w:tcPr>
          <w:p w14:paraId="0E0401D7">
            <w:pPr>
              <w:jc w:val="center"/>
              <w:rPr>
                <w:rFonts w:ascii="Times New Roman" w:hAnsi="Times New Roman" w:cs="宋体"/>
                <w:kern w:val="0"/>
                <w:szCs w:val="21"/>
              </w:rPr>
            </w:pPr>
            <w:r>
              <w:rPr>
                <w:rFonts w:hint="eastAsia" w:ascii="Times New Roman" w:hAnsi="Times New Roman" w:cs="宋体"/>
                <w:kern w:val="0"/>
                <w:szCs w:val="21"/>
              </w:rPr>
              <w:t>2</w:t>
            </w:r>
          </w:p>
        </w:tc>
        <w:tc>
          <w:tcPr>
            <w:tcW w:w="2271" w:type="dxa"/>
            <w:vAlign w:val="center"/>
          </w:tcPr>
          <w:p w14:paraId="4035782A">
            <w:pPr>
              <w:jc w:val="center"/>
              <w:rPr>
                <w:rFonts w:ascii="Times New Roman" w:hAnsi="Times New Roman" w:cs="宋体"/>
                <w:kern w:val="0"/>
                <w:szCs w:val="21"/>
              </w:rPr>
            </w:pPr>
          </w:p>
        </w:tc>
      </w:tr>
    </w:tbl>
    <w:p w14:paraId="30FBFAC8">
      <w:pPr>
        <w:spacing w:line="360" w:lineRule="auto"/>
        <w:jc w:val="center"/>
        <w:rPr>
          <w:rFonts w:ascii="Times New Roman" w:hAnsi="Times New Roman" w:cs="宋体"/>
          <w:b/>
          <w:bCs/>
          <w:sz w:val="24"/>
        </w:rPr>
      </w:pPr>
    </w:p>
    <w:p w14:paraId="57A66169">
      <w:pPr>
        <w:spacing w:line="360" w:lineRule="auto"/>
        <w:jc w:val="center"/>
        <w:rPr>
          <w:rFonts w:ascii="Times New Roman" w:hAnsi="Times New Roman" w:cs="宋体"/>
          <w:b/>
          <w:bCs/>
          <w:sz w:val="24"/>
        </w:rPr>
      </w:pPr>
      <w:r>
        <w:rPr>
          <w:rFonts w:hint="eastAsia" w:ascii="Times New Roman" w:hAnsi="Times New Roman" w:cs="宋体"/>
          <w:b/>
          <w:bCs/>
          <w:sz w:val="24"/>
        </w:rPr>
        <w:t>表 13</w:t>
      </w:r>
      <w:r>
        <w:rPr>
          <w:rFonts w:ascii="Times New Roman" w:hAnsi="Times New Roman" w:cs="宋体"/>
          <w:b/>
          <w:bCs/>
          <w:sz w:val="24"/>
        </w:rPr>
        <w:t>-5</w:t>
      </w:r>
      <w:r>
        <w:rPr>
          <w:rFonts w:hint="eastAsia" w:ascii="Times New Roman" w:hAnsi="Times New Roman" w:cs="宋体"/>
          <w:b/>
          <w:bCs/>
          <w:sz w:val="24"/>
        </w:rPr>
        <w:t xml:space="preserve"> </w:t>
      </w:r>
      <w:r>
        <w:rPr>
          <w:rFonts w:hint="eastAsia" w:ascii="Times New Roman" w:hAnsi="Times New Roman" w:cs="宋体"/>
          <w:b/>
          <w:bCs/>
          <w:sz w:val="24"/>
          <w:lang w:eastAsia="zh-Hans"/>
        </w:rPr>
        <w:t>药品生产技术</w:t>
      </w:r>
      <w:r>
        <w:rPr>
          <w:rFonts w:hint="eastAsia" w:ascii="Times New Roman" w:hAnsi="Times New Roman" w:cs="宋体"/>
          <w:b/>
          <w:bCs/>
          <w:sz w:val="24"/>
        </w:rPr>
        <w:t>专业</w:t>
      </w:r>
      <w:r>
        <w:rPr>
          <w:rFonts w:hint="eastAsia" w:ascii="Times New Roman" w:hAnsi="Times New Roman" w:cs="宋体"/>
          <w:b/>
          <w:bCs/>
          <w:sz w:val="24"/>
          <w:lang w:eastAsia="zh-Hans"/>
        </w:rPr>
        <w:t>化工仿真</w:t>
      </w:r>
      <w:r>
        <w:rPr>
          <w:rFonts w:hint="eastAsia" w:ascii="Times New Roman" w:hAnsi="Times New Roman" w:cs="宋体"/>
          <w:b/>
          <w:bCs/>
          <w:sz w:val="24"/>
        </w:rPr>
        <w:t>实训室参数一览表</w:t>
      </w:r>
    </w:p>
    <w:tbl>
      <w:tblPr>
        <w:tblStyle w:val="16"/>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3118"/>
        <w:gridCol w:w="2434"/>
        <w:gridCol w:w="2271"/>
      </w:tblGrid>
      <w:tr w14:paraId="4E7EDE14">
        <w:trPr>
          <w:trHeight w:val="649" w:hRule="atLeast"/>
        </w:trPr>
        <w:tc>
          <w:tcPr>
            <w:tcW w:w="1248" w:type="dxa"/>
            <w:vAlign w:val="center"/>
          </w:tcPr>
          <w:p w14:paraId="348E8BAB">
            <w:pPr>
              <w:jc w:val="center"/>
              <w:rPr>
                <w:rFonts w:ascii="Times New Roman" w:hAnsi="Times New Roman" w:cs="宋体"/>
                <w:b/>
                <w:bCs/>
                <w:szCs w:val="21"/>
              </w:rPr>
            </w:pPr>
            <w:r>
              <w:rPr>
                <w:rFonts w:hint="eastAsia" w:ascii="Times New Roman" w:hAnsi="Times New Roman" w:cs="宋体"/>
                <w:b/>
                <w:bCs/>
                <w:szCs w:val="21"/>
              </w:rPr>
              <w:t>实训室名称</w:t>
            </w:r>
          </w:p>
        </w:tc>
        <w:tc>
          <w:tcPr>
            <w:tcW w:w="3118" w:type="dxa"/>
            <w:vAlign w:val="center"/>
          </w:tcPr>
          <w:p w14:paraId="411B5A13">
            <w:pPr>
              <w:jc w:val="center"/>
              <w:rPr>
                <w:rFonts w:ascii="Times New Roman" w:hAnsi="Times New Roman" w:cs="宋体"/>
                <w:b/>
                <w:bCs/>
                <w:szCs w:val="21"/>
              </w:rPr>
            </w:pPr>
            <w:r>
              <w:rPr>
                <w:rFonts w:hint="eastAsia" w:ascii="Times New Roman" w:hAnsi="Times New Roman" w:cs="宋体"/>
                <w:b/>
                <w:bCs/>
                <w:sz w:val="24"/>
                <w:lang w:eastAsia="zh-Hans"/>
              </w:rPr>
              <w:t>化工仿真</w:t>
            </w:r>
            <w:r>
              <w:rPr>
                <w:rFonts w:hint="eastAsia" w:ascii="Times New Roman" w:hAnsi="Times New Roman" w:cs="宋体"/>
                <w:b/>
                <w:bCs/>
                <w:szCs w:val="21"/>
              </w:rPr>
              <w:t>实训室</w:t>
            </w:r>
          </w:p>
        </w:tc>
        <w:tc>
          <w:tcPr>
            <w:tcW w:w="2434" w:type="dxa"/>
            <w:vAlign w:val="center"/>
          </w:tcPr>
          <w:p w14:paraId="42A66604">
            <w:pPr>
              <w:jc w:val="center"/>
              <w:rPr>
                <w:rFonts w:ascii="Times New Roman" w:hAnsi="Times New Roman" w:cs="宋体"/>
                <w:b/>
                <w:bCs/>
                <w:szCs w:val="21"/>
              </w:rPr>
            </w:pPr>
            <w:r>
              <w:rPr>
                <w:rFonts w:hint="eastAsia" w:ascii="Times New Roman" w:hAnsi="Times New Roman" w:cs="宋体"/>
                <w:b/>
                <w:bCs/>
                <w:szCs w:val="21"/>
              </w:rPr>
              <w:t>面积要求</w:t>
            </w:r>
          </w:p>
        </w:tc>
        <w:tc>
          <w:tcPr>
            <w:tcW w:w="2271" w:type="dxa"/>
            <w:vAlign w:val="center"/>
          </w:tcPr>
          <w:p w14:paraId="4DB27EB8">
            <w:pPr>
              <w:jc w:val="center"/>
              <w:rPr>
                <w:rFonts w:ascii="Times New Roman" w:hAnsi="Times New Roman" w:cs="宋体"/>
                <w:b/>
                <w:bCs/>
                <w:szCs w:val="21"/>
              </w:rPr>
            </w:pPr>
            <w:r>
              <w:rPr>
                <w:rFonts w:ascii="Times New Roman" w:hAnsi="Times New Roman" w:cs="宋体"/>
                <w:b/>
                <w:bCs/>
                <w:szCs w:val="21"/>
              </w:rPr>
              <w:t>80</w:t>
            </w:r>
            <w:r>
              <w:rPr>
                <w:rFonts w:hint="eastAsia" w:ascii="Times New Roman" w:hAnsi="Times New Roman" w:cs="宋体"/>
                <w:b/>
                <w:bCs/>
                <w:szCs w:val="21"/>
              </w:rPr>
              <w:t>平米</w:t>
            </w:r>
          </w:p>
        </w:tc>
      </w:tr>
      <w:tr w14:paraId="683C9B27">
        <w:trPr>
          <w:trHeight w:val="323" w:hRule="atLeast"/>
        </w:trPr>
        <w:tc>
          <w:tcPr>
            <w:tcW w:w="1248" w:type="dxa"/>
            <w:vAlign w:val="center"/>
          </w:tcPr>
          <w:p w14:paraId="61057FD4">
            <w:pPr>
              <w:jc w:val="center"/>
              <w:rPr>
                <w:rFonts w:ascii="Times New Roman" w:hAnsi="Times New Roman" w:cs="宋体"/>
                <w:b/>
                <w:bCs/>
                <w:szCs w:val="21"/>
              </w:rPr>
            </w:pPr>
            <w:r>
              <w:rPr>
                <w:rFonts w:hint="eastAsia" w:ascii="Times New Roman" w:hAnsi="Times New Roman" w:cs="宋体"/>
                <w:b/>
                <w:bCs/>
                <w:szCs w:val="21"/>
              </w:rPr>
              <w:t>序  号</w:t>
            </w:r>
          </w:p>
        </w:tc>
        <w:tc>
          <w:tcPr>
            <w:tcW w:w="3118" w:type="dxa"/>
            <w:vAlign w:val="center"/>
          </w:tcPr>
          <w:p w14:paraId="3AE96EC2">
            <w:pPr>
              <w:jc w:val="center"/>
              <w:rPr>
                <w:rFonts w:ascii="Times New Roman" w:hAnsi="Times New Roman" w:cs="宋体"/>
                <w:b/>
                <w:bCs/>
                <w:szCs w:val="21"/>
              </w:rPr>
            </w:pPr>
            <w:r>
              <w:rPr>
                <w:rFonts w:hint="eastAsia" w:ascii="Times New Roman" w:hAnsi="Times New Roman" w:cs="宋体"/>
                <w:b/>
                <w:bCs/>
                <w:szCs w:val="21"/>
              </w:rPr>
              <w:t>核心设备</w:t>
            </w:r>
          </w:p>
        </w:tc>
        <w:tc>
          <w:tcPr>
            <w:tcW w:w="2434" w:type="dxa"/>
            <w:vAlign w:val="center"/>
          </w:tcPr>
          <w:p w14:paraId="2F802915">
            <w:pPr>
              <w:jc w:val="center"/>
              <w:rPr>
                <w:rFonts w:ascii="Times New Roman" w:hAnsi="Times New Roman" w:cs="宋体"/>
                <w:b/>
                <w:bCs/>
                <w:szCs w:val="21"/>
              </w:rPr>
            </w:pPr>
            <w:r>
              <w:rPr>
                <w:rFonts w:hint="eastAsia" w:ascii="Times New Roman" w:hAnsi="Times New Roman" w:cs="宋体"/>
                <w:b/>
                <w:bCs/>
                <w:szCs w:val="21"/>
              </w:rPr>
              <w:t>数量要求</w:t>
            </w:r>
          </w:p>
        </w:tc>
        <w:tc>
          <w:tcPr>
            <w:tcW w:w="2271" w:type="dxa"/>
            <w:vAlign w:val="center"/>
          </w:tcPr>
          <w:p w14:paraId="1C31DBDC">
            <w:pPr>
              <w:jc w:val="center"/>
              <w:rPr>
                <w:rFonts w:ascii="Times New Roman" w:hAnsi="Times New Roman" w:cs="宋体"/>
                <w:b/>
                <w:bCs/>
                <w:szCs w:val="21"/>
              </w:rPr>
            </w:pPr>
            <w:r>
              <w:rPr>
                <w:rFonts w:hint="eastAsia" w:ascii="Times New Roman" w:hAnsi="Times New Roman" w:cs="宋体"/>
                <w:b/>
                <w:bCs/>
                <w:szCs w:val="21"/>
              </w:rPr>
              <w:t>备注</w:t>
            </w:r>
          </w:p>
        </w:tc>
      </w:tr>
      <w:tr w14:paraId="2D3A26EC">
        <w:trPr>
          <w:trHeight w:val="90" w:hRule="atLeast"/>
        </w:trPr>
        <w:tc>
          <w:tcPr>
            <w:tcW w:w="1248" w:type="dxa"/>
            <w:vAlign w:val="center"/>
          </w:tcPr>
          <w:p w14:paraId="08E67263">
            <w:pPr>
              <w:jc w:val="center"/>
              <w:rPr>
                <w:rFonts w:ascii="Times New Roman" w:hAnsi="Times New Roman" w:cs="宋体"/>
                <w:szCs w:val="21"/>
              </w:rPr>
            </w:pPr>
            <w:r>
              <w:rPr>
                <w:rFonts w:hint="eastAsia" w:ascii="Times New Roman" w:hAnsi="Times New Roman" w:cs="宋体"/>
                <w:szCs w:val="21"/>
              </w:rPr>
              <w:t>1</w:t>
            </w:r>
          </w:p>
        </w:tc>
        <w:tc>
          <w:tcPr>
            <w:tcW w:w="3118" w:type="dxa"/>
            <w:vAlign w:val="center"/>
          </w:tcPr>
          <w:p w14:paraId="4ABDE609">
            <w:pPr>
              <w:ind w:firstLine="105" w:firstLineChars="50"/>
              <w:jc w:val="center"/>
              <w:rPr>
                <w:rFonts w:ascii="Times New Roman" w:hAnsi="Times New Roman" w:cs="宋体"/>
                <w:szCs w:val="21"/>
                <w:lang w:eastAsia="zh-Hans"/>
              </w:rPr>
            </w:pPr>
            <w:r>
              <w:rPr>
                <w:rFonts w:hint="eastAsia" w:ascii="Times New Roman" w:hAnsi="Times New Roman" w:cs="宋体"/>
                <w:szCs w:val="21"/>
                <w:lang w:eastAsia="zh-Hans"/>
              </w:rPr>
              <w:t>计算机</w:t>
            </w:r>
          </w:p>
        </w:tc>
        <w:tc>
          <w:tcPr>
            <w:tcW w:w="2434" w:type="dxa"/>
            <w:vAlign w:val="center"/>
          </w:tcPr>
          <w:p w14:paraId="2175308E">
            <w:pPr>
              <w:jc w:val="center"/>
              <w:rPr>
                <w:rFonts w:ascii="Times New Roman" w:hAnsi="Times New Roman" w:cs="宋体"/>
                <w:szCs w:val="21"/>
              </w:rPr>
            </w:pPr>
            <w:r>
              <w:rPr>
                <w:rFonts w:ascii="Times New Roman" w:hAnsi="Times New Roman" w:cs="宋体"/>
                <w:szCs w:val="21"/>
              </w:rPr>
              <w:t>30</w:t>
            </w:r>
          </w:p>
        </w:tc>
        <w:tc>
          <w:tcPr>
            <w:tcW w:w="2271" w:type="dxa"/>
            <w:vAlign w:val="center"/>
          </w:tcPr>
          <w:p w14:paraId="79F3E380">
            <w:pPr>
              <w:jc w:val="center"/>
              <w:rPr>
                <w:rFonts w:ascii="Times New Roman" w:hAnsi="Times New Roman" w:cs="宋体"/>
                <w:szCs w:val="21"/>
              </w:rPr>
            </w:pPr>
          </w:p>
        </w:tc>
      </w:tr>
      <w:tr w14:paraId="13AC3951">
        <w:trPr>
          <w:trHeight w:val="323" w:hRule="atLeast"/>
        </w:trPr>
        <w:tc>
          <w:tcPr>
            <w:tcW w:w="1248" w:type="dxa"/>
            <w:vAlign w:val="center"/>
          </w:tcPr>
          <w:p w14:paraId="0BB99389">
            <w:pPr>
              <w:jc w:val="center"/>
              <w:rPr>
                <w:rFonts w:ascii="Times New Roman" w:hAnsi="Times New Roman" w:cs="宋体"/>
                <w:szCs w:val="21"/>
              </w:rPr>
            </w:pPr>
            <w:r>
              <w:rPr>
                <w:rFonts w:hint="eastAsia" w:ascii="Times New Roman" w:hAnsi="Times New Roman" w:cs="宋体"/>
                <w:szCs w:val="21"/>
              </w:rPr>
              <w:t>2</w:t>
            </w:r>
          </w:p>
        </w:tc>
        <w:tc>
          <w:tcPr>
            <w:tcW w:w="3118" w:type="dxa"/>
            <w:vAlign w:val="center"/>
          </w:tcPr>
          <w:p w14:paraId="20D627D4">
            <w:pPr>
              <w:ind w:firstLine="105" w:firstLineChars="50"/>
              <w:jc w:val="center"/>
              <w:rPr>
                <w:rFonts w:ascii="Times New Roman" w:hAnsi="Times New Roman" w:cs="宋体"/>
                <w:szCs w:val="21"/>
              </w:rPr>
            </w:pPr>
            <w:r>
              <w:rPr>
                <w:rFonts w:hint="eastAsia" w:ascii="Times New Roman" w:hAnsi="Times New Roman" w:cs="宋体"/>
                <w:szCs w:val="21"/>
              </w:rPr>
              <w:t>化工单元仿真实训软件</w:t>
            </w:r>
          </w:p>
        </w:tc>
        <w:tc>
          <w:tcPr>
            <w:tcW w:w="2434" w:type="dxa"/>
            <w:vAlign w:val="center"/>
          </w:tcPr>
          <w:p w14:paraId="7A30675A">
            <w:pPr>
              <w:jc w:val="center"/>
              <w:rPr>
                <w:rFonts w:ascii="Times New Roman" w:hAnsi="Times New Roman" w:cs="宋体"/>
                <w:szCs w:val="21"/>
              </w:rPr>
            </w:pPr>
            <w:r>
              <w:rPr>
                <w:rFonts w:ascii="Times New Roman" w:hAnsi="Times New Roman" w:cs="宋体"/>
                <w:szCs w:val="21"/>
              </w:rPr>
              <w:t>1（30</w:t>
            </w:r>
            <w:r>
              <w:rPr>
                <w:rFonts w:hint="eastAsia" w:ascii="Times New Roman" w:hAnsi="Times New Roman" w:cs="宋体"/>
                <w:szCs w:val="21"/>
                <w:lang w:eastAsia="zh-Hans"/>
              </w:rPr>
              <w:t>点</w:t>
            </w:r>
            <w:r>
              <w:rPr>
                <w:rFonts w:ascii="Times New Roman" w:hAnsi="Times New Roman" w:cs="宋体"/>
                <w:szCs w:val="21"/>
                <w:lang w:eastAsia="zh-Hans"/>
              </w:rPr>
              <w:t>）</w:t>
            </w:r>
          </w:p>
        </w:tc>
        <w:tc>
          <w:tcPr>
            <w:tcW w:w="2271" w:type="dxa"/>
            <w:vAlign w:val="center"/>
          </w:tcPr>
          <w:p w14:paraId="583463D5">
            <w:pPr>
              <w:jc w:val="center"/>
              <w:rPr>
                <w:rFonts w:ascii="Times New Roman" w:hAnsi="Times New Roman" w:cs="宋体"/>
                <w:szCs w:val="21"/>
              </w:rPr>
            </w:pPr>
          </w:p>
        </w:tc>
      </w:tr>
      <w:tr w14:paraId="2263601D">
        <w:trPr>
          <w:trHeight w:val="330" w:hRule="atLeast"/>
        </w:trPr>
        <w:tc>
          <w:tcPr>
            <w:tcW w:w="1248" w:type="dxa"/>
            <w:vAlign w:val="center"/>
          </w:tcPr>
          <w:p w14:paraId="4E1EAC07">
            <w:pPr>
              <w:jc w:val="center"/>
              <w:rPr>
                <w:rFonts w:ascii="Times New Roman" w:hAnsi="Times New Roman" w:cs="宋体"/>
                <w:szCs w:val="21"/>
              </w:rPr>
            </w:pPr>
            <w:r>
              <w:rPr>
                <w:rFonts w:hint="eastAsia" w:ascii="Times New Roman" w:hAnsi="Times New Roman" w:cs="宋体"/>
                <w:szCs w:val="21"/>
              </w:rPr>
              <w:t>3</w:t>
            </w:r>
          </w:p>
        </w:tc>
        <w:tc>
          <w:tcPr>
            <w:tcW w:w="3118" w:type="dxa"/>
            <w:vAlign w:val="center"/>
          </w:tcPr>
          <w:p w14:paraId="74BB3AB7">
            <w:pPr>
              <w:ind w:firstLine="105" w:firstLineChars="50"/>
              <w:jc w:val="center"/>
              <w:rPr>
                <w:rFonts w:ascii="Times New Roman" w:hAnsi="Times New Roman" w:cs="宋体"/>
                <w:szCs w:val="21"/>
              </w:rPr>
            </w:pPr>
            <w:r>
              <w:rPr>
                <w:rFonts w:hint="eastAsia" w:ascii="Times New Roman" w:hAnsi="Times New Roman" w:cs="宋体"/>
                <w:szCs w:val="21"/>
              </w:rPr>
              <w:t>大型仪器分析仿真 ISTS2.0软件</w:t>
            </w:r>
          </w:p>
        </w:tc>
        <w:tc>
          <w:tcPr>
            <w:tcW w:w="2434" w:type="dxa"/>
            <w:vAlign w:val="center"/>
          </w:tcPr>
          <w:p w14:paraId="761D0AF5">
            <w:pPr>
              <w:jc w:val="center"/>
              <w:rPr>
                <w:rFonts w:ascii="Times New Roman" w:hAnsi="Times New Roman" w:cs="宋体"/>
                <w:szCs w:val="21"/>
              </w:rPr>
            </w:pPr>
            <w:r>
              <w:rPr>
                <w:rFonts w:ascii="Times New Roman" w:hAnsi="Times New Roman" w:cs="宋体"/>
                <w:szCs w:val="21"/>
              </w:rPr>
              <w:t>1</w:t>
            </w:r>
          </w:p>
        </w:tc>
        <w:tc>
          <w:tcPr>
            <w:tcW w:w="2271" w:type="dxa"/>
            <w:vAlign w:val="center"/>
          </w:tcPr>
          <w:p w14:paraId="2DF243D0">
            <w:pPr>
              <w:jc w:val="center"/>
              <w:rPr>
                <w:rFonts w:ascii="Times New Roman" w:hAnsi="Times New Roman" w:cs="宋体"/>
                <w:szCs w:val="21"/>
              </w:rPr>
            </w:pPr>
          </w:p>
        </w:tc>
      </w:tr>
      <w:tr w14:paraId="02E8CEE4">
        <w:trPr>
          <w:trHeight w:val="330" w:hRule="atLeast"/>
        </w:trPr>
        <w:tc>
          <w:tcPr>
            <w:tcW w:w="1248" w:type="dxa"/>
            <w:vAlign w:val="center"/>
          </w:tcPr>
          <w:p w14:paraId="39FB2BB5">
            <w:pPr>
              <w:jc w:val="center"/>
              <w:rPr>
                <w:rFonts w:ascii="Times New Roman" w:hAnsi="Times New Roman" w:cs="宋体"/>
                <w:szCs w:val="21"/>
              </w:rPr>
            </w:pPr>
            <w:r>
              <w:rPr>
                <w:rFonts w:ascii="Times New Roman" w:hAnsi="Times New Roman" w:cs="宋体"/>
                <w:szCs w:val="21"/>
              </w:rPr>
              <w:t>4</w:t>
            </w:r>
          </w:p>
        </w:tc>
        <w:tc>
          <w:tcPr>
            <w:tcW w:w="3118" w:type="dxa"/>
            <w:vAlign w:val="center"/>
          </w:tcPr>
          <w:p w14:paraId="7EBD9A62">
            <w:pPr>
              <w:ind w:firstLine="105" w:firstLineChars="50"/>
              <w:jc w:val="center"/>
              <w:rPr>
                <w:rFonts w:ascii="Times New Roman" w:hAnsi="Times New Roman" w:cs="宋体"/>
                <w:szCs w:val="21"/>
              </w:rPr>
            </w:pPr>
            <w:r>
              <w:rPr>
                <w:rFonts w:hint="eastAsia" w:ascii="Times New Roman" w:hAnsi="Times New Roman" w:cs="宋体"/>
                <w:szCs w:val="21"/>
              </w:rPr>
              <w:t>聚氧乙烯工艺仿真软件</w:t>
            </w:r>
          </w:p>
        </w:tc>
        <w:tc>
          <w:tcPr>
            <w:tcW w:w="2434" w:type="dxa"/>
            <w:vAlign w:val="center"/>
          </w:tcPr>
          <w:p w14:paraId="3C22A92B">
            <w:pPr>
              <w:jc w:val="center"/>
              <w:rPr>
                <w:rFonts w:ascii="Times New Roman" w:hAnsi="Times New Roman" w:cs="宋体"/>
                <w:szCs w:val="21"/>
              </w:rPr>
            </w:pPr>
            <w:r>
              <w:rPr>
                <w:rFonts w:ascii="Times New Roman" w:hAnsi="Times New Roman" w:cs="宋体"/>
                <w:szCs w:val="21"/>
              </w:rPr>
              <w:t>1</w:t>
            </w:r>
          </w:p>
        </w:tc>
        <w:tc>
          <w:tcPr>
            <w:tcW w:w="2271" w:type="dxa"/>
            <w:vAlign w:val="center"/>
          </w:tcPr>
          <w:p w14:paraId="456A6B04">
            <w:pPr>
              <w:jc w:val="center"/>
              <w:rPr>
                <w:rFonts w:ascii="Times New Roman" w:hAnsi="Times New Roman" w:cs="宋体"/>
                <w:szCs w:val="21"/>
              </w:rPr>
            </w:pPr>
          </w:p>
        </w:tc>
      </w:tr>
    </w:tbl>
    <w:p w14:paraId="21B519E2">
      <w:pPr>
        <w:spacing w:line="360" w:lineRule="auto"/>
        <w:jc w:val="center"/>
        <w:rPr>
          <w:rFonts w:ascii="Times New Roman" w:hAnsi="Times New Roman" w:cs="宋体"/>
          <w:b/>
          <w:bCs/>
          <w:sz w:val="24"/>
        </w:rPr>
      </w:pPr>
    </w:p>
    <w:p w14:paraId="445EA94D">
      <w:pPr>
        <w:spacing w:line="360" w:lineRule="auto"/>
        <w:jc w:val="center"/>
        <w:rPr>
          <w:rFonts w:ascii="Times New Roman" w:hAnsi="Times New Roman" w:cs="宋体"/>
          <w:b/>
          <w:bCs/>
          <w:sz w:val="24"/>
        </w:rPr>
      </w:pPr>
      <w:r>
        <w:rPr>
          <w:rFonts w:hint="eastAsia" w:ascii="Times New Roman" w:hAnsi="Times New Roman" w:cs="宋体"/>
          <w:b/>
          <w:bCs/>
          <w:sz w:val="24"/>
        </w:rPr>
        <w:t>表 13</w:t>
      </w:r>
      <w:r>
        <w:rPr>
          <w:rFonts w:ascii="Times New Roman" w:hAnsi="Times New Roman" w:cs="宋体"/>
          <w:b/>
          <w:bCs/>
          <w:sz w:val="24"/>
        </w:rPr>
        <w:t>-6</w:t>
      </w:r>
      <w:r>
        <w:rPr>
          <w:rFonts w:hint="eastAsia" w:ascii="Times New Roman" w:hAnsi="Times New Roman" w:cs="宋体"/>
          <w:b/>
          <w:bCs/>
          <w:sz w:val="24"/>
        </w:rPr>
        <w:t xml:space="preserve"> </w:t>
      </w:r>
      <w:r>
        <w:rPr>
          <w:rFonts w:hint="eastAsia" w:ascii="Times New Roman" w:hAnsi="Times New Roman" w:cs="宋体"/>
          <w:b/>
          <w:bCs/>
          <w:sz w:val="24"/>
          <w:lang w:eastAsia="zh-Hans"/>
        </w:rPr>
        <w:t>药品生产技术</w:t>
      </w:r>
      <w:r>
        <w:rPr>
          <w:rFonts w:hint="eastAsia" w:ascii="Times New Roman" w:hAnsi="Times New Roman" w:cs="宋体"/>
          <w:b/>
          <w:bCs/>
          <w:sz w:val="24"/>
        </w:rPr>
        <w:t>专业</w:t>
      </w:r>
      <w:r>
        <w:rPr>
          <w:rFonts w:hint="eastAsia" w:ascii="Times New Roman" w:hAnsi="Times New Roman" w:cs="宋体"/>
          <w:b/>
          <w:bCs/>
          <w:sz w:val="24"/>
          <w:lang w:eastAsia="zh-Hans"/>
        </w:rPr>
        <w:t>环境监测</w:t>
      </w:r>
      <w:r>
        <w:rPr>
          <w:rFonts w:hint="eastAsia" w:ascii="Times New Roman" w:hAnsi="Times New Roman" w:cs="宋体"/>
          <w:b/>
          <w:bCs/>
          <w:sz w:val="24"/>
        </w:rPr>
        <w:t>实训室参数一览表</w:t>
      </w:r>
    </w:p>
    <w:tbl>
      <w:tblPr>
        <w:tblStyle w:val="16"/>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3118"/>
        <w:gridCol w:w="2434"/>
        <w:gridCol w:w="2271"/>
      </w:tblGrid>
      <w:tr w14:paraId="2A0C392D">
        <w:trPr>
          <w:trHeight w:val="649" w:hRule="atLeast"/>
        </w:trPr>
        <w:tc>
          <w:tcPr>
            <w:tcW w:w="1248" w:type="dxa"/>
            <w:vAlign w:val="center"/>
          </w:tcPr>
          <w:p w14:paraId="484BC5CA">
            <w:pPr>
              <w:jc w:val="center"/>
              <w:rPr>
                <w:rFonts w:ascii="Times New Roman" w:hAnsi="Times New Roman" w:cs="宋体"/>
                <w:b/>
                <w:bCs/>
                <w:szCs w:val="21"/>
              </w:rPr>
            </w:pPr>
            <w:r>
              <w:rPr>
                <w:rFonts w:hint="eastAsia" w:ascii="Times New Roman" w:hAnsi="Times New Roman" w:cs="宋体"/>
                <w:b/>
                <w:bCs/>
                <w:szCs w:val="21"/>
              </w:rPr>
              <w:t>实训室名称</w:t>
            </w:r>
          </w:p>
        </w:tc>
        <w:tc>
          <w:tcPr>
            <w:tcW w:w="3118" w:type="dxa"/>
            <w:vAlign w:val="center"/>
          </w:tcPr>
          <w:p w14:paraId="5C0C4633">
            <w:pPr>
              <w:jc w:val="center"/>
              <w:rPr>
                <w:rFonts w:ascii="Times New Roman" w:hAnsi="Times New Roman" w:cs="宋体"/>
                <w:b/>
                <w:bCs/>
                <w:szCs w:val="21"/>
              </w:rPr>
            </w:pPr>
            <w:r>
              <w:rPr>
                <w:rFonts w:hint="eastAsia" w:ascii="Times New Roman" w:hAnsi="Times New Roman" w:cs="宋体"/>
                <w:b/>
                <w:bCs/>
                <w:szCs w:val="21"/>
              </w:rPr>
              <w:t>环境监测实训室实训室</w:t>
            </w:r>
          </w:p>
        </w:tc>
        <w:tc>
          <w:tcPr>
            <w:tcW w:w="2434" w:type="dxa"/>
            <w:vAlign w:val="center"/>
          </w:tcPr>
          <w:p w14:paraId="010803EA">
            <w:pPr>
              <w:jc w:val="center"/>
              <w:rPr>
                <w:rFonts w:ascii="Times New Roman" w:hAnsi="Times New Roman" w:cs="宋体"/>
                <w:b/>
                <w:bCs/>
                <w:szCs w:val="21"/>
              </w:rPr>
            </w:pPr>
            <w:r>
              <w:rPr>
                <w:rFonts w:hint="eastAsia" w:ascii="Times New Roman" w:hAnsi="Times New Roman" w:cs="宋体"/>
                <w:b/>
                <w:bCs/>
                <w:szCs w:val="21"/>
              </w:rPr>
              <w:t>面积要求</w:t>
            </w:r>
          </w:p>
        </w:tc>
        <w:tc>
          <w:tcPr>
            <w:tcW w:w="2271" w:type="dxa"/>
            <w:vAlign w:val="center"/>
          </w:tcPr>
          <w:p w14:paraId="36318A14">
            <w:pPr>
              <w:jc w:val="center"/>
              <w:rPr>
                <w:rFonts w:ascii="Times New Roman" w:hAnsi="Times New Roman" w:cs="宋体"/>
                <w:b/>
                <w:bCs/>
                <w:szCs w:val="21"/>
              </w:rPr>
            </w:pPr>
            <w:r>
              <w:rPr>
                <w:rFonts w:ascii="Times New Roman" w:hAnsi="Times New Roman" w:cs="宋体"/>
                <w:b/>
                <w:bCs/>
                <w:szCs w:val="21"/>
              </w:rPr>
              <w:t>112</w:t>
            </w:r>
            <w:r>
              <w:rPr>
                <w:rFonts w:hint="eastAsia" w:ascii="Times New Roman" w:hAnsi="Times New Roman" w:cs="宋体"/>
                <w:b/>
                <w:bCs/>
                <w:szCs w:val="21"/>
              </w:rPr>
              <w:t>平米</w:t>
            </w:r>
          </w:p>
        </w:tc>
      </w:tr>
      <w:tr w14:paraId="6314DB15">
        <w:trPr>
          <w:trHeight w:val="323" w:hRule="atLeast"/>
        </w:trPr>
        <w:tc>
          <w:tcPr>
            <w:tcW w:w="1248" w:type="dxa"/>
            <w:vAlign w:val="center"/>
          </w:tcPr>
          <w:p w14:paraId="4B7DBABA">
            <w:pPr>
              <w:jc w:val="center"/>
              <w:rPr>
                <w:rFonts w:ascii="Times New Roman" w:hAnsi="Times New Roman" w:cs="宋体"/>
                <w:b/>
                <w:bCs/>
                <w:szCs w:val="21"/>
              </w:rPr>
            </w:pPr>
            <w:r>
              <w:rPr>
                <w:rFonts w:hint="eastAsia" w:ascii="Times New Roman" w:hAnsi="Times New Roman" w:cs="宋体"/>
                <w:b/>
                <w:bCs/>
                <w:szCs w:val="21"/>
              </w:rPr>
              <w:t>序  号</w:t>
            </w:r>
          </w:p>
        </w:tc>
        <w:tc>
          <w:tcPr>
            <w:tcW w:w="3118" w:type="dxa"/>
            <w:vAlign w:val="center"/>
          </w:tcPr>
          <w:p w14:paraId="3000873A">
            <w:pPr>
              <w:jc w:val="center"/>
              <w:rPr>
                <w:rFonts w:ascii="Times New Roman" w:hAnsi="Times New Roman" w:cs="宋体"/>
                <w:b/>
                <w:bCs/>
                <w:szCs w:val="21"/>
              </w:rPr>
            </w:pPr>
            <w:r>
              <w:rPr>
                <w:rFonts w:hint="eastAsia" w:ascii="Times New Roman" w:hAnsi="Times New Roman" w:cs="宋体"/>
                <w:b/>
                <w:bCs/>
                <w:szCs w:val="21"/>
              </w:rPr>
              <w:t>核心设备</w:t>
            </w:r>
          </w:p>
        </w:tc>
        <w:tc>
          <w:tcPr>
            <w:tcW w:w="2434" w:type="dxa"/>
            <w:vAlign w:val="center"/>
          </w:tcPr>
          <w:p w14:paraId="58AC3CB3">
            <w:pPr>
              <w:jc w:val="center"/>
              <w:rPr>
                <w:rFonts w:ascii="Times New Roman" w:hAnsi="Times New Roman" w:cs="宋体"/>
                <w:b/>
                <w:bCs/>
                <w:szCs w:val="21"/>
              </w:rPr>
            </w:pPr>
            <w:r>
              <w:rPr>
                <w:rFonts w:hint="eastAsia" w:ascii="Times New Roman" w:hAnsi="Times New Roman" w:cs="宋体"/>
                <w:b/>
                <w:bCs/>
                <w:szCs w:val="21"/>
              </w:rPr>
              <w:t>数量要求</w:t>
            </w:r>
          </w:p>
        </w:tc>
        <w:tc>
          <w:tcPr>
            <w:tcW w:w="2271" w:type="dxa"/>
            <w:vAlign w:val="center"/>
          </w:tcPr>
          <w:p w14:paraId="3EAA85F0">
            <w:pPr>
              <w:jc w:val="center"/>
              <w:rPr>
                <w:rFonts w:ascii="Times New Roman" w:hAnsi="Times New Roman" w:cs="宋体"/>
                <w:b/>
                <w:bCs/>
                <w:szCs w:val="21"/>
              </w:rPr>
            </w:pPr>
            <w:r>
              <w:rPr>
                <w:rFonts w:hint="eastAsia" w:ascii="Times New Roman" w:hAnsi="Times New Roman" w:cs="宋体"/>
                <w:b/>
                <w:bCs/>
                <w:szCs w:val="21"/>
              </w:rPr>
              <w:t>备注</w:t>
            </w:r>
          </w:p>
        </w:tc>
      </w:tr>
      <w:tr w14:paraId="164BA82A">
        <w:trPr>
          <w:trHeight w:val="325" w:hRule="atLeast"/>
        </w:trPr>
        <w:tc>
          <w:tcPr>
            <w:tcW w:w="1248" w:type="dxa"/>
            <w:vAlign w:val="center"/>
          </w:tcPr>
          <w:p w14:paraId="634088E7">
            <w:pPr>
              <w:jc w:val="center"/>
              <w:rPr>
                <w:rFonts w:ascii="Times New Roman" w:hAnsi="Times New Roman" w:cs="宋体"/>
                <w:szCs w:val="21"/>
              </w:rPr>
            </w:pPr>
            <w:r>
              <w:rPr>
                <w:rFonts w:hint="eastAsia" w:ascii="Times New Roman" w:hAnsi="Times New Roman" w:cs="宋体"/>
                <w:szCs w:val="21"/>
              </w:rPr>
              <w:t>1</w:t>
            </w:r>
          </w:p>
        </w:tc>
        <w:tc>
          <w:tcPr>
            <w:tcW w:w="3118" w:type="dxa"/>
            <w:vAlign w:val="center"/>
          </w:tcPr>
          <w:p w14:paraId="2710BBB2">
            <w:pPr>
              <w:ind w:firstLine="105" w:firstLineChars="50"/>
              <w:jc w:val="center"/>
              <w:rPr>
                <w:rFonts w:ascii="Times New Roman" w:hAnsi="Times New Roman" w:cs="宋体"/>
                <w:szCs w:val="21"/>
              </w:rPr>
            </w:pPr>
            <w:r>
              <w:rPr>
                <w:rFonts w:hint="eastAsia" w:ascii="Times New Roman" w:hAnsi="Times New Roman"/>
                <w:szCs w:val="21"/>
                <w:lang w:eastAsia="zh-Hans"/>
              </w:rPr>
              <w:t>紫外可见</w:t>
            </w:r>
            <w:r>
              <w:rPr>
                <w:rFonts w:ascii="Times New Roman" w:hAnsi="Times New Roman"/>
                <w:szCs w:val="21"/>
              </w:rPr>
              <w:t>分光光度计</w:t>
            </w:r>
          </w:p>
        </w:tc>
        <w:tc>
          <w:tcPr>
            <w:tcW w:w="2434" w:type="dxa"/>
            <w:vAlign w:val="center"/>
          </w:tcPr>
          <w:p w14:paraId="32924A07">
            <w:pPr>
              <w:jc w:val="center"/>
              <w:rPr>
                <w:rFonts w:ascii="Times New Roman" w:hAnsi="Times New Roman" w:cs="宋体"/>
                <w:szCs w:val="21"/>
              </w:rPr>
            </w:pPr>
            <w:r>
              <w:rPr>
                <w:rFonts w:ascii="Times New Roman" w:hAnsi="Times New Roman" w:cs="宋体"/>
                <w:szCs w:val="21"/>
              </w:rPr>
              <w:t>1</w:t>
            </w:r>
          </w:p>
        </w:tc>
        <w:tc>
          <w:tcPr>
            <w:tcW w:w="2271" w:type="dxa"/>
            <w:vAlign w:val="center"/>
          </w:tcPr>
          <w:p w14:paraId="15C85FD1">
            <w:pPr>
              <w:jc w:val="center"/>
              <w:rPr>
                <w:rFonts w:ascii="Times New Roman" w:hAnsi="Times New Roman" w:cs="宋体"/>
                <w:szCs w:val="21"/>
              </w:rPr>
            </w:pPr>
          </w:p>
        </w:tc>
      </w:tr>
      <w:tr w14:paraId="5213EAB1">
        <w:trPr>
          <w:trHeight w:val="323" w:hRule="atLeast"/>
        </w:trPr>
        <w:tc>
          <w:tcPr>
            <w:tcW w:w="1248" w:type="dxa"/>
            <w:vAlign w:val="center"/>
          </w:tcPr>
          <w:p w14:paraId="5A146FA6">
            <w:pPr>
              <w:jc w:val="center"/>
              <w:rPr>
                <w:rFonts w:ascii="Times New Roman" w:hAnsi="Times New Roman" w:cs="宋体"/>
                <w:szCs w:val="21"/>
              </w:rPr>
            </w:pPr>
            <w:r>
              <w:rPr>
                <w:rFonts w:hint="eastAsia" w:ascii="Times New Roman" w:hAnsi="Times New Roman" w:cs="宋体"/>
                <w:szCs w:val="21"/>
              </w:rPr>
              <w:t>2</w:t>
            </w:r>
          </w:p>
        </w:tc>
        <w:tc>
          <w:tcPr>
            <w:tcW w:w="3118" w:type="dxa"/>
            <w:vAlign w:val="center"/>
          </w:tcPr>
          <w:p w14:paraId="39C48516">
            <w:pPr>
              <w:ind w:firstLine="105" w:firstLineChars="50"/>
              <w:jc w:val="center"/>
              <w:rPr>
                <w:rFonts w:ascii="Times New Roman" w:hAnsi="Times New Roman" w:cs="宋体"/>
                <w:szCs w:val="21"/>
              </w:rPr>
            </w:pPr>
            <w:r>
              <w:rPr>
                <w:rFonts w:ascii="Times New Roman" w:hAnsi="Times New Roman"/>
                <w:szCs w:val="21"/>
              </w:rPr>
              <w:t>气相色谱仪</w:t>
            </w:r>
          </w:p>
        </w:tc>
        <w:tc>
          <w:tcPr>
            <w:tcW w:w="2434" w:type="dxa"/>
            <w:vAlign w:val="center"/>
          </w:tcPr>
          <w:p w14:paraId="2B3BD20A">
            <w:pPr>
              <w:jc w:val="center"/>
              <w:rPr>
                <w:rFonts w:ascii="Times New Roman" w:hAnsi="Times New Roman" w:cs="宋体"/>
                <w:szCs w:val="21"/>
              </w:rPr>
            </w:pPr>
            <w:r>
              <w:rPr>
                <w:rFonts w:ascii="Times New Roman" w:hAnsi="Times New Roman" w:cs="宋体"/>
                <w:szCs w:val="21"/>
              </w:rPr>
              <w:t>1</w:t>
            </w:r>
          </w:p>
        </w:tc>
        <w:tc>
          <w:tcPr>
            <w:tcW w:w="2271" w:type="dxa"/>
            <w:vAlign w:val="center"/>
          </w:tcPr>
          <w:p w14:paraId="52CEEDA7">
            <w:pPr>
              <w:jc w:val="center"/>
              <w:rPr>
                <w:rFonts w:ascii="Times New Roman" w:hAnsi="Times New Roman" w:cs="宋体"/>
                <w:szCs w:val="21"/>
              </w:rPr>
            </w:pPr>
          </w:p>
        </w:tc>
      </w:tr>
      <w:tr w14:paraId="332C1868">
        <w:trPr>
          <w:trHeight w:val="323" w:hRule="atLeast"/>
        </w:trPr>
        <w:tc>
          <w:tcPr>
            <w:tcW w:w="1248" w:type="dxa"/>
            <w:vAlign w:val="center"/>
          </w:tcPr>
          <w:p w14:paraId="53D6E644">
            <w:pPr>
              <w:jc w:val="center"/>
              <w:rPr>
                <w:rFonts w:ascii="Times New Roman" w:hAnsi="Times New Roman" w:cs="宋体"/>
                <w:szCs w:val="21"/>
              </w:rPr>
            </w:pPr>
            <w:r>
              <w:rPr>
                <w:rFonts w:ascii="Times New Roman" w:hAnsi="Times New Roman" w:cs="宋体"/>
                <w:szCs w:val="21"/>
              </w:rPr>
              <w:t>3</w:t>
            </w:r>
          </w:p>
        </w:tc>
        <w:tc>
          <w:tcPr>
            <w:tcW w:w="3118" w:type="dxa"/>
            <w:vAlign w:val="center"/>
          </w:tcPr>
          <w:p w14:paraId="75F13355">
            <w:pPr>
              <w:ind w:firstLine="105" w:firstLineChars="50"/>
              <w:jc w:val="center"/>
              <w:rPr>
                <w:rFonts w:ascii="Times New Roman" w:hAnsi="Times New Roman" w:cs="宋体"/>
                <w:szCs w:val="21"/>
              </w:rPr>
            </w:pPr>
            <w:r>
              <w:rPr>
                <w:rFonts w:ascii="Times New Roman" w:hAnsi="Times New Roman"/>
                <w:szCs w:val="21"/>
              </w:rPr>
              <w:t>电子天平</w:t>
            </w:r>
          </w:p>
        </w:tc>
        <w:tc>
          <w:tcPr>
            <w:tcW w:w="2434" w:type="dxa"/>
            <w:vAlign w:val="center"/>
          </w:tcPr>
          <w:p w14:paraId="4E420F15">
            <w:pPr>
              <w:jc w:val="center"/>
              <w:rPr>
                <w:rFonts w:ascii="Times New Roman" w:hAnsi="Times New Roman" w:cs="宋体"/>
                <w:szCs w:val="21"/>
              </w:rPr>
            </w:pPr>
            <w:r>
              <w:rPr>
                <w:rFonts w:ascii="Times New Roman" w:hAnsi="Times New Roman" w:cs="宋体"/>
                <w:szCs w:val="21"/>
              </w:rPr>
              <w:t>2</w:t>
            </w:r>
          </w:p>
        </w:tc>
        <w:tc>
          <w:tcPr>
            <w:tcW w:w="2271" w:type="dxa"/>
            <w:vAlign w:val="center"/>
          </w:tcPr>
          <w:p w14:paraId="0E5885BA">
            <w:pPr>
              <w:jc w:val="center"/>
              <w:rPr>
                <w:rFonts w:ascii="Times New Roman" w:hAnsi="Times New Roman" w:cs="宋体"/>
                <w:szCs w:val="21"/>
              </w:rPr>
            </w:pPr>
          </w:p>
        </w:tc>
      </w:tr>
      <w:tr w14:paraId="25440556">
        <w:trPr>
          <w:trHeight w:val="323" w:hRule="atLeast"/>
        </w:trPr>
        <w:tc>
          <w:tcPr>
            <w:tcW w:w="1248" w:type="dxa"/>
            <w:vAlign w:val="center"/>
          </w:tcPr>
          <w:p w14:paraId="30F65BA5">
            <w:pPr>
              <w:jc w:val="center"/>
              <w:rPr>
                <w:rFonts w:ascii="Times New Roman" w:hAnsi="Times New Roman" w:cs="宋体"/>
                <w:szCs w:val="21"/>
              </w:rPr>
            </w:pPr>
            <w:r>
              <w:rPr>
                <w:rFonts w:ascii="Times New Roman" w:hAnsi="Times New Roman" w:cs="宋体"/>
                <w:szCs w:val="21"/>
              </w:rPr>
              <w:t>4</w:t>
            </w:r>
          </w:p>
        </w:tc>
        <w:tc>
          <w:tcPr>
            <w:tcW w:w="3118" w:type="dxa"/>
            <w:vAlign w:val="center"/>
          </w:tcPr>
          <w:p w14:paraId="53355366">
            <w:pPr>
              <w:ind w:firstLine="105" w:firstLineChars="50"/>
              <w:jc w:val="center"/>
              <w:rPr>
                <w:rFonts w:ascii="Times New Roman" w:hAnsi="Times New Roman"/>
                <w:szCs w:val="21"/>
                <w:lang w:eastAsia="zh-Hans"/>
              </w:rPr>
            </w:pPr>
            <w:r>
              <w:rPr>
                <w:rFonts w:hint="eastAsia" w:ascii="Times New Roman" w:hAnsi="Times New Roman"/>
                <w:szCs w:val="21"/>
                <w:lang w:eastAsia="zh-Hans"/>
              </w:rPr>
              <w:t>生化培养箱</w:t>
            </w:r>
          </w:p>
        </w:tc>
        <w:tc>
          <w:tcPr>
            <w:tcW w:w="2434" w:type="dxa"/>
            <w:vAlign w:val="center"/>
          </w:tcPr>
          <w:p w14:paraId="7DE65DFB">
            <w:pPr>
              <w:jc w:val="center"/>
              <w:rPr>
                <w:rFonts w:ascii="Times New Roman" w:hAnsi="Times New Roman" w:cs="宋体"/>
                <w:szCs w:val="21"/>
              </w:rPr>
            </w:pPr>
            <w:r>
              <w:rPr>
                <w:rFonts w:ascii="Times New Roman" w:hAnsi="Times New Roman" w:cs="宋体"/>
                <w:szCs w:val="21"/>
              </w:rPr>
              <w:t>1</w:t>
            </w:r>
          </w:p>
        </w:tc>
        <w:tc>
          <w:tcPr>
            <w:tcW w:w="2271" w:type="dxa"/>
            <w:vAlign w:val="center"/>
          </w:tcPr>
          <w:p w14:paraId="4A1A15F4">
            <w:pPr>
              <w:jc w:val="center"/>
              <w:rPr>
                <w:rFonts w:ascii="Times New Roman" w:hAnsi="Times New Roman" w:cs="宋体"/>
                <w:szCs w:val="21"/>
              </w:rPr>
            </w:pPr>
          </w:p>
        </w:tc>
      </w:tr>
    </w:tbl>
    <w:p w14:paraId="58E9AA9B">
      <w:pPr>
        <w:spacing w:line="360" w:lineRule="auto"/>
        <w:jc w:val="center"/>
        <w:rPr>
          <w:rFonts w:ascii="Times New Roman" w:hAnsi="Times New Roman" w:cs="宋体"/>
          <w:b/>
          <w:bCs/>
          <w:sz w:val="24"/>
        </w:rPr>
      </w:pPr>
    </w:p>
    <w:p w14:paraId="4E059098">
      <w:pPr>
        <w:spacing w:line="360" w:lineRule="auto"/>
        <w:jc w:val="center"/>
        <w:rPr>
          <w:rFonts w:ascii="Times New Roman" w:hAnsi="Times New Roman" w:cs="宋体"/>
          <w:b/>
          <w:bCs/>
          <w:sz w:val="24"/>
        </w:rPr>
      </w:pPr>
      <w:r>
        <w:rPr>
          <w:rFonts w:hint="eastAsia" w:ascii="Times New Roman" w:hAnsi="Times New Roman" w:cs="宋体"/>
          <w:b/>
          <w:bCs/>
          <w:sz w:val="24"/>
        </w:rPr>
        <w:t>表 13-</w:t>
      </w:r>
      <w:r>
        <w:rPr>
          <w:rFonts w:ascii="Times New Roman" w:hAnsi="Times New Roman" w:cs="宋体"/>
          <w:b/>
          <w:bCs/>
          <w:sz w:val="24"/>
        </w:rPr>
        <w:t>7</w:t>
      </w:r>
      <w:r>
        <w:rPr>
          <w:rFonts w:hint="eastAsia" w:ascii="Times New Roman" w:hAnsi="Times New Roman" w:cs="宋体"/>
          <w:b/>
          <w:bCs/>
          <w:sz w:val="24"/>
        </w:rPr>
        <w:t xml:space="preserve"> </w:t>
      </w:r>
      <w:r>
        <w:rPr>
          <w:rFonts w:hint="eastAsia" w:ascii="Times New Roman" w:hAnsi="Times New Roman" w:cs="宋体"/>
          <w:b/>
          <w:bCs/>
          <w:sz w:val="24"/>
          <w:lang w:eastAsia="zh-Hans"/>
        </w:rPr>
        <w:t>药品生产技术专业</w:t>
      </w:r>
      <w:r>
        <w:rPr>
          <w:rFonts w:hint="eastAsia" w:ascii="Times New Roman" w:hAnsi="Times New Roman" w:cs="宋体"/>
          <w:b/>
          <w:bCs/>
          <w:sz w:val="24"/>
        </w:rPr>
        <w:t>化工技能训练中心</w:t>
      </w:r>
      <w:r>
        <w:rPr>
          <w:rFonts w:hint="eastAsia" w:ascii="Times New Roman" w:hAnsi="Times New Roman" w:cs="宋体"/>
          <w:b/>
          <w:bCs/>
          <w:sz w:val="24"/>
          <w:lang w:eastAsia="zh-Hans"/>
        </w:rPr>
        <w:t>参</w:t>
      </w:r>
      <w:r>
        <w:rPr>
          <w:rFonts w:hint="eastAsia" w:ascii="Times New Roman" w:hAnsi="Times New Roman" w:cs="宋体"/>
          <w:b/>
          <w:bCs/>
          <w:sz w:val="24"/>
        </w:rPr>
        <w:t>数一览表</w:t>
      </w:r>
    </w:p>
    <w:tbl>
      <w:tblPr>
        <w:tblStyle w:val="16"/>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3118"/>
        <w:gridCol w:w="2434"/>
        <w:gridCol w:w="2271"/>
      </w:tblGrid>
      <w:tr w14:paraId="0B108195">
        <w:trPr>
          <w:trHeight w:val="649" w:hRule="atLeast"/>
        </w:trPr>
        <w:tc>
          <w:tcPr>
            <w:tcW w:w="1248" w:type="dxa"/>
            <w:vAlign w:val="center"/>
          </w:tcPr>
          <w:p w14:paraId="51209C19">
            <w:pPr>
              <w:jc w:val="center"/>
              <w:rPr>
                <w:rFonts w:ascii="Times New Roman" w:hAnsi="Times New Roman" w:cs="宋体"/>
                <w:b/>
                <w:bCs/>
                <w:kern w:val="0"/>
                <w:sz w:val="20"/>
                <w:szCs w:val="21"/>
              </w:rPr>
            </w:pPr>
            <w:r>
              <w:rPr>
                <w:rFonts w:hint="eastAsia" w:ascii="Times New Roman" w:hAnsi="Times New Roman" w:cs="宋体"/>
                <w:b/>
                <w:bCs/>
                <w:kern w:val="0"/>
                <w:sz w:val="20"/>
                <w:szCs w:val="21"/>
              </w:rPr>
              <w:t>实训室名称</w:t>
            </w:r>
          </w:p>
        </w:tc>
        <w:tc>
          <w:tcPr>
            <w:tcW w:w="3118" w:type="dxa"/>
            <w:vAlign w:val="center"/>
          </w:tcPr>
          <w:p w14:paraId="1C3A3148">
            <w:pPr>
              <w:jc w:val="center"/>
              <w:rPr>
                <w:rFonts w:ascii="Times New Roman" w:hAnsi="Times New Roman" w:cs="宋体"/>
                <w:b/>
                <w:bCs/>
                <w:kern w:val="0"/>
                <w:sz w:val="20"/>
                <w:szCs w:val="21"/>
              </w:rPr>
            </w:pPr>
            <w:r>
              <w:rPr>
                <w:rFonts w:hint="eastAsia" w:ascii="Times New Roman" w:hAnsi="Times New Roman" w:cs="宋体"/>
                <w:b/>
                <w:bCs/>
                <w:kern w:val="0"/>
                <w:sz w:val="20"/>
                <w:szCs w:val="21"/>
              </w:rPr>
              <w:t>化工技能训练中心</w:t>
            </w:r>
          </w:p>
        </w:tc>
        <w:tc>
          <w:tcPr>
            <w:tcW w:w="2434" w:type="dxa"/>
            <w:vAlign w:val="center"/>
          </w:tcPr>
          <w:p w14:paraId="643C6359">
            <w:pPr>
              <w:jc w:val="center"/>
              <w:rPr>
                <w:rFonts w:ascii="Times New Roman" w:hAnsi="Times New Roman" w:cs="宋体"/>
                <w:b/>
                <w:bCs/>
                <w:kern w:val="0"/>
                <w:sz w:val="20"/>
                <w:szCs w:val="21"/>
              </w:rPr>
            </w:pPr>
            <w:r>
              <w:rPr>
                <w:rFonts w:hint="eastAsia" w:ascii="Times New Roman" w:hAnsi="Times New Roman" w:cs="宋体"/>
                <w:b/>
                <w:bCs/>
                <w:kern w:val="0"/>
                <w:sz w:val="20"/>
                <w:szCs w:val="21"/>
              </w:rPr>
              <w:t>面积要求</w:t>
            </w:r>
          </w:p>
        </w:tc>
        <w:tc>
          <w:tcPr>
            <w:tcW w:w="2271" w:type="dxa"/>
            <w:vAlign w:val="center"/>
          </w:tcPr>
          <w:p w14:paraId="0D654E47">
            <w:pPr>
              <w:jc w:val="center"/>
              <w:rPr>
                <w:rFonts w:ascii="Times New Roman" w:hAnsi="Times New Roman" w:cs="宋体"/>
                <w:b/>
                <w:bCs/>
                <w:kern w:val="0"/>
                <w:sz w:val="20"/>
                <w:szCs w:val="21"/>
              </w:rPr>
            </w:pPr>
            <w:r>
              <w:rPr>
                <w:rFonts w:hint="eastAsia" w:ascii="Times New Roman" w:hAnsi="Times New Roman" w:cs="宋体"/>
                <w:b/>
                <w:bCs/>
                <w:kern w:val="0"/>
                <w:sz w:val="20"/>
                <w:szCs w:val="21"/>
              </w:rPr>
              <w:t>200平米</w:t>
            </w:r>
          </w:p>
        </w:tc>
      </w:tr>
      <w:tr w14:paraId="466FEF29">
        <w:trPr>
          <w:trHeight w:val="323" w:hRule="atLeast"/>
        </w:trPr>
        <w:tc>
          <w:tcPr>
            <w:tcW w:w="1248" w:type="dxa"/>
            <w:vAlign w:val="center"/>
          </w:tcPr>
          <w:p w14:paraId="696DF443">
            <w:pPr>
              <w:jc w:val="center"/>
              <w:rPr>
                <w:rFonts w:ascii="Times New Roman" w:hAnsi="Times New Roman" w:cs="宋体"/>
                <w:b/>
                <w:bCs/>
                <w:kern w:val="0"/>
                <w:sz w:val="20"/>
                <w:szCs w:val="21"/>
              </w:rPr>
            </w:pPr>
            <w:r>
              <w:rPr>
                <w:rFonts w:hint="eastAsia" w:ascii="Times New Roman" w:hAnsi="Times New Roman" w:cs="宋体"/>
                <w:b/>
                <w:bCs/>
                <w:kern w:val="0"/>
                <w:sz w:val="20"/>
                <w:szCs w:val="21"/>
              </w:rPr>
              <w:t>序  号</w:t>
            </w:r>
          </w:p>
        </w:tc>
        <w:tc>
          <w:tcPr>
            <w:tcW w:w="3118" w:type="dxa"/>
            <w:vAlign w:val="center"/>
          </w:tcPr>
          <w:p w14:paraId="75BF4CEB">
            <w:pPr>
              <w:jc w:val="center"/>
              <w:rPr>
                <w:rFonts w:ascii="Times New Roman" w:hAnsi="Times New Roman" w:cs="宋体"/>
                <w:b/>
                <w:bCs/>
                <w:kern w:val="0"/>
                <w:sz w:val="20"/>
                <w:szCs w:val="21"/>
              </w:rPr>
            </w:pPr>
            <w:r>
              <w:rPr>
                <w:rFonts w:hint="eastAsia" w:ascii="Times New Roman" w:hAnsi="Times New Roman" w:cs="宋体"/>
                <w:b/>
                <w:bCs/>
                <w:kern w:val="0"/>
                <w:sz w:val="20"/>
                <w:szCs w:val="21"/>
              </w:rPr>
              <w:t>核心设备</w:t>
            </w:r>
          </w:p>
        </w:tc>
        <w:tc>
          <w:tcPr>
            <w:tcW w:w="2434" w:type="dxa"/>
            <w:vAlign w:val="center"/>
          </w:tcPr>
          <w:p w14:paraId="163D2C28">
            <w:pPr>
              <w:jc w:val="center"/>
              <w:rPr>
                <w:rFonts w:ascii="Times New Roman" w:hAnsi="Times New Roman" w:cs="宋体"/>
                <w:b/>
                <w:bCs/>
                <w:kern w:val="0"/>
                <w:sz w:val="20"/>
                <w:szCs w:val="21"/>
              </w:rPr>
            </w:pPr>
            <w:r>
              <w:rPr>
                <w:rFonts w:hint="eastAsia" w:ascii="Times New Roman" w:hAnsi="Times New Roman" w:cs="宋体"/>
                <w:b/>
                <w:bCs/>
                <w:kern w:val="0"/>
                <w:sz w:val="20"/>
                <w:szCs w:val="21"/>
              </w:rPr>
              <w:t>数量要求</w:t>
            </w:r>
          </w:p>
        </w:tc>
        <w:tc>
          <w:tcPr>
            <w:tcW w:w="2271" w:type="dxa"/>
            <w:vAlign w:val="center"/>
          </w:tcPr>
          <w:p w14:paraId="3658E3DD">
            <w:pPr>
              <w:jc w:val="center"/>
              <w:rPr>
                <w:rFonts w:ascii="Times New Roman" w:hAnsi="Times New Roman" w:cs="宋体"/>
                <w:b/>
                <w:bCs/>
                <w:kern w:val="0"/>
                <w:sz w:val="20"/>
                <w:szCs w:val="21"/>
              </w:rPr>
            </w:pPr>
            <w:r>
              <w:rPr>
                <w:rFonts w:hint="eastAsia" w:ascii="Times New Roman" w:hAnsi="Times New Roman" w:cs="宋体"/>
                <w:b/>
                <w:bCs/>
                <w:kern w:val="0"/>
                <w:sz w:val="20"/>
                <w:szCs w:val="21"/>
              </w:rPr>
              <w:t>备注</w:t>
            </w:r>
          </w:p>
        </w:tc>
      </w:tr>
      <w:tr w14:paraId="1173C86F">
        <w:trPr>
          <w:trHeight w:val="325" w:hRule="atLeast"/>
        </w:trPr>
        <w:tc>
          <w:tcPr>
            <w:tcW w:w="1248" w:type="dxa"/>
            <w:vAlign w:val="center"/>
          </w:tcPr>
          <w:p w14:paraId="6F29D78C">
            <w:pPr>
              <w:jc w:val="center"/>
              <w:rPr>
                <w:rFonts w:ascii="Times New Roman" w:hAnsi="Times New Roman" w:cs="宋体"/>
                <w:kern w:val="0"/>
                <w:szCs w:val="21"/>
              </w:rPr>
            </w:pPr>
            <w:r>
              <w:rPr>
                <w:rFonts w:hint="eastAsia" w:ascii="Times New Roman" w:hAnsi="Times New Roman" w:cs="宋体"/>
                <w:kern w:val="0"/>
                <w:szCs w:val="21"/>
              </w:rPr>
              <w:t>1</w:t>
            </w:r>
          </w:p>
        </w:tc>
        <w:tc>
          <w:tcPr>
            <w:tcW w:w="3118" w:type="dxa"/>
            <w:vAlign w:val="center"/>
          </w:tcPr>
          <w:p w14:paraId="39CBB366">
            <w:pPr>
              <w:ind w:firstLine="945" w:firstLineChars="450"/>
              <w:jc w:val="left"/>
              <w:rPr>
                <w:rFonts w:ascii="Times New Roman" w:hAnsi="Times New Roman" w:cs="宋体"/>
                <w:kern w:val="0"/>
                <w:szCs w:val="21"/>
              </w:rPr>
            </w:pPr>
            <w:r>
              <w:rPr>
                <w:rFonts w:hint="eastAsia" w:ascii="Times New Roman" w:hAnsi="Times New Roman"/>
                <w:kern w:val="0"/>
                <w:szCs w:val="21"/>
              </w:rPr>
              <w:t>传热单元操作设备</w:t>
            </w:r>
          </w:p>
        </w:tc>
        <w:tc>
          <w:tcPr>
            <w:tcW w:w="2434" w:type="dxa"/>
            <w:vAlign w:val="center"/>
          </w:tcPr>
          <w:p w14:paraId="50E32F56">
            <w:pPr>
              <w:jc w:val="center"/>
              <w:rPr>
                <w:rFonts w:ascii="Times New Roman" w:hAnsi="Times New Roman" w:cs="宋体"/>
                <w:kern w:val="0"/>
                <w:szCs w:val="21"/>
              </w:rPr>
            </w:pPr>
            <w:r>
              <w:rPr>
                <w:rFonts w:hint="eastAsia" w:ascii="Times New Roman" w:hAnsi="Times New Roman" w:cs="宋体"/>
                <w:kern w:val="0"/>
                <w:szCs w:val="21"/>
              </w:rPr>
              <w:t>1</w:t>
            </w:r>
          </w:p>
        </w:tc>
        <w:tc>
          <w:tcPr>
            <w:tcW w:w="2271" w:type="dxa"/>
            <w:vAlign w:val="center"/>
          </w:tcPr>
          <w:p w14:paraId="7A7A5C5D">
            <w:pPr>
              <w:jc w:val="center"/>
              <w:rPr>
                <w:rFonts w:ascii="Times New Roman" w:hAnsi="Times New Roman" w:cs="宋体"/>
                <w:kern w:val="0"/>
                <w:szCs w:val="21"/>
              </w:rPr>
            </w:pPr>
          </w:p>
        </w:tc>
      </w:tr>
      <w:tr w14:paraId="5C62A2E2">
        <w:trPr>
          <w:trHeight w:val="323" w:hRule="atLeast"/>
        </w:trPr>
        <w:tc>
          <w:tcPr>
            <w:tcW w:w="1248" w:type="dxa"/>
            <w:vAlign w:val="center"/>
          </w:tcPr>
          <w:p w14:paraId="386146F1">
            <w:pPr>
              <w:jc w:val="center"/>
              <w:rPr>
                <w:rFonts w:ascii="Times New Roman" w:hAnsi="Times New Roman" w:cs="宋体"/>
                <w:kern w:val="0"/>
                <w:szCs w:val="21"/>
              </w:rPr>
            </w:pPr>
            <w:r>
              <w:rPr>
                <w:rFonts w:hint="eastAsia" w:ascii="Times New Roman" w:hAnsi="Times New Roman" w:cs="宋体"/>
                <w:kern w:val="0"/>
                <w:szCs w:val="21"/>
              </w:rPr>
              <w:t>2</w:t>
            </w:r>
          </w:p>
        </w:tc>
        <w:tc>
          <w:tcPr>
            <w:tcW w:w="3118" w:type="dxa"/>
            <w:vAlign w:val="center"/>
          </w:tcPr>
          <w:p w14:paraId="11279CC7">
            <w:pPr>
              <w:ind w:firstLine="105" w:firstLineChars="50"/>
              <w:jc w:val="center"/>
              <w:rPr>
                <w:rFonts w:ascii="Times New Roman" w:hAnsi="Times New Roman" w:cs="宋体"/>
                <w:kern w:val="0"/>
                <w:szCs w:val="21"/>
              </w:rPr>
            </w:pPr>
            <w:r>
              <w:rPr>
                <w:rFonts w:hint="eastAsia" w:ascii="Times New Roman" w:hAnsi="Times New Roman"/>
                <w:kern w:val="0"/>
                <w:szCs w:val="21"/>
              </w:rPr>
              <w:t>流体输送单元操作</w:t>
            </w:r>
          </w:p>
        </w:tc>
        <w:tc>
          <w:tcPr>
            <w:tcW w:w="2434" w:type="dxa"/>
            <w:vAlign w:val="center"/>
          </w:tcPr>
          <w:p w14:paraId="4E6F92AB">
            <w:pPr>
              <w:jc w:val="center"/>
              <w:rPr>
                <w:rFonts w:ascii="Times New Roman" w:hAnsi="Times New Roman" w:cs="宋体"/>
                <w:kern w:val="0"/>
                <w:szCs w:val="21"/>
              </w:rPr>
            </w:pPr>
            <w:r>
              <w:rPr>
                <w:rFonts w:hint="eastAsia" w:ascii="Times New Roman" w:hAnsi="Times New Roman" w:cs="宋体"/>
                <w:kern w:val="0"/>
                <w:szCs w:val="21"/>
              </w:rPr>
              <w:t>1</w:t>
            </w:r>
          </w:p>
        </w:tc>
        <w:tc>
          <w:tcPr>
            <w:tcW w:w="2271" w:type="dxa"/>
            <w:vAlign w:val="center"/>
          </w:tcPr>
          <w:p w14:paraId="57591DD6">
            <w:pPr>
              <w:jc w:val="center"/>
              <w:rPr>
                <w:rFonts w:ascii="Times New Roman" w:hAnsi="Times New Roman" w:cs="宋体"/>
                <w:kern w:val="0"/>
                <w:szCs w:val="21"/>
              </w:rPr>
            </w:pPr>
          </w:p>
        </w:tc>
      </w:tr>
      <w:tr w14:paraId="760AE2E2">
        <w:trPr>
          <w:trHeight w:val="330" w:hRule="atLeast"/>
        </w:trPr>
        <w:tc>
          <w:tcPr>
            <w:tcW w:w="1248" w:type="dxa"/>
            <w:vAlign w:val="center"/>
          </w:tcPr>
          <w:p w14:paraId="6914C91B">
            <w:pPr>
              <w:jc w:val="center"/>
              <w:rPr>
                <w:rFonts w:ascii="Times New Roman" w:hAnsi="Times New Roman" w:cs="宋体"/>
                <w:kern w:val="0"/>
                <w:szCs w:val="21"/>
              </w:rPr>
            </w:pPr>
            <w:r>
              <w:rPr>
                <w:rFonts w:hint="eastAsia" w:ascii="Times New Roman" w:hAnsi="Times New Roman" w:cs="宋体"/>
                <w:kern w:val="0"/>
                <w:szCs w:val="21"/>
              </w:rPr>
              <w:t>3</w:t>
            </w:r>
          </w:p>
        </w:tc>
        <w:tc>
          <w:tcPr>
            <w:tcW w:w="3118" w:type="dxa"/>
            <w:vAlign w:val="center"/>
          </w:tcPr>
          <w:p w14:paraId="2593E5FC">
            <w:pPr>
              <w:ind w:firstLine="105" w:firstLineChars="50"/>
              <w:jc w:val="center"/>
              <w:rPr>
                <w:rFonts w:ascii="Times New Roman" w:hAnsi="Times New Roman" w:cs="宋体"/>
                <w:kern w:val="0"/>
                <w:szCs w:val="21"/>
              </w:rPr>
            </w:pPr>
            <w:r>
              <w:rPr>
                <w:rFonts w:hint="eastAsia" w:ascii="Times New Roman" w:hAnsi="Times New Roman"/>
                <w:kern w:val="0"/>
                <w:szCs w:val="21"/>
              </w:rPr>
              <w:t>干燥单元操作</w:t>
            </w:r>
          </w:p>
        </w:tc>
        <w:tc>
          <w:tcPr>
            <w:tcW w:w="2434" w:type="dxa"/>
            <w:vAlign w:val="center"/>
          </w:tcPr>
          <w:p w14:paraId="1D9A4ED0">
            <w:pPr>
              <w:jc w:val="center"/>
              <w:rPr>
                <w:rFonts w:ascii="Times New Roman" w:hAnsi="Times New Roman" w:cs="宋体"/>
                <w:kern w:val="0"/>
                <w:szCs w:val="21"/>
              </w:rPr>
            </w:pPr>
            <w:r>
              <w:rPr>
                <w:rFonts w:hint="eastAsia" w:ascii="Times New Roman" w:hAnsi="Times New Roman" w:cs="宋体"/>
                <w:kern w:val="0"/>
                <w:szCs w:val="21"/>
              </w:rPr>
              <w:t>1</w:t>
            </w:r>
          </w:p>
        </w:tc>
        <w:tc>
          <w:tcPr>
            <w:tcW w:w="2271" w:type="dxa"/>
            <w:vAlign w:val="center"/>
          </w:tcPr>
          <w:p w14:paraId="48639658">
            <w:pPr>
              <w:jc w:val="center"/>
              <w:rPr>
                <w:rFonts w:ascii="Times New Roman" w:hAnsi="Times New Roman" w:cs="宋体"/>
                <w:kern w:val="0"/>
                <w:szCs w:val="21"/>
              </w:rPr>
            </w:pPr>
          </w:p>
        </w:tc>
      </w:tr>
      <w:tr w14:paraId="4C5F82F0">
        <w:trPr>
          <w:trHeight w:val="330" w:hRule="atLeast"/>
        </w:trPr>
        <w:tc>
          <w:tcPr>
            <w:tcW w:w="1248" w:type="dxa"/>
            <w:vAlign w:val="center"/>
          </w:tcPr>
          <w:p w14:paraId="126FAAEC">
            <w:pPr>
              <w:jc w:val="center"/>
              <w:rPr>
                <w:rFonts w:ascii="Times New Roman" w:hAnsi="Times New Roman" w:cs="宋体"/>
                <w:kern w:val="0"/>
                <w:szCs w:val="21"/>
              </w:rPr>
            </w:pPr>
            <w:r>
              <w:rPr>
                <w:rFonts w:hint="eastAsia" w:ascii="Times New Roman" w:hAnsi="Times New Roman" w:cs="宋体"/>
                <w:kern w:val="0"/>
                <w:szCs w:val="21"/>
              </w:rPr>
              <w:t>4</w:t>
            </w:r>
          </w:p>
        </w:tc>
        <w:tc>
          <w:tcPr>
            <w:tcW w:w="3118" w:type="dxa"/>
            <w:vAlign w:val="center"/>
          </w:tcPr>
          <w:p w14:paraId="253EDC75">
            <w:pPr>
              <w:ind w:firstLine="105" w:firstLineChars="50"/>
              <w:jc w:val="center"/>
              <w:rPr>
                <w:rFonts w:ascii="Times New Roman" w:hAnsi="Times New Roman" w:cs="宋体"/>
                <w:kern w:val="0"/>
                <w:szCs w:val="21"/>
              </w:rPr>
            </w:pPr>
            <w:r>
              <w:rPr>
                <w:rFonts w:hint="eastAsia" w:ascii="Times New Roman" w:hAnsi="Times New Roman"/>
                <w:kern w:val="0"/>
                <w:szCs w:val="21"/>
              </w:rPr>
              <w:t>精馏单元操作</w:t>
            </w:r>
          </w:p>
        </w:tc>
        <w:tc>
          <w:tcPr>
            <w:tcW w:w="2434" w:type="dxa"/>
            <w:vAlign w:val="center"/>
          </w:tcPr>
          <w:p w14:paraId="54B0A7F3">
            <w:pPr>
              <w:jc w:val="center"/>
              <w:rPr>
                <w:rFonts w:ascii="Times New Roman" w:hAnsi="Times New Roman" w:cs="宋体"/>
                <w:kern w:val="0"/>
                <w:szCs w:val="21"/>
              </w:rPr>
            </w:pPr>
            <w:r>
              <w:rPr>
                <w:rFonts w:hint="eastAsia" w:ascii="Times New Roman" w:hAnsi="Times New Roman" w:cs="宋体"/>
                <w:kern w:val="0"/>
                <w:szCs w:val="21"/>
              </w:rPr>
              <w:t>1</w:t>
            </w:r>
          </w:p>
        </w:tc>
        <w:tc>
          <w:tcPr>
            <w:tcW w:w="2271" w:type="dxa"/>
            <w:vAlign w:val="center"/>
          </w:tcPr>
          <w:p w14:paraId="76E83393">
            <w:pPr>
              <w:jc w:val="center"/>
              <w:rPr>
                <w:rFonts w:ascii="Times New Roman" w:hAnsi="Times New Roman" w:cs="宋体"/>
                <w:kern w:val="0"/>
                <w:szCs w:val="21"/>
              </w:rPr>
            </w:pPr>
          </w:p>
        </w:tc>
      </w:tr>
      <w:tr w14:paraId="71D62F6A">
        <w:trPr>
          <w:trHeight w:val="330" w:hRule="atLeast"/>
        </w:trPr>
        <w:tc>
          <w:tcPr>
            <w:tcW w:w="1248" w:type="dxa"/>
            <w:vAlign w:val="center"/>
          </w:tcPr>
          <w:p w14:paraId="21D1D442">
            <w:pPr>
              <w:jc w:val="center"/>
              <w:rPr>
                <w:rFonts w:ascii="Times New Roman" w:hAnsi="Times New Roman" w:cs="宋体"/>
                <w:kern w:val="0"/>
                <w:szCs w:val="21"/>
              </w:rPr>
            </w:pPr>
            <w:r>
              <w:rPr>
                <w:rFonts w:hint="eastAsia" w:ascii="Times New Roman" w:hAnsi="Times New Roman" w:cs="宋体"/>
                <w:kern w:val="0"/>
                <w:szCs w:val="21"/>
              </w:rPr>
              <w:t>5</w:t>
            </w:r>
          </w:p>
        </w:tc>
        <w:tc>
          <w:tcPr>
            <w:tcW w:w="3118" w:type="dxa"/>
            <w:vAlign w:val="center"/>
          </w:tcPr>
          <w:p w14:paraId="28BFD240">
            <w:pPr>
              <w:ind w:firstLine="105" w:firstLineChars="50"/>
              <w:jc w:val="center"/>
              <w:rPr>
                <w:rFonts w:ascii="Times New Roman" w:hAnsi="Times New Roman" w:cs="宋体"/>
                <w:kern w:val="0"/>
                <w:szCs w:val="21"/>
              </w:rPr>
            </w:pPr>
            <w:r>
              <w:rPr>
                <w:rFonts w:hint="eastAsia" w:ascii="Times New Roman" w:hAnsi="Times New Roman"/>
                <w:kern w:val="0"/>
                <w:szCs w:val="21"/>
              </w:rPr>
              <w:t>过滤单元操作</w:t>
            </w:r>
          </w:p>
        </w:tc>
        <w:tc>
          <w:tcPr>
            <w:tcW w:w="2434" w:type="dxa"/>
            <w:vAlign w:val="center"/>
          </w:tcPr>
          <w:p w14:paraId="3850FA16">
            <w:pPr>
              <w:jc w:val="center"/>
              <w:rPr>
                <w:rFonts w:ascii="Times New Roman" w:hAnsi="Times New Roman" w:cs="宋体"/>
                <w:kern w:val="0"/>
                <w:szCs w:val="21"/>
              </w:rPr>
            </w:pPr>
            <w:r>
              <w:rPr>
                <w:rFonts w:hint="eastAsia" w:ascii="Times New Roman" w:hAnsi="Times New Roman" w:cs="宋体"/>
                <w:kern w:val="0"/>
                <w:szCs w:val="21"/>
              </w:rPr>
              <w:t>1</w:t>
            </w:r>
          </w:p>
        </w:tc>
        <w:tc>
          <w:tcPr>
            <w:tcW w:w="2271" w:type="dxa"/>
            <w:vAlign w:val="center"/>
          </w:tcPr>
          <w:p w14:paraId="56947A6F">
            <w:pPr>
              <w:jc w:val="center"/>
              <w:rPr>
                <w:rFonts w:ascii="Times New Roman" w:hAnsi="Times New Roman" w:cs="宋体"/>
                <w:kern w:val="0"/>
                <w:szCs w:val="21"/>
              </w:rPr>
            </w:pPr>
          </w:p>
        </w:tc>
      </w:tr>
      <w:tr w14:paraId="4A5E5E5F">
        <w:trPr>
          <w:trHeight w:val="330" w:hRule="atLeast"/>
        </w:trPr>
        <w:tc>
          <w:tcPr>
            <w:tcW w:w="1248" w:type="dxa"/>
            <w:vAlign w:val="center"/>
          </w:tcPr>
          <w:p w14:paraId="17F68CED">
            <w:pPr>
              <w:jc w:val="center"/>
              <w:rPr>
                <w:rFonts w:ascii="Times New Roman" w:hAnsi="Times New Roman" w:cs="宋体"/>
                <w:kern w:val="0"/>
                <w:szCs w:val="21"/>
              </w:rPr>
            </w:pPr>
            <w:r>
              <w:rPr>
                <w:rFonts w:hint="eastAsia" w:ascii="Times New Roman" w:hAnsi="Times New Roman" w:cs="宋体"/>
                <w:kern w:val="0"/>
                <w:szCs w:val="21"/>
              </w:rPr>
              <w:t>6</w:t>
            </w:r>
          </w:p>
        </w:tc>
        <w:tc>
          <w:tcPr>
            <w:tcW w:w="3118" w:type="dxa"/>
            <w:vAlign w:val="center"/>
          </w:tcPr>
          <w:p w14:paraId="4F5362D1">
            <w:pPr>
              <w:ind w:firstLine="105" w:firstLineChars="50"/>
              <w:jc w:val="center"/>
              <w:rPr>
                <w:rFonts w:ascii="Times New Roman" w:hAnsi="Times New Roman" w:cs="宋体"/>
                <w:kern w:val="0"/>
                <w:szCs w:val="21"/>
              </w:rPr>
            </w:pPr>
            <w:r>
              <w:rPr>
                <w:rFonts w:hint="eastAsia" w:ascii="Times New Roman" w:hAnsi="Times New Roman"/>
                <w:kern w:val="0"/>
                <w:szCs w:val="21"/>
              </w:rPr>
              <w:t>吸收解析单元操作</w:t>
            </w:r>
          </w:p>
        </w:tc>
        <w:tc>
          <w:tcPr>
            <w:tcW w:w="2434" w:type="dxa"/>
            <w:vAlign w:val="center"/>
          </w:tcPr>
          <w:p w14:paraId="51FBA442">
            <w:pPr>
              <w:jc w:val="center"/>
              <w:rPr>
                <w:rFonts w:ascii="Times New Roman" w:hAnsi="Times New Roman" w:cs="宋体"/>
                <w:kern w:val="0"/>
                <w:szCs w:val="21"/>
              </w:rPr>
            </w:pPr>
            <w:r>
              <w:rPr>
                <w:rFonts w:hint="eastAsia" w:ascii="Times New Roman" w:hAnsi="Times New Roman" w:cs="宋体"/>
                <w:kern w:val="0"/>
                <w:szCs w:val="21"/>
              </w:rPr>
              <w:t>1</w:t>
            </w:r>
          </w:p>
        </w:tc>
        <w:tc>
          <w:tcPr>
            <w:tcW w:w="2271" w:type="dxa"/>
            <w:vAlign w:val="center"/>
          </w:tcPr>
          <w:p w14:paraId="1FD8F003">
            <w:pPr>
              <w:jc w:val="center"/>
              <w:rPr>
                <w:rFonts w:ascii="Times New Roman" w:hAnsi="Times New Roman" w:cs="宋体"/>
                <w:kern w:val="0"/>
                <w:szCs w:val="21"/>
              </w:rPr>
            </w:pPr>
          </w:p>
        </w:tc>
      </w:tr>
      <w:tr w14:paraId="4F5FEB80">
        <w:trPr>
          <w:trHeight w:val="330" w:hRule="atLeast"/>
        </w:trPr>
        <w:tc>
          <w:tcPr>
            <w:tcW w:w="1248" w:type="dxa"/>
            <w:vAlign w:val="center"/>
          </w:tcPr>
          <w:p w14:paraId="514E1689">
            <w:pPr>
              <w:jc w:val="center"/>
              <w:rPr>
                <w:rFonts w:ascii="Times New Roman" w:hAnsi="Times New Roman" w:cs="宋体"/>
                <w:kern w:val="0"/>
                <w:szCs w:val="21"/>
              </w:rPr>
            </w:pPr>
            <w:r>
              <w:rPr>
                <w:rFonts w:hint="eastAsia" w:ascii="Times New Roman" w:hAnsi="Times New Roman" w:cs="宋体"/>
                <w:kern w:val="0"/>
                <w:szCs w:val="21"/>
              </w:rPr>
              <w:t>7</w:t>
            </w:r>
          </w:p>
        </w:tc>
        <w:tc>
          <w:tcPr>
            <w:tcW w:w="3118" w:type="dxa"/>
            <w:vAlign w:val="center"/>
          </w:tcPr>
          <w:p w14:paraId="3C6A267F">
            <w:pPr>
              <w:ind w:firstLine="105" w:firstLineChars="50"/>
              <w:jc w:val="center"/>
              <w:rPr>
                <w:rFonts w:ascii="Times New Roman" w:hAnsi="Times New Roman" w:cs="宋体"/>
                <w:kern w:val="0"/>
                <w:szCs w:val="21"/>
              </w:rPr>
            </w:pPr>
            <w:r>
              <w:rPr>
                <w:rFonts w:hint="eastAsia" w:ascii="Times New Roman" w:hAnsi="Times New Roman"/>
                <w:kern w:val="0"/>
                <w:szCs w:val="21"/>
              </w:rPr>
              <w:t>化工管路拆装单元操作</w:t>
            </w:r>
          </w:p>
        </w:tc>
        <w:tc>
          <w:tcPr>
            <w:tcW w:w="2434" w:type="dxa"/>
            <w:vAlign w:val="center"/>
          </w:tcPr>
          <w:p w14:paraId="50FD13E3">
            <w:pPr>
              <w:jc w:val="center"/>
              <w:rPr>
                <w:rFonts w:ascii="Times New Roman" w:hAnsi="Times New Roman" w:cs="宋体"/>
                <w:kern w:val="0"/>
                <w:szCs w:val="21"/>
              </w:rPr>
            </w:pPr>
            <w:r>
              <w:rPr>
                <w:rFonts w:hint="eastAsia" w:ascii="Times New Roman" w:hAnsi="Times New Roman" w:cs="宋体"/>
                <w:kern w:val="0"/>
                <w:szCs w:val="21"/>
              </w:rPr>
              <w:t>1</w:t>
            </w:r>
          </w:p>
        </w:tc>
        <w:tc>
          <w:tcPr>
            <w:tcW w:w="2271" w:type="dxa"/>
            <w:vAlign w:val="center"/>
          </w:tcPr>
          <w:p w14:paraId="60F23908">
            <w:pPr>
              <w:jc w:val="center"/>
              <w:rPr>
                <w:rFonts w:ascii="Times New Roman" w:hAnsi="Times New Roman" w:cs="宋体"/>
                <w:kern w:val="0"/>
                <w:szCs w:val="21"/>
              </w:rPr>
            </w:pPr>
          </w:p>
        </w:tc>
      </w:tr>
    </w:tbl>
    <w:p w14:paraId="3ADBFD7C">
      <w:pPr>
        <w:rPr>
          <w:rFonts w:ascii="Times New Roman" w:hAnsi="Times New Roman"/>
          <w:szCs w:val="21"/>
        </w:rPr>
      </w:pPr>
    </w:p>
    <w:p w14:paraId="4AE9D1DE">
      <w:pPr>
        <w:spacing w:line="360" w:lineRule="auto"/>
        <w:jc w:val="center"/>
        <w:rPr>
          <w:rFonts w:ascii="Times New Roman" w:hAnsi="Times New Roman" w:cs="宋体"/>
          <w:b/>
          <w:bCs/>
          <w:sz w:val="24"/>
        </w:rPr>
      </w:pPr>
      <w:r>
        <w:rPr>
          <w:rFonts w:hint="eastAsia" w:ascii="Times New Roman" w:hAnsi="Times New Roman" w:cs="宋体"/>
          <w:b/>
          <w:bCs/>
          <w:sz w:val="24"/>
        </w:rPr>
        <w:t>表 13-</w:t>
      </w:r>
      <w:r>
        <w:rPr>
          <w:rFonts w:ascii="Times New Roman" w:hAnsi="Times New Roman" w:cs="宋体"/>
          <w:b/>
          <w:bCs/>
          <w:sz w:val="24"/>
        </w:rPr>
        <w:t>8</w:t>
      </w:r>
      <w:r>
        <w:rPr>
          <w:rFonts w:hint="eastAsia" w:ascii="Times New Roman" w:hAnsi="Times New Roman" w:cs="宋体"/>
          <w:b/>
          <w:bCs/>
          <w:sz w:val="24"/>
        </w:rPr>
        <w:t xml:space="preserve"> </w:t>
      </w:r>
      <w:r>
        <w:rPr>
          <w:rFonts w:hint="eastAsia" w:ascii="Times New Roman" w:hAnsi="Times New Roman" w:cs="宋体"/>
          <w:b/>
          <w:bCs/>
          <w:sz w:val="24"/>
          <w:lang w:eastAsia="zh-Hans"/>
        </w:rPr>
        <w:t>药品生产技术专业环境</w:t>
      </w:r>
      <w:r>
        <w:rPr>
          <w:rFonts w:hint="eastAsia" w:ascii="Times New Roman" w:hAnsi="Times New Roman" w:cs="宋体"/>
          <w:b/>
          <w:bCs/>
          <w:sz w:val="24"/>
        </w:rPr>
        <w:t>技能训练</w:t>
      </w:r>
      <w:r>
        <w:rPr>
          <w:rFonts w:hint="eastAsia" w:ascii="Times New Roman" w:hAnsi="Times New Roman" w:cs="宋体"/>
          <w:b/>
          <w:bCs/>
          <w:sz w:val="24"/>
          <w:lang w:eastAsia="zh-Hans"/>
        </w:rPr>
        <w:t>实训室参</w:t>
      </w:r>
      <w:r>
        <w:rPr>
          <w:rFonts w:hint="eastAsia" w:ascii="Times New Roman" w:hAnsi="Times New Roman" w:cs="宋体"/>
          <w:b/>
          <w:bCs/>
          <w:sz w:val="24"/>
        </w:rPr>
        <w:t>数一览表</w:t>
      </w:r>
    </w:p>
    <w:tbl>
      <w:tblPr>
        <w:tblStyle w:val="16"/>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3531"/>
        <w:gridCol w:w="2021"/>
        <w:gridCol w:w="2271"/>
      </w:tblGrid>
      <w:tr w14:paraId="46F9E9F9">
        <w:trPr>
          <w:trHeight w:val="649" w:hRule="atLeast"/>
        </w:trPr>
        <w:tc>
          <w:tcPr>
            <w:tcW w:w="1248" w:type="dxa"/>
            <w:vAlign w:val="center"/>
          </w:tcPr>
          <w:p w14:paraId="57E0DB27">
            <w:pPr>
              <w:jc w:val="center"/>
              <w:rPr>
                <w:rFonts w:ascii="Times New Roman" w:hAnsi="Times New Roman" w:cs="宋体"/>
                <w:b/>
                <w:bCs/>
                <w:kern w:val="0"/>
                <w:sz w:val="20"/>
                <w:szCs w:val="21"/>
              </w:rPr>
            </w:pPr>
            <w:r>
              <w:rPr>
                <w:rFonts w:hint="eastAsia" w:ascii="Times New Roman" w:hAnsi="Times New Roman" w:cs="宋体"/>
                <w:b/>
                <w:bCs/>
                <w:kern w:val="0"/>
                <w:sz w:val="20"/>
                <w:szCs w:val="21"/>
              </w:rPr>
              <w:t>实训室名称</w:t>
            </w:r>
          </w:p>
        </w:tc>
        <w:tc>
          <w:tcPr>
            <w:tcW w:w="3531" w:type="dxa"/>
            <w:vAlign w:val="center"/>
          </w:tcPr>
          <w:p w14:paraId="5C311175">
            <w:pPr>
              <w:jc w:val="center"/>
              <w:rPr>
                <w:rFonts w:ascii="Times New Roman" w:hAnsi="Times New Roman" w:cs="宋体"/>
                <w:b/>
                <w:bCs/>
                <w:kern w:val="0"/>
                <w:sz w:val="20"/>
                <w:szCs w:val="21"/>
              </w:rPr>
            </w:pPr>
            <w:r>
              <w:rPr>
                <w:rFonts w:hint="eastAsia" w:ascii="Times New Roman" w:hAnsi="Times New Roman" w:cs="宋体"/>
                <w:b/>
                <w:bCs/>
                <w:kern w:val="0"/>
                <w:sz w:val="20"/>
                <w:szCs w:val="21"/>
              </w:rPr>
              <w:t>环境技能训练实训室</w:t>
            </w:r>
          </w:p>
        </w:tc>
        <w:tc>
          <w:tcPr>
            <w:tcW w:w="2021" w:type="dxa"/>
            <w:vAlign w:val="center"/>
          </w:tcPr>
          <w:p w14:paraId="4AEE04A4">
            <w:pPr>
              <w:jc w:val="center"/>
              <w:rPr>
                <w:rFonts w:ascii="Times New Roman" w:hAnsi="Times New Roman" w:cs="宋体"/>
                <w:b/>
                <w:bCs/>
                <w:kern w:val="0"/>
                <w:sz w:val="20"/>
                <w:szCs w:val="21"/>
              </w:rPr>
            </w:pPr>
            <w:r>
              <w:rPr>
                <w:rFonts w:hint="eastAsia" w:ascii="Times New Roman" w:hAnsi="Times New Roman" w:cs="宋体"/>
                <w:b/>
                <w:bCs/>
                <w:kern w:val="0"/>
                <w:sz w:val="20"/>
                <w:szCs w:val="21"/>
              </w:rPr>
              <w:t>面积要求</w:t>
            </w:r>
          </w:p>
        </w:tc>
        <w:tc>
          <w:tcPr>
            <w:tcW w:w="2271" w:type="dxa"/>
            <w:vAlign w:val="center"/>
          </w:tcPr>
          <w:p w14:paraId="7BEE8F45">
            <w:pPr>
              <w:jc w:val="center"/>
              <w:rPr>
                <w:rFonts w:ascii="Times New Roman" w:hAnsi="Times New Roman" w:cs="宋体"/>
                <w:b/>
                <w:bCs/>
                <w:kern w:val="0"/>
                <w:sz w:val="20"/>
                <w:szCs w:val="21"/>
              </w:rPr>
            </w:pPr>
            <w:r>
              <w:rPr>
                <w:rFonts w:ascii="Times New Roman" w:hAnsi="Times New Roman" w:cs="宋体"/>
                <w:b/>
                <w:bCs/>
                <w:kern w:val="0"/>
                <w:sz w:val="20"/>
                <w:szCs w:val="21"/>
              </w:rPr>
              <w:t>72</w:t>
            </w:r>
            <w:r>
              <w:rPr>
                <w:rFonts w:hint="eastAsia" w:ascii="Times New Roman" w:hAnsi="Times New Roman" w:cs="宋体"/>
                <w:b/>
                <w:bCs/>
                <w:kern w:val="0"/>
                <w:sz w:val="20"/>
                <w:szCs w:val="21"/>
              </w:rPr>
              <w:t>平米</w:t>
            </w:r>
          </w:p>
        </w:tc>
      </w:tr>
      <w:tr w14:paraId="4309F278">
        <w:trPr>
          <w:trHeight w:val="323" w:hRule="atLeast"/>
        </w:trPr>
        <w:tc>
          <w:tcPr>
            <w:tcW w:w="1248" w:type="dxa"/>
            <w:vAlign w:val="center"/>
          </w:tcPr>
          <w:p w14:paraId="1693A49F">
            <w:pPr>
              <w:jc w:val="center"/>
              <w:rPr>
                <w:rFonts w:ascii="Times New Roman" w:hAnsi="Times New Roman" w:cs="宋体"/>
                <w:b/>
                <w:bCs/>
                <w:kern w:val="0"/>
                <w:sz w:val="20"/>
                <w:szCs w:val="21"/>
              </w:rPr>
            </w:pPr>
            <w:r>
              <w:rPr>
                <w:rFonts w:hint="eastAsia" w:ascii="Times New Roman" w:hAnsi="Times New Roman" w:cs="宋体"/>
                <w:b/>
                <w:bCs/>
                <w:kern w:val="0"/>
                <w:sz w:val="20"/>
                <w:szCs w:val="21"/>
              </w:rPr>
              <w:t>序  号</w:t>
            </w:r>
          </w:p>
        </w:tc>
        <w:tc>
          <w:tcPr>
            <w:tcW w:w="3531" w:type="dxa"/>
            <w:vAlign w:val="center"/>
          </w:tcPr>
          <w:p w14:paraId="5167F354">
            <w:pPr>
              <w:jc w:val="center"/>
              <w:rPr>
                <w:rFonts w:ascii="Times New Roman" w:hAnsi="Times New Roman" w:cs="宋体"/>
                <w:b/>
                <w:bCs/>
                <w:kern w:val="0"/>
                <w:sz w:val="20"/>
                <w:szCs w:val="21"/>
              </w:rPr>
            </w:pPr>
            <w:r>
              <w:rPr>
                <w:rFonts w:hint="eastAsia" w:ascii="Times New Roman" w:hAnsi="Times New Roman" w:cs="宋体"/>
                <w:b/>
                <w:bCs/>
                <w:kern w:val="0"/>
                <w:sz w:val="20"/>
                <w:szCs w:val="21"/>
              </w:rPr>
              <w:t>核心设备</w:t>
            </w:r>
          </w:p>
        </w:tc>
        <w:tc>
          <w:tcPr>
            <w:tcW w:w="2021" w:type="dxa"/>
            <w:vAlign w:val="center"/>
          </w:tcPr>
          <w:p w14:paraId="4B729AAC">
            <w:pPr>
              <w:jc w:val="center"/>
              <w:rPr>
                <w:rFonts w:ascii="Times New Roman" w:hAnsi="Times New Roman" w:cs="宋体"/>
                <w:b/>
                <w:bCs/>
                <w:kern w:val="0"/>
                <w:sz w:val="20"/>
                <w:szCs w:val="21"/>
              </w:rPr>
            </w:pPr>
            <w:r>
              <w:rPr>
                <w:rFonts w:hint="eastAsia" w:ascii="Times New Roman" w:hAnsi="Times New Roman" w:cs="宋体"/>
                <w:b/>
                <w:bCs/>
                <w:kern w:val="0"/>
                <w:sz w:val="20"/>
                <w:szCs w:val="21"/>
              </w:rPr>
              <w:t>数量要求</w:t>
            </w:r>
          </w:p>
        </w:tc>
        <w:tc>
          <w:tcPr>
            <w:tcW w:w="2271" w:type="dxa"/>
            <w:vAlign w:val="center"/>
          </w:tcPr>
          <w:p w14:paraId="72BCEE75">
            <w:pPr>
              <w:jc w:val="center"/>
              <w:rPr>
                <w:rFonts w:ascii="Times New Roman" w:hAnsi="Times New Roman" w:cs="宋体"/>
                <w:b/>
                <w:bCs/>
                <w:kern w:val="0"/>
                <w:sz w:val="20"/>
                <w:szCs w:val="21"/>
              </w:rPr>
            </w:pPr>
            <w:r>
              <w:rPr>
                <w:rFonts w:hint="eastAsia" w:ascii="Times New Roman" w:hAnsi="Times New Roman" w:cs="宋体"/>
                <w:b/>
                <w:bCs/>
                <w:kern w:val="0"/>
                <w:sz w:val="20"/>
                <w:szCs w:val="21"/>
              </w:rPr>
              <w:t>备注</w:t>
            </w:r>
          </w:p>
        </w:tc>
      </w:tr>
      <w:tr w14:paraId="3938742A">
        <w:trPr>
          <w:trHeight w:val="325" w:hRule="atLeast"/>
        </w:trPr>
        <w:tc>
          <w:tcPr>
            <w:tcW w:w="1248" w:type="dxa"/>
            <w:vAlign w:val="center"/>
          </w:tcPr>
          <w:p w14:paraId="63A3F3F4">
            <w:pPr>
              <w:jc w:val="center"/>
              <w:rPr>
                <w:rFonts w:ascii="Times New Roman" w:hAnsi="Times New Roman" w:cs="宋体"/>
                <w:kern w:val="0"/>
                <w:szCs w:val="21"/>
              </w:rPr>
            </w:pPr>
            <w:r>
              <w:rPr>
                <w:rFonts w:hint="eastAsia" w:ascii="Times New Roman" w:hAnsi="Times New Roman" w:cs="宋体"/>
                <w:kern w:val="0"/>
                <w:szCs w:val="21"/>
              </w:rPr>
              <w:t>1</w:t>
            </w:r>
          </w:p>
        </w:tc>
        <w:tc>
          <w:tcPr>
            <w:tcW w:w="3531" w:type="dxa"/>
            <w:vAlign w:val="center"/>
          </w:tcPr>
          <w:p w14:paraId="61C4661D">
            <w:pPr>
              <w:widowControl/>
              <w:jc w:val="center"/>
              <w:textAlignment w:val="center"/>
              <w:rPr>
                <w:rFonts w:ascii="Times New Roman" w:hAnsi="Times New Roman" w:cs="宋体"/>
                <w:b/>
                <w:bCs/>
                <w:kern w:val="0"/>
                <w:szCs w:val="21"/>
              </w:rPr>
            </w:pPr>
            <w:r>
              <w:rPr>
                <w:rFonts w:hint="eastAsia" w:ascii="Times New Roman" w:hAnsi="Times New Roman" w:cs="宋体"/>
                <w:color w:val="000000"/>
                <w:kern w:val="0"/>
                <w:szCs w:val="21"/>
                <w:lang w:bidi="ar"/>
              </w:rPr>
              <w:t>水环境监测与治理技术实训平台</w:t>
            </w:r>
          </w:p>
        </w:tc>
        <w:tc>
          <w:tcPr>
            <w:tcW w:w="2021" w:type="dxa"/>
            <w:vAlign w:val="center"/>
          </w:tcPr>
          <w:p w14:paraId="54EC5DD1">
            <w:pPr>
              <w:jc w:val="center"/>
              <w:rPr>
                <w:rFonts w:ascii="Times New Roman" w:hAnsi="Times New Roman" w:cs="宋体"/>
                <w:kern w:val="0"/>
                <w:szCs w:val="21"/>
              </w:rPr>
            </w:pPr>
            <w:r>
              <w:rPr>
                <w:rFonts w:hint="eastAsia" w:ascii="Times New Roman" w:hAnsi="Times New Roman" w:cs="宋体"/>
                <w:kern w:val="0"/>
                <w:szCs w:val="21"/>
              </w:rPr>
              <w:t>1</w:t>
            </w:r>
          </w:p>
        </w:tc>
        <w:tc>
          <w:tcPr>
            <w:tcW w:w="2271" w:type="dxa"/>
            <w:vAlign w:val="center"/>
          </w:tcPr>
          <w:p w14:paraId="116C4E76">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THEMJZ-1</w:t>
            </w:r>
          </w:p>
        </w:tc>
      </w:tr>
      <w:tr w14:paraId="427CAD3A">
        <w:trPr>
          <w:trHeight w:val="323" w:hRule="atLeast"/>
        </w:trPr>
        <w:tc>
          <w:tcPr>
            <w:tcW w:w="1248" w:type="dxa"/>
            <w:vAlign w:val="center"/>
          </w:tcPr>
          <w:p w14:paraId="7F51F167">
            <w:pPr>
              <w:jc w:val="center"/>
              <w:rPr>
                <w:rFonts w:ascii="Times New Roman" w:hAnsi="Times New Roman" w:cs="宋体"/>
                <w:kern w:val="0"/>
                <w:szCs w:val="21"/>
              </w:rPr>
            </w:pPr>
            <w:r>
              <w:rPr>
                <w:rFonts w:hint="eastAsia" w:ascii="Times New Roman" w:hAnsi="Times New Roman" w:cs="宋体"/>
                <w:kern w:val="0"/>
                <w:szCs w:val="21"/>
              </w:rPr>
              <w:t>2</w:t>
            </w:r>
          </w:p>
        </w:tc>
        <w:tc>
          <w:tcPr>
            <w:tcW w:w="3531" w:type="dxa"/>
            <w:vAlign w:val="center"/>
          </w:tcPr>
          <w:p w14:paraId="15DEE07E">
            <w:pPr>
              <w:widowControl/>
              <w:jc w:val="center"/>
              <w:textAlignment w:val="center"/>
              <w:rPr>
                <w:rFonts w:ascii="Times New Roman" w:hAnsi="Times New Roman" w:cs="宋体"/>
                <w:kern w:val="0"/>
                <w:szCs w:val="21"/>
              </w:rPr>
            </w:pPr>
            <w:r>
              <w:rPr>
                <w:rFonts w:hint="eastAsia" w:ascii="Times New Roman" w:hAnsi="Times New Roman" w:cs="宋体"/>
                <w:color w:val="000000"/>
                <w:kern w:val="0"/>
                <w:szCs w:val="21"/>
                <w:lang w:bidi="ar"/>
              </w:rPr>
              <w:t>离子交换及软化实验装置</w:t>
            </w:r>
          </w:p>
        </w:tc>
        <w:tc>
          <w:tcPr>
            <w:tcW w:w="2021" w:type="dxa"/>
            <w:vAlign w:val="center"/>
          </w:tcPr>
          <w:p w14:paraId="3AE0A99D">
            <w:pPr>
              <w:jc w:val="center"/>
              <w:rPr>
                <w:rFonts w:ascii="Times New Roman" w:hAnsi="Times New Roman" w:cs="宋体"/>
                <w:kern w:val="0"/>
                <w:szCs w:val="21"/>
              </w:rPr>
            </w:pPr>
            <w:r>
              <w:rPr>
                <w:rFonts w:hint="eastAsia" w:ascii="Times New Roman" w:hAnsi="Times New Roman" w:cs="宋体"/>
                <w:kern w:val="0"/>
                <w:szCs w:val="21"/>
              </w:rPr>
              <w:t>1</w:t>
            </w:r>
          </w:p>
        </w:tc>
        <w:tc>
          <w:tcPr>
            <w:tcW w:w="2271" w:type="dxa"/>
            <w:vAlign w:val="center"/>
          </w:tcPr>
          <w:p w14:paraId="117784BD">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THENLJ-1</w:t>
            </w:r>
          </w:p>
        </w:tc>
      </w:tr>
      <w:tr w14:paraId="7C553009">
        <w:trPr>
          <w:trHeight w:val="330" w:hRule="atLeast"/>
        </w:trPr>
        <w:tc>
          <w:tcPr>
            <w:tcW w:w="1248" w:type="dxa"/>
            <w:vAlign w:val="center"/>
          </w:tcPr>
          <w:p w14:paraId="2F79024A">
            <w:pPr>
              <w:jc w:val="center"/>
              <w:rPr>
                <w:rFonts w:ascii="Times New Roman" w:hAnsi="Times New Roman" w:cs="宋体"/>
                <w:kern w:val="0"/>
                <w:szCs w:val="21"/>
              </w:rPr>
            </w:pPr>
            <w:r>
              <w:rPr>
                <w:rFonts w:hint="eastAsia" w:ascii="Times New Roman" w:hAnsi="Times New Roman" w:cs="宋体"/>
                <w:kern w:val="0"/>
                <w:szCs w:val="21"/>
              </w:rPr>
              <w:t>3</w:t>
            </w:r>
          </w:p>
        </w:tc>
        <w:tc>
          <w:tcPr>
            <w:tcW w:w="3531" w:type="dxa"/>
            <w:vAlign w:val="center"/>
          </w:tcPr>
          <w:p w14:paraId="5ABBD5CB">
            <w:pPr>
              <w:widowControl/>
              <w:jc w:val="center"/>
              <w:textAlignment w:val="center"/>
              <w:rPr>
                <w:rFonts w:ascii="Times New Roman" w:hAnsi="Times New Roman" w:cs="宋体"/>
                <w:kern w:val="0"/>
                <w:szCs w:val="21"/>
              </w:rPr>
            </w:pPr>
            <w:r>
              <w:rPr>
                <w:rFonts w:hint="eastAsia" w:ascii="Times New Roman" w:hAnsi="Times New Roman" w:cs="宋体"/>
                <w:color w:val="000000"/>
                <w:kern w:val="0"/>
                <w:szCs w:val="21"/>
                <w:lang w:bidi="ar"/>
              </w:rPr>
              <w:t>数据采集机械振打袋式除尘器运行实验装置</w:t>
            </w:r>
          </w:p>
        </w:tc>
        <w:tc>
          <w:tcPr>
            <w:tcW w:w="2021" w:type="dxa"/>
            <w:vAlign w:val="center"/>
          </w:tcPr>
          <w:p w14:paraId="0C7B3EC9">
            <w:pPr>
              <w:jc w:val="center"/>
              <w:rPr>
                <w:rFonts w:ascii="Times New Roman" w:hAnsi="Times New Roman" w:cs="宋体"/>
                <w:kern w:val="0"/>
                <w:szCs w:val="21"/>
              </w:rPr>
            </w:pPr>
            <w:r>
              <w:rPr>
                <w:rFonts w:hint="eastAsia" w:ascii="Times New Roman" w:hAnsi="Times New Roman" w:cs="宋体"/>
                <w:kern w:val="0"/>
                <w:szCs w:val="21"/>
              </w:rPr>
              <w:t>1</w:t>
            </w:r>
          </w:p>
        </w:tc>
        <w:tc>
          <w:tcPr>
            <w:tcW w:w="2271" w:type="dxa"/>
            <w:vAlign w:val="center"/>
          </w:tcPr>
          <w:p w14:paraId="400EE18C">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THENDC-1</w:t>
            </w:r>
          </w:p>
        </w:tc>
      </w:tr>
      <w:tr w14:paraId="3ACB5A37">
        <w:trPr>
          <w:trHeight w:val="330" w:hRule="atLeast"/>
        </w:trPr>
        <w:tc>
          <w:tcPr>
            <w:tcW w:w="1248" w:type="dxa"/>
            <w:vAlign w:val="center"/>
          </w:tcPr>
          <w:p w14:paraId="348FAF9A">
            <w:pPr>
              <w:jc w:val="center"/>
              <w:rPr>
                <w:rFonts w:ascii="Times New Roman" w:hAnsi="Times New Roman" w:cs="宋体"/>
                <w:kern w:val="0"/>
                <w:szCs w:val="21"/>
              </w:rPr>
            </w:pPr>
            <w:r>
              <w:rPr>
                <w:rFonts w:hint="eastAsia" w:ascii="Times New Roman" w:hAnsi="Times New Roman" w:cs="宋体"/>
                <w:kern w:val="0"/>
                <w:szCs w:val="21"/>
              </w:rPr>
              <w:t>4</w:t>
            </w:r>
          </w:p>
        </w:tc>
        <w:tc>
          <w:tcPr>
            <w:tcW w:w="3531" w:type="dxa"/>
            <w:vAlign w:val="center"/>
          </w:tcPr>
          <w:p w14:paraId="6C147537">
            <w:pPr>
              <w:widowControl/>
              <w:jc w:val="center"/>
              <w:textAlignment w:val="center"/>
              <w:rPr>
                <w:rFonts w:ascii="Times New Roman" w:hAnsi="Times New Roman" w:cs="宋体"/>
                <w:kern w:val="0"/>
                <w:szCs w:val="21"/>
              </w:rPr>
            </w:pPr>
            <w:r>
              <w:rPr>
                <w:rFonts w:hint="eastAsia" w:ascii="Times New Roman" w:hAnsi="Times New Roman" w:cs="宋体"/>
                <w:color w:val="000000"/>
                <w:kern w:val="0"/>
                <w:szCs w:val="21"/>
                <w:lang w:bidi="ar"/>
              </w:rPr>
              <w:t>数据采集板式静电除尘器实验装置</w:t>
            </w:r>
          </w:p>
        </w:tc>
        <w:tc>
          <w:tcPr>
            <w:tcW w:w="2021" w:type="dxa"/>
            <w:vAlign w:val="center"/>
          </w:tcPr>
          <w:p w14:paraId="6C1DB368">
            <w:pPr>
              <w:jc w:val="center"/>
              <w:rPr>
                <w:rFonts w:ascii="Times New Roman" w:hAnsi="Times New Roman" w:cs="宋体"/>
                <w:kern w:val="0"/>
                <w:szCs w:val="21"/>
              </w:rPr>
            </w:pPr>
            <w:r>
              <w:rPr>
                <w:rFonts w:hint="eastAsia" w:ascii="Times New Roman" w:hAnsi="Times New Roman" w:cs="宋体"/>
                <w:kern w:val="0"/>
                <w:szCs w:val="21"/>
              </w:rPr>
              <w:t>1</w:t>
            </w:r>
          </w:p>
        </w:tc>
        <w:tc>
          <w:tcPr>
            <w:tcW w:w="2271" w:type="dxa"/>
            <w:vAlign w:val="center"/>
          </w:tcPr>
          <w:p w14:paraId="78D3D87C">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THENJD-1</w:t>
            </w:r>
          </w:p>
        </w:tc>
      </w:tr>
      <w:tr w14:paraId="2F0E35F0">
        <w:trPr>
          <w:trHeight w:val="330" w:hRule="atLeast"/>
        </w:trPr>
        <w:tc>
          <w:tcPr>
            <w:tcW w:w="1248" w:type="dxa"/>
            <w:vAlign w:val="center"/>
          </w:tcPr>
          <w:p w14:paraId="2FD27FAE">
            <w:pPr>
              <w:jc w:val="center"/>
              <w:rPr>
                <w:rFonts w:ascii="Times New Roman" w:hAnsi="Times New Roman" w:cs="宋体"/>
                <w:kern w:val="0"/>
                <w:szCs w:val="21"/>
              </w:rPr>
            </w:pPr>
            <w:r>
              <w:rPr>
                <w:rFonts w:hint="eastAsia" w:ascii="Times New Roman" w:hAnsi="Times New Roman" w:cs="宋体"/>
                <w:kern w:val="0"/>
                <w:szCs w:val="21"/>
              </w:rPr>
              <w:t>5</w:t>
            </w:r>
          </w:p>
        </w:tc>
        <w:tc>
          <w:tcPr>
            <w:tcW w:w="3531" w:type="dxa"/>
            <w:vAlign w:val="center"/>
          </w:tcPr>
          <w:p w14:paraId="2F314ACB">
            <w:pPr>
              <w:widowControl/>
              <w:jc w:val="center"/>
              <w:textAlignment w:val="center"/>
              <w:rPr>
                <w:rFonts w:ascii="Times New Roman" w:hAnsi="Times New Roman" w:cs="宋体"/>
                <w:kern w:val="0"/>
                <w:szCs w:val="21"/>
              </w:rPr>
            </w:pPr>
            <w:r>
              <w:rPr>
                <w:rFonts w:hint="eastAsia" w:ascii="Times New Roman" w:hAnsi="Times New Roman" w:cs="宋体"/>
                <w:color w:val="000000"/>
                <w:kern w:val="0"/>
                <w:szCs w:val="21"/>
                <w:lang w:bidi="ar"/>
              </w:rPr>
              <w:t>数据采集烟气脱硫脱硝实验装置</w:t>
            </w:r>
          </w:p>
        </w:tc>
        <w:tc>
          <w:tcPr>
            <w:tcW w:w="2021" w:type="dxa"/>
            <w:vAlign w:val="center"/>
          </w:tcPr>
          <w:p w14:paraId="75364D48">
            <w:pPr>
              <w:jc w:val="center"/>
              <w:rPr>
                <w:rFonts w:ascii="Times New Roman" w:hAnsi="Times New Roman" w:cs="宋体"/>
                <w:kern w:val="0"/>
                <w:szCs w:val="21"/>
              </w:rPr>
            </w:pPr>
            <w:r>
              <w:rPr>
                <w:rFonts w:hint="eastAsia" w:ascii="Times New Roman" w:hAnsi="Times New Roman" w:cs="宋体"/>
                <w:kern w:val="0"/>
                <w:szCs w:val="21"/>
              </w:rPr>
              <w:t>1</w:t>
            </w:r>
          </w:p>
        </w:tc>
        <w:tc>
          <w:tcPr>
            <w:tcW w:w="2271" w:type="dxa"/>
            <w:vAlign w:val="center"/>
          </w:tcPr>
          <w:p w14:paraId="3653D413">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THENYT-1</w:t>
            </w:r>
          </w:p>
        </w:tc>
      </w:tr>
      <w:tr w14:paraId="4F6C24BF">
        <w:trPr>
          <w:trHeight w:val="330" w:hRule="atLeast"/>
        </w:trPr>
        <w:tc>
          <w:tcPr>
            <w:tcW w:w="1248" w:type="dxa"/>
            <w:vAlign w:val="center"/>
          </w:tcPr>
          <w:p w14:paraId="6917BFE0">
            <w:pPr>
              <w:jc w:val="center"/>
              <w:rPr>
                <w:rFonts w:ascii="Times New Roman" w:hAnsi="Times New Roman" w:cs="宋体"/>
                <w:kern w:val="0"/>
                <w:szCs w:val="21"/>
              </w:rPr>
            </w:pPr>
            <w:r>
              <w:rPr>
                <w:rFonts w:hint="eastAsia" w:ascii="Times New Roman" w:hAnsi="Times New Roman" w:cs="宋体"/>
                <w:kern w:val="0"/>
                <w:szCs w:val="21"/>
              </w:rPr>
              <w:t>6</w:t>
            </w:r>
          </w:p>
        </w:tc>
        <w:tc>
          <w:tcPr>
            <w:tcW w:w="3531" w:type="dxa"/>
            <w:vAlign w:val="center"/>
          </w:tcPr>
          <w:p w14:paraId="01DD1FBC">
            <w:pPr>
              <w:widowControl/>
              <w:jc w:val="center"/>
              <w:textAlignment w:val="center"/>
              <w:rPr>
                <w:rFonts w:ascii="Times New Roman" w:hAnsi="Times New Roman" w:cs="宋体"/>
                <w:kern w:val="0"/>
                <w:szCs w:val="21"/>
              </w:rPr>
            </w:pPr>
            <w:r>
              <w:rPr>
                <w:rFonts w:hint="eastAsia" w:ascii="Times New Roman" w:hAnsi="Times New Roman" w:cs="宋体"/>
                <w:color w:val="000000"/>
                <w:kern w:val="0"/>
                <w:szCs w:val="21"/>
                <w:lang w:bidi="ar"/>
              </w:rPr>
              <w:t>平板式膜生物反应器实验装置</w:t>
            </w:r>
          </w:p>
        </w:tc>
        <w:tc>
          <w:tcPr>
            <w:tcW w:w="2021" w:type="dxa"/>
            <w:vAlign w:val="center"/>
          </w:tcPr>
          <w:p w14:paraId="678FF202">
            <w:pPr>
              <w:jc w:val="center"/>
              <w:rPr>
                <w:rFonts w:ascii="Times New Roman" w:hAnsi="Times New Roman" w:cs="宋体"/>
                <w:kern w:val="0"/>
                <w:szCs w:val="21"/>
              </w:rPr>
            </w:pPr>
            <w:r>
              <w:rPr>
                <w:rFonts w:hint="eastAsia" w:ascii="Times New Roman" w:hAnsi="Times New Roman" w:cs="宋体"/>
                <w:kern w:val="0"/>
                <w:szCs w:val="21"/>
              </w:rPr>
              <w:t>1</w:t>
            </w:r>
          </w:p>
        </w:tc>
        <w:tc>
          <w:tcPr>
            <w:tcW w:w="2271" w:type="dxa"/>
            <w:vAlign w:val="center"/>
          </w:tcPr>
          <w:p w14:paraId="2BEC28FE">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JY-MFY</w:t>
            </w:r>
          </w:p>
        </w:tc>
      </w:tr>
    </w:tbl>
    <w:p w14:paraId="570B176C">
      <w:pPr>
        <w:rPr>
          <w:rFonts w:ascii="Times New Roman" w:hAnsi="Times New Roman"/>
        </w:rPr>
      </w:pPr>
    </w:p>
    <w:p w14:paraId="7342B6FF">
      <w:pPr>
        <w:spacing w:line="360" w:lineRule="auto"/>
        <w:jc w:val="center"/>
        <w:rPr>
          <w:rFonts w:ascii="Times New Roman" w:hAnsi="Times New Roman" w:cs="宋体"/>
          <w:b/>
          <w:bCs/>
          <w:sz w:val="24"/>
        </w:rPr>
      </w:pPr>
      <w:r>
        <w:rPr>
          <w:rFonts w:hint="eastAsia" w:ascii="Times New Roman" w:hAnsi="Times New Roman" w:cs="宋体"/>
          <w:b/>
          <w:bCs/>
          <w:sz w:val="24"/>
        </w:rPr>
        <w:t>表 13</w:t>
      </w:r>
      <w:r>
        <w:rPr>
          <w:rFonts w:ascii="Times New Roman" w:hAnsi="Times New Roman" w:cs="宋体"/>
          <w:b/>
          <w:bCs/>
          <w:sz w:val="24"/>
        </w:rPr>
        <w:t>-9</w:t>
      </w:r>
      <w:r>
        <w:rPr>
          <w:rFonts w:hint="eastAsia" w:ascii="Times New Roman" w:hAnsi="Times New Roman" w:cs="宋体"/>
          <w:b/>
          <w:bCs/>
          <w:sz w:val="24"/>
        </w:rPr>
        <w:t xml:space="preserve"> </w:t>
      </w:r>
      <w:r>
        <w:rPr>
          <w:rFonts w:hint="eastAsia" w:ascii="Times New Roman" w:hAnsi="Times New Roman" w:cs="宋体"/>
          <w:b/>
          <w:bCs/>
          <w:sz w:val="24"/>
          <w:lang w:eastAsia="zh-Hans"/>
        </w:rPr>
        <w:t>药品生产技术</w:t>
      </w:r>
      <w:r>
        <w:rPr>
          <w:rFonts w:hint="eastAsia" w:ascii="Times New Roman" w:hAnsi="Times New Roman" w:cs="宋体"/>
          <w:b/>
          <w:bCs/>
          <w:sz w:val="24"/>
        </w:rPr>
        <w:t>专业</w:t>
      </w:r>
      <w:r>
        <w:rPr>
          <w:rFonts w:hint="eastAsia" w:ascii="Times New Roman" w:hAnsi="Times New Roman" w:cs="宋体"/>
          <w:b/>
          <w:bCs/>
          <w:sz w:val="24"/>
          <w:lang w:eastAsia="zh-Hans"/>
        </w:rPr>
        <w:t>化工积木</w:t>
      </w:r>
      <w:r>
        <w:rPr>
          <w:rFonts w:hint="eastAsia" w:ascii="Times New Roman" w:hAnsi="Times New Roman" w:cs="宋体"/>
          <w:b/>
          <w:bCs/>
          <w:sz w:val="24"/>
        </w:rPr>
        <w:t>实训室参数一览表</w:t>
      </w:r>
    </w:p>
    <w:tbl>
      <w:tblPr>
        <w:tblStyle w:val="16"/>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3118"/>
        <w:gridCol w:w="2434"/>
        <w:gridCol w:w="2271"/>
      </w:tblGrid>
      <w:tr w14:paraId="28C9394A">
        <w:trPr>
          <w:trHeight w:val="649" w:hRule="atLeast"/>
        </w:trPr>
        <w:tc>
          <w:tcPr>
            <w:tcW w:w="1248" w:type="dxa"/>
            <w:vAlign w:val="center"/>
          </w:tcPr>
          <w:p w14:paraId="668E7ABC">
            <w:pPr>
              <w:jc w:val="center"/>
              <w:rPr>
                <w:rFonts w:ascii="Times New Roman" w:hAnsi="Times New Roman" w:cs="宋体"/>
                <w:b/>
                <w:bCs/>
                <w:szCs w:val="21"/>
              </w:rPr>
            </w:pPr>
            <w:r>
              <w:rPr>
                <w:rFonts w:hint="eastAsia" w:ascii="Times New Roman" w:hAnsi="Times New Roman" w:cs="宋体"/>
                <w:b/>
                <w:bCs/>
                <w:szCs w:val="21"/>
              </w:rPr>
              <w:t>实训室名称</w:t>
            </w:r>
          </w:p>
        </w:tc>
        <w:tc>
          <w:tcPr>
            <w:tcW w:w="3118" w:type="dxa"/>
            <w:vAlign w:val="center"/>
          </w:tcPr>
          <w:p w14:paraId="4A65AEDB">
            <w:pPr>
              <w:jc w:val="center"/>
              <w:rPr>
                <w:rFonts w:ascii="Times New Roman" w:hAnsi="Times New Roman" w:cs="宋体"/>
                <w:b/>
                <w:bCs/>
                <w:szCs w:val="21"/>
              </w:rPr>
            </w:pPr>
            <w:r>
              <w:rPr>
                <w:rFonts w:hint="eastAsia" w:ascii="Times New Roman" w:hAnsi="Times New Roman" w:cs="宋体"/>
                <w:b/>
                <w:bCs/>
                <w:sz w:val="24"/>
                <w:lang w:eastAsia="zh-Hans"/>
              </w:rPr>
              <w:t>化工积木</w:t>
            </w:r>
            <w:r>
              <w:rPr>
                <w:rFonts w:hint="eastAsia" w:ascii="Times New Roman" w:hAnsi="Times New Roman" w:cs="宋体"/>
                <w:b/>
                <w:bCs/>
                <w:szCs w:val="21"/>
              </w:rPr>
              <w:t>实训室</w:t>
            </w:r>
          </w:p>
        </w:tc>
        <w:tc>
          <w:tcPr>
            <w:tcW w:w="2434" w:type="dxa"/>
            <w:vAlign w:val="center"/>
          </w:tcPr>
          <w:p w14:paraId="5A3A2C66">
            <w:pPr>
              <w:jc w:val="center"/>
              <w:rPr>
                <w:rFonts w:ascii="Times New Roman" w:hAnsi="Times New Roman" w:cs="宋体"/>
                <w:b/>
                <w:bCs/>
                <w:szCs w:val="21"/>
              </w:rPr>
            </w:pPr>
            <w:r>
              <w:rPr>
                <w:rFonts w:hint="eastAsia" w:ascii="Times New Roman" w:hAnsi="Times New Roman" w:cs="宋体"/>
                <w:b/>
                <w:bCs/>
                <w:szCs w:val="21"/>
              </w:rPr>
              <w:t>面积要求</w:t>
            </w:r>
          </w:p>
        </w:tc>
        <w:tc>
          <w:tcPr>
            <w:tcW w:w="2271" w:type="dxa"/>
            <w:vAlign w:val="center"/>
          </w:tcPr>
          <w:p w14:paraId="43C8B83B">
            <w:pPr>
              <w:jc w:val="center"/>
              <w:rPr>
                <w:rFonts w:ascii="Times New Roman" w:hAnsi="Times New Roman" w:cs="宋体"/>
                <w:b/>
                <w:bCs/>
                <w:szCs w:val="21"/>
              </w:rPr>
            </w:pPr>
            <w:r>
              <w:rPr>
                <w:rFonts w:ascii="Times New Roman" w:hAnsi="Times New Roman" w:cs="宋体"/>
                <w:b/>
                <w:bCs/>
                <w:szCs w:val="21"/>
              </w:rPr>
              <w:t>90</w:t>
            </w:r>
            <w:r>
              <w:rPr>
                <w:rFonts w:hint="eastAsia" w:ascii="Times New Roman" w:hAnsi="Times New Roman" w:cs="宋体"/>
                <w:b/>
                <w:bCs/>
                <w:szCs w:val="21"/>
              </w:rPr>
              <w:t>平米</w:t>
            </w:r>
          </w:p>
        </w:tc>
      </w:tr>
      <w:tr w14:paraId="29EC0359">
        <w:trPr>
          <w:trHeight w:val="323" w:hRule="atLeast"/>
        </w:trPr>
        <w:tc>
          <w:tcPr>
            <w:tcW w:w="1248" w:type="dxa"/>
            <w:vAlign w:val="center"/>
          </w:tcPr>
          <w:p w14:paraId="52100D73">
            <w:pPr>
              <w:jc w:val="center"/>
              <w:rPr>
                <w:rFonts w:ascii="Times New Roman" w:hAnsi="Times New Roman" w:cs="宋体"/>
                <w:b/>
                <w:bCs/>
                <w:szCs w:val="21"/>
              </w:rPr>
            </w:pPr>
            <w:r>
              <w:rPr>
                <w:rFonts w:hint="eastAsia" w:ascii="Times New Roman" w:hAnsi="Times New Roman" w:cs="宋体"/>
                <w:b/>
                <w:bCs/>
                <w:szCs w:val="21"/>
              </w:rPr>
              <w:t>序  号</w:t>
            </w:r>
          </w:p>
        </w:tc>
        <w:tc>
          <w:tcPr>
            <w:tcW w:w="3118" w:type="dxa"/>
            <w:vAlign w:val="center"/>
          </w:tcPr>
          <w:p w14:paraId="2795867F">
            <w:pPr>
              <w:jc w:val="center"/>
              <w:rPr>
                <w:rFonts w:ascii="Times New Roman" w:hAnsi="Times New Roman" w:cs="宋体"/>
                <w:b/>
                <w:bCs/>
                <w:szCs w:val="21"/>
              </w:rPr>
            </w:pPr>
            <w:r>
              <w:rPr>
                <w:rFonts w:hint="eastAsia" w:ascii="Times New Roman" w:hAnsi="Times New Roman" w:cs="宋体"/>
                <w:b/>
                <w:bCs/>
                <w:szCs w:val="21"/>
              </w:rPr>
              <w:t>核心设备</w:t>
            </w:r>
          </w:p>
        </w:tc>
        <w:tc>
          <w:tcPr>
            <w:tcW w:w="2434" w:type="dxa"/>
            <w:vAlign w:val="center"/>
          </w:tcPr>
          <w:p w14:paraId="3CAED095">
            <w:pPr>
              <w:jc w:val="center"/>
              <w:rPr>
                <w:rFonts w:ascii="Times New Roman" w:hAnsi="Times New Roman" w:cs="宋体"/>
                <w:b/>
                <w:bCs/>
                <w:szCs w:val="21"/>
              </w:rPr>
            </w:pPr>
            <w:r>
              <w:rPr>
                <w:rFonts w:hint="eastAsia" w:ascii="Times New Roman" w:hAnsi="Times New Roman" w:cs="宋体"/>
                <w:b/>
                <w:bCs/>
                <w:szCs w:val="21"/>
              </w:rPr>
              <w:t>数量要求</w:t>
            </w:r>
          </w:p>
        </w:tc>
        <w:tc>
          <w:tcPr>
            <w:tcW w:w="2271" w:type="dxa"/>
            <w:vAlign w:val="center"/>
          </w:tcPr>
          <w:p w14:paraId="4E7E41CB">
            <w:pPr>
              <w:jc w:val="center"/>
              <w:rPr>
                <w:rFonts w:ascii="Times New Roman" w:hAnsi="Times New Roman" w:cs="宋体"/>
                <w:b/>
                <w:bCs/>
                <w:szCs w:val="21"/>
              </w:rPr>
            </w:pPr>
            <w:r>
              <w:rPr>
                <w:rFonts w:hint="eastAsia" w:ascii="Times New Roman" w:hAnsi="Times New Roman" w:cs="宋体"/>
                <w:b/>
                <w:bCs/>
                <w:szCs w:val="21"/>
              </w:rPr>
              <w:t>备注</w:t>
            </w:r>
          </w:p>
        </w:tc>
      </w:tr>
      <w:tr w14:paraId="3832747D">
        <w:trPr>
          <w:trHeight w:val="90" w:hRule="atLeast"/>
        </w:trPr>
        <w:tc>
          <w:tcPr>
            <w:tcW w:w="1248" w:type="dxa"/>
            <w:vAlign w:val="center"/>
          </w:tcPr>
          <w:p w14:paraId="51E49E0D">
            <w:pPr>
              <w:ind w:firstLine="105" w:firstLineChars="50"/>
              <w:jc w:val="center"/>
              <w:rPr>
                <w:rFonts w:ascii="Times New Roman" w:hAnsi="Times New Roman" w:cs="宋体"/>
                <w:szCs w:val="21"/>
              </w:rPr>
            </w:pPr>
            <w:r>
              <w:rPr>
                <w:rFonts w:hint="eastAsia" w:ascii="Times New Roman" w:hAnsi="Times New Roman" w:cs="宋体"/>
                <w:szCs w:val="21"/>
              </w:rPr>
              <w:t>1</w:t>
            </w:r>
          </w:p>
        </w:tc>
        <w:tc>
          <w:tcPr>
            <w:tcW w:w="3118" w:type="dxa"/>
            <w:vAlign w:val="center"/>
          </w:tcPr>
          <w:p w14:paraId="16BFB5DE">
            <w:pPr>
              <w:ind w:firstLine="105" w:firstLineChars="50"/>
              <w:jc w:val="center"/>
              <w:rPr>
                <w:rFonts w:ascii="Times New Roman" w:hAnsi="Times New Roman" w:cs="宋体"/>
                <w:szCs w:val="21"/>
                <w:lang w:eastAsia="zh-Hans"/>
              </w:rPr>
            </w:pPr>
            <w:r>
              <w:rPr>
                <w:rFonts w:hint="eastAsia" w:ascii="Times New Roman" w:hAnsi="Times New Roman" w:cs="宋体"/>
                <w:szCs w:val="21"/>
                <w:lang w:eastAsia="zh-Hans"/>
              </w:rPr>
              <w:t>化工积木主板及管线</w:t>
            </w:r>
          </w:p>
        </w:tc>
        <w:tc>
          <w:tcPr>
            <w:tcW w:w="2434" w:type="dxa"/>
            <w:vAlign w:val="center"/>
          </w:tcPr>
          <w:p w14:paraId="497D43CF">
            <w:pPr>
              <w:ind w:firstLine="105" w:firstLineChars="50"/>
              <w:jc w:val="center"/>
              <w:rPr>
                <w:rFonts w:ascii="Times New Roman" w:hAnsi="Times New Roman" w:cs="宋体"/>
                <w:szCs w:val="21"/>
                <w:lang w:eastAsia="zh-Hans"/>
              </w:rPr>
            </w:pPr>
            <w:r>
              <w:rPr>
                <w:rFonts w:ascii="Times New Roman" w:hAnsi="Times New Roman" w:cs="宋体"/>
                <w:szCs w:val="21"/>
                <w:lang w:eastAsia="zh-Hans"/>
              </w:rPr>
              <w:t>4</w:t>
            </w:r>
          </w:p>
        </w:tc>
        <w:tc>
          <w:tcPr>
            <w:tcW w:w="2271" w:type="dxa"/>
            <w:vAlign w:val="center"/>
          </w:tcPr>
          <w:p w14:paraId="076E331A">
            <w:pPr>
              <w:ind w:firstLine="105" w:firstLineChars="50"/>
              <w:jc w:val="center"/>
              <w:rPr>
                <w:rFonts w:ascii="Times New Roman" w:hAnsi="Times New Roman" w:cs="宋体"/>
                <w:szCs w:val="21"/>
                <w:lang w:eastAsia="zh-Hans"/>
              </w:rPr>
            </w:pPr>
          </w:p>
        </w:tc>
      </w:tr>
    </w:tbl>
    <w:p w14:paraId="5AEDCDDA">
      <w:pPr>
        <w:spacing w:line="360" w:lineRule="auto"/>
        <w:jc w:val="center"/>
        <w:rPr>
          <w:rFonts w:ascii="Times New Roman" w:hAnsi="Times New Roman" w:cs="宋体"/>
          <w:b/>
          <w:bCs/>
          <w:sz w:val="24"/>
        </w:rPr>
      </w:pPr>
    </w:p>
    <w:p w14:paraId="71FD7879">
      <w:pPr>
        <w:spacing w:line="360" w:lineRule="auto"/>
        <w:jc w:val="center"/>
        <w:rPr>
          <w:rFonts w:ascii="Times New Roman" w:hAnsi="Times New Roman" w:cs="宋体"/>
          <w:b/>
          <w:bCs/>
          <w:sz w:val="24"/>
        </w:rPr>
      </w:pPr>
      <w:r>
        <w:rPr>
          <w:rFonts w:hint="eastAsia" w:ascii="Times New Roman" w:hAnsi="Times New Roman" w:cs="宋体"/>
          <w:b/>
          <w:bCs/>
          <w:sz w:val="24"/>
        </w:rPr>
        <w:t>表 13</w:t>
      </w:r>
      <w:r>
        <w:rPr>
          <w:rFonts w:ascii="Times New Roman" w:hAnsi="Times New Roman" w:cs="宋体"/>
          <w:b/>
          <w:bCs/>
          <w:sz w:val="24"/>
        </w:rPr>
        <w:t>-10</w:t>
      </w:r>
      <w:r>
        <w:rPr>
          <w:rFonts w:hint="eastAsia" w:ascii="Times New Roman" w:hAnsi="Times New Roman" w:cs="宋体"/>
          <w:b/>
          <w:bCs/>
          <w:sz w:val="24"/>
        </w:rPr>
        <w:t xml:space="preserve"> </w:t>
      </w:r>
      <w:r>
        <w:rPr>
          <w:rFonts w:hint="eastAsia" w:ascii="Times New Roman" w:hAnsi="Times New Roman" w:cs="宋体"/>
          <w:b/>
          <w:bCs/>
          <w:sz w:val="24"/>
          <w:lang w:eastAsia="zh-Hans"/>
        </w:rPr>
        <w:t>药品生产技术</w:t>
      </w:r>
      <w:r>
        <w:rPr>
          <w:rFonts w:hint="eastAsia" w:ascii="Times New Roman" w:hAnsi="Times New Roman" w:cs="宋体"/>
          <w:b/>
          <w:bCs/>
          <w:sz w:val="24"/>
        </w:rPr>
        <w:t>专业</w:t>
      </w:r>
      <w:r>
        <w:rPr>
          <w:rFonts w:hint="eastAsia" w:ascii="Times New Roman" w:hAnsi="Times New Roman" w:cs="宋体"/>
          <w:b/>
          <w:bCs/>
          <w:sz w:val="24"/>
          <w:lang w:eastAsia="zh-Hans"/>
        </w:rPr>
        <w:t>称量实训</w:t>
      </w:r>
      <w:r>
        <w:rPr>
          <w:rFonts w:hint="eastAsia" w:ascii="Times New Roman" w:hAnsi="Times New Roman" w:cs="宋体"/>
          <w:b/>
          <w:bCs/>
          <w:sz w:val="24"/>
        </w:rPr>
        <w:t>室参数一览表</w:t>
      </w:r>
    </w:p>
    <w:tbl>
      <w:tblPr>
        <w:tblStyle w:val="16"/>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3118"/>
        <w:gridCol w:w="2434"/>
        <w:gridCol w:w="2271"/>
      </w:tblGrid>
      <w:tr w14:paraId="15BC87A1">
        <w:trPr>
          <w:trHeight w:val="649" w:hRule="atLeast"/>
        </w:trPr>
        <w:tc>
          <w:tcPr>
            <w:tcW w:w="1248" w:type="dxa"/>
            <w:vAlign w:val="center"/>
          </w:tcPr>
          <w:p w14:paraId="4A5E6A05">
            <w:pPr>
              <w:jc w:val="center"/>
              <w:rPr>
                <w:rFonts w:ascii="Times New Roman" w:hAnsi="Times New Roman" w:cs="宋体"/>
                <w:b/>
                <w:bCs/>
                <w:szCs w:val="21"/>
              </w:rPr>
            </w:pPr>
            <w:r>
              <w:rPr>
                <w:rFonts w:hint="eastAsia" w:ascii="Times New Roman" w:hAnsi="Times New Roman" w:cs="宋体"/>
                <w:b/>
                <w:bCs/>
                <w:szCs w:val="21"/>
              </w:rPr>
              <w:t>实训室名称</w:t>
            </w:r>
          </w:p>
        </w:tc>
        <w:tc>
          <w:tcPr>
            <w:tcW w:w="3118" w:type="dxa"/>
            <w:vAlign w:val="center"/>
          </w:tcPr>
          <w:p w14:paraId="70573AF9">
            <w:pPr>
              <w:jc w:val="center"/>
              <w:rPr>
                <w:rFonts w:ascii="Times New Roman" w:hAnsi="Times New Roman" w:cs="宋体"/>
                <w:b/>
                <w:bCs/>
                <w:szCs w:val="21"/>
              </w:rPr>
            </w:pPr>
            <w:r>
              <w:rPr>
                <w:rFonts w:hint="eastAsia" w:ascii="Times New Roman" w:hAnsi="Times New Roman" w:cs="宋体"/>
                <w:b/>
                <w:bCs/>
                <w:szCs w:val="21"/>
                <w:lang w:eastAsia="zh-Hans"/>
              </w:rPr>
              <w:t>称量实训</w:t>
            </w:r>
            <w:r>
              <w:rPr>
                <w:rFonts w:hint="eastAsia" w:ascii="Times New Roman" w:hAnsi="Times New Roman" w:cs="宋体"/>
                <w:b/>
                <w:bCs/>
                <w:szCs w:val="21"/>
              </w:rPr>
              <w:t>室</w:t>
            </w:r>
          </w:p>
        </w:tc>
        <w:tc>
          <w:tcPr>
            <w:tcW w:w="2434" w:type="dxa"/>
            <w:vAlign w:val="center"/>
          </w:tcPr>
          <w:p w14:paraId="4E1245C0">
            <w:pPr>
              <w:jc w:val="center"/>
              <w:rPr>
                <w:rFonts w:ascii="Times New Roman" w:hAnsi="Times New Roman" w:cs="宋体"/>
                <w:b/>
                <w:bCs/>
                <w:szCs w:val="21"/>
              </w:rPr>
            </w:pPr>
            <w:r>
              <w:rPr>
                <w:rFonts w:hint="eastAsia" w:ascii="Times New Roman" w:hAnsi="Times New Roman" w:cs="宋体"/>
                <w:b/>
                <w:bCs/>
                <w:szCs w:val="21"/>
              </w:rPr>
              <w:t>面积要求</w:t>
            </w:r>
          </w:p>
        </w:tc>
        <w:tc>
          <w:tcPr>
            <w:tcW w:w="2271" w:type="dxa"/>
            <w:vAlign w:val="center"/>
          </w:tcPr>
          <w:p w14:paraId="0BAB82B6">
            <w:pPr>
              <w:jc w:val="center"/>
              <w:rPr>
                <w:rFonts w:ascii="Times New Roman" w:hAnsi="Times New Roman" w:cs="宋体"/>
                <w:b/>
                <w:bCs/>
                <w:szCs w:val="21"/>
              </w:rPr>
            </w:pPr>
            <w:r>
              <w:rPr>
                <w:rFonts w:ascii="Times New Roman" w:hAnsi="Times New Roman" w:cs="宋体"/>
                <w:b/>
                <w:bCs/>
                <w:szCs w:val="21"/>
              </w:rPr>
              <w:t>70</w:t>
            </w:r>
            <w:r>
              <w:rPr>
                <w:rFonts w:hint="eastAsia" w:ascii="Times New Roman" w:hAnsi="Times New Roman" w:cs="宋体"/>
                <w:b/>
                <w:bCs/>
                <w:szCs w:val="21"/>
              </w:rPr>
              <w:t>平米</w:t>
            </w:r>
          </w:p>
        </w:tc>
      </w:tr>
      <w:tr w14:paraId="624FE3F0">
        <w:trPr>
          <w:trHeight w:val="323" w:hRule="atLeast"/>
        </w:trPr>
        <w:tc>
          <w:tcPr>
            <w:tcW w:w="1248" w:type="dxa"/>
            <w:vAlign w:val="center"/>
          </w:tcPr>
          <w:p w14:paraId="3B404148">
            <w:pPr>
              <w:jc w:val="center"/>
              <w:rPr>
                <w:rFonts w:ascii="Times New Roman" w:hAnsi="Times New Roman" w:cs="宋体"/>
                <w:b/>
                <w:bCs/>
                <w:szCs w:val="21"/>
              </w:rPr>
            </w:pPr>
            <w:r>
              <w:rPr>
                <w:rFonts w:hint="eastAsia" w:ascii="Times New Roman" w:hAnsi="Times New Roman" w:cs="宋体"/>
                <w:b/>
                <w:bCs/>
                <w:szCs w:val="21"/>
              </w:rPr>
              <w:t>序  号</w:t>
            </w:r>
          </w:p>
        </w:tc>
        <w:tc>
          <w:tcPr>
            <w:tcW w:w="3118" w:type="dxa"/>
            <w:vAlign w:val="center"/>
          </w:tcPr>
          <w:p w14:paraId="663BB211">
            <w:pPr>
              <w:jc w:val="center"/>
              <w:rPr>
                <w:rFonts w:ascii="Times New Roman" w:hAnsi="Times New Roman" w:cs="宋体"/>
                <w:b/>
                <w:bCs/>
                <w:szCs w:val="21"/>
              </w:rPr>
            </w:pPr>
            <w:r>
              <w:rPr>
                <w:rFonts w:hint="eastAsia" w:ascii="Times New Roman" w:hAnsi="Times New Roman" w:cs="宋体"/>
                <w:b/>
                <w:bCs/>
                <w:szCs w:val="21"/>
              </w:rPr>
              <w:t>核心设备</w:t>
            </w:r>
          </w:p>
        </w:tc>
        <w:tc>
          <w:tcPr>
            <w:tcW w:w="2434" w:type="dxa"/>
            <w:vAlign w:val="center"/>
          </w:tcPr>
          <w:p w14:paraId="5BE745F0">
            <w:pPr>
              <w:jc w:val="center"/>
              <w:rPr>
                <w:rFonts w:ascii="Times New Roman" w:hAnsi="Times New Roman" w:cs="宋体"/>
                <w:b/>
                <w:bCs/>
                <w:szCs w:val="21"/>
              </w:rPr>
            </w:pPr>
            <w:r>
              <w:rPr>
                <w:rFonts w:hint="eastAsia" w:ascii="Times New Roman" w:hAnsi="Times New Roman" w:cs="宋体"/>
                <w:b/>
                <w:bCs/>
                <w:szCs w:val="21"/>
              </w:rPr>
              <w:t>数量要求</w:t>
            </w:r>
          </w:p>
        </w:tc>
        <w:tc>
          <w:tcPr>
            <w:tcW w:w="2271" w:type="dxa"/>
            <w:vAlign w:val="center"/>
          </w:tcPr>
          <w:p w14:paraId="157A2C29">
            <w:pPr>
              <w:jc w:val="center"/>
              <w:rPr>
                <w:rFonts w:ascii="Times New Roman" w:hAnsi="Times New Roman" w:cs="宋体"/>
                <w:b/>
                <w:bCs/>
                <w:szCs w:val="21"/>
              </w:rPr>
            </w:pPr>
            <w:r>
              <w:rPr>
                <w:rFonts w:hint="eastAsia" w:ascii="Times New Roman" w:hAnsi="Times New Roman" w:cs="宋体"/>
                <w:b/>
                <w:bCs/>
                <w:szCs w:val="21"/>
              </w:rPr>
              <w:t>备注</w:t>
            </w:r>
          </w:p>
        </w:tc>
      </w:tr>
      <w:tr w14:paraId="1EB92B6D">
        <w:trPr>
          <w:trHeight w:val="325" w:hRule="atLeast"/>
        </w:trPr>
        <w:tc>
          <w:tcPr>
            <w:tcW w:w="1248" w:type="dxa"/>
            <w:vAlign w:val="center"/>
          </w:tcPr>
          <w:p w14:paraId="4CB59D71">
            <w:pPr>
              <w:jc w:val="center"/>
              <w:rPr>
                <w:rFonts w:ascii="Times New Roman" w:hAnsi="Times New Roman" w:cs="宋体"/>
                <w:szCs w:val="21"/>
              </w:rPr>
            </w:pPr>
            <w:r>
              <w:rPr>
                <w:rFonts w:hint="eastAsia" w:ascii="Times New Roman" w:hAnsi="Times New Roman" w:cs="宋体"/>
                <w:szCs w:val="21"/>
              </w:rPr>
              <w:t>1</w:t>
            </w:r>
          </w:p>
        </w:tc>
        <w:tc>
          <w:tcPr>
            <w:tcW w:w="3118" w:type="dxa"/>
            <w:vAlign w:val="center"/>
          </w:tcPr>
          <w:p w14:paraId="1E032410">
            <w:pPr>
              <w:ind w:firstLine="105" w:firstLineChars="50"/>
              <w:jc w:val="center"/>
              <w:rPr>
                <w:rFonts w:ascii="Times New Roman" w:hAnsi="Times New Roman" w:cs="宋体"/>
                <w:szCs w:val="21"/>
              </w:rPr>
            </w:pPr>
            <w:r>
              <w:rPr>
                <w:rFonts w:hint="eastAsia" w:ascii="Times New Roman" w:hAnsi="Times New Roman" w:cs="宋体"/>
                <w:szCs w:val="21"/>
                <w:lang w:eastAsia="zh-Hans"/>
              </w:rPr>
              <w:t>电子天平</w:t>
            </w:r>
          </w:p>
        </w:tc>
        <w:tc>
          <w:tcPr>
            <w:tcW w:w="2434" w:type="dxa"/>
            <w:vAlign w:val="center"/>
          </w:tcPr>
          <w:p w14:paraId="198A7F1A">
            <w:pPr>
              <w:jc w:val="center"/>
              <w:rPr>
                <w:rFonts w:ascii="Times New Roman" w:hAnsi="Times New Roman" w:cs="宋体"/>
                <w:szCs w:val="21"/>
              </w:rPr>
            </w:pPr>
            <w:r>
              <w:rPr>
                <w:rFonts w:ascii="Times New Roman" w:hAnsi="Times New Roman" w:cs="宋体"/>
                <w:szCs w:val="21"/>
              </w:rPr>
              <w:t>23</w:t>
            </w:r>
          </w:p>
        </w:tc>
        <w:tc>
          <w:tcPr>
            <w:tcW w:w="2271" w:type="dxa"/>
            <w:vAlign w:val="center"/>
          </w:tcPr>
          <w:p w14:paraId="2075D674">
            <w:pPr>
              <w:jc w:val="center"/>
              <w:rPr>
                <w:rFonts w:ascii="Times New Roman" w:hAnsi="Times New Roman" w:cs="宋体"/>
                <w:szCs w:val="21"/>
              </w:rPr>
            </w:pPr>
          </w:p>
        </w:tc>
      </w:tr>
      <w:tr w14:paraId="63A8C9FF">
        <w:trPr>
          <w:trHeight w:val="330" w:hRule="atLeast"/>
        </w:trPr>
        <w:tc>
          <w:tcPr>
            <w:tcW w:w="1248" w:type="dxa"/>
            <w:vAlign w:val="center"/>
          </w:tcPr>
          <w:p w14:paraId="389291C9">
            <w:pPr>
              <w:ind w:firstLine="105" w:firstLineChars="50"/>
              <w:jc w:val="center"/>
              <w:rPr>
                <w:rFonts w:ascii="Times New Roman" w:hAnsi="Times New Roman" w:cs="宋体"/>
                <w:szCs w:val="21"/>
              </w:rPr>
            </w:pPr>
            <w:r>
              <w:rPr>
                <w:rFonts w:ascii="Times New Roman" w:hAnsi="Times New Roman" w:cs="宋体"/>
                <w:szCs w:val="21"/>
              </w:rPr>
              <w:t>2</w:t>
            </w:r>
          </w:p>
        </w:tc>
        <w:tc>
          <w:tcPr>
            <w:tcW w:w="3118" w:type="dxa"/>
            <w:vAlign w:val="center"/>
          </w:tcPr>
          <w:p w14:paraId="2E4D6F6A">
            <w:pPr>
              <w:ind w:firstLine="105" w:firstLineChars="50"/>
              <w:jc w:val="center"/>
              <w:rPr>
                <w:rFonts w:ascii="Times New Roman" w:hAnsi="Times New Roman" w:cs="宋体"/>
                <w:szCs w:val="21"/>
                <w:lang w:eastAsia="zh-Hans"/>
              </w:rPr>
            </w:pPr>
            <w:r>
              <w:rPr>
                <w:rFonts w:hint="eastAsia" w:ascii="Times New Roman" w:hAnsi="Times New Roman" w:cs="宋体"/>
                <w:szCs w:val="21"/>
                <w:lang w:eastAsia="zh-Hans"/>
              </w:rPr>
              <w:t>烘干箱</w:t>
            </w:r>
          </w:p>
        </w:tc>
        <w:tc>
          <w:tcPr>
            <w:tcW w:w="2434" w:type="dxa"/>
            <w:vAlign w:val="center"/>
          </w:tcPr>
          <w:p w14:paraId="7F881AC8">
            <w:pPr>
              <w:ind w:firstLine="105" w:firstLineChars="50"/>
              <w:jc w:val="center"/>
              <w:rPr>
                <w:rFonts w:ascii="Times New Roman" w:hAnsi="Times New Roman" w:cs="宋体"/>
                <w:szCs w:val="21"/>
                <w:lang w:eastAsia="zh-Hans"/>
              </w:rPr>
            </w:pPr>
            <w:r>
              <w:rPr>
                <w:rFonts w:ascii="Times New Roman" w:hAnsi="Times New Roman" w:cs="宋体"/>
                <w:szCs w:val="21"/>
                <w:lang w:eastAsia="zh-Hans"/>
              </w:rPr>
              <w:t>1</w:t>
            </w:r>
          </w:p>
        </w:tc>
        <w:tc>
          <w:tcPr>
            <w:tcW w:w="2271" w:type="dxa"/>
            <w:vAlign w:val="center"/>
          </w:tcPr>
          <w:p w14:paraId="6FCDE18A">
            <w:pPr>
              <w:ind w:firstLine="105" w:firstLineChars="50"/>
              <w:jc w:val="center"/>
              <w:rPr>
                <w:rFonts w:ascii="Times New Roman" w:hAnsi="Times New Roman" w:cs="宋体"/>
                <w:szCs w:val="21"/>
                <w:lang w:eastAsia="zh-Hans"/>
              </w:rPr>
            </w:pPr>
          </w:p>
        </w:tc>
      </w:tr>
    </w:tbl>
    <w:p w14:paraId="193E76DB">
      <w:pPr>
        <w:spacing w:line="374" w:lineRule="auto"/>
        <w:rPr>
          <w:rFonts w:ascii="Times New Roman" w:hAnsi="Times New Roman"/>
        </w:rPr>
      </w:pPr>
    </w:p>
    <w:p w14:paraId="3DDFBE06">
      <w:pPr>
        <w:rPr>
          <w:rFonts w:ascii="Times New Roman" w:hAnsi="Times New Roman" w:cs="宋体"/>
          <w:b/>
          <w:bCs/>
          <w:sz w:val="24"/>
        </w:rPr>
      </w:pPr>
      <w:r>
        <w:rPr>
          <w:rFonts w:hint="eastAsia" w:ascii="Times New Roman" w:hAnsi="Times New Roman" w:cs="宋体"/>
          <w:b/>
          <w:bCs/>
          <w:sz w:val="24"/>
        </w:rPr>
        <w:br w:type="page"/>
      </w:r>
    </w:p>
    <w:p w14:paraId="3D80E1D2">
      <w:pPr>
        <w:rPr>
          <w:rFonts w:ascii="Times New Roman" w:hAnsi="Times New Roman" w:cs="宋体"/>
          <w:b/>
          <w:bCs/>
          <w:sz w:val="24"/>
        </w:rPr>
      </w:pPr>
      <w:r>
        <w:rPr>
          <w:rFonts w:hint="eastAsia" w:ascii="Times New Roman" w:hAnsi="Times New Roman" w:cs="宋体"/>
          <w:b/>
          <w:bCs/>
          <w:sz w:val="24"/>
        </w:rPr>
        <w:t>2.校外实训基地建设</w:t>
      </w:r>
    </w:p>
    <w:p w14:paraId="5242C413">
      <w:pPr>
        <w:spacing w:line="360" w:lineRule="auto"/>
        <w:jc w:val="center"/>
        <w:rPr>
          <w:rFonts w:ascii="Times New Roman" w:hAnsi="Times New Roman" w:cs="宋体"/>
          <w:b/>
          <w:bCs/>
          <w:sz w:val="24"/>
        </w:rPr>
      </w:pPr>
      <w:r>
        <w:rPr>
          <w:rFonts w:hint="eastAsia" w:ascii="Times New Roman" w:hAnsi="Times New Roman" w:cs="宋体"/>
          <w:b/>
          <w:bCs/>
          <w:sz w:val="24"/>
        </w:rPr>
        <w:t xml:space="preserve">表 14 </w:t>
      </w:r>
      <w:r>
        <w:rPr>
          <w:rFonts w:hint="eastAsia" w:ascii="Times New Roman" w:hAnsi="Times New Roman" w:cs="宋体"/>
          <w:b/>
          <w:bCs/>
          <w:sz w:val="24"/>
          <w:lang w:eastAsia="zh-Hans"/>
        </w:rPr>
        <w:t>药品生产技术</w:t>
      </w:r>
      <w:r>
        <w:rPr>
          <w:rFonts w:hint="eastAsia" w:ascii="Times New Roman" w:hAnsi="Times New Roman" w:cs="宋体"/>
          <w:b/>
          <w:bCs/>
          <w:sz w:val="24"/>
        </w:rPr>
        <w:t>专业校外实训基地</w:t>
      </w:r>
    </w:p>
    <w:tbl>
      <w:tblPr>
        <w:tblStyle w:val="16"/>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2385"/>
        <w:gridCol w:w="2159"/>
        <w:gridCol w:w="1812"/>
        <w:gridCol w:w="1817"/>
      </w:tblGrid>
      <w:tr w14:paraId="00BF316B">
        <w:trPr>
          <w:trHeight w:val="454" w:hRule="atLeast"/>
        </w:trPr>
        <w:tc>
          <w:tcPr>
            <w:tcW w:w="898" w:type="dxa"/>
            <w:vAlign w:val="center"/>
          </w:tcPr>
          <w:p w14:paraId="0A10205E">
            <w:pPr>
              <w:jc w:val="center"/>
              <w:rPr>
                <w:rFonts w:ascii="Times New Roman" w:hAnsi="Times New Roman"/>
                <w:b/>
                <w:bCs/>
              </w:rPr>
            </w:pPr>
            <w:r>
              <w:rPr>
                <w:rFonts w:ascii="Times New Roman" w:hAnsi="Times New Roman"/>
                <w:b/>
                <w:bCs/>
              </w:rPr>
              <w:t>序</w:t>
            </w:r>
            <w:r>
              <w:rPr>
                <w:rFonts w:hint="eastAsia" w:ascii="Times New Roman" w:hAnsi="Times New Roman"/>
                <w:b/>
                <w:bCs/>
              </w:rPr>
              <w:t xml:space="preserve">  </w:t>
            </w:r>
            <w:r>
              <w:rPr>
                <w:rFonts w:ascii="Times New Roman" w:hAnsi="Times New Roman"/>
                <w:b/>
                <w:bCs/>
              </w:rPr>
              <w:t>号</w:t>
            </w:r>
          </w:p>
        </w:tc>
        <w:tc>
          <w:tcPr>
            <w:tcW w:w="2385" w:type="dxa"/>
            <w:vAlign w:val="center"/>
          </w:tcPr>
          <w:p w14:paraId="0620D784">
            <w:pPr>
              <w:jc w:val="center"/>
              <w:rPr>
                <w:rFonts w:ascii="Times New Roman" w:hAnsi="Times New Roman"/>
                <w:b/>
                <w:bCs/>
              </w:rPr>
            </w:pPr>
            <w:r>
              <w:rPr>
                <w:rFonts w:ascii="Times New Roman" w:hAnsi="Times New Roman"/>
                <w:b/>
                <w:bCs/>
              </w:rPr>
              <w:t>校外实训基地名称</w:t>
            </w:r>
          </w:p>
        </w:tc>
        <w:tc>
          <w:tcPr>
            <w:tcW w:w="2159" w:type="dxa"/>
            <w:vAlign w:val="center"/>
          </w:tcPr>
          <w:p w14:paraId="10DEC410">
            <w:pPr>
              <w:jc w:val="center"/>
              <w:rPr>
                <w:rFonts w:ascii="Times New Roman" w:hAnsi="Times New Roman"/>
                <w:b/>
                <w:bCs/>
              </w:rPr>
            </w:pPr>
            <w:r>
              <w:rPr>
                <w:rFonts w:ascii="Times New Roman" w:hAnsi="Times New Roman"/>
                <w:b/>
                <w:bCs/>
              </w:rPr>
              <w:t>合作企业名称</w:t>
            </w:r>
          </w:p>
        </w:tc>
        <w:tc>
          <w:tcPr>
            <w:tcW w:w="1812" w:type="dxa"/>
            <w:vAlign w:val="center"/>
          </w:tcPr>
          <w:p w14:paraId="147A653E">
            <w:pPr>
              <w:jc w:val="center"/>
              <w:rPr>
                <w:rFonts w:ascii="Times New Roman" w:hAnsi="Times New Roman"/>
                <w:b/>
                <w:bCs/>
              </w:rPr>
            </w:pPr>
            <w:r>
              <w:rPr>
                <w:rFonts w:ascii="Times New Roman" w:hAnsi="Times New Roman"/>
                <w:b/>
                <w:bCs/>
              </w:rPr>
              <w:t>用途</w:t>
            </w:r>
          </w:p>
        </w:tc>
        <w:tc>
          <w:tcPr>
            <w:tcW w:w="1817" w:type="dxa"/>
            <w:vAlign w:val="center"/>
          </w:tcPr>
          <w:p w14:paraId="1B0051D4">
            <w:pPr>
              <w:jc w:val="center"/>
              <w:rPr>
                <w:rFonts w:ascii="Times New Roman" w:hAnsi="Times New Roman"/>
                <w:b/>
                <w:bCs/>
              </w:rPr>
            </w:pPr>
            <w:r>
              <w:rPr>
                <w:rFonts w:ascii="Times New Roman" w:hAnsi="Times New Roman"/>
                <w:b/>
                <w:bCs/>
              </w:rPr>
              <w:t>合作深度要求</w:t>
            </w:r>
          </w:p>
        </w:tc>
      </w:tr>
      <w:tr w14:paraId="3FEF8DF2">
        <w:trPr>
          <w:trHeight w:val="454" w:hRule="atLeast"/>
        </w:trPr>
        <w:tc>
          <w:tcPr>
            <w:tcW w:w="898" w:type="dxa"/>
            <w:vAlign w:val="center"/>
          </w:tcPr>
          <w:p w14:paraId="5F5DF1D7">
            <w:pPr>
              <w:jc w:val="center"/>
              <w:rPr>
                <w:rFonts w:ascii="Times New Roman" w:hAnsi="Times New Roman"/>
              </w:rPr>
            </w:pPr>
            <w:r>
              <w:rPr>
                <w:rFonts w:hint="eastAsia" w:ascii="Times New Roman" w:hAnsi="Times New Roman"/>
              </w:rPr>
              <w:t>1</w:t>
            </w:r>
          </w:p>
        </w:tc>
        <w:tc>
          <w:tcPr>
            <w:tcW w:w="2385" w:type="dxa"/>
            <w:vAlign w:val="center"/>
          </w:tcPr>
          <w:p w14:paraId="467214CF">
            <w:pPr>
              <w:spacing w:line="400" w:lineRule="exact"/>
              <w:jc w:val="center"/>
              <w:rPr>
                <w:rFonts w:ascii="Times New Roman" w:hAnsi="Times New Roman"/>
                <w:szCs w:val="21"/>
              </w:rPr>
            </w:pPr>
            <w:r>
              <w:rPr>
                <w:rFonts w:hint="eastAsia" w:ascii="Times New Roman" w:hAnsi="Times New Roman"/>
                <w:szCs w:val="21"/>
              </w:rPr>
              <w:t>联邦制药内蒙古有限公司校外实训基地</w:t>
            </w:r>
          </w:p>
        </w:tc>
        <w:tc>
          <w:tcPr>
            <w:tcW w:w="2159" w:type="dxa"/>
            <w:vAlign w:val="center"/>
          </w:tcPr>
          <w:p w14:paraId="407600B0">
            <w:pPr>
              <w:spacing w:line="400" w:lineRule="exact"/>
              <w:jc w:val="center"/>
              <w:rPr>
                <w:rFonts w:ascii="Times New Roman" w:hAnsi="Times New Roman"/>
                <w:szCs w:val="21"/>
              </w:rPr>
            </w:pPr>
            <w:r>
              <w:rPr>
                <w:rFonts w:hint="eastAsia" w:ascii="Times New Roman" w:hAnsi="Times New Roman"/>
                <w:szCs w:val="21"/>
              </w:rPr>
              <w:t>联邦制药内蒙古有限公司</w:t>
            </w:r>
          </w:p>
        </w:tc>
        <w:tc>
          <w:tcPr>
            <w:tcW w:w="1812" w:type="dxa"/>
            <w:vAlign w:val="center"/>
          </w:tcPr>
          <w:p w14:paraId="16C83C1C">
            <w:pPr>
              <w:spacing w:line="400" w:lineRule="exact"/>
              <w:jc w:val="center"/>
              <w:rPr>
                <w:rFonts w:ascii="Times New Roman" w:hAnsi="Times New Roman"/>
                <w:szCs w:val="21"/>
              </w:rPr>
            </w:pPr>
            <w:r>
              <w:rPr>
                <w:rFonts w:hint="eastAsia" w:ascii="Times New Roman" w:hAnsi="Times New Roman"/>
              </w:rPr>
              <w:t>认知实习</w:t>
            </w:r>
          </w:p>
        </w:tc>
        <w:tc>
          <w:tcPr>
            <w:tcW w:w="1817" w:type="dxa"/>
            <w:vAlign w:val="center"/>
          </w:tcPr>
          <w:p w14:paraId="33972EDD">
            <w:pPr>
              <w:jc w:val="center"/>
              <w:rPr>
                <w:rFonts w:ascii="Times New Roman" w:hAnsi="Times New Roman"/>
              </w:rPr>
            </w:pPr>
            <w:r>
              <w:rPr>
                <w:rFonts w:hint="eastAsia" w:ascii="Times New Roman" w:hAnsi="Times New Roman"/>
                <w:lang w:eastAsia="zh-Hans"/>
              </w:rPr>
              <w:t>一般</w:t>
            </w:r>
            <w:r>
              <w:rPr>
                <w:rFonts w:hint="eastAsia" w:ascii="Times New Roman" w:hAnsi="Times New Roman"/>
              </w:rPr>
              <w:t>合作型</w:t>
            </w:r>
          </w:p>
        </w:tc>
      </w:tr>
      <w:tr w14:paraId="4BE3FF7E">
        <w:trPr>
          <w:trHeight w:val="454" w:hRule="atLeast"/>
        </w:trPr>
        <w:tc>
          <w:tcPr>
            <w:tcW w:w="898" w:type="dxa"/>
            <w:vAlign w:val="center"/>
          </w:tcPr>
          <w:p w14:paraId="51A6B30A">
            <w:pPr>
              <w:jc w:val="center"/>
              <w:rPr>
                <w:rFonts w:ascii="Times New Roman" w:hAnsi="Times New Roman"/>
              </w:rPr>
            </w:pPr>
            <w:r>
              <w:rPr>
                <w:rFonts w:hint="eastAsia" w:ascii="Times New Roman" w:hAnsi="Times New Roman"/>
              </w:rPr>
              <w:t>2</w:t>
            </w:r>
          </w:p>
        </w:tc>
        <w:tc>
          <w:tcPr>
            <w:tcW w:w="2385" w:type="dxa"/>
            <w:vAlign w:val="center"/>
          </w:tcPr>
          <w:p w14:paraId="016FEE3D">
            <w:pPr>
              <w:spacing w:line="400" w:lineRule="exact"/>
              <w:jc w:val="center"/>
              <w:rPr>
                <w:rFonts w:ascii="Times New Roman" w:hAnsi="Times New Roman"/>
                <w:szCs w:val="21"/>
              </w:rPr>
            </w:pPr>
            <w:r>
              <w:rPr>
                <w:rFonts w:hint="eastAsia" w:ascii="Times New Roman" w:hAnsi="Times New Roman"/>
                <w:szCs w:val="21"/>
              </w:rPr>
              <w:t>内蒙古京新药业有限公司校外实训基地</w:t>
            </w:r>
          </w:p>
        </w:tc>
        <w:tc>
          <w:tcPr>
            <w:tcW w:w="2159" w:type="dxa"/>
            <w:vAlign w:val="center"/>
          </w:tcPr>
          <w:p w14:paraId="28DF7F9C">
            <w:pPr>
              <w:spacing w:line="400" w:lineRule="exact"/>
              <w:jc w:val="center"/>
              <w:rPr>
                <w:rFonts w:ascii="Times New Roman" w:hAnsi="Times New Roman"/>
                <w:szCs w:val="21"/>
              </w:rPr>
            </w:pPr>
            <w:r>
              <w:rPr>
                <w:rFonts w:hint="eastAsia" w:ascii="Times New Roman" w:hAnsi="Times New Roman"/>
                <w:szCs w:val="21"/>
              </w:rPr>
              <w:t>内蒙古京新药业有限公司</w:t>
            </w:r>
          </w:p>
        </w:tc>
        <w:tc>
          <w:tcPr>
            <w:tcW w:w="1812" w:type="dxa"/>
            <w:vAlign w:val="center"/>
          </w:tcPr>
          <w:p w14:paraId="3DED0D2D">
            <w:pPr>
              <w:spacing w:line="400" w:lineRule="exact"/>
              <w:jc w:val="center"/>
              <w:rPr>
                <w:rFonts w:ascii="Times New Roman" w:hAnsi="Times New Roman"/>
                <w:szCs w:val="21"/>
              </w:rPr>
            </w:pPr>
            <w:r>
              <w:rPr>
                <w:rFonts w:hint="eastAsia" w:ascii="Times New Roman" w:hAnsi="Times New Roman"/>
              </w:rPr>
              <w:t>认知实习</w:t>
            </w:r>
          </w:p>
        </w:tc>
        <w:tc>
          <w:tcPr>
            <w:tcW w:w="1817" w:type="dxa"/>
            <w:vAlign w:val="center"/>
          </w:tcPr>
          <w:p w14:paraId="451936A4">
            <w:pPr>
              <w:jc w:val="center"/>
              <w:rPr>
                <w:rFonts w:ascii="Times New Roman" w:hAnsi="Times New Roman"/>
              </w:rPr>
            </w:pPr>
            <w:r>
              <w:rPr>
                <w:rFonts w:hint="eastAsia" w:ascii="Times New Roman" w:hAnsi="Times New Roman"/>
                <w:lang w:eastAsia="zh-Hans"/>
              </w:rPr>
              <w:t>一般</w:t>
            </w:r>
            <w:r>
              <w:rPr>
                <w:rFonts w:hint="eastAsia" w:ascii="Times New Roman" w:hAnsi="Times New Roman"/>
              </w:rPr>
              <w:t>合作型</w:t>
            </w:r>
          </w:p>
        </w:tc>
      </w:tr>
      <w:tr w14:paraId="6F148DFB">
        <w:trPr>
          <w:trHeight w:val="454" w:hRule="atLeast"/>
        </w:trPr>
        <w:tc>
          <w:tcPr>
            <w:tcW w:w="898" w:type="dxa"/>
            <w:vAlign w:val="center"/>
          </w:tcPr>
          <w:p w14:paraId="08D39FDC">
            <w:pPr>
              <w:jc w:val="center"/>
              <w:rPr>
                <w:rFonts w:ascii="Times New Roman" w:hAnsi="Times New Roman"/>
              </w:rPr>
            </w:pPr>
            <w:r>
              <w:rPr>
                <w:rFonts w:hint="eastAsia" w:ascii="Times New Roman" w:hAnsi="Times New Roman"/>
              </w:rPr>
              <w:t>3</w:t>
            </w:r>
          </w:p>
        </w:tc>
        <w:tc>
          <w:tcPr>
            <w:tcW w:w="2385" w:type="dxa"/>
            <w:vAlign w:val="center"/>
          </w:tcPr>
          <w:p w14:paraId="5281B549">
            <w:pPr>
              <w:spacing w:line="400" w:lineRule="exact"/>
              <w:jc w:val="center"/>
              <w:rPr>
                <w:rFonts w:ascii="Times New Roman" w:hAnsi="Times New Roman"/>
                <w:szCs w:val="21"/>
              </w:rPr>
            </w:pPr>
            <w:r>
              <w:rPr>
                <w:rFonts w:ascii="Times New Roman" w:hAnsi="Times New Roman"/>
              </w:rPr>
              <w:fldChar w:fldCharType="begin"/>
            </w:r>
            <w:r>
              <w:rPr>
                <w:rFonts w:ascii="Times New Roman" w:hAnsi="Times New Roman"/>
              </w:rPr>
              <w:instrText xml:space="preserve"> HYPERLINK "https://www.so.com/link?m=aMu9QZ8UXGpyBvSwV9j9JtIOB3Ad3MjjLyy4aPsYt6qAzUFgMiIQW80LtYBoMk/ub7Q0LhCbo9ocwKG2xkyQf84LCKXZOzU9l628fD8Q2Y8EBjURaZ0ghMERnANAk5AXogg8rhYDD4TDh7RnC+G14bo+mdTv/kYtrfj1/twnTqtt2Qgm+rxF2GeCCtMBkpizTotFv6CnLGWQFdjjBYXz68AVlPgePEWNUQVAKo++mcCpPjZE18Crug2y8ce5LFLLfkNuaRw==" \t "https://www.so.com/_blank" </w:instrText>
            </w:r>
            <w:r>
              <w:rPr>
                <w:rFonts w:ascii="Times New Roman" w:hAnsi="Times New Roman"/>
              </w:rPr>
              <w:fldChar w:fldCharType="separate"/>
            </w:r>
            <w:r>
              <w:rPr>
                <w:rFonts w:hint="eastAsia" w:ascii="Times New Roman" w:hAnsi="Times New Roman"/>
                <w:szCs w:val="21"/>
              </w:rPr>
              <w:t>内蒙古君正能源化工集团股份有限公司</w:t>
            </w:r>
            <w:r>
              <w:rPr>
                <w:rFonts w:hint="eastAsia" w:ascii="Times New Roman" w:hAnsi="Times New Roman"/>
                <w:szCs w:val="21"/>
              </w:rPr>
              <w:fldChar w:fldCharType="end"/>
            </w:r>
            <w:r>
              <w:rPr>
                <w:rFonts w:hint="eastAsia" w:ascii="Times New Roman" w:hAnsi="Times New Roman"/>
                <w:szCs w:val="21"/>
              </w:rPr>
              <w:t>校外实训基地</w:t>
            </w:r>
          </w:p>
        </w:tc>
        <w:tc>
          <w:tcPr>
            <w:tcW w:w="2159" w:type="dxa"/>
            <w:vAlign w:val="center"/>
          </w:tcPr>
          <w:p w14:paraId="55BF95CC">
            <w:pPr>
              <w:spacing w:line="400" w:lineRule="exact"/>
              <w:jc w:val="center"/>
              <w:rPr>
                <w:rFonts w:ascii="Times New Roman" w:hAnsi="Times New Roman"/>
                <w:szCs w:val="21"/>
              </w:rPr>
            </w:pPr>
            <w:r>
              <w:rPr>
                <w:rFonts w:ascii="Times New Roman" w:hAnsi="Times New Roman"/>
              </w:rPr>
              <w:fldChar w:fldCharType="begin"/>
            </w:r>
            <w:r>
              <w:rPr>
                <w:rFonts w:ascii="Times New Roman" w:hAnsi="Times New Roman"/>
              </w:rPr>
              <w:instrText xml:space="preserve"> HYPERLINK "https://www.so.com/link?m=aMu9QZ8UXGpyBvSwV9j9JtIOB3Ad3MjjLyy4aPsYt6qAzUFgMiIQW80LtYBoMk/ub7Q0LhCbo9ocwKG2xkyQf84LCKXZOzU9l628fD8Q2Y8EBjURaZ0ghMERnANAk5AXogg8rhYDD4TDh7RnC+G14bo+mdTv/kYtrfj1/twnTqtt2Qgm+rxF2GeCCtMBkpizTotFv6CnLGWQFdjjBYXz68AVlPgePEWNUQVAKo++mcCpPjZE18Crug2y8ce5LFLLfkNuaRw==" \t "https://www.so.com/_blank" </w:instrText>
            </w:r>
            <w:r>
              <w:rPr>
                <w:rFonts w:ascii="Times New Roman" w:hAnsi="Times New Roman"/>
              </w:rPr>
              <w:fldChar w:fldCharType="separate"/>
            </w:r>
            <w:r>
              <w:rPr>
                <w:rFonts w:hint="eastAsia" w:ascii="Times New Roman" w:hAnsi="Times New Roman"/>
                <w:szCs w:val="21"/>
              </w:rPr>
              <w:t>内蒙古君正能源化工集团股份有限公司</w:t>
            </w:r>
            <w:r>
              <w:rPr>
                <w:rFonts w:hint="eastAsia" w:ascii="Times New Roman" w:hAnsi="Times New Roman"/>
                <w:szCs w:val="21"/>
              </w:rPr>
              <w:fldChar w:fldCharType="end"/>
            </w:r>
          </w:p>
        </w:tc>
        <w:tc>
          <w:tcPr>
            <w:tcW w:w="1812" w:type="dxa"/>
            <w:vAlign w:val="center"/>
          </w:tcPr>
          <w:p w14:paraId="4DD27973">
            <w:pPr>
              <w:spacing w:line="400" w:lineRule="exact"/>
              <w:jc w:val="center"/>
              <w:rPr>
                <w:rFonts w:ascii="Times New Roman" w:hAnsi="Times New Roman"/>
                <w:szCs w:val="21"/>
              </w:rPr>
            </w:pPr>
            <w:r>
              <w:rPr>
                <w:rFonts w:hint="eastAsia" w:ascii="Times New Roman" w:hAnsi="Times New Roman"/>
              </w:rPr>
              <w:t>顶岗实习</w:t>
            </w:r>
          </w:p>
        </w:tc>
        <w:tc>
          <w:tcPr>
            <w:tcW w:w="1817" w:type="dxa"/>
            <w:vAlign w:val="center"/>
          </w:tcPr>
          <w:p w14:paraId="7C99E243">
            <w:pPr>
              <w:jc w:val="center"/>
              <w:rPr>
                <w:rFonts w:ascii="Times New Roman" w:hAnsi="Times New Roman"/>
              </w:rPr>
            </w:pPr>
            <w:r>
              <w:rPr>
                <w:rFonts w:hint="eastAsia" w:ascii="Times New Roman" w:hAnsi="Times New Roman"/>
              </w:rPr>
              <w:t>深度合作型</w:t>
            </w:r>
          </w:p>
        </w:tc>
      </w:tr>
      <w:tr w14:paraId="3CE3F50B">
        <w:trPr>
          <w:trHeight w:val="454" w:hRule="atLeast"/>
        </w:trPr>
        <w:tc>
          <w:tcPr>
            <w:tcW w:w="898" w:type="dxa"/>
            <w:vAlign w:val="center"/>
          </w:tcPr>
          <w:p w14:paraId="7DB9FF5B">
            <w:pPr>
              <w:jc w:val="center"/>
              <w:rPr>
                <w:rFonts w:ascii="Times New Roman" w:hAnsi="Times New Roman"/>
              </w:rPr>
            </w:pPr>
            <w:r>
              <w:rPr>
                <w:rFonts w:ascii="Times New Roman" w:hAnsi="Times New Roman"/>
              </w:rPr>
              <w:t>4</w:t>
            </w:r>
          </w:p>
        </w:tc>
        <w:tc>
          <w:tcPr>
            <w:tcW w:w="2385" w:type="dxa"/>
            <w:vAlign w:val="center"/>
          </w:tcPr>
          <w:p w14:paraId="52D2ABCA">
            <w:pPr>
              <w:spacing w:line="400" w:lineRule="exact"/>
              <w:jc w:val="center"/>
              <w:rPr>
                <w:rFonts w:ascii="Times New Roman" w:hAnsi="Times New Roman"/>
                <w:szCs w:val="21"/>
              </w:rPr>
            </w:pPr>
            <w:r>
              <w:rPr>
                <w:rFonts w:ascii="Times New Roman" w:hAnsi="Times New Roman"/>
              </w:rPr>
              <w:fldChar w:fldCharType="begin"/>
            </w:r>
            <w:r>
              <w:rPr>
                <w:rFonts w:ascii="Times New Roman" w:hAnsi="Times New Roman"/>
              </w:rPr>
              <w:instrText xml:space="preserve"> HYPERLINK "http://www.baidu.com/link?url=TvWW44XC8fMlzO24qlTgEA1iyH-l_mWSxHQOED1ApOQLev5oP_dgmAdQ-ZG9bQ7X" \t "/Users/zlx/Documents\x/_blank" </w:instrText>
            </w:r>
            <w:r>
              <w:rPr>
                <w:rFonts w:ascii="Times New Roman" w:hAnsi="Times New Roman"/>
              </w:rPr>
              <w:fldChar w:fldCharType="separate"/>
            </w:r>
            <w:r>
              <w:rPr>
                <w:rFonts w:ascii="Times New Roman" w:hAnsi="Times New Roman"/>
                <w:szCs w:val="21"/>
              </w:rPr>
              <w:t>内蒙古东源科技有限公司</w:t>
            </w:r>
            <w:r>
              <w:rPr>
                <w:rFonts w:ascii="Times New Roman" w:hAnsi="Times New Roman"/>
                <w:szCs w:val="21"/>
              </w:rPr>
              <w:fldChar w:fldCharType="end"/>
            </w:r>
            <w:r>
              <w:rPr>
                <w:rFonts w:hint="eastAsia" w:ascii="Times New Roman" w:hAnsi="Times New Roman"/>
                <w:szCs w:val="21"/>
                <w:lang w:eastAsia="zh-Hans"/>
              </w:rPr>
              <w:t>实训基地</w:t>
            </w:r>
          </w:p>
        </w:tc>
        <w:tc>
          <w:tcPr>
            <w:tcW w:w="2159" w:type="dxa"/>
            <w:vAlign w:val="center"/>
          </w:tcPr>
          <w:p w14:paraId="64782050">
            <w:pPr>
              <w:spacing w:line="400" w:lineRule="exact"/>
              <w:jc w:val="center"/>
              <w:rPr>
                <w:rFonts w:ascii="Times New Roman" w:hAnsi="Times New Roman"/>
                <w:szCs w:val="21"/>
              </w:rPr>
            </w:pPr>
            <w:r>
              <w:rPr>
                <w:rFonts w:ascii="Times New Roman" w:hAnsi="Times New Roman"/>
              </w:rPr>
              <w:fldChar w:fldCharType="begin"/>
            </w:r>
            <w:r>
              <w:rPr>
                <w:rFonts w:ascii="Times New Roman" w:hAnsi="Times New Roman"/>
              </w:rPr>
              <w:instrText xml:space="preserve"> HYPERLINK "http://www.baidu.com/link?url=TvWW44XC8fMlzO24qlTgEA1iyH-l_mWSxHQOED1ApOQLev5oP_dgmAdQ-ZG9bQ7X" \t "/Users/zlx/Documents\x/_blank" </w:instrText>
            </w:r>
            <w:r>
              <w:rPr>
                <w:rFonts w:ascii="Times New Roman" w:hAnsi="Times New Roman"/>
              </w:rPr>
              <w:fldChar w:fldCharType="separate"/>
            </w:r>
            <w:r>
              <w:rPr>
                <w:rFonts w:ascii="Times New Roman" w:hAnsi="Times New Roman"/>
                <w:szCs w:val="21"/>
              </w:rPr>
              <w:t>内蒙古东源科技有限公司</w:t>
            </w:r>
            <w:r>
              <w:rPr>
                <w:rFonts w:ascii="Times New Roman" w:hAnsi="Times New Roman"/>
                <w:szCs w:val="21"/>
              </w:rPr>
              <w:fldChar w:fldCharType="end"/>
            </w:r>
          </w:p>
        </w:tc>
        <w:tc>
          <w:tcPr>
            <w:tcW w:w="1812" w:type="dxa"/>
            <w:vAlign w:val="center"/>
          </w:tcPr>
          <w:p w14:paraId="0339E672">
            <w:pPr>
              <w:spacing w:line="400" w:lineRule="exact"/>
              <w:jc w:val="center"/>
              <w:rPr>
                <w:rFonts w:ascii="Times New Roman" w:hAnsi="Times New Roman"/>
                <w:szCs w:val="21"/>
              </w:rPr>
            </w:pPr>
            <w:r>
              <w:rPr>
                <w:rFonts w:hint="eastAsia" w:ascii="Times New Roman" w:hAnsi="Times New Roman"/>
              </w:rPr>
              <w:t>顶岗实习</w:t>
            </w:r>
          </w:p>
        </w:tc>
        <w:tc>
          <w:tcPr>
            <w:tcW w:w="1817" w:type="dxa"/>
            <w:vAlign w:val="center"/>
          </w:tcPr>
          <w:p w14:paraId="36779C9D">
            <w:pPr>
              <w:jc w:val="center"/>
              <w:rPr>
                <w:rFonts w:ascii="Times New Roman" w:hAnsi="Times New Roman"/>
              </w:rPr>
            </w:pPr>
            <w:r>
              <w:rPr>
                <w:rFonts w:hint="eastAsia" w:ascii="Times New Roman" w:hAnsi="Times New Roman"/>
              </w:rPr>
              <w:t>深度合作型</w:t>
            </w:r>
          </w:p>
        </w:tc>
      </w:tr>
      <w:tr w14:paraId="131CDC7B">
        <w:trPr>
          <w:trHeight w:val="454" w:hRule="atLeast"/>
        </w:trPr>
        <w:tc>
          <w:tcPr>
            <w:tcW w:w="898" w:type="dxa"/>
            <w:vAlign w:val="center"/>
          </w:tcPr>
          <w:p w14:paraId="53E93EE6">
            <w:pPr>
              <w:jc w:val="center"/>
              <w:rPr>
                <w:rFonts w:ascii="Times New Roman" w:hAnsi="Times New Roman"/>
              </w:rPr>
            </w:pPr>
            <w:r>
              <w:rPr>
                <w:rFonts w:ascii="Times New Roman" w:hAnsi="Times New Roman"/>
              </w:rPr>
              <w:t>5</w:t>
            </w:r>
          </w:p>
        </w:tc>
        <w:tc>
          <w:tcPr>
            <w:tcW w:w="2385" w:type="dxa"/>
            <w:vAlign w:val="center"/>
          </w:tcPr>
          <w:p w14:paraId="6DBF2F70">
            <w:pPr>
              <w:pStyle w:val="2"/>
              <w:widowControl/>
              <w:spacing w:before="0" w:beforeAutospacing="0" w:after="80" w:afterAutospacing="0" w:line="440" w:lineRule="atLeast"/>
              <w:jc w:val="center"/>
              <w:rPr>
                <w:rFonts w:hint="default" w:ascii="Times New Roman" w:hAnsi="Times New Roman"/>
                <w:sz w:val="21"/>
                <w:szCs w:val="21"/>
              </w:rPr>
            </w:pPr>
            <w:r>
              <w:rPr>
                <w:rFonts w:ascii="Times New Roman" w:hAnsi="Times New Roman"/>
              </w:rPr>
              <w:fldChar w:fldCharType="begin"/>
            </w:r>
            <w:r>
              <w:rPr>
                <w:rFonts w:ascii="Times New Roman" w:hAnsi="Times New Roman"/>
              </w:rPr>
              <w:instrText xml:space="preserve"> HYPERLINK "http://www.baidu.com/link?url=i8VheMlxkUNojAbzGwgmOlSN3jt-FWnDFvU_EoHxN5XtxAKgXbNOI9ME0sKT_UNnW8LzMbVd3bcnt3QjKF1f42lm9gYfO-EBRqZgZG09y7m" \t "/Users/zlx/Documents\x/_blank" </w:instrText>
            </w:r>
            <w:r>
              <w:rPr>
                <w:rFonts w:ascii="Times New Roman" w:hAnsi="Times New Roman"/>
              </w:rPr>
              <w:fldChar w:fldCharType="separate"/>
            </w:r>
            <w:r>
              <w:rPr>
                <w:rFonts w:hint="default" w:ascii="Times New Roman" w:hAnsi="Times New Roman"/>
                <w:b w:val="0"/>
                <w:kern w:val="2"/>
                <w:sz w:val="21"/>
                <w:szCs w:val="21"/>
              </w:rPr>
              <w:t>内蒙古新农基科技有限公司</w:t>
            </w:r>
            <w:r>
              <w:rPr>
                <w:rFonts w:hint="default" w:ascii="Times New Roman" w:hAnsi="Times New Roman"/>
                <w:b w:val="0"/>
                <w:kern w:val="2"/>
                <w:sz w:val="21"/>
                <w:szCs w:val="21"/>
              </w:rPr>
              <w:fldChar w:fldCharType="end"/>
            </w:r>
            <w:r>
              <w:rPr>
                <w:rFonts w:ascii="Times New Roman" w:hAnsi="Times New Roman"/>
                <w:b w:val="0"/>
                <w:kern w:val="2"/>
                <w:sz w:val="21"/>
                <w:szCs w:val="21"/>
                <w:lang w:eastAsia="zh-Hans"/>
              </w:rPr>
              <w:t>实训基地</w:t>
            </w:r>
          </w:p>
        </w:tc>
        <w:tc>
          <w:tcPr>
            <w:tcW w:w="2159" w:type="dxa"/>
            <w:vAlign w:val="center"/>
          </w:tcPr>
          <w:p w14:paraId="16FA85AA">
            <w:pPr>
              <w:spacing w:line="400" w:lineRule="exact"/>
              <w:jc w:val="center"/>
              <w:rPr>
                <w:rFonts w:ascii="Times New Roman" w:hAnsi="Times New Roman"/>
                <w:szCs w:val="21"/>
              </w:rPr>
            </w:pPr>
            <w:r>
              <w:rPr>
                <w:rFonts w:ascii="Times New Roman" w:hAnsi="Times New Roman"/>
              </w:rPr>
              <w:fldChar w:fldCharType="begin"/>
            </w:r>
            <w:r>
              <w:rPr>
                <w:rFonts w:ascii="Times New Roman" w:hAnsi="Times New Roman"/>
              </w:rPr>
              <w:instrText xml:space="preserve"> HYPERLINK "http://www.baidu.com/link?url=i8VheMlxkUNojAbzGwgmOlSN3jt-FWnDFvU_EoHxN5XtxAKgXbNOI9ME0sKT_UNnW8LzMbVd3bcnt3QjKF1f42lm9gYfO-EBRqZgZG09y7m" \t "/Users/zlx/Documents\x/_blank" </w:instrText>
            </w:r>
            <w:r>
              <w:rPr>
                <w:rFonts w:ascii="Times New Roman" w:hAnsi="Times New Roman"/>
              </w:rPr>
              <w:fldChar w:fldCharType="separate"/>
            </w:r>
            <w:r>
              <w:rPr>
                <w:rFonts w:ascii="Times New Roman" w:hAnsi="Times New Roman"/>
                <w:szCs w:val="21"/>
              </w:rPr>
              <w:t>内蒙古新农基科技有限公司</w:t>
            </w:r>
            <w:r>
              <w:rPr>
                <w:rFonts w:ascii="Times New Roman" w:hAnsi="Times New Roman"/>
                <w:szCs w:val="21"/>
              </w:rPr>
              <w:fldChar w:fldCharType="end"/>
            </w:r>
          </w:p>
        </w:tc>
        <w:tc>
          <w:tcPr>
            <w:tcW w:w="1812" w:type="dxa"/>
            <w:vAlign w:val="center"/>
          </w:tcPr>
          <w:p w14:paraId="7D1290A5">
            <w:pPr>
              <w:spacing w:line="400" w:lineRule="exact"/>
              <w:jc w:val="center"/>
              <w:rPr>
                <w:rFonts w:ascii="Times New Roman" w:hAnsi="Times New Roman"/>
                <w:szCs w:val="21"/>
              </w:rPr>
            </w:pPr>
            <w:r>
              <w:rPr>
                <w:rFonts w:hint="eastAsia" w:ascii="Times New Roman" w:hAnsi="Times New Roman"/>
                <w:lang w:eastAsia="zh-Hans"/>
              </w:rPr>
              <w:t>认知</w:t>
            </w:r>
            <w:r>
              <w:rPr>
                <w:rFonts w:hint="eastAsia" w:ascii="Times New Roman" w:hAnsi="Times New Roman"/>
              </w:rPr>
              <w:t>实习</w:t>
            </w:r>
          </w:p>
        </w:tc>
        <w:tc>
          <w:tcPr>
            <w:tcW w:w="1817" w:type="dxa"/>
            <w:vAlign w:val="center"/>
          </w:tcPr>
          <w:p w14:paraId="4868A0AA">
            <w:pPr>
              <w:jc w:val="center"/>
              <w:rPr>
                <w:rFonts w:ascii="Times New Roman" w:hAnsi="Times New Roman"/>
              </w:rPr>
            </w:pPr>
            <w:r>
              <w:rPr>
                <w:rFonts w:hint="eastAsia" w:ascii="Times New Roman" w:hAnsi="Times New Roman"/>
                <w:lang w:eastAsia="zh-Hans"/>
              </w:rPr>
              <w:t>紧密</w:t>
            </w:r>
            <w:r>
              <w:rPr>
                <w:rFonts w:hint="eastAsia" w:ascii="Times New Roman" w:hAnsi="Times New Roman"/>
              </w:rPr>
              <w:t>合作型</w:t>
            </w:r>
          </w:p>
        </w:tc>
      </w:tr>
    </w:tbl>
    <w:p w14:paraId="7D7B4878">
      <w:pPr>
        <w:ind w:left="420" w:leftChars="200"/>
        <w:jc w:val="left"/>
        <w:rPr>
          <w:rFonts w:ascii="Times New Roman" w:hAnsi="Times New Roman"/>
        </w:rPr>
      </w:pPr>
      <w:r>
        <w:rPr>
          <w:rFonts w:hint="eastAsia" w:ascii="Times New Roman" w:hAnsi="Times New Roman"/>
        </w:rPr>
        <w:t>注：1. 用途是指认知实习、生产性实训、跟岗实习、顶岗实习等。</w:t>
      </w:r>
    </w:p>
    <w:p w14:paraId="6657694E">
      <w:pPr>
        <w:ind w:left="420" w:leftChars="200" w:firstLine="420" w:firstLineChars="200"/>
        <w:jc w:val="left"/>
        <w:rPr>
          <w:rFonts w:ascii="Times New Roman" w:hAnsi="Times New Roman"/>
        </w:rPr>
      </w:pPr>
      <w:r>
        <w:rPr>
          <w:rFonts w:hint="eastAsia" w:ascii="Times New Roman" w:hAnsi="Times New Roman"/>
        </w:rPr>
        <w:t>2. 合作深度要求包括深度合作型、一般合作型、紧密合作型等。</w:t>
      </w:r>
    </w:p>
    <w:p w14:paraId="53504F81">
      <w:pPr>
        <w:ind w:left="420" w:leftChars="200"/>
        <w:jc w:val="left"/>
        <w:rPr>
          <w:rFonts w:ascii="Times New Roman" w:hAnsi="Times New Roman"/>
        </w:rPr>
      </w:pPr>
    </w:p>
    <w:p w14:paraId="343E432C">
      <w:pPr>
        <w:spacing w:line="360" w:lineRule="auto"/>
        <w:ind w:firstLine="561" w:firstLineChars="200"/>
        <w:rPr>
          <w:rFonts w:ascii="Times New Roman" w:hAnsi="Times New Roman" w:cs="宋体"/>
          <w:b/>
          <w:bCs/>
          <w:sz w:val="28"/>
          <w:szCs w:val="28"/>
        </w:rPr>
      </w:pPr>
      <w:r>
        <w:rPr>
          <w:rFonts w:hint="eastAsia" w:ascii="Times New Roman" w:hAnsi="Times New Roman" w:cs="宋体"/>
          <w:b/>
          <w:bCs/>
          <w:sz w:val="28"/>
          <w:szCs w:val="28"/>
        </w:rPr>
        <w:t>(三)教学资源</w:t>
      </w:r>
    </w:p>
    <w:p w14:paraId="13C8038D">
      <w:pPr>
        <w:spacing w:line="360" w:lineRule="auto"/>
        <w:ind w:firstLine="480" w:firstLineChars="200"/>
        <w:rPr>
          <w:rFonts w:ascii="Times New Roman" w:hAnsi="Times New Roman" w:cs="宋体"/>
          <w:sz w:val="24"/>
        </w:rPr>
      </w:pPr>
      <w:r>
        <w:rPr>
          <w:rFonts w:hint="eastAsia" w:ascii="Times New Roman" w:hAnsi="Times New Roman" w:cs="宋体"/>
          <w:sz w:val="24"/>
        </w:rPr>
        <w:t>专业教材严格执行</w:t>
      </w:r>
      <w:r>
        <w:rPr>
          <w:rFonts w:hint="eastAsia" w:ascii="Times New Roman" w:hAnsi="Times New Roman" w:cs="宋体"/>
          <w:sz w:val="24"/>
          <w:lang w:eastAsia="zh-Hans"/>
        </w:rPr>
        <w:t>学院</w:t>
      </w:r>
      <w:r>
        <w:rPr>
          <w:rFonts w:hint="eastAsia" w:ascii="Times New Roman" w:hAnsi="Times New Roman" w:cs="宋体"/>
          <w:sz w:val="24"/>
        </w:rPr>
        <w:t>教材选用的有关要求，</w:t>
      </w:r>
      <w:r>
        <w:rPr>
          <w:rFonts w:hint="eastAsia" w:ascii="Times New Roman" w:hAnsi="Times New Roman" w:cs="宋体"/>
          <w:sz w:val="24"/>
          <w:lang w:eastAsia="zh-Hans"/>
        </w:rPr>
        <w:t>优先</w:t>
      </w:r>
      <w:r>
        <w:rPr>
          <w:rFonts w:hint="eastAsia" w:ascii="Times New Roman" w:hAnsi="Times New Roman" w:cs="宋体"/>
          <w:sz w:val="24"/>
        </w:rPr>
        <w:t>选用近</w:t>
      </w:r>
      <w:r>
        <w:rPr>
          <w:rFonts w:ascii="Times New Roman" w:hAnsi="Times New Roman" w:cs="宋体"/>
          <w:sz w:val="24"/>
        </w:rPr>
        <w:t>3</w:t>
      </w:r>
      <w:r>
        <w:rPr>
          <w:rFonts w:hint="eastAsia" w:ascii="Times New Roman" w:hAnsi="Times New Roman" w:cs="宋体"/>
          <w:sz w:val="24"/>
        </w:rPr>
        <w:t>年的高职高专</w:t>
      </w:r>
      <w:r>
        <w:rPr>
          <w:rFonts w:hint="eastAsia" w:ascii="Times New Roman" w:hAnsi="Times New Roman" w:cs="宋体"/>
          <w:sz w:val="24"/>
          <w:lang w:eastAsia="zh-Hans"/>
        </w:rPr>
        <w:t>规划</w:t>
      </w:r>
      <w:r>
        <w:rPr>
          <w:rFonts w:hint="eastAsia" w:ascii="Times New Roman" w:hAnsi="Times New Roman" w:cs="宋体"/>
          <w:sz w:val="24"/>
        </w:rPr>
        <w:t>教材</w:t>
      </w:r>
      <w:r>
        <w:rPr>
          <w:rFonts w:ascii="Times New Roman" w:hAnsi="Times New Roman" w:cs="宋体"/>
          <w:sz w:val="24"/>
          <w:lang w:eastAsia="zh-Hans"/>
        </w:rPr>
        <w:t>。</w:t>
      </w:r>
      <w:r>
        <w:rPr>
          <w:rFonts w:hint="eastAsia" w:ascii="Times New Roman" w:hAnsi="Times New Roman" w:cs="宋体"/>
          <w:sz w:val="24"/>
          <w:lang w:eastAsia="zh-Hans"/>
        </w:rPr>
        <w:t>严格执行校本教材和教师自编教材选用审批制度</w:t>
      </w:r>
      <w:r>
        <w:rPr>
          <w:rFonts w:ascii="Times New Roman" w:hAnsi="Times New Roman" w:cs="宋体"/>
          <w:sz w:val="24"/>
          <w:lang w:eastAsia="zh-Hans"/>
        </w:rPr>
        <w:t>。</w:t>
      </w:r>
      <w:r>
        <w:rPr>
          <w:rFonts w:hint="eastAsia" w:ascii="Times New Roman" w:hAnsi="Times New Roman" w:cs="宋体"/>
          <w:sz w:val="24"/>
        </w:rPr>
        <w:t>依据专业群特色，充分利用信息化科技手段，</w:t>
      </w:r>
      <w:r>
        <w:rPr>
          <w:rFonts w:hint="eastAsia" w:ascii="Times New Roman" w:hAnsi="Times New Roman" w:cs="宋体"/>
          <w:sz w:val="24"/>
          <w:lang w:eastAsia="zh-Hans"/>
        </w:rPr>
        <w:t>鼓励教师开展特色鲜明的多形式教材改革</w:t>
      </w:r>
      <w:r>
        <w:rPr>
          <w:rFonts w:ascii="Times New Roman" w:hAnsi="Times New Roman" w:cs="宋体"/>
          <w:sz w:val="24"/>
          <w:lang w:eastAsia="zh-Hans"/>
        </w:rPr>
        <w:t>，</w:t>
      </w:r>
      <w:r>
        <w:rPr>
          <w:rFonts w:hint="eastAsia" w:ascii="Times New Roman" w:hAnsi="Times New Roman" w:cs="宋体"/>
          <w:sz w:val="24"/>
        </w:rPr>
        <w:t>着力打造一批新形教材，如基于工作过程的活页式教材、基于电子终端颗粒化移动教材、面向行业企业定制化个性教材等。</w:t>
      </w:r>
    </w:p>
    <w:p w14:paraId="6CCBB55F">
      <w:pPr>
        <w:spacing w:line="360" w:lineRule="auto"/>
        <w:rPr>
          <w:rFonts w:ascii="Times New Roman" w:hAnsi="Times New Roman" w:cs="宋体"/>
          <w:spacing w:val="-2"/>
          <w:sz w:val="24"/>
        </w:rPr>
      </w:pPr>
    </w:p>
    <w:p w14:paraId="4D61B81E">
      <w:pPr>
        <w:rPr>
          <w:rFonts w:ascii="Times New Roman" w:hAnsi="Times New Roman" w:cs="宋体"/>
          <w:b/>
          <w:bCs/>
          <w:sz w:val="24"/>
        </w:rPr>
      </w:pPr>
      <w:r>
        <w:rPr>
          <w:rFonts w:hint="eastAsia" w:ascii="Times New Roman" w:hAnsi="Times New Roman" w:cs="宋体"/>
          <w:b/>
          <w:bCs/>
          <w:sz w:val="24"/>
        </w:rPr>
        <w:br w:type="page"/>
      </w:r>
    </w:p>
    <w:p w14:paraId="77EAC7C2">
      <w:pPr>
        <w:spacing w:line="360" w:lineRule="auto"/>
        <w:jc w:val="center"/>
        <w:rPr>
          <w:rFonts w:ascii="Times New Roman" w:hAnsi="Times New Roman" w:cs="宋体"/>
          <w:b/>
          <w:bCs/>
          <w:sz w:val="24"/>
        </w:rPr>
      </w:pPr>
      <w:r>
        <w:rPr>
          <w:rFonts w:hint="eastAsia" w:ascii="Times New Roman" w:hAnsi="Times New Roman" w:cs="宋体"/>
          <w:b/>
          <w:bCs/>
          <w:sz w:val="24"/>
        </w:rPr>
        <w:t xml:space="preserve">表 15 </w:t>
      </w:r>
      <w:r>
        <w:rPr>
          <w:rFonts w:hint="eastAsia" w:ascii="Times New Roman" w:hAnsi="Times New Roman" w:cs="宋体"/>
          <w:b/>
          <w:bCs/>
          <w:sz w:val="24"/>
          <w:lang w:eastAsia="zh-Hans"/>
        </w:rPr>
        <w:t>药品生产技术</w:t>
      </w:r>
      <w:r>
        <w:rPr>
          <w:rFonts w:hint="eastAsia" w:ascii="Times New Roman" w:hAnsi="Times New Roman" w:cs="宋体"/>
          <w:b/>
          <w:bCs/>
          <w:sz w:val="24"/>
        </w:rPr>
        <w:t>专业教材选用表</w:t>
      </w:r>
    </w:p>
    <w:tbl>
      <w:tblPr>
        <w:tblStyle w:val="16"/>
        <w:tblW w:w="88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2126"/>
        <w:gridCol w:w="1512"/>
        <w:gridCol w:w="1620"/>
        <w:gridCol w:w="1360"/>
        <w:gridCol w:w="1300"/>
      </w:tblGrid>
      <w:tr w14:paraId="60F8CB18">
        <w:trPr>
          <w:trHeight w:val="454" w:hRule="atLeast"/>
        </w:trPr>
        <w:tc>
          <w:tcPr>
            <w:tcW w:w="898" w:type="dxa"/>
            <w:vAlign w:val="center"/>
          </w:tcPr>
          <w:p w14:paraId="3096387E">
            <w:pPr>
              <w:jc w:val="center"/>
              <w:rPr>
                <w:rFonts w:ascii="Times New Roman" w:hAnsi="Times New Roman"/>
                <w:b/>
                <w:bCs/>
              </w:rPr>
            </w:pPr>
            <w:r>
              <w:rPr>
                <w:rFonts w:ascii="Times New Roman" w:hAnsi="Times New Roman"/>
                <w:b/>
                <w:bCs/>
              </w:rPr>
              <w:t>序号</w:t>
            </w:r>
          </w:p>
        </w:tc>
        <w:tc>
          <w:tcPr>
            <w:tcW w:w="2126" w:type="dxa"/>
            <w:vAlign w:val="center"/>
          </w:tcPr>
          <w:p w14:paraId="489B17D6">
            <w:pPr>
              <w:jc w:val="center"/>
              <w:rPr>
                <w:rFonts w:ascii="Times New Roman" w:hAnsi="Times New Roman"/>
                <w:b/>
                <w:bCs/>
              </w:rPr>
            </w:pPr>
            <w:r>
              <w:rPr>
                <w:rFonts w:ascii="Times New Roman" w:hAnsi="Times New Roman"/>
                <w:b/>
                <w:bCs/>
              </w:rPr>
              <w:t>教材名称</w:t>
            </w:r>
          </w:p>
        </w:tc>
        <w:tc>
          <w:tcPr>
            <w:tcW w:w="1512" w:type="dxa"/>
            <w:vAlign w:val="center"/>
          </w:tcPr>
          <w:p w14:paraId="2AB1A42E">
            <w:pPr>
              <w:jc w:val="center"/>
              <w:rPr>
                <w:rFonts w:ascii="Times New Roman" w:hAnsi="Times New Roman"/>
                <w:b/>
                <w:bCs/>
              </w:rPr>
            </w:pPr>
            <w:r>
              <w:rPr>
                <w:rFonts w:ascii="Times New Roman" w:hAnsi="Times New Roman"/>
                <w:b/>
                <w:bCs/>
              </w:rPr>
              <w:t>教材类型</w:t>
            </w:r>
          </w:p>
        </w:tc>
        <w:tc>
          <w:tcPr>
            <w:tcW w:w="1620" w:type="dxa"/>
            <w:vAlign w:val="center"/>
          </w:tcPr>
          <w:p w14:paraId="22069536">
            <w:pPr>
              <w:jc w:val="center"/>
              <w:rPr>
                <w:rFonts w:ascii="Times New Roman" w:hAnsi="Times New Roman"/>
                <w:b/>
                <w:bCs/>
              </w:rPr>
            </w:pPr>
            <w:r>
              <w:rPr>
                <w:rFonts w:ascii="Times New Roman" w:hAnsi="Times New Roman"/>
                <w:b/>
                <w:bCs/>
              </w:rPr>
              <w:t>出版社</w:t>
            </w:r>
          </w:p>
        </w:tc>
        <w:tc>
          <w:tcPr>
            <w:tcW w:w="1360" w:type="dxa"/>
            <w:vAlign w:val="center"/>
          </w:tcPr>
          <w:p w14:paraId="7E5A2484">
            <w:pPr>
              <w:jc w:val="center"/>
              <w:rPr>
                <w:rFonts w:ascii="Times New Roman" w:hAnsi="Times New Roman"/>
                <w:b/>
                <w:bCs/>
              </w:rPr>
            </w:pPr>
            <w:r>
              <w:rPr>
                <w:rFonts w:ascii="Times New Roman" w:hAnsi="Times New Roman"/>
                <w:b/>
                <w:bCs/>
              </w:rPr>
              <w:t>主编</w:t>
            </w:r>
          </w:p>
        </w:tc>
        <w:tc>
          <w:tcPr>
            <w:tcW w:w="1300" w:type="dxa"/>
            <w:vAlign w:val="center"/>
          </w:tcPr>
          <w:p w14:paraId="39346DD3">
            <w:pPr>
              <w:jc w:val="center"/>
              <w:rPr>
                <w:rFonts w:ascii="Times New Roman" w:hAnsi="Times New Roman"/>
                <w:b/>
                <w:bCs/>
              </w:rPr>
            </w:pPr>
            <w:r>
              <w:rPr>
                <w:rFonts w:ascii="Times New Roman" w:hAnsi="Times New Roman"/>
                <w:b/>
                <w:bCs/>
              </w:rPr>
              <w:t>出版日期</w:t>
            </w:r>
          </w:p>
        </w:tc>
      </w:tr>
      <w:tr w14:paraId="085BF6A7">
        <w:trPr>
          <w:trHeight w:val="454" w:hRule="atLeast"/>
        </w:trPr>
        <w:tc>
          <w:tcPr>
            <w:tcW w:w="898" w:type="dxa"/>
            <w:vAlign w:val="center"/>
          </w:tcPr>
          <w:p w14:paraId="16CD314D">
            <w:pPr>
              <w:jc w:val="center"/>
              <w:rPr>
                <w:rFonts w:ascii="Times New Roman" w:hAnsi="Times New Roman" w:cs="宋体"/>
                <w:szCs w:val="21"/>
              </w:rPr>
            </w:pPr>
            <w:r>
              <w:rPr>
                <w:rFonts w:ascii="Times New Roman" w:hAnsi="Times New Roman" w:cs="宋体"/>
                <w:szCs w:val="21"/>
              </w:rPr>
              <w:t>1</w:t>
            </w:r>
          </w:p>
        </w:tc>
        <w:tc>
          <w:tcPr>
            <w:tcW w:w="2126" w:type="dxa"/>
            <w:vAlign w:val="center"/>
          </w:tcPr>
          <w:p w14:paraId="43F903ED">
            <w:pPr>
              <w:widowControl/>
              <w:jc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无机化学</w:t>
            </w:r>
          </w:p>
        </w:tc>
        <w:tc>
          <w:tcPr>
            <w:tcW w:w="1512" w:type="dxa"/>
            <w:vAlign w:val="center"/>
          </w:tcPr>
          <w:p w14:paraId="2DBE7EA2">
            <w:pPr>
              <w:widowControl/>
              <w:jc w:val="center"/>
              <w:rPr>
                <w:rFonts w:ascii="Times New Roman" w:hAnsi="Times New Roman" w:cs="宋体"/>
                <w:color w:val="000000"/>
                <w:kern w:val="0"/>
                <w:szCs w:val="21"/>
                <w:lang w:bidi="ar"/>
              </w:rPr>
            </w:pPr>
            <w:r>
              <w:rPr>
                <w:rFonts w:hint="eastAsia" w:ascii="Times New Roman" w:hAnsi="Times New Roman"/>
              </w:rPr>
              <w:t>教育部国家规划教材</w:t>
            </w:r>
          </w:p>
        </w:tc>
        <w:tc>
          <w:tcPr>
            <w:tcW w:w="1620" w:type="dxa"/>
            <w:vAlign w:val="center"/>
          </w:tcPr>
          <w:p w14:paraId="6A4935E6">
            <w:pPr>
              <w:widowControl/>
              <w:jc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化学工业出版社</w:t>
            </w:r>
          </w:p>
        </w:tc>
        <w:tc>
          <w:tcPr>
            <w:tcW w:w="1360" w:type="dxa"/>
            <w:vAlign w:val="center"/>
          </w:tcPr>
          <w:p w14:paraId="48185E47">
            <w:pPr>
              <w:widowControl/>
              <w:jc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胡伟光</w:t>
            </w:r>
          </w:p>
        </w:tc>
        <w:tc>
          <w:tcPr>
            <w:tcW w:w="1300" w:type="dxa"/>
            <w:vAlign w:val="center"/>
          </w:tcPr>
          <w:p w14:paraId="49ED7E02">
            <w:pPr>
              <w:widowControl/>
              <w:jc w:val="center"/>
              <w:rPr>
                <w:rFonts w:ascii="Times New Roman" w:hAnsi="Times New Roman" w:cs="宋体"/>
                <w:color w:val="000000"/>
                <w:kern w:val="0"/>
                <w:szCs w:val="21"/>
                <w:lang w:bidi="ar"/>
              </w:rPr>
            </w:pPr>
            <w:r>
              <w:rPr>
                <w:rFonts w:ascii="Times New Roman" w:hAnsi="Times New Roman" w:cs="宋体"/>
                <w:color w:val="000000"/>
                <w:kern w:val="0"/>
                <w:szCs w:val="21"/>
                <w:lang w:bidi="ar"/>
              </w:rPr>
              <w:t>2021-04-01</w:t>
            </w:r>
          </w:p>
          <w:p w14:paraId="56F6CCA5">
            <w:pPr>
              <w:jc w:val="center"/>
              <w:rPr>
                <w:rFonts w:ascii="Times New Roman" w:hAnsi="Times New Roman" w:cs="宋体"/>
                <w:szCs w:val="21"/>
              </w:rPr>
            </w:pPr>
          </w:p>
        </w:tc>
      </w:tr>
      <w:tr w14:paraId="503D79BD">
        <w:trPr>
          <w:trHeight w:val="454" w:hRule="atLeast"/>
        </w:trPr>
        <w:tc>
          <w:tcPr>
            <w:tcW w:w="898" w:type="dxa"/>
            <w:vAlign w:val="center"/>
          </w:tcPr>
          <w:p w14:paraId="6D0D3565">
            <w:pPr>
              <w:jc w:val="center"/>
              <w:rPr>
                <w:rFonts w:ascii="Times New Roman" w:hAnsi="Times New Roman" w:cs="宋体"/>
                <w:szCs w:val="21"/>
              </w:rPr>
            </w:pPr>
            <w:r>
              <w:rPr>
                <w:rFonts w:hint="eastAsia" w:ascii="Times New Roman" w:hAnsi="Times New Roman" w:cs="宋体"/>
                <w:szCs w:val="21"/>
              </w:rPr>
              <w:t>2</w:t>
            </w:r>
          </w:p>
        </w:tc>
        <w:tc>
          <w:tcPr>
            <w:tcW w:w="2126" w:type="dxa"/>
            <w:vAlign w:val="center"/>
          </w:tcPr>
          <w:p w14:paraId="0E5F81A4">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lang w:bidi="ar"/>
              </w:rPr>
              <w:t>分析化学</w:t>
            </w:r>
          </w:p>
        </w:tc>
        <w:tc>
          <w:tcPr>
            <w:tcW w:w="1512" w:type="dxa"/>
            <w:vAlign w:val="center"/>
          </w:tcPr>
          <w:p w14:paraId="1D8C1A8F">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szCs w:val="21"/>
              </w:rPr>
              <w:t>一般职业教育规划教材</w:t>
            </w:r>
          </w:p>
        </w:tc>
        <w:tc>
          <w:tcPr>
            <w:tcW w:w="1620" w:type="dxa"/>
            <w:vAlign w:val="center"/>
          </w:tcPr>
          <w:p w14:paraId="16B8421D">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lang w:bidi="ar"/>
              </w:rPr>
              <w:t>化学工业出版社</w:t>
            </w:r>
          </w:p>
        </w:tc>
        <w:tc>
          <w:tcPr>
            <w:tcW w:w="1360" w:type="dxa"/>
            <w:vAlign w:val="center"/>
          </w:tcPr>
          <w:p w14:paraId="2D770638">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lang w:bidi="ar"/>
              </w:rPr>
              <w:t>许红霞</w:t>
            </w:r>
          </w:p>
        </w:tc>
        <w:tc>
          <w:tcPr>
            <w:tcW w:w="1300" w:type="dxa"/>
            <w:vAlign w:val="center"/>
          </w:tcPr>
          <w:p w14:paraId="4E562F5F">
            <w:pPr>
              <w:jc w:val="center"/>
              <w:rPr>
                <w:rFonts w:ascii="Times New Roman" w:hAnsi="Times New Roman" w:cs="宋体"/>
                <w:szCs w:val="21"/>
              </w:rPr>
            </w:pPr>
            <w:r>
              <w:rPr>
                <w:rFonts w:ascii="Times New Roman" w:hAnsi="Times New Roman" w:cs="宋体"/>
                <w:szCs w:val="21"/>
              </w:rPr>
              <w:t>2013</w:t>
            </w:r>
          </w:p>
        </w:tc>
      </w:tr>
      <w:tr w14:paraId="3EB172DD">
        <w:trPr>
          <w:trHeight w:val="454" w:hRule="atLeast"/>
        </w:trPr>
        <w:tc>
          <w:tcPr>
            <w:tcW w:w="898" w:type="dxa"/>
            <w:vAlign w:val="center"/>
          </w:tcPr>
          <w:p w14:paraId="2EF3E5C7">
            <w:pPr>
              <w:jc w:val="center"/>
              <w:rPr>
                <w:rFonts w:ascii="Times New Roman" w:hAnsi="Times New Roman" w:cs="宋体"/>
                <w:szCs w:val="21"/>
              </w:rPr>
            </w:pPr>
            <w:r>
              <w:rPr>
                <w:rFonts w:ascii="Times New Roman" w:hAnsi="Times New Roman" w:cs="宋体"/>
                <w:szCs w:val="21"/>
              </w:rPr>
              <w:t>3</w:t>
            </w:r>
          </w:p>
        </w:tc>
        <w:tc>
          <w:tcPr>
            <w:tcW w:w="2126" w:type="dxa"/>
            <w:vAlign w:val="center"/>
          </w:tcPr>
          <w:p w14:paraId="611E1DAC">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lang w:bidi="ar"/>
              </w:rPr>
              <w:t>化工制图与CAD（配套习题集）</w:t>
            </w:r>
          </w:p>
        </w:tc>
        <w:tc>
          <w:tcPr>
            <w:tcW w:w="1512" w:type="dxa"/>
            <w:vAlign w:val="center"/>
          </w:tcPr>
          <w:p w14:paraId="022FA446">
            <w:pPr>
              <w:widowControl/>
              <w:jc w:val="center"/>
              <w:textAlignment w:val="center"/>
              <w:rPr>
                <w:rFonts w:ascii="Times New Roman" w:hAnsi="Times New Roman" w:cs="宋体"/>
                <w:color w:val="000000"/>
                <w:szCs w:val="21"/>
                <w:lang w:eastAsia="zh-Hans"/>
              </w:rPr>
            </w:pPr>
            <w:r>
              <w:rPr>
                <w:rFonts w:hint="eastAsia" w:ascii="Times New Roman" w:hAnsi="Times New Roman" w:cs="宋体"/>
                <w:color w:val="000000"/>
                <w:szCs w:val="21"/>
                <w:lang w:eastAsia="zh-Hans"/>
              </w:rPr>
              <w:t>高职高专教材</w:t>
            </w:r>
          </w:p>
        </w:tc>
        <w:tc>
          <w:tcPr>
            <w:tcW w:w="1620" w:type="dxa"/>
            <w:vAlign w:val="center"/>
          </w:tcPr>
          <w:p w14:paraId="1A6A8979">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lang w:bidi="ar"/>
              </w:rPr>
              <w:t>大连理工大学出版社</w:t>
            </w:r>
          </w:p>
        </w:tc>
        <w:tc>
          <w:tcPr>
            <w:tcW w:w="1360" w:type="dxa"/>
            <w:vAlign w:val="center"/>
          </w:tcPr>
          <w:p w14:paraId="6BD6E616">
            <w:pPr>
              <w:widowControl/>
              <w:jc w:val="center"/>
              <w:textAlignment w:val="center"/>
              <w:rPr>
                <w:rFonts w:ascii="Times New Roman" w:hAnsi="Times New Roman" w:cs="宋体"/>
                <w:color w:val="000000"/>
                <w:kern w:val="0"/>
                <w:szCs w:val="21"/>
                <w:lang w:eastAsia="zh-Hans" w:bidi="ar"/>
              </w:rPr>
            </w:pPr>
            <w:r>
              <w:rPr>
                <w:rFonts w:hint="eastAsia" w:ascii="Times New Roman" w:hAnsi="Times New Roman" w:cs="宋体"/>
                <w:color w:val="000000"/>
                <w:kern w:val="0"/>
                <w:szCs w:val="21"/>
                <w:lang w:eastAsia="zh-Hans" w:bidi="ar"/>
              </w:rPr>
              <w:t>刘星</w:t>
            </w:r>
          </w:p>
        </w:tc>
        <w:tc>
          <w:tcPr>
            <w:tcW w:w="1300" w:type="dxa"/>
            <w:vAlign w:val="center"/>
          </w:tcPr>
          <w:p w14:paraId="24110C0A">
            <w:pPr>
              <w:widowControl/>
              <w:jc w:val="center"/>
              <w:textAlignment w:val="center"/>
              <w:rPr>
                <w:rFonts w:ascii="Times New Roman" w:hAnsi="Times New Roman" w:cs="宋体"/>
                <w:color w:val="000000"/>
                <w:kern w:val="0"/>
                <w:szCs w:val="21"/>
                <w:lang w:bidi="ar"/>
              </w:rPr>
            </w:pPr>
            <w:r>
              <w:rPr>
                <w:rFonts w:ascii="Times New Roman" w:hAnsi="Times New Roman" w:cs="宋体"/>
                <w:color w:val="000000"/>
                <w:kern w:val="0"/>
                <w:szCs w:val="21"/>
                <w:lang w:bidi="ar"/>
              </w:rPr>
              <w:t>2008-11</w:t>
            </w:r>
          </w:p>
        </w:tc>
      </w:tr>
      <w:tr w14:paraId="47C01124">
        <w:trPr>
          <w:trHeight w:val="454" w:hRule="atLeast"/>
        </w:trPr>
        <w:tc>
          <w:tcPr>
            <w:tcW w:w="898" w:type="dxa"/>
            <w:vAlign w:val="center"/>
          </w:tcPr>
          <w:p w14:paraId="27B956EF">
            <w:pPr>
              <w:jc w:val="center"/>
              <w:rPr>
                <w:rFonts w:ascii="Times New Roman" w:hAnsi="Times New Roman" w:cs="宋体"/>
                <w:szCs w:val="21"/>
              </w:rPr>
            </w:pPr>
            <w:r>
              <w:rPr>
                <w:rFonts w:ascii="Times New Roman" w:hAnsi="Times New Roman" w:cs="宋体"/>
                <w:szCs w:val="21"/>
              </w:rPr>
              <w:t>4</w:t>
            </w:r>
          </w:p>
        </w:tc>
        <w:tc>
          <w:tcPr>
            <w:tcW w:w="2126" w:type="dxa"/>
            <w:vAlign w:val="center"/>
          </w:tcPr>
          <w:p w14:paraId="792D9081">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lang w:bidi="ar"/>
              </w:rPr>
              <w:t>化工单元操作</w:t>
            </w:r>
          </w:p>
        </w:tc>
        <w:tc>
          <w:tcPr>
            <w:tcW w:w="1512" w:type="dxa"/>
            <w:vAlign w:val="center"/>
          </w:tcPr>
          <w:p w14:paraId="307CB92D">
            <w:pPr>
              <w:jc w:val="center"/>
              <w:rPr>
                <w:rFonts w:ascii="Times New Roman" w:hAnsi="Times New Roman" w:cs="宋体"/>
                <w:szCs w:val="21"/>
              </w:rPr>
            </w:pPr>
            <w:r>
              <w:rPr>
                <w:rFonts w:hint="eastAsia" w:ascii="Times New Roman" w:hAnsi="Times New Roman"/>
              </w:rPr>
              <w:t>教育部国家规划教材</w:t>
            </w:r>
          </w:p>
        </w:tc>
        <w:tc>
          <w:tcPr>
            <w:tcW w:w="1620" w:type="dxa"/>
            <w:vAlign w:val="center"/>
          </w:tcPr>
          <w:p w14:paraId="002479CD">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lang w:bidi="ar"/>
              </w:rPr>
              <w:t>化学工业出版社</w:t>
            </w:r>
          </w:p>
        </w:tc>
        <w:tc>
          <w:tcPr>
            <w:tcW w:w="1360" w:type="dxa"/>
            <w:vAlign w:val="center"/>
          </w:tcPr>
          <w:p w14:paraId="1622D001">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张宏丽</w:t>
            </w:r>
          </w:p>
        </w:tc>
        <w:tc>
          <w:tcPr>
            <w:tcW w:w="1300" w:type="dxa"/>
            <w:vAlign w:val="center"/>
          </w:tcPr>
          <w:p w14:paraId="1030096C">
            <w:pPr>
              <w:widowControl/>
              <w:jc w:val="center"/>
              <w:textAlignment w:val="center"/>
              <w:rPr>
                <w:rFonts w:ascii="Times New Roman" w:hAnsi="Times New Roman" w:cs="宋体"/>
                <w:color w:val="000000"/>
                <w:kern w:val="0"/>
                <w:szCs w:val="21"/>
                <w:lang w:bidi="ar"/>
              </w:rPr>
            </w:pPr>
            <w:r>
              <w:rPr>
                <w:rFonts w:ascii="Times New Roman" w:hAnsi="Times New Roman" w:cs="宋体"/>
                <w:color w:val="000000"/>
                <w:kern w:val="0"/>
                <w:szCs w:val="21"/>
                <w:lang w:bidi="ar"/>
              </w:rPr>
              <w:t>2020-07-01</w:t>
            </w:r>
          </w:p>
          <w:p w14:paraId="53B08E35">
            <w:pPr>
              <w:widowControl/>
              <w:jc w:val="center"/>
              <w:textAlignment w:val="center"/>
              <w:rPr>
                <w:rFonts w:ascii="Times New Roman" w:hAnsi="Times New Roman" w:cs="宋体"/>
                <w:color w:val="000000"/>
                <w:kern w:val="0"/>
                <w:szCs w:val="21"/>
                <w:lang w:bidi="ar"/>
              </w:rPr>
            </w:pPr>
          </w:p>
        </w:tc>
      </w:tr>
      <w:tr w14:paraId="546AB596">
        <w:trPr>
          <w:trHeight w:val="454" w:hRule="atLeast"/>
        </w:trPr>
        <w:tc>
          <w:tcPr>
            <w:tcW w:w="898" w:type="dxa"/>
            <w:vAlign w:val="center"/>
          </w:tcPr>
          <w:p w14:paraId="110388CD">
            <w:pPr>
              <w:jc w:val="center"/>
              <w:rPr>
                <w:rFonts w:ascii="Times New Roman" w:hAnsi="Times New Roman" w:cs="宋体"/>
                <w:szCs w:val="21"/>
              </w:rPr>
            </w:pPr>
            <w:r>
              <w:rPr>
                <w:rFonts w:ascii="Times New Roman" w:hAnsi="Times New Roman" w:cs="宋体"/>
                <w:szCs w:val="21"/>
              </w:rPr>
              <w:t>5</w:t>
            </w:r>
          </w:p>
        </w:tc>
        <w:tc>
          <w:tcPr>
            <w:tcW w:w="2126" w:type="dxa"/>
            <w:vAlign w:val="center"/>
          </w:tcPr>
          <w:p w14:paraId="3A80ED5A">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现代企业文化与职业道德</w:t>
            </w:r>
          </w:p>
        </w:tc>
        <w:tc>
          <w:tcPr>
            <w:tcW w:w="1512" w:type="dxa"/>
            <w:vAlign w:val="center"/>
          </w:tcPr>
          <w:p w14:paraId="08B2EBA8">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教育部国家规划教材</w:t>
            </w:r>
          </w:p>
        </w:tc>
        <w:tc>
          <w:tcPr>
            <w:tcW w:w="1620" w:type="dxa"/>
            <w:vAlign w:val="center"/>
          </w:tcPr>
          <w:p w14:paraId="3A3C8B2B">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高等教育出版社</w:t>
            </w:r>
          </w:p>
        </w:tc>
        <w:tc>
          <w:tcPr>
            <w:tcW w:w="1360" w:type="dxa"/>
            <w:vAlign w:val="center"/>
          </w:tcPr>
          <w:p w14:paraId="2C7689D0">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苏万益</w:t>
            </w:r>
            <w:r>
              <w:rPr>
                <w:rFonts w:hint="eastAsia" w:ascii="Times New Roman" w:hAnsi="Times New Roman" w:cs="宋体"/>
                <w:color w:val="000000"/>
                <w:kern w:val="0"/>
                <w:szCs w:val="21"/>
                <w:lang w:eastAsia="zh-CN" w:bidi="ar"/>
              </w:rPr>
              <w:t>、</w:t>
            </w:r>
            <w:r>
              <w:rPr>
                <w:rFonts w:hint="eastAsia" w:ascii="Times New Roman" w:hAnsi="Times New Roman" w:cs="宋体"/>
                <w:color w:val="000000"/>
                <w:kern w:val="0"/>
                <w:szCs w:val="21"/>
                <w:lang w:bidi="ar"/>
              </w:rPr>
              <w:t>成光琳</w:t>
            </w:r>
          </w:p>
        </w:tc>
        <w:tc>
          <w:tcPr>
            <w:tcW w:w="1300" w:type="dxa"/>
            <w:vAlign w:val="center"/>
          </w:tcPr>
          <w:p w14:paraId="0E097B69">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2020-12</w:t>
            </w:r>
          </w:p>
        </w:tc>
      </w:tr>
      <w:tr w14:paraId="631FECC4">
        <w:trPr>
          <w:trHeight w:val="454" w:hRule="atLeast"/>
        </w:trPr>
        <w:tc>
          <w:tcPr>
            <w:tcW w:w="898" w:type="dxa"/>
            <w:vAlign w:val="center"/>
          </w:tcPr>
          <w:p w14:paraId="558815D4">
            <w:pPr>
              <w:jc w:val="center"/>
              <w:rPr>
                <w:rFonts w:ascii="Times New Roman" w:hAnsi="Times New Roman" w:cs="宋体"/>
                <w:szCs w:val="21"/>
              </w:rPr>
            </w:pPr>
            <w:r>
              <w:rPr>
                <w:rFonts w:ascii="Times New Roman" w:hAnsi="Times New Roman" w:cs="宋体"/>
                <w:szCs w:val="21"/>
              </w:rPr>
              <w:t>6</w:t>
            </w:r>
          </w:p>
        </w:tc>
        <w:tc>
          <w:tcPr>
            <w:tcW w:w="2126" w:type="dxa"/>
            <w:vAlign w:val="center"/>
          </w:tcPr>
          <w:p w14:paraId="6E447344">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lang w:bidi="ar"/>
              </w:rPr>
              <w:t>有机化学及实验</w:t>
            </w:r>
          </w:p>
        </w:tc>
        <w:tc>
          <w:tcPr>
            <w:tcW w:w="1512" w:type="dxa"/>
            <w:vAlign w:val="center"/>
          </w:tcPr>
          <w:p w14:paraId="7F641791">
            <w:pPr>
              <w:widowControl/>
              <w:jc w:val="center"/>
              <w:textAlignment w:val="center"/>
              <w:rPr>
                <w:rFonts w:ascii="Times New Roman" w:hAnsi="Times New Roman" w:cs="宋体"/>
                <w:color w:val="000000"/>
                <w:szCs w:val="21"/>
              </w:rPr>
            </w:pPr>
            <w:r>
              <w:rPr>
                <w:rFonts w:hint="eastAsia" w:ascii="Times New Roman" w:hAnsi="Times New Roman" w:cs="宋体"/>
                <w:szCs w:val="21"/>
              </w:rPr>
              <w:t>一般职业教育规划教材</w:t>
            </w:r>
          </w:p>
        </w:tc>
        <w:tc>
          <w:tcPr>
            <w:tcW w:w="1620" w:type="dxa"/>
            <w:vAlign w:val="center"/>
          </w:tcPr>
          <w:p w14:paraId="1F5CE3E5">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lang w:bidi="ar"/>
              </w:rPr>
              <w:t>化学工业出版社</w:t>
            </w:r>
          </w:p>
        </w:tc>
        <w:tc>
          <w:tcPr>
            <w:tcW w:w="1360" w:type="dxa"/>
            <w:vAlign w:val="center"/>
          </w:tcPr>
          <w:p w14:paraId="7B00704F">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申玉双</w:t>
            </w:r>
          </w:p>
        </w:tc>
        <w:tc>
          <w:tcPr>
            <w:tcW w:w="1300" w:type="dxa"/>
            <w:vAlign w:val="center"/>
          </w:tcPr>
          <w:p w14:paraId="618F6820">
            <w:pPr>
              <w:widowControl/>
              <w:jc w:val="center"/>
              <w:textAlignment w:val="center"/>
              <w:rPr>
                <w:rFonts w:ascii="Times New Roman" w:hAnsi="Times New Roman" w:cs="宋体"/>
                <w:color w:val="000000"/>
                <w:kern w:val="0"/>
                <w:szCs w:val="21"/>
                <w:lang w:bidi="ar"/>
              </w:rPr>
            </w:pPr>
            <w:r>
              <w:rPr>
                <w:rFonts w:ascii="Times New Roman" w:hAnsi="Times New Roman" w:cs="宋体"/>
                <w:color w:val="000000"/>
                <w:kern w:val="0"/>
                <w:szCs w:val="21"/>
                <w:lang w:bidi="ar"/>
              </w:rPr>
              <w:t>2017-01-02</w:t>
            </w:r>
          </w:p>
          <w:p w14:paraId="1FA1212D">
            <w:pPr>
              <w:widowControl/>
              <w:jc w:val="center"/>
              <w:textAlignment w:val="center"/>
              <w:rPr>
                <w:rFonts w:ascii="Times New Roman" w:hAnsi="Times New Roman" w:cs="宋体"/>
                <w:color w:val="000000"/>
                <w:kern w:val="0"/>
                <w:szCs w:val="21"/>
                <w:lang w:bidi="ar"/>
              </w:rPr>
            </w:pPr>
          </w:p>
        </w:tc>
      </w:tr>
      <w:tr w14:paraId="4DFDC4B2">
        <w:trPr>
          <w:trHeight w:val="454" w:hRule="atLeast"/>
        </w:trPr>
        <w:tc>
          <w:tcPr>
            <w:tcW w:w="898" w:type="dxa"/>
            <w:vAlign w:val="center"/>
          </w:tcPr>
          <w:p w14:paraId="38815635">
            <w:pPr>
              <w:jc w:val="center"/>
              <w:rPr>
                <w:rFonts w:ascii="Times New Roman" w:hAnsi="Times New Roman" w:cs="宋体"/>
                <w:szCs w:val="21"/>
              </w:rPr>
            </w:pPr>
            <w:r>
              <w:rPr>
                <w:rFonts w:ascii="Times New Roman" w:hAnsi="Times New Roman" w:cs="宋体"/>
                <w:szCs w:val="21"/>
              </w:rPr>
              <w:t>7</w:t>
            </w:r>
          </w:p>
        </w:tc>
        <w:tc>
          <w:tcPr>
            <w:tcW w:w="2126" w:type="dxa"/>
            <w:vAlign w:val="center"/>
          </w:tcPr>
          <w:p w14:paraId="6863433D">
            <w:pPr>
              <w:jc w:val="center"/>
              <w:rPr>
                <w:rFonts w:ascii="Times New Roman" w:hAnsi="Times New Roman" w:cs="宋体"/>
                <w:szCs w:val="21"/>
              </w:rPr>
            </w:pPr>
            <w:r>
              <w:rPr>
                <w:rFonts w:hint="eastAsia" w:ascii="Times New Roman" w:hAnsi="Times New Roman" w:cs="宋体"/>
                <w:szCs w:val="21"/>
              </w:rPr>
              <w:t>⽣物化学</w:t>
            </w:r>
          </w:p>
        </w:tc>
        <w:tc>
          <w:tcPr>
            <w:tcW w:w="1512" w:type="dxa"/>
            <w:vAlign w:val="center"/>
          </w:tcPr>
          <w:p w14:paraId="5A6DF0B9">
            <w:pPr>
              <w:jc w:val="center"/>
              <w:rPr>
                <w:rFonts w:ascii="Times New Roman" w:hAnsi="Times New Roman" w:cs="宋体"/>
                <w:szCs w:val="21"/>
              </w:rPr>
            </w:pPr>
            <w:r>
              <w:rPr>
                <w:rFonts w:hint="eastAsia" w:ascii="Times New Roman" w:hAnsi="Times New Roman" w:cs="宋体"/>
                <w:szCs w:val="21"/>
              </w:rPr>
              <w:t>一般职业教育规划教材</w:t>
            </w:r>
          </w:p>
        </w:tc>
        <w:tc>
          <w:tcPr>
            <w:tcW w:w="1620" w:type="dxa"/>
            <w:vAlign w:val="center"/>
          </w:tcPr>
          <w:p w14:paraId="2243A8BF">
            <w:pPr>
              <w:jc w:val="center"/>
              <w:rPr>
                <w:rFonts w:ascii="Times New Roman" w:hAnsi="Times New Roman" w:cs="宋体"/>
                <w:szCs w:val="21"/>
              </w:rPr>
            </w:pPr>
            <w:r>
              <w:rPr>
                <w:rFonts w:hint="eastAsia" w:ascii="Times New Roman" w:hAnsi="Times New Roman" w:cs="宋体"/>
                <w:szCs w:val="21"/>
              </w:rPr>
              <w:t>化学⼯业出版社</w:t>
            </w:r>
          </w:p>
        </w:tc>
        <w:tc>
          <w:tcPr>
            <w:tcW w:w="1360" w:type="dxa"/>
            <w:vAlign w:val="center"/>
          </w:tcPr>
          <w:p w14:paraId="4D0BDA6E">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陆正清，陆璐主编</w:t>
            </w:r>
          </w:p>
        </w:tc>
        <w:tc>
          <w:tcPr>
            <w:tcW w:w="1300" w:type="dxa"/>
            <w:vAlign w:val="center"/>
          </w:tcPr>
          <w:p w14:paraId="075D6941">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2020.09</w:t>
            </w:r>
          </w:p>
        </w:tc>
      </w:tr>
      <w:tr w14:paraId="07E23386">
        <w:trPr>
          <w:trHeight w:val="454" w:hRule="atLeast"/>
        </w:trPr>
        <w:tc>
          <w:tcPr>
            <w:tcW w:w="898" w:type="dxa"/>
            <w:vAlign w:val="center"/>
          </w:tcPr>
          <w:p w14:paraId="73500046">
            <w:pPr>
              <w:jc w:val="center"/>
              <w:rPr>
                <w:rFonts w:ascii="Times New Roman" w:hAnsi="Times New Roman" w:cs="宋体"/>
                <w:szCs w:val="21"/>
              </w:rPr>
            </w:pPr>
            <w:r>
              <w:rPr>
                <w:rFonts w:ascii="Times New Roman" w:hAnsi="Times New Roman" w:cs="宋体"/>
                <w:szCs w:val="21"/>
              </w:rPr>
              <w:t>8</w:t>
            </w:r>
          </w:p>
        </w:tc>
        <w:tc>
          <w:tcPr>
            <w:tcW w:w="2126" w:type="dxa"/>
            <w:vAlign w:val="center"/>
          </w:tcPr>
          <w:p w14:paraId="185C872A">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药物化学</w:t>
            </w:r>
          </w:p>
        </w:tc>
        <w:tc>
          <w:tcPr>
            <w:tcW w:w="1512" w:type="dxa"/>
            <w:vAlign w:val="center"/>
          </w:tcPr>
          <w:p w14:paraId="66307CE9">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教育部国家规划教材</w:t>
            </w:r>
          </w:p>
        </w:tc>
        <w:tc>
          <w:tcPr>
            <w:tcW w:w="1620" w:type="dxa"/>
            <w:vAlign w:val="center"/>
          </w:tcPr>
          <w:p w14:paraId="30833705">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化学工业出版社</w:t>
            </w:r>
          </w:p>
        </w:tc>
        <w:tc>
          <w:tcPr>
            <w:tcW w:w="1360" w:type="dxa"/>
            <w:vAlign w:val="center"/>
          </w:tcPr>
          <w:p w14:paraId="1AC78AF0">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郝艳霞</w:t>
            </w:r>
          </w:p>
        </w:tc>
        <w:tc>
          <w:tcPr>
            <w:tcW w:w="1300" w:type="dxa"/>
            <w:vAlign w:val="center"/>
          </w:tcPr>
          <w:p w14:paraId="04A7B39C">
            <w:pPr>
              <w:widowControl/>
              <w:jc w:val="center"/>
              <w:textAlignment w:val="center"/>
              <w:rPr>
                <w:rFonts w:ascii="Times New Roman" w:hAnsi="Times New Roman" w:cs="宋体"/>
                <w:color w:val="000000"/>
                <w:kern w:val="0"/>
                <w:szCs w:val="21"/>
                <w:lang w:bidi="ar"/>
              </w:rPr>
            </w:pPr>
            <w:r>
              <w:rPr>
                <w:rFonts w:ascii="Times New Roman" w:hAnsi="Times New Roman" w:cs="宋体"/>
                <w:color w:val="000000"/>
                <w:kern w:val="0"/>
                <w:szCs w:val="21"/>
                <w:lang w:bidi="ar"/>
              </w:rPr>
              <w:t>2020-09-01</w:t>
            </w:r>
          </w:p>
          <w:p w14:paraId="5536AA3A">
            <w:pPr>
              <w:widowControl/>
              <w:jc w:val="center"/>
              <w:textAlignment w:val="center"/>
              <w:rPr>
                <w:rFonts w:ascii="Times New Roman" w:hAnsi="Times New Roman" w:cs="宋体"/>
                <w:color w:val="000000"/>
                <w:kern w:val="0"/>
                <w:szCs w:val="21"/>
                <w:lang w:bidi="ar"/>
              </w:rPr>
            </w:pPr>
          </w:p>
        </w:tc>
      </w:tr>
      <w:tr w14:paraId="49F68B0E">
        <w:trPr>
          <w:trHeight w:val="454" w:hRule="atLeast"/>
        </w:trPr>
        <w:tc>
          <w:tcPr>
            <w:tcW w:w="898" w:type="dxa"/>
            <w:vAlign w:val="center"/>
          </w:tcPr>
          <w:p w14:paraId="50DF3DF6">
            <w:pPr>
              <w:jc w:val="center"/>
              <w:rPr>
                <w:rFonts w:ascii="Times New Roman" w:hAnsi="Times New Roman" w:cs="宋体"/>
                <w:szCs w:val="21"/>
              </w:rPr>
            </w:pPr>
            <w:r>
              <w:rPr>
                <w:rFonts w:ascii="Times New Roman" w:hAnsi="Times New Roman" w:cs="宋体"/>
                <w:szCs w:val="21"/>
              </w:rPr>
              <w:t>9</w:t>
            </w:r>
          </w:p>
        </w:tc>
        <w:tc>
          <w:tcPr>
            <w:tcW w:w="2126" w:type="dxa"/>
            <w:vAlign w:val="center"/>
          </w:tcPr>
          <w:p w14:paraId="0E21B249">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药理学</w:t>
            </w:r>
          </w:p>
        </w:tc>
        <w:tc>
          <w:tcPr>
            <w:tcW w:w="1512" w:type="dxa"/>
            <w:vAlign w:val="center"/>
          </w:tcPr>
          <w:p w14:paraId="1DAF51AD">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教育部国家规划教材</w:t>
            </w:r>
          </w:p>
        </w:tc>
        <w:tc>
          <w:tcPr>
            <w:tcW w:w="1620" w:type="dxa"/>
            <w:vAlign w:val="center"/>
          </w:tcPr>
          <w:p w14:paraId="4A2604D5">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高等教育出版社</w:t>
            </w:r>
          </w:p>
        </w:tc>
        <w:tc>
          <w:tcPr>
            <w:tcW w:w="1360" w:type="dxa"/>
            <w:vAlign w:val="center"/>
          </w:tcPr>
          <w:p w14:paraId="1FDD1272">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孙元曦</w:t>
            </w:r>
          </w:p>
        </w:tc>
        <w:tc>
          <w:tcPr>
            <w:tcW w:w="1300" w:type="dxa"/>
            <w:vAlign w:val="center"/>
          </w:tcPr>
          <w:p w14:paraId="259C0BC6">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2015-03</w:t>
            </w:r>
          </w:p>
        </w:tc>
      </w:tr>
      <w:tr w14:paraId="1425D9DF">
        <w:trPr>
          <w:trHeight w:val="454" w:hRule="atLeast"/>
        </w:trPr>
        <w:tc>
          <w:tcPr>
            <w:tcW w:w="898" w:type="dxa"/>
            <w:vAlign w:val="center"/>
          </w:tcPr>
          <w:p w14:paraId="15A0D340">
            <w:pPr>
              <w:jc w:val="center"/>
              <w:rPr>
                <w:rFonts w:hint="eastAsia" w:ascii="Times New Roman" w:hAnsi="Times New Roman" w:eastAsia="宋体" w:cs="宋体"/>
                <w:szCs w:val="21"/>
                <w:lang w:eastAsia="zh-CN"/>
              </w:rPr>
            </w:pPr>
            <w:r>
              <w:rPr>
                <w:rFonts w:ascii="Times New Roman" w:hAnsi="Times New Roman" w:cs="宋体"/>
                <w:szCs w:val="21"/>
              </w:rPr>
              <w:t>1</w:t>
            </w:r>
            <w:r>
              <w:rPr>
                <w:rFonts w:hint="eastAsia" w:ascii="Times New Roman" w:hAnsi="Times New Roman" w:cs="宋体"/>
                <w:szCs w:val="21"/>
                <w:lang w:val="en-US" w:eastAsia="zh-CN"/>
              </w:rPr>
              <w:t>0</w:t>
            </w:r>
          </w:p>
        </w:tc>
        <w:tc>
          <w:tcPr>
            <w:tcW w:w="2126" w:type="dxa"/>
            <w:vAlign w:val="center"/>
          </w:tcPr>
          <w:p w14:paraId="65F7B474">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现代生物制药技术</w:t>
            </w:r>
          </w:p>
        </w:tc>
        <w:tc>
          <w:tcPr>
            <w:tcW w:w="1512" w:type="dxa"/>
            <w:vAlign w:val="center"/>
          </w:tcPr>
          <w:p w14:paraId="2FBE7085">
            <w:pPr>
              <w:widowControl/>
              <w:jc w:val="center"/>
              <w:rPr>
                <w:rFonts w:ascii="Times New Roman" w:hAnsi="Times New Roman" w:cs="宋体"/>
                <w:color w:val="000000"/>
                <w:kern w:val="0"/>
                <w:szCs w:val="21"/>
                <w:lang w:bidi="ar"/>
              </w:rPr>
            </w:pPr>
            <w:r>
              <w:rPr>
                <w:rFonts w:hint="eastAsia" w:ascii="Times New Roman" w:hAnsi="Times New Roman"/>
              </w:rPr>
              <w:t>教育部国家规划教材</w:t>
            </w:r>
          </w:p>
        </w:tc>
        <w:tc>
          <w:tcPr>
            <w:tcW w:w="1620" w:type="dxa"/>
            <w:vAlign w:val="center"/>
          </w:tcPr>
          <w:p w14:paraId="4E81C0A4">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lang w:bidi="ar"/>
              </w:rPr>
              <w:t>化学工业出版社</w:t>
            </w:r>
          </w:p>
        </w:tc>
        <w:tc>
          <w:tcPr>
            <w:tcW w:w="1360" w:type="dxa"/>
            <w:vAlign w:val="center"/>
          </w:tcPr>
          <w:p w14:paraId="59057482">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王玉婷，韦平和</w:t>
            </w:r>
          </w:p>
        </w:tc>
        <w:tc>
          <w:tcPr>
            <w:tcW w:w="1300" w:type="dxa"/>
            <w:vAlign w:val="center"/>
          </w:tcPr>
          <w:p w14:paraId="360E75BA">
            <w:pPr>
              <w:widowControl/>
              <w:jc w:val="center"/>
              <w:textAlignment w:val="center"/>
              <w:rPr>
                <w:rFonts w:ascii="Times New Roman" w:hAnsi="Times New Roman" w:cs="宋体"/>
                <w:color w:val="000000"/>
                <w:kern w:val="0"/>
                <w:szCs w:val="21"/>
                <w:lang w:bidi="ar"/>
              </w:rPr>
            </w:pPr>
            <w:r>
              <w:rPr>
                <w:rFonts w:ascii="Times New Roman" w:hAnsi="Times New Roman" w:cs="宋体"/>
                <w:color w:val="000000"/>
                <w:kern w:val="0"/>
                <w:szCs w:val="21"/>
                <w:lang w:bidi="ar"/>
              </w:rPr>
              <w:t>2020-05-01</w:t>
            </w:r>
          </w:p>
        </w:tc>
      </w:tr>
      <w:tr w14:paraId="3B4E3698">
        <w:trPr>
          <w:trHeight w:val="454" w:hRule="atLeast"/>
        </w:trPr>
        <w:tc>
          <w:tcPr>
            <w:tcW w:w="898" w:type="dxa"/>
            <w:vAlign w:val="center"/>
          </w:tcPr>
          <w:p w14:paraId="1D5B2922">
            <w:pPr>
              <w:jc w:val="center"/>
              <w:rPr>
                <w:rFonts w:hint="eastAsia" w:ascii="Times New Roman" w:hAnsi="Times New Roman" w:eastAsia="宋体" w:cs="宋体"/>
                <w:szCs w:val="21"/>
                <w:lang w:eastAsia="zh-CN"/>
              </w:rPr>
            </w:pPr>
            <w:r>
              <w:rPr>
                <w:rFonts w:ascii="Times New Roman" w:hAnsi="Times New Roman" w:cs="宋体"/>
                <w:szCs w:val="21"/>
              </w:rPr>
              <w:t>1</w:t>
            </w:r>
            <w:r>
              <w:rPr>
                <w:rFonts w:hint="eastAsia" w:ascii="Times New Roman" w:hAnsi="Times New Roman" w:cs="宋体"/>
                <w:szCs w:val="21"/>
                <w:lang w:val="en-US" w:eastAsia="zh-CN"/>
              </w:rPr>
              <w:t>1</w:t>
            </w:r>
          </w:p>
        </w:tc>
        <w:tc>
          <w:tcPr>
            <w:tcW w:w="2126" w:type="dxa"/>
            <w:vAlign w:val="center"/>
          </w:tcPr>
          <w:p w14:paraId="38F87FC5">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药物检验技术</w:t>
            </w:r>
          </w:p>
        </w:tc>
        <w:tc>
          <w:tcPr>
            <w:tcW w:w="1512" w:type="dxa"/>
            <w:vAlign w:val="center"/>
          </w:tcPr>
          <w:p w14:paraId="235ECA9F">
            <w:pPr>
              <w:widowControl/>
              <w:jc w:val="center"/>
              <w:rPr>
                <w:rFonts w:ascii="Times New Roman" w:hAnsi="Times New Roman" w:cs="宋体"/>
                <w:color w:val="000000"/>
                <w:kern w:val="0"/>
                <w:szCs w:val="21"/>
                <w:lang w:bidi="ar"/>
              </w:rPr>
            </w:pPr>
            <w:r>
              <w:rPr>
                <w:rFonts w:hint="eastAsia" w:ascii="Times New Roman" w:hAnsi="Times New Roman"/>
              </w:rPr>
              <w:t>教育部国家规划教材</w:t>
            </w:r>
          </w:p>
        </w:tc>
        <w:tc>
          <w:tcPr>
            <w:tcW w:w="1620" w:type="dxa"/>
            <w:vAlign w:val="center"/>
          </w:tcPr>
          <w:p w14:paraId="1C0CB013">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化学工业出版社</w:t>
            </w:r>
          </w:p>
        </w:tc>
        <w:tc>
          <w:tcPr>
            <w:tcW w:w="1360" w:type="dxa"/>
            <w:vAlign w:val="center"/>
          </w:tcPr>
          <w:p w14:paraId="49515642">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梁颖</w:t>
            </w:r>
          </w:p>
        </w:tc>
        <w:tc>
          <w:tcPr>
            <w:tcW w:w="1300" w:type="dxa"/>
            <w:vAlign w:val="center"/>
          </w:tcPr>
          <w:p w14:paraId="2B53E44D">
            <w:pPr>
              <w:widowControl/>
              <w:jc w:val="center"/>
              <w:textAlignment w:val="center"/>
              <w:rPr>
                <w:rFonts w:ascii="Times New Roman" w:hAnsi="Times New Roman" w:cs="宋体"/>
                <w:color w:val="000000"/>
                <w:kern w:val="0"/>
                <w:szCs w:val="21"/>
                <w:lang w:bidi="ar"/>
              </w:rPr>
            </w:pPr>
            <w:r>
              <w:rPr>
                <w:rFonts w:ascii="Times New Roman" w:hAnsi="Times New Roman" w:cs="宋体"/>
                <w:color w:val="000000"/>
                <w:kern w:val="0"/>
                <w:szCs w:val="21"/>
                <w:lang w:bidi="ar"/>
              </w:rPr>
              <w:t>2020-05-01</w:t>
            </w:r>
          </w:p>
        </w:tc>
      </w:tr>
      <w:tr w14:paraId="395B4CE8">
        <w:trPr>
          <w:trHeight w:val="454" w:hRule="atLeast"/>
        </w:trPr>
        <w:tc>
          <w:tcPr>
            <w:tcW w:w="898" w:type="dxa"/>
            <w:vAlign w:val="center"/>
          </w:tcPr>
          <w:p w14:paraId="26318670">
            <w:pPr>
              <w:jc w:val="center"/>
              <w:rPr>
                <w:rFonts w:hint="eastAsia" w:ascii="Times New Roman" w:hAnsi="Times New Roman" w:eastAsia="宋体" w:cs="宋体"/>
                <w:szCs w:val="21"/>
                <w:lang w:eastAsia="zh-CN"/>
              </w:rPr>
            </w:pPr>
            <w:r>
              <w:rPr>
                <w:rFonts w:ascii="Times New Roman" w:hAnsi="Times New Roman" w:cs="宋体"/>
                <w:szCs w:val="21"/>
              </w:rPr>
              <w:t>1</w:t>
            </w:r>
            <w:r>
              <w:rPr>
                <w:rFonts w:hint="eastAsia" w:ascii="Times New Roman" w:hAnsi="Times New Roman" w:cs="宋体"/>
                <w:szCs w:val="21"/>
                <w:lang w:val="en-US" w:eastAsia="zh-CN"/>
              </w:rPr>
              <w:t>2</w:t>
            </w:r>
          </w:p>
        </w:tc>
        <w:tc>
          <w:tcPr>
            <w:tcW w:w="2126" w:type="dxa"/>
            <w:vAlign w:val="center"/>
          </w:tcPr>
          <w:p w14:paraId="3A0B77B0">
            <w:pPr>
              <w:widowControl/>
              <w:jc w:val="center"/>
              <w:textAlignment w:val="center"/>
              <w:rPr>
                <w:rFonts w:ascii="Times New Roman" w:hAnsi="Times New Roman" w:cs="宋体"/>
                <w:color w:val="000000"/>
                <w:kern w:val="0"/>
                <w:szCs w:val="21"/>
                <w:lang w:eastAsia="zh-Hans" w:bidi="ar"/>
              </w:rPr>
            </w:pPr>
            <w:r>
              <w:rPr>
                <w:rFonts w:ascii="Times New Roman" w:hAnsi="Times New Roman" w:cs="宋体"/>
                <w:color w:val="000000"/>
                <w:kern w:val="0"/>
                <w:szCs w:val="21"/>
                <w:lang w:bidi="ar"/>
              </w:rPr>
              <w:t>药物合成技术</w:t>
            </w:r>
          </w:p>
        </w:tc>
        <w:tc>
          <w:tcPr>
            <w:tcW w:w="1512" w:type="dxa"/>
            <w:vAlign w:val="center"/>
          </w:tcPr>
          <w:p w14:paraId="4E0C3A0A">
            <w:pPr>
              <w:widowControl/>
              <w:jc w:val="center"/>
              <w:textAlignment w:val="center"/>
              <w:rPr>
                <w:rFonts w:ascii="Times New Roman" w:hAnsi="Times New Roman" w:cs="宋体"/>
                <w:color w:val="000000"/>
                <w:kern w:val="0"/>
                <w:szCs w:val="21"/>
                <w:lang w:bidi="ar"/>
              </w:rPr>
            </w:pPr>
            <w:r>
              <w:rPr>
                <w:rFonts w:hint="eastAsia" w:ascii="Times New Roman" w:hAnsi="Times New Roman"/>
              </w:rPr>
              <w:t>教育部国家规划教材</w:t>
            </w:r>
          </w:p>
        </w:tc>
        <w:tc>
          <w:tcPr>
            <w:tcW w:w="1620" w:type="dxa"/>
            <w:vAlign w:val="center"/>
          </w:tcPr>
          <w:p w14:paraId="1AAAA786">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化学⼯业出版社</w:t>
            </w:r>
          </w:p>
        </w:tc>
        <w:tc>
          <w:tcPr>
            <w:tcW w:w="1360" w:type="dxa"/>
            <w:vAlign w:val="center"/>
          </w:tcPr>
          <w:p w14:paraId="26E7AB16">
            <w:pPr>
              <w:widowControl/>
              <w:jc w:val="center"/>
              <w:textAlignment w:val="center"/>
              <w:rPr>
                <w:rFonts w:ascii="Times New Roman" w:hAnsi="Times New Roman" w:cs="宋体"/>
                <w:color w:val="000000"/>
                <w:kern w:val="0"/>
                <w:szCs w:val="21"/>
                <w:lang w:bidi="ar"/>
              </w:rPr>
            </w:pPr>
            <w:r>
              <w:rPr>
                <w:rFonts w:ascii="Times New Roman" w:hAnsi="Times New Roman" w:cs="宋体"/>
                <w:color w:val="000000"/>
                <w:kern w:val="0"/>
                <w:szCs w:val="21"/>
                <w:lang w:bidi="ar"/>
              </w:rPr>
              <w:t>李丽娟</w:t>
            </w:r>
          </w:p>
        </w:tc>
        <w:tc>
          <w:tcPr>
            <w:tcW w:w="1300" w:type="dxa"/>
            <w:vAlign w:val="center"/>
          </w:tcPr>
          <w:p w14:paraId="33C93E92">
            <w:pPr>
              <w:widowControl/>
              <w:jc w:val="center"/>
              <w:textAlignment w:val="center"/>
              <w:rPr>
                <w:rFonts w:ascii="Times New Roman" w:hAnsi="Times New Roman" w:cs="宋体"/>
                <w:color w:val="000000"/>
                <w:kern w:val="0"/>
                <w:szCs w:val="21"/>
                <w:lang w:bidi="ar"/>
              </w:rPr>
            </w:pPr>
            <w:r>
              <w:rPr>
                <w:rFonts w:ascii="Times New Roman" w:hAnsi="Times New Roman" w:cs="宋体"/>
                <w:color w:val="000000"/>
                <w:kern w:val="0"/>
                <w:szCs w:val="21"/>
                <w:lang w:bidi="ar"/>
              </w:rPr>
              <w:t>2020-08-01</w:t>
            </w:r>
          </w:p>
        </w:tc>
      </w:tr>
      <w:tr w14:paraId="0A3F61D1">
        <w:trPr>
          <w:trHeight w:val="454" w:hRule="atLeast"/>
        </w:trPr>
        <w:tc>
          <w:tcPr>
            <w:tcW w:w="898" w:type="dxa"/>
            <w:vAlign w:val="center"/>
          </w:tcPr>
          <w:p w14:paraId="45F63AE7">
            <w:pPr>
              <w:jc w:val="center"/>
              <w:rPr>
                <w:rFonts w:hint="eastAsia" w:ascii="Times New Roman" w:hAnsi="Times New Roman" w:eastAsia="宋体" w:cs="宋体"/>
                <w:szCs w:val="21"/>
                <w:lang w:eastAsia="zh-CN"/>
              </w:rPr>
            </w:pPr>
            <w:r>
              <w:rPr>
                <w:rFonts w:ascii="Times New Roman" w:hAnsi="Times New Roman" w:cs="宋体"/>
                <w:szCs w:val="21"/>
              </w:rPr>
              <w:t>1</w:t>
            </w:r>
            <w:r>
              <w:rPr>
                <w:rFonts w:hint="eastAsia" w:ascii="Times New Roman" w:hAnsi="Times New Roman" w:cs="宋体"/>
                <w:szCs w:val="21"/>
                <w:lang w:val="en-US" w:eastAsia="zh-CN"/>
              </w:rPr>
              <w:t>3</w:t>
            </w:r>
          </w:p>
        </w:tc>
        <w:tc>
          <w:tcPr>
            <w:tcW w:w="2126" w:type="dxa"/>
            <w:vAlign w:val="center"/>
          </w:tcPr>
          <w:p w14:paraId="31DA437A">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自动化及仪表技术基础</w:t>
            </w:r>
          </w:p>
        </w:tc>
        <w:tc>
          <w:tcPr>
            <w:tcW w:w="1512" w:type="dxa"/>
            <w:vAlign w:val="center"/>
          </w:tcPr>
          <w:p w14:paraId="2D13F4DE">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教育部国家规划教材</w:t>
            </w:r>
          </w:p>
        </w:tc>
        <w:tc>
          <w:tcPr>
            <w:tcW w:w="1620" w:type="dxa"/>
            <w:vAlign w:val="center"/>
          </w:tcPr>
          <w:p w14:paraId="7535CA48">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化学工业出版社</w:t>
            </w:r>
          </w:p>
        </w:tc>
        <w:tc>
          <w:tcPr>
            <w:tcW w:w="1360" w:type="dxa"/>
            <w:vAlign w:val="center"/>
          </w:tcPr>
          <w:p w14:paraId="3C032052">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薄永军</w:t>
            </w:r>
          </w:p>
        </w:tc>
        <w:tc>
          <w:tcPr>
            <w:tcW w:w="1300" w:type="dxa"/>
            <w:vAlign w:val="center"/>
          </w:tcPr>
          <w:p w14:paraId="06776F86">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2021-09-01</w:t>
            </w:r>
          </w:p>
        </w:tc>
      </w:tr>
      <w:tr w14:paraId="2A42E19B">
        <w:trPr>
          <w:trHeight w:val="454" w:hRule="atLeast"/>
        </w:trPr>
        <w:tc>
          <w:tcPr>
            <w:tcW w:w="898" w:type="dxa"/>
            <w:vAlign w:val="center"/>
          </w:tcPr>
          <w:p w14:paraId="14C5C536">
            <w:pPr>
              <w:jc w:val="center"/>
              <w:rPr>
                <w:rFonts w:hint="eastAsia" w:ascii="Times New Roman" w:hAnsi="Times New Roman" w:eastAsia="宋体" w:cs="宋体"/>
                <w:szCs w:val="21"/>
                <w:lang w:eastAsia="zh-CN"/>
              </w:rPr>
            </w:pPr>
            <w:r>
              <w:rPr>
                <w:rFonts w:ascii="Times New Roman" w:hAnsi="Times New Roman" w:cs="宋体"/>
                <w:szCs w:val="21"/>
              </w:rPr>
              <w:t>1</w:t>
            </w:r>
            <w:r>
              <w:rPr>
                <w:rFonts w:hint="eastAsia" w:ascii="Times New Roman" w:hAnsi="Times New Roman" w:cs="宋体"/>
                <w:szCs w:val="21"/>
                <w:lang w:val="en-US" w:eastAsia="zh-CN"/>
              </w:rPr>
              <w:t>4</w:t>
            </w:r>
          </w:p>
        </w:tc>
        <w:tc>
          <w:tcPr>
            <w:tcW w:w="2126" w:type="dxa"/>
            <w:vAlign w:val="center"/>
          </w:tcPr>
          <w:p w14:paraId="35DC84BD">
            <w:pPr>
              <w:widowControl/>
              <w:jc w:val="center"/>
              <w:textAlignment w:val="center"/>
              <w:rPr>
                <w:rFonts w:ascii="Times New Roman" w:hAnsi="Times New Roman" w:cs="宋体"/>
                <w:color w:val="000000"/>
                <w:kern w:val="0"/>
                <w:szCs w:val="21"/>
                <w:lang w:bidi="ar"/>
              </w:rPr>
            </w:pPr>
            <w:r>
              <w:rPr>
                <w:rFonts w:ascii="Times New Roman" w:hAnsi="Times New Roman" w:cs="宋体"/>
                <w:color w:val="000000"/>
                <w:kern w:val="0"/>
                <w:szCs w:val="21"/>
                <w:lang w:bidi="ar"/>
              </w:rPr>
              <w:t>药事管理与法规</w:t>
            </w:r>
          </w:p>
        </w:tc>
        <w:tc>
          <w:tcPr>
            <w:tcW w:w="1512" w:type="dxa"/>
            <w:vAlign w:val="center"/>
          </w:tcPr>
          <w:p w14:paraId="06800D7B">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一般职业教育规划教材</w:t>
            </w:r>
          </w:p>
        </w:tc>
        <w:tc>
          <w:tcPr>
            <w:tcW w:w="1620" w:type="dxa"/>
            <w:vAlign w:val="center"/>
          </w:tcPr>
          <w:p w14:paraId="3AA705E8">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化学工业出版社</w:t>
            </w:r>
          </w:p>
        </w:tc>
        <w:tc>
          <w:tcPr>
            <w:tcW w:w="1360" w:type="dxa"/>
            <w:vAlign w:val="center"/>
          </w:tcPr>
          <w:p w14:paraId="65141BB5">
            <w:pPr>
              <w:widowControl/>
              <w:jc w:val="center"/>
              <w:textAlignment w:val="center"/>
              <w:rPr>
                <w:rFonts w:ascii="Times New Roman" w:hAnsi="Times New Roman" w:cs="宋体"/>
                <w:color w:val="000000"/>
                <w:kern w:val="0"/>
                <w:szCs w:val="21"/>
                <w:lang w:bidi="ar"/>
              </w:rPr>
            </w:pPr>
            <w:r>
              <w:rPr>
                <w:rFonts w:ascii="Times New Roman" w:hAnsi="Times New Roman" w:cs="宋体"/>
                <w:color w:val="000000"/>
                <w:kern w:val="0"/>
                <w:szCs w:val="21"/>
                <w:lang w:bidi="ar"/>
              </w:rPr>
              <w:t>马凤余</w:t>
            </w:r>
          </w:p>
        </w:tc>
        <w:tc>
          <w:tcPr>
            <w:tcW w:w="1300" w:type="dxa"/>
            <w:vAlign w:val="center"/>
          </w:tcPr>
          <w:p w14:paraId="24B1CE23">
            <w:pPr>
              <w:widowControl/>
              <w:jc w:val="center"/>
              <w:textAlignment w:val="center"/>
              <w:rPr>
                <w:rFonts w:ascii="Times New Roman" w:hAnsi="Times New Roman" w:cs="宋体"/>
                <w:color w:val="000000"/>
                <w:kern w:val="0"/>
                <w:szCs w:val="21"/>
                <w:lang w:bidi="ar"/>
              </w:rPr>
            </w:pPr>
            <w:r>
              <w:rPr>
                <w:rFonts w:ascii="Times New Roman" w:hAnsi="Times New Roman" w:cs="宋体"/>
                <w:color w:val="000000"/>
                <w:kern w:val="0"/>
                <w:szCs w:val="21"/>
                <w:lang w:bidi="ar"/>
              </w:rPr>
              <w:t>2020-02-01</w:t>
            </w:r>
          </w:p>
        </w:tc>
      </w:tr>
      <w:tr w14:paraId="336F0B08">
        <w:trPr>
          <w:trHeight w:val="454" w:hRule="atLeast"/>
        </w:trPr>
        <w:tc>
          <w:tcPr>
            <w:tcW w:w="898" w:type="dxa"/>
            <w:vAlign w:val="center"/>
          </w:tcPr>
          <w:p w14:paraId="0771D06D">
            <w:pPr>
              <w:jc w:val="center"/>
              <w:rPr>
                <w:rFonts w:hint="eastAsia" w:ascii="Times New Roman" w:hAnsi="Times New Roman" w:eastAsia="宋体" w:cs="宋体"/>
                <w:szCs w:val="21"/>
                <w:lang w:eastAsia="zh-CN"/>
              </w:rPr>
            </w:pPr>
            <w:r>
              <w:rPr>
                <w:rFonts w:ascii="Times New Roman" w:hAnsi="Times New Roman" w:cs="宋体"/>
                <w:szCs w:val="21"/>
              </w:rPr>
              <w:t>1</w:t>
            </w:r>
            <w:r>
              <w:rPr>
                <w:rFonts w:hint="eastAsia" w:ascii="Times New Roman" w:hAnsi="Times New Roman" w:cs="宋体"/>
                <w:szCs w:val="21"/>
                <w:lang w:val="en-US" w:eastAsia="zh-CN"/>
              </w:rPr>
              <w:t>5</w:t>
            </w:r>
          </w:p>
        </w:tc>
        <w:tc>
          <w:tcPr>
            <w:tcW w:w="2126" w:type="dxa"/>
            <w:vAlign w:val="center"/>
          </w:tcPr>
          <w:p w14:paraId="607730C2">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制药企业资源回收与利用</w:t>
            </w:r>
          </w:p>
        </w:tc>
        <w:tc>
          <w:tcPr>
            <w:tcW w:w="1512" w:type="dxa"/>
            <w:vAlign w:val="center"/>
          </w:tcPr>
          <w:p w14:paraId="194FFF66">
            <w:pPr>
              <w:widowControl/>
              <w:jc w:val="center"/>
              <w:textAlignment w:val="center"/>
              <w:rPr>
                <w:rFonts w:ascii="Times New Roman" w:hAnsi="Times New Roman" w:cs="宋体"/>
                <w:color w:val="000000"/>
                <w:kern w:val="0"/>
                <w:szCs w:val="21"/>
                <w:lang w:eastAsia="zh-Hans" w:bidi="ar"/>
              </w:rPr>
            </w:pPr>
            <w:r>
              <w:rPr>
                <w:rFonts w:hint="eastAsia" w:ascii="Times New Roman" w:hAnsi="Times New Roman" w:cs="宋体"/>
                <w:color w:val="000000"/>
                <w:kern w:val="0"/>
                <w:szCs w:val="21"/>
                <w:lang w:eastAsia="zh-Hans" w:bidi="ar"/>
              </w:rPr>
              <w:t>高职高专教材</w:t>
            </w:r>
          </w:p>
        </w:tc>
        <w:tc>
          <w:tcPr>
            <w:tcW w:w="1620" w:type="dxa"/>
            <w:vAlign w:val="center"/>
          </w:tcPr>
          <w:p w14:paraId="429A1986">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化学工业出版社</w:t>
            </w:r>
          </w:p>
        </w:tc>
        <w:tc>
          <w:tcPr>
            <w:tcW w:w="1360" w:type="dxa"/>
            <w:vAlign w:val="center"/>
          </w:tcPr>
          <w:p w14:paraId="25D5F68D">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张雪荣</w:t>
            </w:r>
          </w:p>
        </w:tc>
        <w:tc>
          <w:tcPr>
            <w:tcW w:w="1300" w:type="dxa"/>
            <w:vAlign w:val="center"/>
          </w:tcPr>
          <w:p w14:paraId="4E5EFBD6">
            <w:pPr>
              <w:widowControl/>
              <w:jc w:val="center"/>
              <w:textAlignment w:val="center"/>
              <w:rPr>
                <w:rFonts w:ascii="Times New Roman" w:hAnsi="Times New Roman" w:cs="宋体"/>
                <w:color w:val="000000"/>
                <w:kern w:val="0"/>
                <w:szCs w:val="21"/>
                <w:lang w:bidi="ar"/>
              </w:rPr>
            </w:pPr>
            <w:r>
              <w:rPr>
                <w:rFonts w:ascii="Times New Roman" w:hAnsi="Times New Roman" w:cs="宋体"/>
                <w:color w:val="000000"/>
                <w:kern w:val="0"/>
                <w:szCs w:val="21"/>
                <w:lang w:bidi="ar"/>
              </w:rPr>
              <w:t>2017-03-10</w:t>
            </w:r>
          </w:p>
          <w:p w14:paraId="013E226E">
            <w:pPr>
              <w:widowControl/>
              <w:jc w:val="center"/>
              <w:textAlignment w:val="center"/>
              <w:rPr>
                <w:rFonts w:ascii="Times New Roman" w:hAnsi="Times New Roman" w:cs="宋体"/>
                <w:color w:val="000000"/>
                <w:kern w:val="0"/>
                <w:szCs w:val="21"/>
                <w:lang w:bidi="ar"/>
              </w:rPr>
            </w:pPr>
          </w:p>
        </w:tc>
      </w:tr>
      <w:tr w14:paraId="1E9E3664">
        <w:trPr>
          <w:trHeight w:val="454" w:hRule="atLeast"/>
        </w:trPr>
        <w:tc>
          <w:tcPr>
            <w:tcW w:w="898" w:type="dxa"/>
            <w:vAlign w:val="center"/>
          </w:tcPr>
          <w:p w14:paraId="623BFBA5">
            <w:pPr>
              <w:jc w:val="center"/>
              <w:rPr>
                <w:rFonts w:hint="eastAsia" w:ascii="Times New Roman" w:hAnsi="Times New Roman" w:eastAsia="宋体" w:cs="宋体"/>
                <w:szCs w:val="21"/>
                <w:lang w:eastAsia="zh-CN"/>
              </w:rPr>
            </w:pPr>
            <w:r>
              <w:rPr>
                <w:rFonts w:ascii="Times New Roman" w:hAnsi="Times New Roman" w:cs="宋体"/>
                <w:szCs w:val="21"/>
              </w:rPr>
              <w:t>1</w:t>
            </w:r>
            <w:r>
              <w:rPr>
                <w:rFonts w:hint="eastAsia" w:ascii="Times New Roman" w:hAnsi="Times New Roman" w:cs="宋体"/>
                <w:szCs w:val="21"/>
                <w:lang w:val="en-US" w:eastAsia="zh-CN"/>
              </w:rPr>
              <w:t>6</w:t>
            </w:r>
          </w:p>
        </w:tc>
        <w:tc>
          <w:tcPr>
            <w:tcW w:w="2126" w:type="dxa"/>
            <w:vAlign w:val="center"/>
          </w:tcPr>
          <w:p w14:paraId="4F1F6CED">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化工文献检索实用教程</w:t>
            </w:r>
          </w:p>
        </w:tc>
        <w:tc>
          <w:tcPr>
            <w:tcW w:w="1512" w:type="dxa"/>
            <w:vAlign w:val="center"/>
          </w:tcPr>
          <w:p w14:paraId="0E628250">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教育部国家规划教材</w:t>
            </w:r>
          </w:p>
        </w:tc>
        <w:tc>
          <w:tcPr>
            <w:tcW w:w="1620" w:type="dxa"/>
            <w:vAlign w:val="center"/>
          </w:tcPr>
          <w:p w14:paraId="705D2E5C">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化学工业出版社</w:t>
            </w:r>
          </w:p>
        </w:tc>
        <w:tc>
          <w:tcPr>
            <w:tcW w:w="1360" w:type="dxa"/>
            <w:vAlign w:val="center"/>
          </w:tcPr>
          <w:p w14:paraId="599F5B74">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冷士良</w:t>
            </w:r>
          </w:p>
        </w:tc>
        <w:tc>
          <w:tcPr>
            <w:tcW w:w="1300" w:type="dxa"/>
            <w:vAlign w:val="center"/>
          </w:tcPr>
          <w:p w14:paraId="7F5A9D4B">
            <w:pPr>
              <w:widowControl/>
              <w:jc w:val="center"/>
              <w:textAlignment w:val="center"/>
              <w:rPr>
                <w:rFonts w:ascii="Times New Roman" w:hAnsi="Times New Roman" w:cs="宋体"/>
                <w:color w:val="000000"/>
                <w:kern w:val="0"/>
                <w:szCs w:val="21"/>
                <w:lang w:bidi="ar"/>
              </w:rPr>
            </w:pPr>
            <w:r>
              <w:rPr>
                <w:rFonts w:ascii="Times New Roman" w:hAnsi="Times New Roman" w:cs="宋体"/>
                <w:color w:val="000000"/>
                <w:kern w:val="0"/>
                <w:szCs w:val="21"/>
                <w:lang w:bidi="ar"/>
              </w:rPr>
              <w:t>2020-01-01</w:t>
            </w:r>
          </w:p>
          <w:p w14:paraId="4FFD2118">
            <w:pPr>
              <w:widowControl/>
              <w:jc w:val="center"/>
              <w:textAlignment w:val="center"/>
              <w:rPr>
                <w:rFonts w:ascii="Times New Roman" w:hAnsi="Times New Roman" w:cs="宋体"/>
                <w:color w:val="000000"/>
                <w:kern w:val="0"/>
                <w:szCs w:val="21"/>
                <w:lang w:bidi="ar"/>
              </w:rPr>
            </w:pPr>
          </w:p>
        </w:tc>
      </w:tr>
      <w:tr w14:paraId="08E65A88">
        <w:trPr>
          <w:trHeight w:val="454" w:hRule="atLeast"/>
        </w:trPr>
        <w:tc>
          <w:tcPr>
            <w:tcW w:w="898" w:type="dxa"/>
            <w:vAlign w:val="center"/>
          </w:tcPr>
          <w:p w14:paraId="4C884AAF">
            <w:pPr>
              <w:jc w:val="center"/>
              <w:rPr>
                <w:rFonts w:hint="eastAsia" w:ascii="Times New Roman" w:hAnsi="Times New Roman" w:eastAsia="宋体" w:cs="宋体"/>
                <w:szCs w:val="21"/>
                <w:lang w:eastAsia="zh-CN"/>
              </w:rPr>
            </w:pPr>
            <w:r>
              <w:rPr>
                <w:rFonts w:ascii="Times New Roman" w:hAnsi="Times New Roman" w:cs="宋体"/>
                <w:szCs w:val="21"/>
              </w:rPr>
              <w:t>1</w:t>
            </w:r>
            <w:r>
              <w:rPr>
                <w:rFonts w:hint="eastAsia" w:ascii="Times New Roman" w:hAnsi="Times New Roman" w:cs="宋体"/>
                <w:szCs w:val="21"/>
                <w:lang w:val="en-US" w:eastAsia="zh-CN"/>
              </w:rPr>
              <w:t>7</w:t>
            </w:r>
          </w:p>
        </w:tc>
        <w:tc>
          <w:tcPr>
            <w:tcW w:w="2126" w:type="dxa"/>
            <w:vAlign w:val="center"/>
          </w:tcPr>
          <w:p w14:paraId="0B9D9E69">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药剂学</w:t>
            </w:r>
          </w:p>
        </w:tc>
        <w:tc>
          <w:tcPr>
            <w:tcW w:w="1512" w:type="dxa"/>
            <w:vAlign w:val="center"/>
          </w:tcPr>
          <w:p w14:paraId="701FFA2F">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eastAsia="zh-Hans" w:bidi="ar"/>
              </w:rPr>
              <w:t>高职高专教材</w:t>
            </w:r>
          </w:p>
        </w:tc>
        <w:tc>
          <w:tcPr>
            <w:tcW w:w="1620" w:type="dxa"/>
            <w:vAlign w:val="center"/>
          </w:tcPr>
          <w:p w14:paraId="60623618">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化学工业出版社</w:t>
            </w:r>
          </w:p>
        </w:tc>
        <w:tc>
          <w:tcPr>
            <w:tcW w:w="1360" w:type="dxa"/>
            <w:vAlign w:val="center"/>
          </w:tcPr>
          <w:p w14:paraId="30E4B65B">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赵黛坚</w:t>
            </w:r>
          </w:p>
        </w:tc>
        <w:tc>
          <w:tcPr>
            <w:tcW w:w="1300" w:type="dxa"/>
            <w:vAlign w:val="center"/>
          </w:tcPr>
          <w:p w14:paraId="42DBD6C9">
            <w:pPr>
              <w:widowControl/>
              <w:jc w:val="center"/>
              <w:textAlignment w:val="center"/>
              <w:rPr>
                <w:rFonts w:ascii="Times New Roman" w:hAnsi="Times New Roman" w:cs="宋体"/>
                <w:color w:val="000000"/>
                <w:kern w:val="0"/>
                <w:szCs w:val="21"/>
                <w:lang w:bidi="ar"/>
              </w:rPr>
            </w:pPr>
            <w:r>
              <w:rPr>
                <w:rFonts w:ascii="Times New Roman" w:hAnsi="Times New Roman" w:cs="宋体"/>
                <w:color w:val="000000"/>
                <w:kern w:val="0"/>
                <w:szCs w:val="21"/>
                <w:lang w:bidi="ar"/>
              </w:rPr>
              <w:t>2021-11-01</w:t>
            </w:r>
          </w:p>
        </w:tc>
      </w:tr>
      <w:tr w14:paraId="1EAA8872">
        <w:trPr>
          <w:trHeight w:val="454" w:hRule="atLeast"/>
        </w:trPr>
        <w:tc>
          <w:tcPr>
            <w:tcW w:w="898" w:type="dxa"/>
            <w:vAlign w:val="center"/>
          </w:tcPr>
          <w:p w14:paraId="102EB8E1">
            <w:pPr>
              <w:jc w:val="center"/>
              <w:rPr>
                <w:rFonts w:hint="eastAsia" w:ascii="Times New Roman" w:hAnsi="Times New Roman" w:eastAsia="宋体" w:cs="宋体"/>
                <w:szCs w:val="21"/>
                <w:lang w:eastAsia="zh-CN"/>
              </w:rPr>
            </w:pPr>
            <w:r>
              <w:rPr>
                <w:rFonts w:ascii="Times New Roman" w:hAnsi="Times New Roman" w:cs="宋体"/>
                <w:szCs w:val="21"/>
              </w:rPr>
              <w:t>1</w:t>
            </w:r>
            <w:r>
              <w:rPr>
                <w:rFonts w:hint="eastAsia" w:ascii="Times New Roman" w:hAnsi="Times New Roman" w:cs="宋体"/>
                <w:szCs w:val="21"/>
                <w:lang w:val="en-US" w:eastAsia="zh-CN"/>
              </w:rPr>
              <w:t>8</w:t>
            </w:r>
          </w:p>
        </w:tc>
        <w:tc>
          <w:tcPr>
            <w:tcW w:w="2126" w:type="dxa"/>
            <w:vAlign w:val="center"/>
          </w:tcPr>
          <w:p w14:paraId="62CC7190">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药物制剂技术与设备</w:t>
            </w:r>
          </w:p>
        </w:tc>
        <w:tc>
          <w:tcPr>
            <w:tcW w:w="1512" w:type="dxa"/>
            <w:vAlign w:val="center"/>
          </w:tcPr>
          <w:p w14:paraId="28FD8BED">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教育部国家规划教材</w:t>
            </w:r>
          </w:p>
        </w:tc>
        <w:tc>
          <w:tcPr>
            <w:tcW w:w="1620" w:type="dxa"/>
            <w:vAlign w:val="center"/>
          </w:tcPr>
          <w:p w14:paraId="20CD8127">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化学工业出版社</w:t>
            </w:r>
          </w:p>
        </w:tc>
        <w:tc>
          <w:tcPr>
            <w:tcW w:w="1360" w:type="dxa"/>
            <w:vAlign w:val="center"/>
          </w:tcPr>
          <w:p w14:paraId="71131653">
            <w:pPr>
              <w:widowControl/>
              <w:jc w:val="center"/>
              <w:textAlignment w:val="center"/>
              <w:rPr>
                <w:rFonts w:ascii="Times New Roman" w:hAnsi="Times New Roman" w:cs="宋体"/>
                <w:color w:val="000000"/>
                <w:kern w:val="0"/>
                <w:szCs w:val="21"/>
                <w:lang w:bidi="ar"/>
              </w:rPr>
            </w:pPr>
            <w:r>
              <w:rPr>
                <w:rFonts w:hint="eastAsia" w:ascii="Times New Roman" w:hAnsi="Times New Roman" w:cs="宋体"/>
                <w:color w:val="000000"/>
                <w:kern w:val="0"/>
                <w:szCs w:val="21"/>
                <w:lang w:bidi="ar"/>
              </w:rPr>
              <w:t>杨瑞虹</w:t>
            </w:r>
          </w:p>
        </w:tc>
        <w:tc>
          <w:tcPr>
            <w:tcW w:w="1300" w:type="dxa"/>
            <w:vAlign w:val="center"/>
          </w:tcPr>
          <w:p w14:paraId="72D44BC4">
            <w:pPr>
              <w:widowControl/>
              <w:jc w:val="center"/>
              <w:textAlignment w:val="center"/>
              <w:rPr>
                <w:rFonts w:ascii="Times New Roman" w:hAnsi="Times New Roman" w:cs="宋体"/>
                <w:color w:val="000000"/>
                <w:kern w:val="0"/>
                <w:szCs w:val="21"/>
                <w:lang w:bidi="ar"/>
              </w:rPr>
            </w:pPr>
            <w:r>
              <w:rPr>
                <w:rFonts w:ascii="Times New Roman" w:hAnsi="Times New Roman" w:cs="宋体"/>
                <w:color w:val="000000"/>
                <w:kern w:val="0"/>
                <w:szCs w:val="21"/>
                <w:lang w:bidi="ar"/>
              </w:rPr>
              <w:t> 2021-10-01</w:t>
            </w:r>
          </w:p>
        </w:tc>
      </w:tr>
    </w:tbl>
    <w:p w14:paraId="248DD63A">
      <w:pPr>
        <w:ind w:left="420" w:leftChars="200"/>
        <w:jc w:val="left"/>
        <w:rPr>
          <w:rFonts w:ascii="Times New Roman" w:hAnsi="Times New Roman"/>
        </w:rPr>
      </w:pPr>
      <w:r>
        <w:rPr>
          <w:rFonts w:hint="eastAsia" w:ascii="Times New Roman" w:hAnsi="Times New Roman"/>
        </w:rPr>
        <w:t>注：1. 教材类型是指教育部国家规划教材、一般职业教育规划教材。</w:t>
      </w:r>
    </w:p>
    <w:p w14:paraId="6B82BB99">
      <w:pPr>
        <w:ind w:left="420" w:leftChars="200" w:firstLine="420" w:firstLineChars="200"/>
        <w:jc w:val="left"/>
        <w:rPr>
          <w:rFonts w:ascii="Times New Roman" w:hAnsi="Times New Roman"/>
        </w:rPr>
      </w:pPr>
      <w:r>
        <w:rPr>
          <w:rFonts w:hint="eastAsia" w:ascii="Times New Roman" w:hAnsi="Times New Roman"/>
        </w:rPr>
        <w:t>2. 出版社要求填写出版社或自编。</w:t>
      </w:r>
    </w:p>
    <w:p w14:paraId="358B5BB5">
      <w:pPr>
        <w:ind w:left="420" w:leftChars="200" w:firstLine="420" w:firstLineChars="200"/>
        <w:jc w:val="left"/>
        <w:rPr>
          <w:rFonts w:ascii="Times New Roman" w:hAnsi="Times New Roman"/>
        </w:rPr>
      </w:pPr>
    </w:p>
    <w:p w14:paraId="3B544E4C">
      <w:pPr>
        <w:rPr>
          <w:rFonts w:ascii="Times New Roman" w:hAnsi="Times New Roman" w:cs="宋体"/>
          <w:b/>
          <w:bCs/>
          <w:sz w:val="24"/>
        </w:rPr>
      </w:pPr>
      <w:r>
        <w:rPr>
          <w:rFonts w:hint="eastAsia" w:ascii="Times New Roman" w:hAnsi="Times New Roman" w:cs="宋体"/>
          <w:b/>
          <w:bCs/>
          <w:sz w:val="24"/>
        </w:rPr>
        <w:br w:type="page"/>
      </w:r>
    </w:p>
    <w:p w14:paraId="34BD3011">
      <w:pPr>
        <w:spacing w:line="360" w:lineRule="auto"/>
        <w:jc w:val="center"/>
        <w:rPr>
          <w:rFonts w:ascii="Times New Roman" w:hAnsi="Times New Roman" w:cs="宋体"/>
          <w:b/>
          <w:bCs/>
          <w:sz w:val="24"/>
        </w:rPr>
      </w:pPr>
      <w:r>
        <w:rPr>
          <w:rFonts w:hint="eastAsia" w:ascii="Times New Roman" w:hAnsi="Times New Roman" w:cs="宋体"/>
          <w:b/>
          <w:bCs/>
          <w:sz w:val="24"/>
        </w:rPr>
        <w:t>表 16</w:t>
      </w:r>
      <w:r>
        <w:rPr>
          <w:rFonts w:hint="eastAsia" w:ascii="Times New Roman" w:hAnsi="Times New Roman" w:cs="宋体"/>
          <w:b/>
          <w:bCs/>
          <w:sz w:val="24"/>
          <w:lang w:eastAsia="zh-Hans"/>
        </w:rPr>
        <w:t>药品生产技术</w:t>
      </w:r>
      <w:r>
        <w:rPr>
          <w:rFonts w:hint="eastAsia" w:ascii="Times New Roman" w:hAnsi="Times New Roman" w:cs="宋体"/>
          <w:b/>
          <w:bCs/>
          <w:sz w:val="24"/>
        </w:rPr>
        <w:t>专业数字化资源选用表</w:t>
      </w:r>
    </w:p>
    <w:p w14:paraId="03110E55">
      <w:pPr>
        <w:spacing w:line="191" w:lineRule="exact"/>
        <w:rPr>
          <w:rFonts w:ascii="Times New Roman" w:hAnsi="Times New Roman"/>
        </w:rPr>
      </w:pPr>
    </w:p>
    <w:tbl>
      <w:tblPr>
        <w:tblStyle w:val="16"/>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3045"/>
        <w:gridCol w:w="5128"/>
      </w:tblGrid>
      <w:tr w14:paraId="555D7E53">
        <w:trPr>
          <w:trHeight w:val="454" w:hRule="atLeast"/>
        </w:trPr>
        <w:tc>
          <w:tcPr>
            <w:tcW w:w="898" w:type="dxa"/>
            <w:vAlign w:val="center"/>
          </w:tcPr>
          <w:p w14:paraId="0F3C5E8F">
            <w:pPr>
              <w:jc w:val="center"/>
              <w:rPr>
                <w:rFonts w:ascii="Times New Roman" w:hAnsi="Times New Roman"/>
                <w:b/>
                <w:bCs/>
              </w:rPr>
            </w:pPr>
            <w:r>
              <w:rPr>
                <w:rFonts w:ascii="Times New Roman" w:hAnsi="Times New Roman"/>
                <w:b/>
                <w:bCs/>
              </w:rPr>
              <w:t>序号</w:t>
            </w:r>
          </w:p>
        </w:tc>
        <w:tc>
          <w:tcPr>
            <w:tcW w:w="3045" w:type="dxa"/>
            <w:vAlign w:val="center"/>
          </w:tcPr>
          <w:p w14:paraId="1ECF43FC">
            <w:pPr>
              <w:jc w:val="center"/>
              <w:rPr>
                <w:rFonts w:ascii="Times New Roman" w:hAnsi="Times New Roman"/>
                <w:b/>
                <w:bCs/>
              </w:rPr>
            </w:pPr>
            <w:r>
              <w:rPr>
                <w:rFonts w:ascii="Times New Roman" w:hAnsi="Times New Roman"/>
                <w:b/>
                <w:bCs/>
              </w:rPr>
              <w:t>数字化资源名称</w:t>
            </w:r>
          </w:p>
        </w:tc>
        <w:tc>
          <w:tcPr>
            <w:tcW w:w="5128" w:type="dxa"/>
            <w:vAlign w:val="center"/>
          </w:tcPr>
          <w:p w14:paraId="0CA7627A">
            <w:pPr>
              <w:jc w:val="center"/>
              <w:rPr>
                <w:rFonts w:ascii="Times New Roman" w:hAnsi="Times New Roman"/>
                <w:b/>
                <w:bCs/>
              </w:rPr>
            </w:pPr>
            <w:r>
              <w:rPr>
                <w:rFonts w:ascii="Times New Roman" w:hAnsi="Times New Roman"/>
                <w:b/>
                <w:bCs/>
              </w:rPr>
              <w:t>资源网址</w:t>
            </w:r>
          </w:p>
        </w:tc>
      </w:tr>
      <w:tr w14:paraId="3DD2473E">
        <w:trPr>
          <w:trHeight w:val="454" w:hRule="atLeast"/>
        </w:trPr>
        <w:tc>
          <w:tcPr>
            <w:tcW w:w="898" w:type="dxa"/>
            <w:vAlign w:val="center"/>
          </w:tcPr>
          <w:p w14:paraId="563D65B7">
            <w:pPr>
              <w:jc w:val="center"/>
              <w:rPr>
                <w:rFonts w:ascii="Times New Roman" w:hAnsi="Times New Roman"/>
                <w:b/>
                <w:bCs/>
              </w:rPr>
            </w:pPr>
            <w:r>
              <w:rPr>
                <w:rFonts w:ascii="Times New Roman" w:hAnsi="Times New Roman"/>
                <w:b/>
                <w:bCs/>
              </w:rPr>
              <w:t>1</w:t>
            </w:r>
          </w:p>
        </w:tc>
        <w:tc>
          <w:tcPr>
            <w:tcW w:w="3045" w:type="dxa"/>
            <w:vAlign w:val="center"/>
          </w:tcPr>
          <w:p w14:paraId="06C04174">
            <w:pPr>
              <w:jc w:val="center"/>
              <w:rPr>
                <w:rFonts w:ascii="Times New Roman" w:hAnsi="Times New Roman"/>
              </w:rPr>
            </w:pPr>
            <w:r>
              <w:rPr>
                <w:rFonts w:hint="eastAsia" w:ascii="Times New Roman" w:hAnsi="Times New Roman"/>
              </w:rPr>
              <w:t>网络课程—无机化学</w:t>
            </w:r>
          </w:p>
        </w:tc>
        <w:tc>
          <w:tcPr>
            <w:tcW w:w="5128" w:type="dxa"/>
            <w:vAlign w:val="center"/>
          </w:tcPr>
          <w:p w14:paraId="0DE3ED2E">
            <w:pPr>
              <w:jc w:val="center"/>
              <w:rPr>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"http://36.138.182.174:888/meol/jpk/course/blended_module/index.jsp?courseId=10700" </w:instrText>
            </w:r>
            <w:r>
              <w:rPr>
                <w:rFonts w:hint="eastAsia" w:ascii="Times New Roman" w:hAnsi="Times New Roman"/>
              </w:rPr>
              <w:fldChar w:fldCharType="separate"/>
            </w:r>
            <w:r>
              <w:rPr>
                <w:rStyle w:val="15"/>
                <w:rFonts w:hint="eastAsia" w:ascii="Times New Roman" w:hAnsi="Times New Roman"/>
              </w:rPr>
              <w:t>http://36.138.182.174:888/meol/jpk/course/blended_module/index.jsp?courseId=10700</w:t>
            </w:r>
            <w:r>
              <w:rPr>
                <w:rFonts w:hint="eastAsia" w:ascii="Times New Roman" w:hAnsi="Times New Roman"/>
              </w:rPr>
              <w:fldChar w:fldCharType="end"/>
            </w:r>
          </w:p>
          <w:p w14:paraId="77C16E70">
            <w:pPr>
              <w:jc w:val="both"/>
              <w:rPr>
                <w:rFonts w:hint="eastAsia" w:ascii="Times New Roman" w:hAnsi="Times New Roman"/>
              </w:rPr>
            </w:pPr>
          </w:p>
        </w:tc>
      </w:tr>
      <w:tr w14:paraId="59C64A79">
        <w:trPr>
          <w:trHeight w:val="454" w:hRule="atLeast"/>
        </w:trPr>
        <w:tc>
          <w:tcPr>
            <w:tcW w:w="898" w:type="dxa"/>
            <w:vAlign w:val="center"/>
          </w:tcPr>
          <w:p w14:paraId="2FAAA734">
            <w:pPr>
              <w:jc w:val="center"/>
              <w:rPr>
                <w:rFonts w:ascii="Times New Roman" w:hAnsi="Times New Roman"/>
                <w:b/>
                <w:bCs/>
              </w:rPr>
            </w:pPr>
            <w:r>
              <w:rPr>
                <w:rFonts w:ascii="Times New Roman" w:hAnsi="Times New Roman"/>
                <w:b/>
                <w:bCs/>
              </w:rPr>
              <w:t>2</w:t>
            </w:r>
          </w:p>
        </w:tc>
        <w:tc>
          <w:tcPr>
            <w:tcW w:w="3045" w:type="dxa"/>
            <w:vAlign w:val="center"/>
          </w:tcPr>
          <w:p w14:paraId="5C0E118C">
            <w:pPr>
              <w:jc w:val="center"/>
              <w:rPr>
                <w:rFonts w:ascii="Times New Roman" w:hAnsi="Times New Roman"/>
              </w:rPr>
            </w:pPr>
            <w:r>
              <w:rPr>
                <w:rFonts w:hint="eastAsia" w:ascii="Times New Roman" w:hAnsi="Times New Roman"/>
              </w:rPr>
              <w:t>网络课程—分析化学</w:t>
            </w:r>
          </w:p>
        </w:tc>
        <w:tc>
          <w:tcPr>
            <w:tcW w:w="5128" w:type="dxa"/>
            <w:vAlign w:val="center"/>
          </w:tcPr>
          <w:p w14:paraId="440E0C13">
            <w:pPr>
              <w:jc w:val="center"/>
              <w:rPr>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"http://36.138.182.174:888/meol/jpk/course/blended_module/index.jsp?courseId=11318" </w:instrText>
            </w:r>
            <w:r>
              <w:rPr>
                <w:rFonts w:hint="eastAsia" w:ascii="Times New Roman" w:hAnsi="Times New Roman"/>
              </w:rPr>
              <w:fldChar w:fldCharType="separate"/>
            </w:r>
            <w:r>
              <w:rPr>
                <w:rStyle w:val="15"/>
                <w:rFonts w:hint="eastAsia" w:ascii="Times New Roman" w:hAnsi="Times New Roman"/>
              </w:rPr>
              <w:t>http://36.138.182.174:888/meol/jpk/course/blended_module/index.jsp?courseId=11318</w:t>
            </w:r>
            <w:r>
              <w:rPr>
                <w:rFonts w:hint="eastAsia" w:ascii="Times New Roman" w:hAnsi="Times New Roman"/>
              </w:rPr>
              <w:fldChar w:fldCharType="end"/>
            </w:r>
          </w:p>
          <w:p w14:paraId="21194974">
            <w:pPr>
              <w:jc w:val="center"/>
              <w:rPr>
                <w:rFonts w:hint="eastAsia" w:ascii="Times New Roman" w:hAnsi="Times New Roman"/>
              </w:rPr>
            </w:pPr>
          </w:p>
        </w:tc>
      </w:tr>
      <w:tr w14:paraId="4E1FB90C">
        <w:trPr>
          <w:trHeight w:val="454" w:hRule="atLeast"/>
        </w:trPr>
        <w:tc>
          <w:tcPr>
            <w:tcW w:w="898" w:type="dxa"/>
            <w:vAlign w:val="center"/>
          </w:tcPr>
          <w:p w14:paraId="42D8E842">
            <w:pPr>
              <w:jc w:val="center"/>
              <w:rPr>
                <w:rFonts w:ascii="Times New Roman" w:hAnsi="Times New Roman"/>
                <w:b/>
                <w:bCs/>
              </w:rPr>
            </w:pPr>
            <w:r>
              <w:rPr>
                <w:rFonts w:ascii="Times New Roman" w:hAnsi="Times New Roman"/>
                <w:b/>
                <w:bCs/>
              </w:rPr>
              <w:t>3</w:t>
            </w:r>
          </w:p>
        </w:tc>
        <w:tc>
          <w:tcPr>
            <w:tcW w:w="3045" w:type="dxa"/>
            <w:vAlign w:val="center"/>
          </w:tcPr>
          <w:p w14:paraId="67FA0499">
            <w:pPr>
              <w:jc w:val="center"/>
              <w:rPr>
                <w:rFonts w:ascii="Times New Roman" w:hAnsi="Times New Roman" w:cs="宋体"/>
              </w:rPr>
            </w:pPr>
            <w:r>
              <w:rPr>
                <w:rFonts w:hint="eastAsia" w:ascii="Times New Roman" w:hAnsi="Times New Roman" w:cs="宋体"/>
              </w:rPr>
              <w:t>网络课程—</w:t>
            </w:r>
            <w:r>
              <w:rPr>
                <w:rFonts w:hint="eastAsia" w:ascii="Times New Roman" w:hAnsi="Times New Roman" w:cs="宋体"/>
                <w:lang w:eastAsia="zh-Hans"/>
              </w:rPr>
              <w:t>化工制图及CAD</w:t>
            </w:r>
          </w:p>
        </w:tc>
        <w:tc>
          <w:tcPr>
            <w:tcW w:w="5128" w:type="dxa"/>
            <w:vAlign w:val="center"/>
          </w:tcPr>
          <w:p w14:paraId="1F6C1CF0">
            <w:pPr>
              <w:jc w:val="center"/>
              <w:rPr>
                <w:rFonts w:hint="eastAsia" w:ascii="Times New Roman" w:hAnsi="Times New Roman" w:cs="宋体"/>
              </w:rPr>
            </w:pPr>
            <w:r>
              <w:rPr>
                <w:rFonts w:hint="eastAsia" w:ascii="Times New Roman" w:hAnsi="Times New Roman" w:cs="宋体"/>
              </w:rPr>
              <w:fldChar w:fldCharType="begin"/>
            </w:r>
            <w:r>
              <w:rPr>
                <w:rFonts w:hint="eastAsia" w:ascii="Times New Roman" w:hAnsi="Times New Roman" w:cs="宋体"/>
              </w:rPr>
              <w:instrText xml:space="preserve"> HYPERLINK "http://36.138.182.174:888/meol/jpk/course/blended_module/column_manage.jsp?courseId=12057" </w:instrText>
            </w:r>
            <w:r>
              <w:rPr>
                <w:rFonts w:hint="eastAsia" w:ascii="Times New Roman" w:hAnsi="Times New Roman" w:cs="宋体"/>
              </w:rPr>
              <w:fldChar w:fldCharType="separate"/>
            </w:r>
            <w:r>
              <w:rPr>
                <w:rStyle w:val="15"/>
                <w:rFonts w:hint="eastAsia" w:ascii="Times New Roman" w:hAnsi="Times New Roman" w:cs="宋体"/>
              </w:rPr>
              <w:t>http://36.138.182.174:888/meol/jpk/course/blended_module/column_manage.jsp?courseId=12057</w:t>
            </w:r>
            <w:r>
              <w:rPr>
                <w:rFonts w:hint="eastAsia" w:ascii="Times New Roman" w:hAnsi="Times New Roman" w:cs="宋体"/>
              </w:rPr>
              <w:fldChar w:fldCharType="end"/>
            </w:r>
          </w:p>
          <w:p w14:paraId="712E4C28">
            <w:pPr>
              <w:jc w:val="center"/>
              <w:rPr>
                <w:rFonts w:hint="eastAsia" w:ascii="Times New Roman" w:hAnsi="Times New Roman" w:cs="宋体"/>
              </w:rPr>
            </w:pPr>
          </w:p>
        </w:tc>
      </w:tr>
      <w:tr w14:paraId="7CE41BD5">
        <w:trPr>
          <w:trHeight w:val="454" w:hRule="atLeast"/>
        </w:trPr>
        <w:tc>
          <w:tcPr>
            <w:tcW w:w="898" w:type="dxa"/>
            <w:vAlign w:val="center"/>
          </w:tcPr>
          <w:p w14:paraId="3A4DEF8E">
            <w:pPr>
              <w:jc w:val="center"/>
              <w:rPr>
                <w:rFonts w:ascii="Times New Roman" w:hAnsi="Times New Roman"/>
                <w:b/>
                <w:bCs/>
              </w:rPr>
            </w:pPr>
            <w:r>
              <w:rPr>
                <w:rFonts w:ascii="Times New Roman" w:hAnsi="Times New Roman"/>
                <w:b/>
                <w:bCs/>
              </w:rPr>
              <w:t>4</w:t>
            </w:r>
          </w:p>
        </w:tc>
        <w:tc>
          <w:tcPr>
            <w:tcW w:w="3045" w:type="dxa"/>
            <w:vAlign w:val="center"/>
          </w:tcPr>
          <w:p w14:paraId="410373E7">
            <w:pPr>
              <w:jc w:val="center"/>
              <w:rPr>
                <w:rFonts w:ascii="Times New Roman" w:hAnsi="Times New Roman"/>
              </w:rPr>
            </w:pPr>
            <w:r>
              <w:rPr>
                <w:rFonts w:hint="eastAsia" w:ascii="Times New Roman" w:hAnsi="Times New Roman"/>
              </w:rPr>
              <w:t>网络课程—</w:t>
            </w:r>
            <w:r>
              <w:rPr>
                <w:rFonts w:hint="eastAsia" w:ascii="Times New Roman" w:hAnsi="Times New Roman"/>
                <w:lang w:eastAsia="zh-Hans"/>
              </w:rPr>
              <w:t>化工单元操作</w:t>
            </w:r>
          </w:p>
        </w:tc>
        <w:tc>
          <w:tcPr>
            <w:tcW w:w="5128" w:type="dxa"/>
            <w:vAlign w:val="center"/>
          </w:tcPr>
          <w:p w14:paraId="60102D49">
            <w:pPr>
              <w:jc w:val="center"/>
              <w:rPr>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"http://36.138.182.174:888/meol/jpk/course/blended_module/index.jsp?courseId=11998" </w:instrText>
            </w:r>
            <w:r>
              <w:rPr>
                <w:rFonts w:hint="eastAsia" w:ascii="Times New Roman" w:hAnsi="Times New Roman"/>
              </w:rPr>
              <w:fldChar w:fldCharType="separate"/>
            </w:r>
            <w:r>
              <w:rPr>
                <w:rStyle w:val="15"/>
                <w:rFonts w:hint="eastAsia" w:ascii="Times New Roman" w:hAnsi="Times New Roman"/>
              </w:rPr>
              <w:t>http://36.138.182.174:888/meol/jpk/course/blended_module/index.jsp?courseId=11998</w:t>
            </w:r>
            <w:r>
              <w:rPr>
                <w:rFonts w:hint="eastAsia" w:ascii="Times New Roman" w:hAnsi="Times New Roman"/>
              </w:rPr>
              <w:fldChar w:fldCharType="end"/>
            </w:r>
          </w:p>
          <w:p w14:paraId="6B021AAB">
            <w:pPr>
              <w:jc w:val="center"/>
              <w:rPr>
                <w:rFonts w:hint="eastAsia" w:ascii="Times New Roman" w:hAnsi="Times New Roman"/>
              </w:rPr>
            </w:pPr>
          </w:p>
        </w:tc>
      </w:tr>
      <w:tr w14:paraId="2C516FA0">
        <w:trPr>
          <w:trHeight w:val="454" w:hRule="atLeast"/>
        </w:trPr>
        <w:tc>
          <w:tcPr>
            <w:tcW w:w="898" w:type="dxa"/>
            <w:vAlign w:val="center"/>
          </w:tcPr>
          <w:p w14:paraId="35578D94">
            <w:pPr>
              <w:jc w:val="center"/>
              <w:rPr>
                <w:rFonts w:ascii="Times New Roman" w:hAnsi="Times New Roman"/>
                <w:b/>
                <w:bCs/>
              </w:rPr>
            </w:pPr>
            <w:r>
              <w:rPr>
                <w:rFonts w:ascii="Times New Roman" w:hAnsi="Times New Roman"/>
                <w:b/>
                <w:bCs/>
              </w:rPr>
              <w:t>5</w:t>
            </w:r>
          </w:p>
        </w:tc>
        <w:tc>
          <w:tcPr>
            <w:tcW w:w="3045" w:type="dxa"/>
            <w:vAlign w:val="center"/>
          </w:tcPr>
          <w:p w14:paraId="006ABF46">
            <w:pPr>
              <w:jc w:val="center"/>
              <w:rPr>
                <w:rFonts w:ascii="Times New Roman" w:hAnsi="Times New Roman"/>
              </w:rPr>
            </w:pPr>
            <w:r>
              <w:rPr>
                <w:rFonts w:hint="eastAsia" w:ascii="Times New Roman" w:hAnsi="Times New Roman"/>
              </w:rPr>
              <w:t>网络课程—</w:t>
            </w:r>
            <w:r>
              <w:rPr>
                <w:rFonts w:hint="eastAsia" w:ascii="Times New Roman" w:hAnsi="Times New Roman"/>
                <w:lang w:eastAsia="zh-Hans"/>
              </w:rPr>
              <w:t>现代企业文化与职业道德</w:t>
            </w:r>
          </w:p>
        </w:tc>
        <w:tc>
          <w:tcPr>
            <w:tcW w:w="5128" w:type="dxa"/>
            <w:vAlign w:val="center"/>
          </w:tcPr>
          <w:p w14:paraId="422E1CE8">
            <w:pPr>
              <w:jc w:val="center"/>
              <w:rPr>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"http://36.138.182.174:888/meol/jpk/course/blended_module/index.jsp?courseId=12491" </w:instrText>
            </w:r>
            <w:r>
              <w:rPr>
                <w:rFonts w:hint="eastAsia" w:ascii="Times New Roman" w:hAnsi="Times New Roman"/>
              </w:rPr>
              <w:fldChar w:fldCharType="separate"/>
            </w:r>
            <w:r>
              <w:rPr>
                <w:rStyle w:val="15"/>
                <w:rFonts w:hint="eastAsia" w:ascii="Times New Roman" w:hAnsi="Times New Roman"/>
              </w:rPr>
              <w:t>http://36.138.182.174:888/meol/jpk/course/blended_module/index.jsp?courseId=12491</w:t>
            </w:r>
            <w:r>
              <w:rPr>
                <w:rFonts w:hint="eastAsia" w:ascii="Times New Roman" w:hAnsi="Times New Roman"/>
              </w:rPr>
              <w:fldChar w:fldCharType="end"/>
            </w:r>
          </w:p>
          <w:p w14:paraId="5DB14074">
            <w:pPr>
              <w:jc w:val="center"/>
              <w:rPr>
                <w:rFonts w:hint="eastAsia" w:ascii="Times New Roman" w:hAnsi="Times New Roman"/>
              </w:rPr>
            </w:pPr>
          </w:p>
        </w:tc>
      </w:tr>
      <w:tr w14:paraId="254235B7">
        <w:trPr>
          <w:trHeight w:val="454" w:hRule="atLeast"/>
        </w:trPr>
        <w:tc>
          <w:tcPr>
            <w:tcW w:w="898" w:type="dxa"/>
            <w:vAlign w:val="center"/>
          </w:tcPr>
          <w:p w14:paraId="7B3838B3">
            <w:pPr>
              <w:jc w:val="center"/>
              <w:rPr>
                <w:rFonts w:ascii="Times New Roman" w:hAnsi="Times New Roman"/>
                <w:b/>
                <w:bCs/>
              </w:rPr>
            </w:pPr>
            <w:r>
              <w:rPr>
                <w:rFonts w:ascii="Times New Roman" w:hAnsi="Times New Roman"/>
                <w:b/>
                <w:bCs/>
              </w:rPr>
              <w:t>6</w:t>
            </w:r>
          </w:p>
        </w:tc>
        <w:tc>
          <w:tcPr>
            <w:tcW w:w="3045" w:type="dxa"/>
            <w:vAlign w:val="center"/>
          </w:tcPr>
          <w:p w14:paraId="12E91F11">
            <w:pPr>
              <w:jc w:val="center"/>
              <w:rPr>
                <w:rFonts w:ascii="Times New Roman" w:hAnsi="Times New Roman"/>
              </w:rPr>
            </w:pPr>
            <w:r>
              <w:rPr>
                <w:rFonts w:hint="eastAsia" w:ascii="Times New Roman" w:hAnsi="Times New Roman"/>
              </w:rPr>
              <w:t>网络课程—有机化学</w:t>
            </w:r>
          </w:p>
        </w:tc>
        <w:tc>
          <w:tcPr>
            <w:tcW w:w="5128" w:type="dxa"/>
            <w:vAlign w:val="center"/>
          </w:tcPr>
          <w:p w14:paraId="723CDBBE">
            <w:pPr>
              <w:jc w:val="center"/>
              <w:rPr>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"http://36.138.182.174:888/meol/jpk/course/blended_module/index.jsp?courseId=11168" </w:instrText>
            </w:r>
            <w:r>
              <w:rPr>
                <w:rFonts w:hint="eastAsia" w:ascii="Times New Roman" w:hAnsi="Times New Roman"/>
              </w:rPr>
              <w:fldChar w:fldCharType="separate"/>
            </w:r>
            <w:r>
              <w:rPr>
                <w:rStyle w:val="15"/>
                <w:rFonts w:hint="eastAsia" w:ascii="Times New Roman" w:hAnsi="Times New Roman"/>
              </w:rPr>
              <w:t>http://36.138.182.174:888/meol/jpk/course/blended_module/index.jsp?courseId=11168</w:t>
            </w:r>
            <w:r>
              <w:rPr>
                <w:rFonts w:hint="eastAsia" w:ascii="Times New Roman" w:hAnsi="Times New Roman"/>
              </w:rPr>
              <w:fldChar w:fldCharType="end"/>
            </w:r>
          </w:p>
          <w:p w14:paraId="4427883F">
            <w:pPr>
              <w:jc w:val="center"/>
              <w:rPr>
                <w:rFonts w:hint="eastAsia" w:ascii="Times New Roman" w:hAnsi="Times New Roman"/>
              </w:rPr>
            </w:pPr>
          </w:p>
        </w:tc>
      </w:tr>
      <w:tr w14:paraId="1643A3A9">
        <w:trPr>
          <w:trHeight w:val="454" w:hRule="atLeast"/>
        </w:trPr>
        <w:tc>
          <w:tcPr>
            <w:tcW w:w="898" w:type="dxa"/>
            <w:vAlign w:val="center"/>
          </w:tcPr>
          <w:p w14:paraId="1EEEDB54">
            <w:pPr>
              <w:jc w:val="center"/>
              <w:rPr>
                <w:rFonts w:ascii="Times New Roman" w:hAnsi="Times New Roman"/>
                <w:b/>
                <w:bCs/>
              </w:rPr>
            </w:pPr>
            <w:r>
              <w:rPr>
                <w:rFonts w:ascii="Times New Roman" w:hAnsi="Times New Roman"/>
                <w:b/>
                <w:bCs/>
              </w:rPr>
              <w:t>7</w:t>
            </w:r>
          </w:p>
        </w:tc>
        <w:tc>
          <w:tcPr>
            <w:tcW w:w="3045" w:type="dxa"/>
            <w:vAlign w:val="center"/>
          </w:tcPr>
          <w:p w14:paraId="439DA5C0">
            <w:pPr>
              <w:jc w:val="center"/>
              <w:rPr>
                <w:rFonts w:ascii="Times New Roman" w:hAnsi="Times New Roman"/>
              </w:rPr>
            </w:pPr>
            <w:r>
              <w:rPr>
                <w:rFonts w:hint="eastAsia" w:ascii="Times New Roman" w:hAnsi="Times New Roman"/>
              </w:rPr>
              <w:t>网络课程—</w:t>
            </w:r>
            <w:r>
              <w:rPr>
                <w:rFonts w:hint="eastAsia" w:ascii="Times New Roman" w:hAnsi="Times New Roman"/>
                <w:lang w:eastAsia="zh-Hans"/>
              </w:rPr>
              <w:t>生物化学</w:t>
            </w:r>
            <w:r>
              <w:rPr>
                <w:rFonts w:hint="eastAsia" w:ascii="Times New Roman" w:hAnsi="Times New Roman"/>
              </w:rPr>
              <w:t xml:space="preserve"> </w:t>
            </w:r>
          </w:p>
        </w:tc>
        <w:tc>
          <w:tcPr>
            <w:tcW w:w="5128" w:type="dxa"/>
            <w:vAlign w:val="center"/>
          </w:tcPr>
          <w:p w14:paraId="634D2E1F">
            <w:pPr>
              <w:jc w:val="center"/>
              <w:rPr>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"http://36.138.182.174:888/meol/jpk/course/blended_module/index.jsp?courseId=13185" </w:instrText>
            </w:r>
            <w:r>
              <w:rPr>
                <w:rFonts w:hint="eastAsia" w:ascii="Times New Roman" w:hAnsi="Times New Roman"/>
              </w:rPr>
              <w:fldChar w:fldCharType="separate"/>
            </w:r>
            <w:r>
              <w:rPr>
                <w:rStyle w:val="15"/>
                <w:rFonts w:hint="eastAsia" w:ascii="Times New Roman" w:hAnsi="Times New Roman"/>
              </w:rPr>
              <w:t>http://36.138.182.174:888/meol/jpk/course/blended_module/index.jsp?courseId=13185</w:t>
            </w:r>
            <w:r>
              <w:rPr>
                <w:rFonts w:hint="eastAsia" w:ascii="Times New Roman" w:hAnsi="Times New Roman"/>
              </w:rPr>
              <w:fldChar w:fldCharType="end"/>
            </w:r>
          </w:p>
          <w:p w14:paraId="02785D5C">
            <w:pPr>
              <w:jc w:val="center"/>
              <w:rPr>
                <w:rFonts w:hint="eastAsia" w:ascii="Times New Roman" w:hAnsi="Times New Roman"/>
              </w:rPr>
            </w:pPr>
          </w:p>
        </w:tc>
      </w:tr>
      <w:tr w14:paraId="53755B98">
        <w:trPr>
          <w:trHeight w:val="454" w:hRule="atLeast"/>
        </w:trPr>
        <w:tc>
          <w:tcPr>
            <w:tcW w:w="898" w:type="dxa"/>
            <w:vAlign w:val="center"/>
          </w:tcPr>
          <w:p w14:paraId="348C0C15">
            <w:pPr>
              <w:jc w:val="center"/>
              <w:rPr>
                <w:rFonts w:ascii="Times New Roman" w:hAnsi="Times New Roman"/>
                <w:b/>
                <w:bCs/>
              </w:rPr>
            </w:pPr>
            <w:r>
              <w:rPr>
                <w:rFonts w:ascii="Times New Roman" w:hAnsi="Times New Roman"/>
                <w:b/>
                <w:bCs/>
              </w:rPr>
              <w:t>8</w:t>
            </w:r>
          </w:p>
        </w:tc>
        <w:tc>
          <w:tcPr>
            <w:tcW w:w="3045" w:type="dxa"/>
            <w:vAlign w:val="center"/>
          </w:tcPr>
          <w:p w14:paraId="0085A5BD">
            <w:pPr>
              <w:jc w:val="center"/>
              <w:rPr>
                <w:rFonts w:ascii="Times New Roman" w:hAnsi="Times New Roman"/>
              </w:rPr>
            </w:pPr>
            <w:r>
              <w:rPr>
                <w:rFonts w:hint="eastAsia" w:ascii="Times New Roman" w:hAnsi="Times New Roman"/>
              </w:rPr>
              <w:t>网络课程—药理学</w:t>
            </w:r>
          </w:p>
        </w:tc>
        <w:tc>
          <w:tcPr>
            <w:tcW w:w="5128" w:type="dxa"/>
            <w:vAlign w:val="center"/>
          </w:tcPr>
          <w:p w14:paraId="1EEB86DD">
            <w:pPr>
              <w:jc w:val="center"/>
              <w:rPr>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"http://36.138.182.174:888/meol/jpk/course/blended_module/index.jsp?courseId=13511" </w:instrText>
            </w:r>
            <w:r>
              <w:rPr>
                <w:rFonts w:hint="eastAsia" w:ascii="Times New Roman" w:hAnsi="Times New Roman"/>
              </w:rPr>
              <w:fldChar w:fldCharType="separate"/>
            </w:r>
            <w:r>
              <w:rPr>
                <w:rStyle w:val="15"/>
                <w:rFonts w:hint="eastAsia" w:ascii="Times New Roman" w:hAnsi="Times New Roman"/>
              </w:rPr>
              <w:t>http://36.138.182.174:888/meol/jpk/course/blended_module/index.jsp?courseId=13511</w:t>
            </w:r>
            <w:r>
              <w:rPr>
                <w:rFonts w:hint="eastAsia" w:ascii="Times New Roman" w:hAnsi="Times New Roman"/>
              </w:rPr>
              <w:fldChar w:fldCharType="end"/>
            </w:r>
          </w:p>
          <w:p w14:paraId="3E8763C9">
            <w:pPr>
              <w:jc w:val="center"/>
              <w:rPr>
                <w:rFonts w:hint="eastAsia" w:ascii="Times New Roman" w:hAnsi="Times New Roman"/>
              </w:rPr>
            </w:pPr>
          </w:p>
        </w:tc>
      </w:tr>
      <w:tr w14:paraId="71485B78">
        <w:trPr>
          <w:trHeight w:val="454" w:hRule="atLeast"/>
        </w:trPr>
        <w:tc>
          <w:tcPr>
            <w:tcW w:w="898" w:type="dxa"/>
            <w:vAlign w:val="center"/>
          </w:tcPr>
          <w:p w14:paraId="62A84111">
            <w:pPr>
              <w:jc w:val="center"/>
              <w:rPr>
                <w:rFonts w:ascii="Times New Roman" w:hAnsi="Times New Roman"/>
                <w:b/>
                <w:bCs/>
              </w:rPr>
            </w:pPr>
            <w:r>
              <w:rPr>
                <w:rFonts w:ascii="Times New Roman" w:hAnsi="Times New Roman"/>
                <w:b/>
                <w:bCs/>
              </w:rPr>
              <w:t>9</w:t>
            </w:r>
          </w:p>
        </w:tc>
        <w:tc>
          <w:tcPr>
            <w:tcW w:w="3045" w:type="dxa"/>
            <w:vAlign w:val="center"/>
          </w:tcPr>
          <w:p w14:paraId="4FEBEF5D">
            <w:pPr>
              <w:jc w:val="center"/>
              <w:rPr>
                <w:rFonts w:ascii="Times New Roman" w:hAnsi="Times New Roman"/>
              </w:rPr>
            </w:pPr>
            <w:r>
              <w:rPr>
                <w:rFonts w:hint="eastAsia" w:ascii="Times New Roman" w:hAnsi="Times New Roman"/>
              </w:rPr>
              <w:t>网络课程—药剂学</w:t>
            </w:r>
          </w:p>
        </w:tc>
        <w:tc>
          <w:tcPr>
            <w:tcW w:w="5128" w:type="dxa"/>
            <w:vAlign w:val="center"/>
          </w:tcPr>
          <w:p w14:paraId="6412CC80">
            <w:pPr>
              <w:jc w:val="center"/>
              <w:rPr>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"http://36.138.182.174:888/meol/jpk/course/layout/newpage/index.jsp?courseId=14299" </w:instrText>
            </w:r>
            <w:r>
              <w:rPr>
                <w:rFonts w:hint="eastAsia" w:ascii="Times New Roman" w:hAnsi="Times New Roman"/>
              </w:rPr>
              <w:fldChar w:fldCharType="separate"/>
            </w:r>
            <w:r>
              <w:rPr>
                <w:rStyle w:val="15"/>
                <w:rFonts w:hint="eastAsia" w:ascii="Times New Roman" w:hAnsi="Times New Roman"/>
              </w:rPr>
              <w:t>http://36.138.182.174:888/meol/jpk/course/layout/newpage/index.jsp?courseId=14299</w:t>
            </w:r>
            <w:r>
              <w:rPr>
                <w:rFonts w:hint="eastAsia" w:ascii="Times New Roman" w:hAnsi="Times New Roman"/>
              </w:rPr>
              <w:fldChar w:fldCharType="end"/>
            </w:r>
          </w:p>
          <w:p w14:paraId="0C98CA58">
            <w:pPr>
              <w:jc w:val="center"/>
              <w:rPr>
                <w:rFonts w:hint="eastAsia" w:ascii="Times New Roman" w:hAnsi="Times New Roman"/>
              </w:rPr>
            </w:pPr>
          </w:p>
        </w:tc>
      </w:tr>
      <w:tr w14:paraId="0EB6431A">
        <w:trPr>
          <w:trHeight w:val="454" w:hRule="atLeast"/>
        </w:trPr>
        <w:tc>
          <w:tcPr>
            <w:tcW w:w="898" w:type="dxa"/>
            <w:vAlign w:val="center"/>
          </w:tcPr>
          <w:p w14:paraId="526045E6">
            <w:pPr>
              <w:jc w:val="center"/>
              <w:rPr>
                <w:rFonts w:ascii="Times New Roman" w:hAnsi="Times New Roman"/>
              </w:rPr>
            </w:pPr>
            <w:r>
              <w:rPr>
                <w:rFonts w:ascii="Times New Roman" w:hAnsi="Times New Roman"/>
              </w:rPr>
              <w:t>10</w:t>
            </w:r>
          </w:p>
        </w:tc>
        <w:tc>
          <w:tcPr>
            <w:tcW w:w="3045" w:type="dxa"/>
            <w:vAlign w:val="center"/>
          </w:tcPr>
          <w:p w14:paraId="12870323">
            <w:pPr>
              <w:jc w:val="center"/>
              <w:rPr>
                <w:rFonts w:ascii="Times New Roman" w:hAnsi="Times New Roman"/>
              </w:rPr>
            </w:pPr>
            <w:r>
              <w:rPr>
                <w:rFonts w:hint="eastAsia" w:ascii="Times New Roman" w:hAnsi="Times New Roman"/>
              </w:rPr>
              <w:t xml:space="preserve">网络课程—药物制剂设备 </w:t>
            </w:r>
          </w:p>
        </w:tc>
        <w:tc>
          <w:tcPr>
            <w:tcW w:w="5128" w:type="dxa"/>
            <w:vAlign w:val="center"/>
          </w:tcPr>
          <w:p w14:paraId="6D6CCE65">
            <w:pPr>
              <w:jc w:val="center"/>
              <w:rPr>
                <w:rFonts w:hint="eastAsia" w:ascii="Times New Roman" w:hAnsi="Times New Roman"/>
              </w:rPr>
            </w:pPr>
            <w:r>
              <w:rPr>
                <w:rFonts w:hint="eastAsia" w:ascii="Times New Roman" w:hAnsi="Times New Roman"/>
              </w:rPr>
              <w:t xml:space="preserve"> </w:t>
            </w:r>
            <w:r>
              <w:rPr>
                <w:rFonts w:hint="eastAsia" w:ascii="Times New Roman" w:hAnsi="Times New Roman"/>
              </w:rPr>
              <w:fldChar w:fldCharType="begin"/>
            </w:r>
            <w:r>
              <w:rPr>
                <w:rFonts w:hint="eastAsia" w:ascii="Times New Roman" w:hAnsi="Times New Roman"/>
              </w:rPr>
              <w:instrText xml:space="preserve"> HYPERLINK "http://36.138.182.174:888/meol/jpk/course/layout/newpage/index.jsp?courseId=13486" </w:instrText>
            </w:r>
            <w:r>
              <w:rPr>
                <w:rFonts w:hint="eastAsia" w:ascii="Times New Roman" w:hAnsi="Times New Roman"/>
              </w:rPr>
              <w:fldChar w:fldCharType="separate"/>
            </w:r>
            <w:r>
              <w:rPr>
                <w:rStyle w:val="15"/>
                <w:rFonts w:hint="eastAsia" w:ascii="Times New Roman" w:hAnsi="Times New Roman"/>
              </w:rPr>
              <w:t>http://36.138.182.174:888/meol/jpk/course/layout/newpage/index.jsp?courseId=13486</w:t>
            </w:r>
            <w:r>
              <w:rPr>
                <w:rFonts w:hint="eastAsia" w:ascii="Times New Roman" w:hAnsi="Times New Roman"/>
              </w:rPr>
              <w:fldChar w:fldCharType="end"/>
            </w:r>
          </w:p>
          <w:p w14:paraId="58D2DE33">
            <w:pPr>
              <w:jc w:val="center"/>
              <w:rPr>
                <w:rFonts w:hint="eastAsia" w:ascii="Times New Roman" w:hAnsi="Times New Roman"/>
              </w:rPr>
            </w:pPr>
          </w:p>
        </w:tc>
      </w:tr>
      <w:tr w14:paraId="5A11FC8A">
        <w:trPr>
          <w:trHeight w:val="454" w:hRule="atLeast"/>
        </w:trPr>
        <w:tc>
          <w:tcPr>
            <w:tcW w:w="898" w:type="dxa"/>
            <w:vAlign w:val="center"/>
          </w:tcPr>
          <w:p w14:paraId="4F66AEA6">
            <w:pPr>
              <w:jc w:val="center"/>
              <w:rPr>
                <w:rFonts w:ascii="Times New Roman" w:hAnsi="Times New Roman"/>
              </w:rPr>
            </w:pPr>
            <w:r>
              <w:rPr>
                <w:rFonts w:ascii="Times New Roman" w:hAnsi="Times New Roman"/>
              </w:rPr>
              <w:t>11</w:t>
            </w:r>
          </w:p>
        </w:tc>
        <w:tc>
          <w:tcPr>
            <w:tcW w:w="3045" w:type="dxa"/>
            <w:vAlign w:val="center"/>
          </w:tcPr>
          <w:p w14:paraId="5841E497">
            <w:pPr>
              <w:jc w:val="center"/>
              <w:rPr>
                <w:rFonts w:ascii="Times New Roman" w:hAnsi="Times New Roman"/>
              </w:rPr>
            </w:pPr>
            <w:r>
              <w:rPr>
                <w:rFonts w:hint="eastAsia" w:ascii="Times New Roman" w:hAnsi="Times New Roman"/>
              </w:rPr>
              <w:t>网络课程—现代生物制药技术</w:t>
            </w:r>
          </w:p>
        </w:tc>
        <w:tc>
          <w:tcPr>
            <w:tcW w:w="5128" w:type="dxa"/>
            <w:vAlign w:val="center"/>
          </w:tcPr>
          <w:p w14:paraId="3CDFB28C">
            <w:pPr>
              <w:jc w:val="center"/>
              <w:rPr>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"http://36.138.182.174:888/meol/jpk/course/blended_module/index.jsp?courseId=14463" </w:instrText>
            </w:r>
            <w:r>
              <w:rPr>
                <w:rFonts w:hint="eastAsia" w:ascii="Times New Roman" w:hAnsi="Times New Roman"/>
              </w:rPr>
              <w:fldChar w:fldCharType="separate"/>
            </w:r>
            <w:r>
              <w:rPr>
                <w:rStyle w:val="15"/>
                <w:rFonts w:hint="eastAsia" w:ascii="Times New Roman" w:hAnsi="Times New Roman"/>
              </w:rPr>
              <w:t>http://36.138.182.174:888/meol/jpk/course/blended_module/index.jsp?courseId=14463</w:t>
            </w:r>
            <w:r>
              <w:rPr>
                <w:rFonts w:hint="eastAsia" w:ascii="Times New Roman" w:hAnsi="Times New Roman"/>
              </w:rPr>
              <w:fldChar w:fldCharType="end"/>
            </w:r>
          </w:p>
          <w:p w14:paraId="6A73884F">
            <w:pPr>
              <w:jc w:val="center"/>
              <w:rPr>
                <w:rFonts w:hint="eastAsia" w:ascii="Times New Roman" w:hAnsi="Times New Roman"/>
              </w:rPr>
            </w:pPr>
          </w:p>
        </w:tc>
      </w:tr>
      <w:tr w14:paraId="4EC094CE">
        <w:trPr>
          <w:trHeight w:val="454" w:hRule="atLeast"/>
        </w:trPr>
        <w:tc>
          <w:tcPr>
            <w:tcW w:w="898" w:type="dxa"/>
            <w:vAlign w:val="center"/>
          </w:tcPr>
          <w:p w14:paraId="602FE5E9">
            <w:pPr>
              <w:jc w:val="center"/>
              <w:rPr>
                <w:rFonts w:ascii="Times New Roman" w:hAnsi="Times New Roman"/>
              </w:rPr>
            </w:pPr>
            <w:r>
              <w:rPr>
                <w:rFonts w:ascii="Times New Roman" w:hAnsi="Times New Roman"/>
              </w:rPr>
              <w:t>12</w:t>
            </w:r>
          </w:p>
        </w:tc>
        <w:tc>
          <w:tcPr>
            <w:tcW w:w="3045" w:type="dxa"/>
            <w:vAlign w:val="center"/>
          </w:tcPr>
          <w:p w14:paraId="365B05D3">
            <w:pPr>
              <w:jc w:val="center"/>
              <w:rPr>
                <w:rFonts w:ascii="Times New Roman" w:hAnsi="Times New Roman"/>
              </w:rPr>
            </w:pPr>
            <w:r>
              <w:rPr>
                <w:rFonts w:hint="eastAsia" w:ascii="Times New Roman" w:hAnsi="Times New Roman"/>
              </w:rPr>
              <w:t xml:space="preserve">网络课程—药物检验技术  </w:t>
            </w:r>
          </w:p>
        </w:tc>
        <w:tc>
          <w:tcPr>
            <w:tcW w:w="5128" w:type="dxa"/>
            <w:vAlign w:val="center"/>
          </w:tcPr>
          <w:p w14:paraId="1F7171D8">
            <w:pPr>
              <w:jc w:val="center"/>
              <w:rPr>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"http://36.138.182.174:888/meol/jpk/course/blended_module/index.jsp?courseId=12490" </w:instrText>
            </w:r>
            <w:r>
              <w:rPr>
                <w:rFonts w:hint="eastAsia" w:ascii="Times New Roman" w:hAnsi="Times New Roman"/>
              </w:rPr>
              <w:fldChar w:fldCharType="separate"/>
            </w:r>
            <w:r>
              <w:rPr>
                <w:rStyle w:val="15"/>
                <w:rFonts w:hint="eastAsia" w:ascii="Times New Roman" w:hAnsi="Times New Roman"/>
              </w:rPr>
              <w:t>http://36.138.182.174:888/meol/jpk/course/blended_module/index.jsp?courseId=12490</w:t>
            </w:r>
            <w:r>
              <w:rPr>
                <w:rFonts w:hint="eastAsia" w:ascii="Times New Roman" w:hAnsi="Times New Roman"/>
              </w:rPr>
              <w:fldChar w:fldCharType="end"/>
            </w:r>
          </w:p>
          <w:p w14:paraId="2D2E230F">
            <w:pPr>
              <w:jc w:val="center"/>
              <w:rPr>
                <w:rFonts w:hint="eastAsia" w:ascii="Times New Roman" w:hAnsi="Times New Roman"/>
              </w:rPr>
            </w:pPr>
          </w:p>
        </w:tc>
      </w:tr>
      <w:tr w14:paraId="276D6788">
        <w:trPr>
          <w:trHeight w:val="454" w:hRule="atLeast"/>
        </w:trPr>
        <w:tc>
          <w:tcPr>
            <w:tcW w:w="898" w:type="dxa"/>
            <w:vAlign w:val="center"/>
          </w:tcPr>
          <w:p w14:paraId="4A27AC66">
            <w:pPr>
              <w:jc w:val="center"/>
              <w:rPr>
                <w:rFonts w:ascii="Times New Roman" w:hAnsi="Times New Roman"/>
              </w:rPr>
            </w:pPr>
            <w:r>
              <w:rPr>
                <w:rFonts w:ascii="Times New Roman" w:hAnsi="Times New Roman"/>
              </w:rPr>
              <w:t>13</w:t>
            </w:r>
          </w:p>
        </w:tc>
        <w:tc>
          <w:tcPr>
            <w:tcW w:w="3045" w:type="dxa"/>
            <w:vAlign w:val="center"/>
          </w:tcPr>
          <w:p w14:paraId="5848F12D">
            <w:pPr>
              <w:jc w:val="center"/>
              <w:rPr>
                <w:rFonts w:ascii="Times New Roman" w:hAnsi="Times New Roman"/>
              </w:rPr>
            </w:pPr>
            <w:r>
              <w:rPr>
                <w:rFonts w:hint="eastAsia" w:ascii="Times New Roman" w:hAnsi="Times New Roman"/>
              </w:rPr>
              <w:t xml:space="preserve">网络课程—药物合成反应技术 </w:t>
            </w:r>
          </w:p>
        </w:tc>
        <w:tc>
          <w:tcPr>
            <w:tcW w:w="5128" w:type="dxa"/>
            <w:vAlign w:val="center"/>
          </w:tcPr>
          <w:p w14:paraId="26B3DF9F">
            <w:pPr>
              <w:jc w:val="center"/>
              <w:rPr>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"http://36.138.182.174:888/meol/jpk/course/layout/newpage/index.jsp?courseId=13159" </w:instrText>
            </w:r>
            <w:r>
              <w:rPr>
                <w:rFonts w:hint="eastAsia" w:ascii="Times New Roman" w:hAnsi="Times New Roman"/>
              </w:rPr>
              <w:fldChar w:fldCharType="separate"/>
            </w:r>
            <w:r>
              <w:rPr>
                <w:rStyle w:val="15"/>
                <w:rFonts w:hint="eastAsia" w:ascii="Times New Roman" w:hAnsi="Times New Roman"/>
              </w:rPr>
              <w:t>http://36.138.182.174:888/meol/jpk/course/layout/newpage/index.jsp?courseId=13159</w:t>
            </w:r>
            <w:r>
              <w:rPr>
                <w:rFonts w:hint="eastAsia" w:ascii="Times New Roman" w:hAnsi="Times New Roman"/>
              </w:rPr>
              <w:fldChar w:fldCharType="end"/>
            </w:r>
          </w:p>
          <w:p w14:paraId="57F81266">
            <w:pPr>
              <w:jc w:val="center"/>
              <w:rPr>
                <w:rFonts w:hint="eastAsia" w:ascii="Times New Roman" w:hAnsi="Times New Roman"/>
              </w:rPr>
            </w:pPr>
          </w:p>
        </w:tc>
      </w:tr>
      <w:tr w14:paraId="4C41B713">
        <w:trPr>
          <w:trHeight w:val="454" w:hRule="atLeast"/>
        </w:trPr>
        <w:tc>
          <w:tcPr>
            <w:tcW w:w="898" w:type="dxa"/>
            <w:vAlign w:val="center"/>
          </w:tcPr>
          <w:p w14:paraId="1F06530E">
            <w:pPr>
              <w:jc w:val="center"/>
              <w:rPr>
                <w:rFonts w:ascii="Times New Roman" w:hAnsi="Times New Roman"/>
              </w:rPr>
            </w:pPr>
            <w:r>
              <w:rPr>
                <w:rFonts w:ascii="Times New Roman" w:hAnsi="Times New Roman"/>
              </w:rPr>
              <w:t>14</w:t>
            </w:r>
          </w:p>
        </w:tc>
        <w:tc>
          <w:tcPr>
            <w:tcW w:w="3045" w:type="dxa"/>
            <w:vAlign w:val="center"/>
          </w:tcPr>
          <w:p w14:paraId="02691E32">
            <w:pPr>
              <w:jc w:val="center"/>
              <w:rPr>
                <w:rFonts w:ascii="Times New Roman" w:hAnsi="Times New Roman"/>
              </w:rPr>
            </w:pPr>
            <w:r>
              <w:rPr>
                <w:rFonts w:hint="eastAsia" w:ascii="Times New Roman" w:hAnsi="Times New Roman"/>
              </w:rPr>
              <w:t>网络课程—药事管理与法规</w:t>
            </w:r>
          </w:p>
        </w:tc>
        <w:tc>
          <w:tcPr>
            <w:tcW w:w="5128" w:type="dxa"/>
            <w:vAlign w:val="center"/>
          </w:tcPr>
          <w:p w14:paraId="65E110F6">
            <w:pPr>
              <w:jc w:val="center"/>
              <w:rPr>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"http://36.138.182.174:888/meol/jpk/course/layout/newpage/index.jsp?courseId=14455" </w:instrText>
            </w:r>
            <w:r>
              <w:rPr>
                <w:rFonts w:hint="eastAsia" w:ascii="Times New Roman" w:hAnsi="Times New Roman"/>
              </w:rPr>
              <w:fldChar w:fldCharType="separate"/>
            </w:r>
            <w:r>
              <w:rPr>
                <w:rStyle w:val="15"/>
                <w:rFonts w:hint="eastAsia" w:ascii="Times New Roman" w:hAnsi="Times New Roman"/>
              </w:rPr>
              <w:t>http://36.138.182.174:888/meol/jpk/course/layout/newpage/index.jsp?courseId=14455</w:t>
            </w:r>
            <w:r>
              <w:rPr>
                <w:rFonts w:hint="eastAsia" w:ascii="Times New Roman" w:hAnsi="Times New Roman"/>
              </w:rPr>
              <w:fldChar w:fldCharType="end"/>
            </w:r>
          </w:p>
        </w:tc>
      </w:tr>
      <w:tr w14:paraId="27C2F695">
        <w:trPr>
          <w:trHeight w:val="454" w:hRule="atLeast"/>
        </w:trPr>
        <w:tc>
          <w:tcPr>
            <w:tcW w:w="898" w:type="dxa"/>
            <w:vAlign w:val="center"/>
          </w:tcPr>
          <w:p w14:paraId="3C9A41DE">
            <w:pPr>
              <w:jc w:val="center"/>
              <w:rPr>
                <w:rFonts w:ascii="Times New Roman" w:hAnsi="Times New Roman"/>
              </w:rPr>
            </w:pPr>
            <w:r>
              <w:rPr>
                <w:rFonts w:ascii="Times New Roman" w:hAnsi="Times New Roman"/>
              </w:rPr>
              <w:t>15</w:t>
            </w:r>
          </w:p>
        </w:tc>
        <w:tc>
          <w:tcPr>
            <w:tcW w:w="3045" w:type="dxa"/>
            <w:vAlign w:val="center"/>
          </w:tcPr>
          <w:p w14:paraId="14ED0B16">
            <w:pPr>
              <w:jc w:val="center"/>
              <w:rPr>
                <w:rFonts w:ascii="Times New Roman" w:hAnsi="Times New Roman"/>
                <w:lang w:eastAsia="zh-Hans"/>
              </w:rPr>
            </w:pPr>
            <w:r>
              <w:rPr>
                <w:rFonts w:hint="eastAsia" w:ascii="Times New Roman" w:hAnsi="Times New Roman"/>
                <w:lang w:eastAsia="zh-Hans"/>
              </w:rPr>
              <w:t>中国大学</w:t>
            </w:r>
            <w:r>
              <w:rPr>
                <w:rFonts w:ascii="Times New Roman" w:hAnsi="Times New Roman"/>
                <w:lang w:eastAsia="zh-Hans"/>
              </w:rPr>
              <w:t>mooc</w:t>
            </w:r>
          </w:p>
        </w:tc>
        <w:tc>
          <w:tcPr>
            <w:tcW w:w="5128" w:type="dxa"/>
            <w:vAlign w:val="center"/>
          </w:tcPr>
          <w:p w14:paraId="66D55348">
            <w:pPr>
              <w:jc w:val="center"/>
              <w:rPr>
                <w:rFonts w:hint="eastAsia" w:ascii="Times New Roman" w:hAnsi="Times New Roman"/>
              </w:rPr>
            </w:pPr>
            <w:r>
              <w:rPr>
                <w:rFonts w:hint="eastAsia" w:ascii="Times New Roman" w:hAnsi="Times New Roman"/>
              </w:rPr>
              <w:fldChar w:fldCharType="begin"/>
            </w:r>
            <w:r>
              <w:rPr>
                <w:rFonts w:hint="eastAsia" w:ascii="Times New Roman" w:hAnsi="Times New Roman"/>
              </w:rPr>
              <w:instrText xml:space="preserve"> HYPERLINK "https://www.icourse163.org" </w:instrText>
            </w:r>
            <w:r>
              <w:rPr>
                <w:rFonts w:hint="eastAsia" w:ascii="Times New Roman" w:hAnsi="Times New Roman"/>
              </w:rPr>
              <w:fldChar w:fldCharType="separate"/>
            </w:r>
            <w:r>
              <w:rPr>
                <w:rStyle w:val="15"/>
                <w:rFonts w:hint="eastAsia" w:ascii="Times New Roman" w:hAnsi="Times New Roman"/>
              </w:rPr>
              <w:t>https://www.icourse163.org</w:t>
            </w:r>
            <w:r>
              <w:rPr>
                <w:rFonts w:hint="eastAsia" w:ascii="Times New Roman" w:hAnsi="Times New Roman"/>
              </w:rPr>
              <w:fldChar w:fldCharType="end"/>
            </w:r>
          </w:p>
        </w:tc>
      </w:tr>
    </w:tbl>
    <w:p w14:paraId="5A0201D0">
      <w:pPr>
        <w:spacing w:line="374" w:lineRule="auto"/>
        <w:rPr>
          <w:rFonts w:ascii="Times New Roman" w:hAnsi="Times New Roman"/>
        </w:rPr>
      </w:pPr>
    </w:p>
    <w:p w14:paraId="1DFECF16">
      <w:pPr>
        <w:rPr>
          <w:rFonts w:hint="eastAsia" w:ascii="Times New Roman" w:hAnsi="Times New Roman" w:cs="宋体"/>
          <w:b/>
          <w:bCs/>
          <w:sz w:val="28"/>
          <w:szCs w:val="28"/>
        </w:rPr>
      </w:pPr>
      <w:r>
        <w:rPr>
          <w:rFonts w:hint="eastAsia" w:ascii="Times New Roman" w:hAnsi="Times New Roman" w:cs="宋体"/>
          <w:b/>
          <w:bCs/>
          <w:sz w:val="28"/>
          <w:szCs w:val="28"/>
        </w:rPr>
        <w:br w:type="page"/>
      </w:r>
    </w:p>
    <w:p w14:paraId="38B443A4">
      <w:pPr>
        <w:spacing w:line="360" w:lineRule="auto"/>
        <w:ind w:firstLine="561" w:firstLineChars="200"/>
        <w:rPr>
          <w:rFonts w:ascii="Times New Roman" w:hAnsi="Times New Roman" w:cs="宋体"/>
          <w:b/>
          <w:bCs/>
          <w:sz w:val="28"/>
          <w:szCs w:val="28"/>
        </w:rPr>
      </w:pPr>
      <w:r>
        <w:rPr>
          <w:rFonts w:hint="eastAsia" w:ascii="Times New Roman" w:hAnsi="Times New Roman" w:cs="宋体"/>
          <w:b/>
          <w:bCs/>
          <w:sz w:val="28"/>
          <w:szCs w:val="28"/>
        </w:rPr>
        <w:t>（四）教学方法</w:t>
      </w:r>
    </w:p>
    <w:p w14:paraId="72A34717">
      <w:pPr>
        <w:spacing w:line="360" w:lineRule="auto"/>
        <w:ind w:firstLine="480" w:firstLineChars="200"/>
        <w:rPr>
          <w:rFonts w:ascii="Times New Roman" w:hAnsi="Times New Roman" w:cs="宋体"/>
          <w:bCs/>
          <w:sz w:val="24"/>
        </w:rPr>
      </w:pPr>
      <w:r>
        <w:rPr>
          <w:rFonts w:hint="eastAsia" w:ascii="Times New Roman" w:hAnsi="Times New Roman" w:cs="宋体"/>
          <w:bCs/>
          <w:kern w:val="0"/>
          <w:sz w:val="24"/>
        </w:rPr>
        <w:t>因材施教，实施灵活多元分类精准教学，针对不同类型生源的学习基础和学习能力，为学生提供灵活多样的教学方式。</w:t>
      </w:r>
    </w:p>
    <w:p w14:paraId="5DE6C57B">
      <w:pPr>
        <w:spacing w:line="360" w:lineRule="auto"/>
        <w:ind w:firstLine="480" w:firstLineChars="200"/>
        <w:rPr>
          <w:rFonts w:ascii="Times New Roman" w:hAnsi="Times New Roman" w:cs="宋体"/>
          <w:bCs/>
          <w:kern w:val="0"/>
          <w:sz w:val="24"/>
        </w:rPr>
      </w:pPr>
      <w:r>
        <w:rPr>
          <w:rFonts w:hint="eastAsia" w:ascii="Times New Roman" w:hAnsi="Times New Roman" w:cs="宋体"/>
          <w:bCs/>
          <w:kern w:val="0"/>
          <w:sz w:val="24"/>
        </w:rPr>
        <w:t>(1)德技并修，德育与劳模精神融入专业教学全过程</w:t>
      </w:r>
    </w:p>
    <w:p w14:paraId="4487777A">
      <w:pPr>
        <w:spacing w:line="360" w:lineRule="auto"/>
        <w:ind w:firstLine="480" w:firstLineChars="200"/>
        <w:rPr>
          <w:rFonts w:ascii="Times New Roman" w:hAnsi="Times New Roman" w:cs="宋体"/>
          <w:bCs/>
          <w:kern w:val="0"/>
          <w:sz w:val="24"/>
        </w:rPr>
      </w:pPr>
      <w:r>
        <w:rPr>
          <w:rFonts w:hint="eastAsia" w:ascii="Times New Roman" w:hAnsi="Times New Roman" w:cs="宋体"/>
          <w:bCs/>
          <w:kern w:val="0"/>
          <w:sz w:val="24"/>
        </w:rPr>
        <w:t>在教学过程中，注重学生的体验和获得感，设置“学生反馈表”。模拟岗位班组开展仿真训练和实操演练，聘请企业技能能手“进校园”。</w:t>
      </w:r>
      <w:r>
        <w:rPr>
          <w:rFonts w:hint="eastAsia" w:ascii="Times New Roman" w:hAnsi="Times New Roman" w:cs="宋体"/>
          <w:kern w:val="0"/>
          <w:sz w:val="24"/>
          <w:lang w:val="zh-CN"/>
        </w:rPr>
        <w:t>培养团队协作精神、树立安全第一的思想、组织多种形式德育教育活动、融入爱国主义教育、</w:t>
      </w:r>
      <w:r>
        <w:rPr>
          <w:rFonts w:hint="eastAsia" w:ascii="Times New Roman" w:hAnsi="Times New Roman" w:cs="宋体"/>
          <w:bCs/>
          <w:kern w:val="0"/>
          <w:sz w:val="24"/>
        </w:rPr>
        <w:t>公共道德教育</w:t>
      </w:r>
      <w:r>
        <w:rPr>
          <w:rFonts w:hint="eastAsia" w:ascii="Times New Roman" w:hAnsi="Times New Roman" w:cs="宋体"/>
          <w:kern w:val="0"/>
          <w:sz w:val="24"/>
          <w:lang w:val="zh-CN"/>
        </w:rPr>
        <w:t>、</w:t>
      </w:r>
      <w:r>
        <w:rPr>
          <w:rFonts w:hint="eastAsia" w:ascii="Times New Roman" w:hAnsi="Times New Roman" w:cs="宋体"/>
          <w:bCs/>
          <w:kern w:val="0"/>
          <w:sz w:val="24"/>
        </w:rPr>
        <w:t>劳模精神教育</w:t>
      </w:r>
      <w:r>
        <w:rPr>
          <w:rFonts w:hint="eastAsia" w:ascii="Times New Roman" w:hAnsi="Times New Roman" w:cs="宋体"/>
          <w:kern w:val="0"/>
          <w:sz w:val="24"/>
          <w:lang w:val="zh-CN"/>
        </w:rPr>
        <w:t>、</w:t>
      </w:r>
      <w:r>
        <w:rPr>
          <w:rFonts w:hint="eastAsia" w:ascii="Times New Roman" w:hAnsi="Times New Roman" w:cs="宋体"/>
          <w:bCs/>
          <w:kern w:val="0"/>
          <w:sz w:val="24"/>
        </w:rPr>
        <w:t>增强学生的国家荣誉感</w:t>
      </w:r>
      <w:r>
        <w:rPr>
          <w:rFonts w:hint="eastAsia" w:ascii="Times New Roman" w:hAnsi="Times New Roman" w:cs="宋体"/>
          <w:kern w:val="0"/>
          <w:sz w:val="24"/>
          <w:lang w:val="zh-CN"/>
        </w:rPr>
        <w:t>、</w:t>
      </w:r>
      <w:r>
        <w:rPr>
          <w:rFonts w:hint="eastAsia" w:ascii="Times New Roman" w:hAnsi="Times New Roman" w:cs="宋体"/>
          <w:bCs/>
          <w:kern w:val="0"/>
          <w:sz w:val="24"/>
        </w:rPr>
        <w:t>培养学生的公德心。</w:t>
      </w:r>
    </w:p>
    <w:p w14:paraId="201EC4D0">
      <w:pPr>
        <w:spacing w:line="360" w:lineRule="auto"/>
        <w:ind w:firstLine="480" w:firstLineChars="200"/>
        <w:rPr>
          <w:rFonts w:ascii="Times New Roman" w:hAnsi="Times New Roman" w:cs="宋体"/>
          <w:bCs/>
          <w:kern w:val="0"/>
          <w:sz w:val="24"/>
        </w:rPr>
      </w:pPr>
      <w:r>
        <w:rPr>
          <w:rFonts w:hint="eastAsia" w:ascii="Times New Roman" w:hAnsi="Times New Roman" w:cs="宋体"/>
          <w:bCs/>
          <w:kern w:val="0"/>
          <w:sz w:val="24"/>
        </w:rPr>
        <w:t>(2)采用智慧教学系统，创新教学模式</w:t>
      </w:r>
    </w:p>
    <w:p w14:paraId="36B818AE">
      <w:pPr>
        <w:spacing w:line="360" w:lineRule="auto"/>
        <w:ind w:firstLine="480" w:firstLineChars="200"/>
        <w:rPr>
          <w:rFonts w:ascii="Times New Roman" w:hAnsi="Times New Roman" w:cs="宋体"/>
          <w:bCs/>
          <w:kern w:val="0"/>
          <w:sz w:val="24"/>
        </w:rPr>
      </w:pPr>
      <w:r>
        <w:rPr>
          <w:rFonts w:hint="eastAsia" w:ascii="Times New Roman" w:hAnsi="Times New Roman" w:cs="宋体"/>
          <w:bCs/>
          <w:kern w:val="0"/>
          <w:sz w:val="24"/>
        </w:rPr>
        <w:t>利用信息化手段，进行混合式教学。</w:t>
      </w:r>
      <w:r>
        <w:rPr>
          <w:rFonts w:hint="eastAsia" w:ascii="Times New Roman" w:hAnsi="Times New Roman" w:cs="宋体"/>
          <w:bCs/>
          <w:kern w:val="0"/>
          <w:sz w:val="24"/>
          <w:lang w:eastAsia="zh-Hans"/>
        </w:rPr>
        <w:t>开发</w:t>
      </w:r>
      <w:r>
        <w:rPr>
          <w:rFonts w:hint="eastAsia" w:ascii="Times New Roman" w:hAnsi="Times New Roman" w:cs="宋体"/>
          <w:bCs/>
          <w:kern w:val="0"/>
          <w:sz w:val="24"/>
        </w:rPr>
        <w:t>绿色智能化工专业群教学资源，促进学生由被动式学习向主动式学习的转变。</w:t>
      </w:r>
    </w:p>
    <w:p w14:paraId="1DB999AB">
      <w:pPr>
        <w:spacing w:line="360" w:lineRule="auto"/>
        <w:ind w:firstLine="480" w:firstLineChars="200"/>
        <w:rPr>
          <w:rFonts w:ascii="Times New Roman" w:hAnsi="Times New Roman" w:cs="宋体"/>
          <w:bCs/>
          <w:kern w:val="0"/>
          <w:sz w:val="24"/>
        </w:rPr>
      </w:pPr>
      <w:r>
        <w:rPr>
          <w:rFonts w:hint="eastAsia" w:ascii="Times New Roman" w:hAnsi="Times New Roman" w:cs="宋体"/>
          <w:bCs/>
          <w:kern w:val="0"/>
          <w:sz w:val="24"/>
        </w:rPr>
        <w:t>(3)“教学练做一体化”强调理论与实践融合</w:t>
      </w:r>
    </w:p>
    <w:p w14:paraId="25BCF937">
      <w:pPr>
        <w:spacing w:line="360" w:lineRule="auto"/>
        <w:ind w:firstLine="480" w:firstLineChars="200"/>
        <w:rPr>
          <w:rFonts w:ascii="Times New Roman" w:hAnsi="Times New Roman" w:cs="宋体"/>
          <w:bCs/>
          <w:kern w:val="0"/>
          <w:sz w:val="24"/>
        </w:rPr>
      </w:pPr>
      <w:r>
        <w:rPr>
          <w:rFonts w:hint="eastAsia" w:ascii="Times New Roman" w:hAnsi="Times New Roman" w:cs="宋体"/>
          <w:bCs/>
          <w:kern w:val="0"/>
          <w:sz w:val="24"/>
        </w:rPr>
        <w:t>以校内外实训基地及各种信息化教学资源为支撑与保障，实施“教学练做一体化”，促进学生在“学中做、做中学、做中悟”，增加学生主动学习的积极性。</w:t>
      </w:r>
    </w:p>
    <w:p w14:paraId="2F86BD8C">
      <w:pPr>
        <w:spacing w:line="360" w:lineRule="auto"/>
        <w:ind w:firstLine="480" w:firstLineChars="200"/>
        <w:rPr>
          <w:rFonts w:ascii="Times New Roman" w:hAnsi="Times New Roman" w:cs="宋体"/>
          <w:sz w:val="24"/>
        </w:rPr>
      </w:pPr>
      <w:r>
        <w:rPr>
          <w:rFonts w:hint="eastAsia" w:ascii="Times New Roman" w:hAnsi="Times New Roman" w:cs="宋体"/>
          <w:sz w:val="24"/>
        </w:rPr>
        <w:t>（4）</w:t>
      </w:r>
      <w:r>
        <w:rPr>
          <w:rFonts w:hint="eastAsia" w:ascii="Times New Roman" w:hAnsi="Times New Roman" w:cs="宋体"/>
          <w:sz w:val="24"/>
          <w:lang w:eastAsia="zh-Hans"/>
        </w:rPr>
        <w:t>将职业标准与教学紧密对接</w:t>
      </w:r>
    </w:p>
    <w:p w14:paraId="22B78BDE">
      <w:pPr>
        <w:spacing w:line="360" w:lineRule="auto"/>
        <w:ind w:firstLine="480" w:firstLineChars="200"/>
        <w:rPr>
          <w:rFonts w:ascii="Times New Roman" w:hAnsi="Times New Roman" w:cs="宋体"/>
          <w:sz w:val="24"/>
        </w:rPr>
      </w:pPr>
      <w:r>
        <w:rPr>
          <w:rFonts w:hint="eastAsia" w:ascii="Times New Roman" w:hAnsi="Times New Roman" w:cs="宋体"/>
          <w:sz w:val="24"/>
        </w:rPr>
        <w:t>参照药品</w:t>
      </w:r>
      <w:r>
        <w:rPr>
          <w:rFonts w:hint="eastAsia" w:ascii="Times New Roman" w:hAnsi="Times New Roman" w:cs="宋体"/>
          <w:sz w:val="24"/>
          <w:lang w:eastAsia="zh-Hans"/>
        </w:rPr>
        <w:t>生产</w:t>
      </w:r>
      <w:r>
        <w:rPr>
          <w:rFonts w:hint="eastAsia" w:ascii="Times New Roman" w:hAnsi="Times New Roman" w:cs="宋体"/>
          <w:sz w:val="24"/>
        </w:rPr>
        <w:t>职业标准，基于药品生产的工作过程，将职业技能鉴定、</w:t>
      </w:r>
      <w:r>
        <w:rPr>
          <w:rFonts w:hint="eastAsia" w:ascii="Times New Roman" w:hAnsi="Times New Roman" w:cs="宋体"/>
          <w:sz w:val="24"/>
          <w:lang w:eastAsia="zh-Hans"/>
        </w:rPr>
        <w:t>教育部</w:t>
      </w:r>
      <w:r>
        <w:rPr>
          <w:rFonts w:hint="eastAsia" w:ascii="Times New Roman" w:hAnsi="Times New Roman" w:cs="宋体"/>
          <w:sz w:val="24"/>
        </w:rPr>
        <w:t>1+X</w:t>
      </w:r>
      <w:r>
        <w:rPr>
          <w:rFonts w:hint="eastAsia" w:ascii="Times New Roman" w:hAnsi="Times New Roman" w:cs="宋体"/>
          <w:sz w:val="24"/>
          <w:lang w:eastAsia="zh-Hans"/>
        </w:rPr>
        <w:t>职业技能等级考核内容</w:t>
      </w:r>
      <w:r>
        <w:rPr>
          <w:rFonts w:hint="eastAsia" w:ascii="Times New Roman" w:hAnsi="Times New Roman" w:cs="宋体"/>
          <w:sz w:val="24"/>
        </w:rPr>
        <w:t>融入课程</w:t>
      </w:r>
      <w:r>
        <w:rPr>
          <w:rFonts w:hint="eastAsia" w:ascii="Times New Roman" w:hAnsi="Times New Roman" w:cs="宋体"/>
          <w:sz w:val="24"/>
          <w:lang w:eastAsia="zh-Hans"/>
        </w:rPr>
        <w:t>体系和教学过程。</w:t>
      </w:r>
    </w:p>
    <w:p w14:paraId="500DCF4F">
      <w:pPr>
        <w:spacing w:line="360" w:lineRule="auto"/>
        <w:ind w:firstLine="480" w:firstLineChars="200"/>
        <w:rPr>
          <w:rFonts w:ascii="Times New Roman" w:hAnsi="Times New Roman" w:cs="宋体"/>
          <w:bCs/>
          <w:kern w:val="0"/>
          <w:sz w:val="24"/>
        </w:rPr>
      </w:pPr>
      <w:r>
        <w:rPr>
          <w:rFonts w:hint="eastAsia" w:ascii="Times New Roman" w:hAnsi="Times New Roman" w:cs="宋体"/>
          <w:bCs/>
          <w:kern w:val="0"/>
          <w:sz w:val="24"/>
        </w:rPr>
        <w:t>(5)实施探究式“双导师小班制”个性化教学</w:t>
      </w:r>
    </w:p>
    <w:p w14:paraId="11F095D3">
      <w:pPr>
        <w:spacing w:line="360" w:lineRule="auto"/>
        <w:ind w:firstLine="480" w:firstLineChars="200"/>
        <w:rPr>
          <w:rFonts w:ascii="Times New Roman" w:hAnsi="Times New Roman" w:cs="宋体"/>
          <w:color w:val="C00000"/>
          <w:sz w:val="24"/>
        </w:rPr>
      </w:pPr>
      <w:r>
        <w:rPr>
          <w:rFonts w:hint="eastAsia" w:ascii="Times New Roman" w:hAnsi="Times New Roman" w:cs="宋体"/>
          <w:bCs/>
          <w:kern w:val="0"/>
          <w:sz w:val="24"/>
        </w:rPr>
        <w:t>针对不同基础不同层次不同特长的学生，结合现代学徒制，通过学生与教师双向选择，组建科技服务分队、技能竞赛团队、创新创业项目团队等，实施“双导师小班制”专门教学，引导学生参加各种专业培训课程、技能竞赛、大学生创新创业训练计划项目，引导学生参与教师的校企合作科技服务等综合项目，完成课程中综合性和设计性科技训练项目，促进学生个性化发展。</w:t>
      </w:r>
    </w:p>
    <w:p w14:paraId="7846E737">
      <w:pPr>
        <w:spacing w:line="360" w:lineRule="auto"/>
        <w:ind w:firstLine="561" w:firstLineChars="200"/>
        <w:rPr>
          <w:rFonts w:ascii="Times New Roman" w:hAnsi="Times New Roman" w:cs="宋体"/>
          <w:b/>
          <w:bCs/>
          <w:sz w:val="28"/>
          <w:szCs w:val="28"/>
        </w:rPr>
      </w:pPr>
      <w:r>
        <w:rPr>
          <w:rFonts w:hint="eastAsia" w:ascii="Times New Roman" w:hAnsi="Times New Roman" w:cs="宋体"/>
          <w:b/>
          <w:bCs/>
          <w:sz w:val="28"/>
          <w:szCs w:val="28"/>
        </w:rPr>
        <w:t>（五）学习评价</w:t>
      </w:r>
    </w:p>
    <w:p w14:paraId="4F2CC936">
      <w:pPr>
        <w:spacing w:line="360" w:lineRule="auto"/>
        <w:ind w:firstLine="480" w:firstLineChars="200"/>
        <w:rPr>
          <w:rFonts w:ascii="Times New Roman" w:hAnsi="Times New Roman" w:cs="宋体"/>
          <w:sz w:val="24"/>
        </w:rPr>
      </w:pPr>
      <w:r>
        <w:rPr>
          <w:rFonts w:hint="eastAsia" w:ascii="Times New Roman" w:hAnsi="Times New Roman" w:cs="宋体"/>
          <w:sz w:val="24"/>
        </w:rPr>
        <w:t xml:space="preserve"> 进一步优化学业多元化评价方式，积极推行采用教学做一体化课程评价、实践教学评价、企业评价及第二课堂学业评价等多元化评价方式。可以借用信息化手段，跟踪记录并统计学生的课程访问情况、学习材料浏览情况、作业和测试完成情况、参加在线讨论的情况、视频学习情况等多项学习考核指标，形成可视化数据统计，教师、学生根据即时反馈情况改进教与学策略，强化过程性评价，保证教学的有效性。</w:t>
      </w:r>
    </w:p>
    <w:p w14:paraId="4BB58651">
      <w:pPr>
        <w:spacing w:line="360" w:lineRule="auto"/>
        <w:ind w:firstLine="480" w:firstLineChars="200"/>
        <w:rPr>
          <w:rFonts w:hint="eastAsia" w:ascii="Times New Roman" w:hAnsi="Times New Roman" w:cs="宋体"/>
          <w:bCs/>
          <w:kern w:val="0"/>
          <w:sz w:val="24"/>
        </w:rPr>
      </w:pPr>
      <w:r>
        <w:rPr>
          <w:rFonts w:hint="eastAsia" w:ascii="Times New Roman" w:hAnsi="Times New Roman" w:cs="宋体"/>
          <w:sz w:val="24"/>
          <w:lang w:eastAsia="zh-Hans"/>
        </w:rPr>
        <w:t>针对</w:t>
      </w:r>
      <w:r>
        <w:rPr>
          <w:rFonts w:hint="eastAsia" w:ascii="Times New Roman" w:hAnsi="Times New Roman" w:cs="宋体"/>
          <w:sz w:val="24"/>
        </w:rPr>
        <w:t>不同</w:t>
      </w:r>
      <w:r>
        <w:rPr>
          <w:rFonts w:hint="eastAsia" w:ascii="Times New Roman" w:hAnsi="Times New Roman" w:cs="宋体"/>
          <w:sz w:val="24"/>
          <w:lang w:eastAsia="zh-Hans"/>
        </w:rPr>
        <w:t>类型</w:t>
      </w:r>
      <w:r>
        <w:rPr>
          <w:rFonts w:hint="eastAsia" w:ascii="Times New Roman" w:hAnsi="Times New Roman" w:cs="宋体"/>
          <w:sz w:val="24"/>
        </w:rPr>
        <w:t>课程采</w:t>
      </w:r>
      <w:r>
        <w:rPr>
          <w:rFonts w:hint="eastAsia" w:ascii="Times New Roman" w:hAnsi="Times New Roman" w:cs="宋体"/>
          <w:sz w:val="24"/>
          <w:lang w:eastAsia="zh-Hans"/>
        </w:rPr>
        <w:t>取</w:t>
      </w:r>
      <w:r>
        <w:rPr>
          <w:rFonts w:hint="eastAsia" w:ascii="Times New Roman" w:hAnsi="Times New Roman" w:cs="宋体"/>
          <w:sz w:val="24"/>
        </w:rPr>
        <w:t>形式多样的评价考核</w:t>
      </w:r>
      <w:r>
        <w:rPr>
          <w:rFonts w:hint="eastAsia" w:ascii="Times New Roman" w:hAnsi="Times New Roman" w:cs="宋体"/>
          <w:sz w:val="24"/>
          <w:lang w:eastAsia="zh-Hans"/>
        </w:rPr>
        <w:t>方式</w:t>
      </w:r>
      <w:r>
        <w:rPr>
          <w:rFonts w:hint="eastAsia" w:ascii="Times New Roman" w:hAnsi="Times New Roman" w:cs="宋体"/>
          <w:sz w:val="24"/>
        </w:rPr>
        <w:t>：理论性较强的A类课程考核注重考试成绩与平时成绩结合</w:t>
      </w:r>
      <w:r>
        <w:rPr>
          <w:rFonts w:ascii="Times New Roman" w:hAnsi="Times New Roman" w:cs="宋体"/>
          <w:sz w:val="24"/>
        </w:rPr>
        <w:t>；</w:t>
      </w:r>
      <w:r>
        <w:rPr>
          <w:rFonts w:hint="eastAsia" w:ascii="Times New Roman" w:hAnsi="Times New Roman" w:cs="宋体"/>
          <w:sz w:val="24"/>
        </w:rPr>
        <w:t>B类课程</w:t>
      </w:r>
      <w:r>
        <w:rPr>
          <w:rFonts w:hint="eastAsia" w:ascii="Times New Roman" w:hAnsi="Times New Roman" w:cs="宋体"/>
          <w:sz w:val="24"/>
          <w:lang w:eastAsia="zh-Hans"/>
        </w:rPr>
        <w:t>主要采取</w:t>
      </w:r>
      <w:r>
        <w:rPr>
          <w:rFonts w:hint="eastAsia" w:ascii="Times New Roman" w:hAnsi="Times New Roman" w:cs="宋体"/>
          <w:sz w:val="24"/>
        </w:rPr>
        <w:t>职业</w:t>
      </w:r>
      <w:r>
        <w:rPr>
          <w:rFonts w:hint="eastAsia" w:ascii="Times New Roman" w:hAnsi="Times New Roman" w:cs="宋体"/>
          <w:sz w:val="24"/>
          <w:lang w:eastAsia="zh-Hans"/>
        </w:rPr>
        <w:t>技能考核</w:t>
      </w:r>
      <w:r>
        <w:rPr>
          <w:rFonts w:ascii="Times New Roman" w:hAnsi="Times New Roman" w:cs="宋体"/>
          <w:sz w:val="24"/>
        </w:rPr>
        <w:t>、</w:t>
      </w:r>
      <w:r>
        <w:rPr>
          <w:rFonts w:hint="eastAsia" w:ascii="Times New Roman" w:hAnsi="Times New Roman" w:cs="宋体"/>
          <w:sz w:val="24"/>
        </w:rPr>
        <w:t>过程考核</w:t>
      </w:r>
      <w:r>
        <w:rPr>
          <w:rFonts w:hint="eastAsia" w:ascii="Times New Roman" w:hAnsi="Times New Roman" w:cs="宋体"/>
          <w:sz w:val="24"/>
          <w:lang w:eastAsia="zh-Hans"/>
        </w:rPr>
        <w:t>和考试成绩相结</w:t>
      </w:r>
      <w:r>
        <w:rPr>
          <w:rFonts w:hint="eastAsia" w:ascii="Times New Roman" w:hAnsi="Times New Roman" w:cs="宋体"/>
          <w:bCs/>
          <w:kern w:val="0"/>
          <w:sz w:val="24"/>
          <w:lang w:eastAsia="zh-Hans"/>
        </w:rPr>
        <w:t>合的方式</w:t>
      </w:r>
      <w:r>
        <w:rPr>
          <w:rFonts w:hint="eastAsia" w:ascii="Times New Roman" w:hAnsi="Times New Roman" w:cs="宋体"/>
          <w:bCs/>
          <w:kern w:val="0"/>
          <w:sz w:val="24"/>
        </w:rPr>
        <w:t>；C类课程注重过程考核和成果考核。</w:t>
      </w:r>
      <w:r>
        <w:rPr>
          <w:rFonts w:hint="eastAsia" w:ascii="Times New Roman" w:hAnsi="Times New Roman" w:cs="宋体"/>
          <w:bCs/>
          <w:kern w:val="0"/>
          <w:sz w:val="24"/>
          <w:lang w:eastAsia="zh-Hans"/>
        </w:rPr>
        <w:t>结果考核方式分为考试和考查。</w:t>
      </w:r>
    </w:p>
    <w:p w14:paraId="2BEEA61C">
      <w:pPr>
        <w:spacing w:line="360" w:lineRule="auto"/>
        <w:ind w:firstLine="561" w:firstLineChars="200"/>
        <w:rPr>
          <w:rFonts w:hint="eastAsia" w:ascii="Times New Roman" w:hAnsi="Times New Roman" w:cs="宋体"/>
          <w:b/>
          <w:bCs/>
          <w:sz w:val="28"/>
          <w:szCs w:val="28"/>
        </w:rPr>
      </w:pPr>
      <w:r>
        <w:rPr>
          <w:rFonts w:hint="eastAsia" w:ascii="Times New Roman" w:hAnsi="Times New Roman" w:cs="宋体"/>
          <w:b/>
          <w:bCs/>
          <w:sz w:val="28"/>
          <w:szCs w:val="28"/>
        </w:rPr>
        <w:t>（六）质量管理</w:t>
      </w:r>
    </w:p>
    <w:p w14:paraId="0FB19851">
      <w:pPr>
        <w:spacing w:line="360" w:lineRule="auto"/>
        <w:ind w:firstLine="480" w:firstLineChars="200"/>
        <w:rPr>
          <w:rFonts w:hint="eastAsia" w:ascii="Times New Roman" w:hAnsi="Times New Roman" w:cs="宋体"/>
          <w:bCs/>
          <w:kern w:val="0"/>
          <w:sz w:val="24"/>
        </w:rPr>
      </w:pPr>
      <w:r>
        <w:rPr>
          <w:rFonts w:hint="eastAsia" w:ascii="Times New Roman" w:hAnsi="Times New Roman" w:cs="宋体"/>
          <w:bCs/>
          <w:kern w:val="0"/>
          <w:sz w:val="24"/>
        </w:rPr>
        <w:t>1、教学运行组织管理</w:t>
      </w:r>
    </w:p>
    <w:p w14:paraId="3BE62D2C">
      <w:pPr>
        <w:spacing w:line="360" w:lineRule="auto"/>
        <w:ind w:firstLine="480" w:firstLineChars="200"/>
        <w:rPr>
          <w:rFonts w:ascii="Times New Roman" w:hAnsi="Times New Roman" w:cs="宋体"/>
          <w:spacing w:val="9"/>
          <w:sz w:val="24"/>
        </w:rPr>
      </w:pPr>
      <w:r>
        <w:rPr>
          <w:rFonts w:hint="eastAsia" w:ascii="Times New Roman" w:hAnsi="Times New Roman" w:cs="宋体"/>
          <w:bCs/>
          <w:kern w:val="0"/>
          <w:sz w:val="24"/>
        </w:rPr>
        <w:t>学校教学实行院系两级</w:t>
      </w:r>
      <w:r>
        <w:rPr>
          <w:rFonts w:hint="eastAsia" w:ascii="Times New Roman" w:hAnsi="Times New Roman" w:cs="宋体"/>
          <w:spacing w:val="7"/>
          <w:sz w:val="24"/>
        </w:rPr>
        <w:t>管理。</w:t>
      </w:r>
      <w:r>
        <w:rPr>
          <w:rFonts w:hint="eastAsia" w:ascii="Times New Roman" w:hAnsi="Times New Roman" w:cs="宋体"/>
          <w:spacing w:val="6"/>
          <w:sz w:val="24"/>
        </w:rPr>
        <w:t>教务</w:t>
      </w:r>
      <w:r>
        <w:rPr>
          <w:rFonts w:hint="eastAsia" w:ascii="Times New Roman" w:hAnsi="Times New Roman" w:cs="宋体"/>
          <w:spacing w:val="6"/>
          <w:sz w:val="24"/>
          <w:lang w:eastAsia="zh-Hans"/>
        </w:rPr>
        <w:t>科技</w:t>
      </w:r>
      <w:r>
        <w:rPr>
          <w:rFonts w:hint="eastAsia" w:ascii="Times New Roman" w:hAnsi="Times New Roman" w:cs="宋体"/>
          <w:spacing w:val="6"/>
          <w:sz w:val="24"/>
        </w:rPr>
        <w:t>处负</w:t>
      </w:r>
      <w:r>
        <w:rPr>
          <w:rFonts w:hint="eastAsia" w:ascii="Times New Roman" w:hAnsi="Times New Roman" w:cs="宋体"/>
          <w:spacing w:val="8"/>
          <w:sz w:val="24"/>
        </w:rPr>
        <w:t>责完成日常教学管理工作</w:t>
      </w:r>
      <w:r>
        <w:rPr>
          <w:rFonts w:hint="eastAsia" w:ascii="Times New Roman" w:hAnsi="Times New Roman" w:cs="宋体"/>
          <w:spacing w:val="9"/>
          <w:sz w:val="24"/>
        </w:rPr>
        <w:t>，</w:t>
      </w:r>
      <w:r>
        <w:rPr>
          <w:rFonts w:hint="eastAsia" w:ascii="Times New Roman" w:hAnsi="Times New Roman" w:cs="宋体"/>
          <w:spacing w:val="8"/>
          <w:sz w:val="24"/>
        </w:rPr>
        <w:t>负责制订教学管理规章制度</w:t>
      </w:r>
      <w:r>
        <w:rPr>
          <w:rFonts w:hint="eastAsia" w:ascii="Times New Roman" w:hAnsi="Times New Roman" w:cs="宋体"/>
          <w:spacing w:val="9"/>
          <w:sz w:val="24"/>
        </w:rPr>
        <w:t>，</w:t>
      </w:r>
      <w:r>
        <w:rPr>
          <w:rFonts w:hint="eastAsia" w:ascii="Times New Roman" w:hAnsi="Times New Roman" w:cs="宋体"/>
          <w:spacing w:val="8"/>
          <w:sz w:val="24"/>
        </w:rPr>
        <w:t>开展教学评估和检查</w:t>
      </w:r>
      <w:r>
        <w:rPr>
          <w:rFonts w:hint="eastAsia" w:ascii="Times New Roman" w:hAnsi="Times New Roman" w:cs="宋体"/>
          <w:spacing w:val="9"/>
          <w:sz w:val="24"/>
        </w:rPr>
        <w:t>，</w:t>
      </w:r>
      <w:r>
        <w:rPr>
          <w:rFonts w:hint="eastAsia" w:ascii="Times New Roman" w:hAnsi="Times New Roman" w:cs="宋体"/>
          <w:spacing w:val="7"/>
          <w:sz w:val="24"/>
        </w:rPr>
        <w:t>保证教学运行</w:t>
      </w:r>
      <w:r>
        <w:rPr>
          <w:rFonts w:hint="eastAsia" w:ascii="Times New Roman" w:hAnsi="Times New Roman" w:cs="宋体"/>
          <w:spacing w:val="8"/>
          <w:sz w:val="24"/>
        </w:rPr>
        <w:t>。</w:t>
      </w:r>
      <w:r>
        <w:rPr>
          <w:rFonts w:hint="eastAsia" w:ascii="Times New Roman" w:hAnsi="Times New Roman" w:cs="宋体"/>
          <w:spacing w:val="7"/>
          <w:sz w:val="24"/>
        </w:rPr>
        <w:t>系部负责日常教学实施和管理</w:t>
      </w:r>
      <w:r>
        <w:rPr>
          <w:rFonts w:hint="eastAsia" w:ascii="Times New Roman" w:hAnsi="Times New Roman" w:cs="宋体"/>
          <w:spacing w:val="8"/>
          <w:sz w:val="24"/>
        </w:rPr>
        <w:t>，</w:t>
      </w:r>
      <w:r>
        <w:rPr>
          <w:rFonts w:hint="eastAsia" w:ascii="Times New Roman" w:hAnsi="Times New Roman" w:cs="宋体"/>
          <w:spacing w:val="7"/>
          <w:sz w:val="24"/>
        </w:rPr>
        <w:t>组织</w:t>
      </w:r>
      <w:r>
        <w:rPr>
          <w:rFonts w:hint="eastAsia" w:ascii="Times New Roman" w:hAnsi="Times New Roman" w:cs="宋体"/>
          <w:spacing w:val="7"/>
          <w:sz w:val="24"/>
          <w:lang w:eastAsia="zh-Hans"/>
        </w:rPr>
        <w:t>系办公室</w:t>
      </w:r>
      <w:r>
        <w:rPr>
          <w:rFonts w:hint="eastAsia" w:ascii="Times New Roman" w:hAnsi="Times New Roman" w:cs="宋体"/>
          <w:spacing w:val="7"/>
          <w:sz w:val="24"/>
        </w:rPr>
        <w:t>和教研室完成教学任</w:t>
      </w:r>
      <w:r>
        <w:rPr>
          <w:rFonts w:hint="eastAsia" w:ascii="Times New Roman" w:hAnsi="Times New Roman" w:cs="宋体"/>
          <w:spacing w:val="6"/>
          <w:sz w:val="24"/>
        </w:rPr>
        <w:t>务</w:t>
      </w:r>
      <w:r>
        <w:rPr>
          <w:rFonts w:hint="eastAsia" w:ascii="Times New Roman" w:hAnsi="Times New Roman" w:cs="宋体"/>
          <w:spacing w:val="7"/>
          <w:sz w:val="24"/>
        </w:rPr>
        <w:t>和教</w:t>
      </w:r>
      <w:r>
        <w:rPr>
          <w:rFonts w:hint="eastAsia" w:ascii="Times New Roman" w:hAnsi="Times New Roman" w:cs="宋体"/>
          <w:spacing w:val="6"/>
          <w:sz w:val="24"/>
        </w:rPr>
        <w:t>学建设</w:t>
      </w:r>
      <w:r>
        <w:rPr>
          <w:rFonts w:hint="eastAsia" w:ascii="Times New Roman" w:hAnsi="Times New Roman" w:cs="宋体"/>
          <w:spacing w:val="9"/>
          <w:sz w:val="24"/>
        </w:rPr>
        <w:t>。</w:t>
      </w:r>
    </w:p>
    <w:p w14:paraId="1A290B23">
      <w:pPr>
        <w:spacing w:before="56" w:line="360" w:lineRule="auto"/>
        <w:ind w:firstLine="544" w:firstLineChars="211"/>
        <w:rPr>
          <w:rFonts w:ascii="Times New Roman" w:hAnsi="Times New Roman" w:cs="宋体"/>
          <w:spacing w:val="9"/>
          <w:sz w:val="24"/>
        </w:rPr>
      </w:pPr>
      <w:r>
        <w:rPr>
          <w:rFonts w:hint="eastAsia" w:ascii="Times New Roman" w:hAnsi="Times New Roman" w:cs="宋体"/>
          <w:spacing w:val="9"/>
          <w:sz w:val="24"/>
        </w:rPr>
        <w:t>2、</w:t>
      </w:r>
      <w:r>
        <w:rPr>
          <w:rFonts w:hint="eastAsia" w:ascii="Times New Roman" w:hAnsi="Times New Roman" w:cs="宋体"/>
          <w:spacing w:val="9"/>
          <w:sz w:val="24"/>
          <w:lang w:eastAsia="zh-Hans"/>
        </w:rPr>
        <w:t>建立</w:t>
      </w:r>
      <w:r>
        <w:rPr>
          <w:rFonts w:hint="eastAsia" w:ascii="Times New Roman" w:hAnsi="Times New Roman" w:cs="宋体"/>
          <w:sz w:val="24"/>
        </w:rPr>
        <w:t>教学质量诊断与改进机制</w:t>
      </w:r>
    </w:p>
    <w:p w14:paraId="5B45E9C7">
      <w:pPr>
        <w:spacing w:before="79" w:line="360" w:lineRule="auto"/>
        <w:ind w:left="24" w:right="26" w:firstLine="483"/>
        <w:rPr>
          <w:rFonts w:ascii="Times New Roman" w:hAnsi="Times New Roman" w:cs="宋体"/>
          <w:sz w:val="24"/>
        </w:rPr>
      </w:pPr>
      <w:r>
        <w:rPr>
          <w:rFonts w:hint="eastAsia" w:ascii="Times New Roman" w:hAnsi="Times New Roman" w:cs="宋体"/>
          <w:sz w:val="24"/>
        </w:rPr>
        <w:t>学院和系部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 达成人才培养规格。</w:t>
      </w:r>
    </w:p>
    <w:p w14:paraId="1BA278A6">
      <w:pPr>
        <w:spacing w:before="56" w:line="360" w:lineRule="auto"/>
        <w:ind w:firstLine="544" w:firstLineChars="211"/>
        <w:rPr>
          <w:rFonts w:ascii="Times New Roman" w:hAnsi="Times New Roman" w:cs="宋体"/>
          <w:sz w:val="24"/>
        </w:rPr>
      </w:pPr>
      <w:r>
        <w:rPr>
          <w:rFonts w:hint="eastAsia" w:ascii="Times New Roman" w:hAnsi="Times New Roman" w:cs="宋体"/>
          <w:spacing w:val="9"/>
          <w:position w:val="1"/>
          <w:sz w:val="24"/>
        </w:rPr>
        <w:t>3、</w:t>
      </w:r>
      <w:r>
        <w:rPr>
          <w:rFonts w:hint="eastAsia" w:ascii="Times New Roman" w:hAnsi="Times New Roman" w:cs="宋体"/>
          <w:spacing w:val="9"/>
          <w:position w:val="1"/>
          <w:sz w:val="24"/>
          <w:lang w:eastAsia="zh-Hans"/>
        </w:rPr>
        <w:t>完善</w:t>
      </w:r>
      <w:r>
        <w:rPr>
          <w:rFonts w:hint="eastAsia" w:ascii="Times New Roman" w:hAnsi="Times New Roman" w:cs="宋体"/>
          <w:spacing w:val="9"/>
          <w:position w:val="1"/>
          <w:sz w:val="24"/>
        </w:rPr>
        <w:t>教学质</w:t>
      </w:r>
      <w:r>
        <w:rPr>
          <w:rFonts w:hint="eastAsia" w:ascii="Times New Roman" w:hAnsi="Times New Roman" w:cs="宋体"/>
          <w:spacing w:val="8"/>
          <w:position w:val="1"/>
          <w:sz w:val="24"/>
        </w:rPr>
        <w:t>量监控评价</w:t>
      </w:r>
      <w:r>
        <w:rPr>
          <w:rFonts w:hint="eastAsia" w:ascii="Times New Roman" w:hAnsi="Times New Roman" w:cs="宋体"/>
          <w:spacing w:val="8"/>
          <w:position w:val="1"/>
          <w:sz w:val="24"/>
          <w:lang w:eastAsia="zh-Hans"/>
        </w:rPr>
        <w:t>体系</w:t>
      </w:r>
    </w:p>
    <w:p w14:paraId="224AE9B0">
      <w:pPr>
        <w:adjustRightInd w:val="0"/>
        <w:spacing w:line="360" w:lineRule="auto"/>
        <w:ind w:firstLine="508" w:firstLineChars="200"/>
        <w:rPr>
          <w:rFonts w:ascii="Times New Roman" w:hAnsi="Times New Roman" w:cs="宋体"/>
          <w:spacing w:val="10"/>
          <w:sz w:val="24"/>
        </w:rPr>
      </w:pPr>
      <w:r>
        <w:rPr>
          <w:rFonts w:hint="eastAsia" w:ascii="Times New Roman" w:hAnsi="Times New Roman" w:cs="宋体"/>
          <w:spacing w:val="7"/>
          <w:sz w:val="24"/>
        </w:rPr>
        <w:t>在日常教学管理中形成教学检查制度、</w:t>
      </w:r>
      <w:r>
        <w:rPr>
          <w:rFonts w:hint="eastAsia" w:ascii="Times New Roman" w:hAnsi="Times New Roman" w:cs="宋体"/>
          <w:spacing w:val="7"/>
          <w:sz w:val="24"/>
          <w:lang w:eastAsia="zh-Hans"/>
        </w:rPr>
        <w:t>听课制度</w:t>
      </w:r>
      <w:r>
        <w:rPr>
          <w:rFonts w:hint="eastAsia" w:ascii="Times New Roman" w:hAnsi="Times New Roman" w:cs="宋体"/>
          <w:spacing w:val="8"/>
          <w:sz w:val="24"/>
          <w:lang w:eastAsia="zh-Hans"/>
        </w:rPr>
        <w:t>和</w:t>
      </w:r>
      <w:r>
        <w:rPr>
          <w:rFonts w:hint="eastAsia" w:ascii="Times New Roman" w:hAnsi="Times New Roman" w:cs="宋体"/>
          <w:spacing w:val="7"/>
          <w:sz w:val="24"/>
        </w:rPr>
        <w:t>“学生评教</w:t>
      </w:r>
      <w:r>
        <w:rPr>
          <w:rFonts w:hint="eastAsia" w:ascii="Times New Roman" w:hAnsi="Times New Roman" w:cs="宋体"/>
          <w:spacing w:val="8"/>
          <w:sz w:val="24"/>
        </w:rPr>
        <w:t>、</w:t>
      </w:r>
      <w:r>
        <w:rPr>
          <w:rFonts w:hint="eastAsia" w:ascii="Times New Roman" w:hAnsi="Times New Roman" w:cs="宋体"/>
          <w:spacing w:val="7"/>
          <w:sz w:val="24"/>
        </w:rPr>
        <w:t>教师评学</w:t>
      </w:r>
      <w:r>
        <w:rPr>
          <w:rFonts w:hint="eastAsia" w:ascii="Times New Roman" w:hAnsi="Times New Roman" w:cs="宋体"/>
          <w:spacing w:val="8"/>
          <w:sz w:val="24"/>
        </w:rPr>
        <w:t>、</w:t>
      </w:r>
      <w:r>
        <w:rPr>
          <w:rFonts w:hint="eastAsia" w:ascii="Times New Roman" w:hAnsi="Times New Roman" w:cs="宋体"/>
          <w:spacing w:val="7"/>
          <w:sz w:val="24"/>
        </w:rPr>
        <w:t>同行评</w:t>
      </w:r>
      <w:r>
        <w:rPr>
          <w:rFonts w:hint="eastAsia" w:ascii="Times New Roman" w:hAnsi="Times New Roman" w:cs="宋体"/>
          <w:spacing w:val="7"/>
          <w:sz w:val="24"/>
          <w:lang w:eastAsia="zh-Hans"/>
        </w:rPr>
        <w:t>教</w:t>
      </w:r>
      <w:r>
        <w:rPr>
          <w:rFonts w:hint="eastAsia" w:ascii="Times New Roman" w:hAnsi="Times New Roman" w:cs="宋体"/>
          <w:spacing w:val="8"/>
          <w:sz w:val="24"/>
        </w:rPr>
        <w:t>、</w:t>
      </w:r>
      <w:r>
        <w:rPr>
          <w:rFonts w:hint="eastAsia" w:ascii="Times New Roman" w:hAnsi="Times New Roman" w:cs="宋体"/>
          <w:spacing w:val="7"/>
          <w:sz w:val="24"/>
          <w:lang w:eastAsia="zh-Hans"/>
        </w:rPr>
        <w:t>教师自评</w:t>
      </w:r>
      <w:r>
        <w:rPr>
          <w:rFonts w:hint="eastAsia" w:ascii="Times New Roman" w:hAnsi="Times New Roman" w:cs="宋体"/>
          <w:spacing w:val="7"/>
          <w:sz w:val="24"/>
        </w:rPr>
        <w:t>”的教学质量</w:t>
      </w:r>
      <w:r>
        <w:rPr>
          <w:rFonts w:hint="eastAsia" w:ascii="Times New Roman" w:hAnsi="Times New Roman" w:cs="宋体"/>
          <w:spacing w:val="7"/>
          <w:sz w:val="24"/>
          <w:lang w:eastAsia="zh-Hans"/>
        </w:rPr>
        <w:t>评价</w:t>
      </w:r>
      <w:r>
        <w:rPr>
          <w:rFonts w:hint="eastAsia" w:ascii="Times New Roman" w:hAnsi="Times New Roman" w:cs="宋体"/>
          <w:spacing w:val="7"/>
          <w:sz w:val="24"/>
        </w:rPr>
        <w:t>制度</w:t>
      </w:r>
      <w:r>
        <w:rPr>
          <w:rFonts w:hint="eastAsia" w:ascii="Times New Roman" w:hAnsi="Times New Roman" w:cs="宋体"/>
          <w:spacing w:val="8"/>
          <w:sz w:val="24"/>
        </w:rPr>
        <w:t>。</w:t>
      </w:r>
      <w:r>
        <w:rPr>
          <w:rFonts w:hint="eastAsia" w:ascii="Times New Roman" w:hAnsi="Times New Roman" w:cs="宋体"/>
          <w:sz w:val="24"/>
        </w:rPr>
        <w:t>建立与企业联动的实践教学环节督导制度，</w:t>
      </w:r>
      <w:r>
        <w:rPr>
          <w:rFonts w:hint="eastAsia" w:ascii="Times New Roman" w:hAnsi="Times New Roman" w:cs="宋体"/>
          <w:spacing w:val="6"/>
          <w:sz w:val="24"/>
        </w:rPr>
        <w:t>建</w:t>
      </w:r>
      <w:r>
        <w:rPr>
          <w:rFonts w:hint="eastAsia" w:ascii="Times New Roman" w:hAnsi="Times New Roman" w:cs="宋体"/>
          <w:spacing w:val="7"/>
          <w:sz w:val="24"/>
        </w:rPr>
        <w:t>立企业参与的校系两级教学质量监控与评价体系</w:t>
      </w:r>
      <w:r>
        <w:rPr>
          <w:rFonts w:hint="eastAsia" w:ascii="Times New Roman" w:hAnsi="Times New Roman" w:cs="宋体"/>
          <w:spacing w:val="8"/>
          <w:sz w:val="24"/>
        </w:rPr>
        <w:t>，</w:t>
      </w:r>
      <w:r>
        <w:rPr>
          <w:rFonts w:hint="eastAsia" w:ascii="Times New Roman" w:hAnsi="Times New Roman" w:cs="宋体"/>
          <w:spacing w:val="8"/>
          <w:sz w:val="24"/>
          <w:lang w:eastAsia="zh-Hans"/>
        </w:rPr>
        <w:t>企业师傅</w:t>
      </w:r>
      <w:r>
        <w:rPr>
          <w:rFonts w:hint="eastAsia" w:ascii="Times New Roman" w:hAnsi="Times New Roman" w:cs="宋体"/>
          <w:spacing w:val="7"/>
          <w:sz w:val="24"/>
        </w:rPr>
        <w:t>和指导教师共同</w:t>
      </w:r>
      <w:r>
        <w:rPr>
          <w:rFonts w:hint="eastAsia" w:ascii="Times New Roman" w:hAnsi="Times New Roman" w:cs="宋体"/>
          <w:spacing w:val="7"/>
          <w:sz w:val="24"/>
          <w:lang w:eastAsia="zh-Hans"/>
        </w:rPr>
        <w:t>完成</w:t>
      </w:r>
      <w:r>
        <w:rPr>
          <w:rFonts w:hint="eastAsia" w:ascii="Times New Roman" w:hAnsi="Times New Roman" w:cs="宋体"/>
          <w:spacing w:val="7"/>
          <w:sz w:val="24"/>
        </w:rPr>
        <w:t>顶岗实习管理和考核</w:t>
      </w:r>
      <w:r>
        <w:rPr>
          <w:rFonts w:hint="eastAsia" w:ascii="Times New Roman" w:hAnsi="Times New Roman" w:cs="宋体"/>
          <w:spacing w:val="10"/>
          <w:sz w:val="24"/>
        </w:rPr>
        <w:t>。</w:t>
      </w:r>
    </w:p>
    <w:p w14:paraId="7B9C0B84">
      <w:pPr>
        <w:adjustRightInd w:val="0"/>
        <w:spacing w:line="360" w:lineRule="auto"/>
        <w:rPr>
          <w:rFonts w:ascii="Times New Roman" w:hAnsi="Times New Roman" w:cs="宋体"/>
          <w:sz w:val="24"/>
        </w:rPr>
      </w:pPr>
      <w:r>
        <w:rPr>
          <w:rFonts w:hint="eastAsia" w:ascii="Times New Roman" w:hAnsi="Times New Roman" w:cs="宋体"/>
          <w:sz w:val="24"/>
        </w:rPr>
        <w:t xml:space="preserve">    4、</w:t>
      </w:r>
      <w:r>
        <w:rPr>
          <w:rFonts w:hint="eastAsia" w:ascii="Times New Roman" w:hAnsi="Times New Roman" w:cs="宋体"/>
          <w:sz w:val="24"/>
          <w:lang w:eastAsia="zh-Hans"/>
        </w:rPr>
        <w:t>建立</w:t>
      </w:r>
      <w:r>
        <w:rPr>
          <w:rFonts w:hint="eastAsia" w:ascii="Times New Roman" w:hAnsi="Times New Roman" w:cs="宋体"/>
          <w:sz w:val="24"/>
        </w:rPr>
        <w:t>毕业生跟踪反馈机制及社会评价机制</w:t>
      </w:r>
    </w:p>
    <w:p w14:paraId="5675F6DB">
      <w:pPr>
        <w:adjustRightInd w:val="0"/>
        <w:spacing w:line="360" w:lineRule="auto"/>
        <w:ind w:firstLine="480" w:firstLineChars="200"/>
        <w:rPr>
          <w:rFonts w:ascii="Times New Roman" w:hAnsi="Times New Roman" w:cs="宋体"/>
          <w:sz w:val="24"/>
        </w:rPr>
      </w:pPr>
      <w:r>
        <w:rPr>
          <w:rFonts w:hint="eastAsia" w:ascii="Times New Roman" w:hAnsi="Times New Roman" w:cs="宋体"/>
          <w:sz w:val="24"/>
        </w:rPr>
        <w:t>学院建立毕业生跟踪反馈机制及社会评价机制，并对生源情况、在校生学业水平、毕业生就业情况等进行分析，定期评价人才培养质量和培养目标达成情况。</w:t>
      </w:r>
    </w:p>
    <w:p w14:paraId="77B9A8DE">
      <w:pPr>
        <w:adjustRightInd w:val="0"/>
        <w:spacing w:line="360" w:lineRule="auto"/>
        <w:ind w:firstLine="480" w:firstLineChars="200"/>
        <w:rPr>
          <w:rFonts w:ascii="Times New Roman" w:hAnsi="Times New Roman" w:cs="宋体"/>
          <w:sz w:val="24"/>
        </w:rPr>
      </w:pPr>
      <w:r>
        <w:rPr>
          <w:rFonts w:ascii="Times New Roman" w:hAnsi="Times New Roman" w:cs="宋体"/>
          <w:sz w:val="24"/>
        </w:rPr>
        <w:t>5</w:t>
      </w:r>
      <w:r>
        <w:rPr>
          <w:rFonts w:hint="eastAsia" w:ascii="Times New Roman" w:hAnsi="Times New Roman" w:cs="宋体"/>
          <w:sz w:val="24"/>
        </w:rPr>
        <w:t>、柔性教学管理制度</w:t>
      </w:r>
    </w:p>
    <w:p w14:paraId="334C3AF2">
      <w:pPr>
        <w:adjustRightInd w:val="0"/>
        <w:spacing w:line="360" w:lineRule="auto"/>
        <w:ind w:firstLine="480" w:firstLineChars="200"/>
        <w:rPr>
          <w:rFonts w:ascii="Times New Roman" w:hAnsi="Times New Roman" w:cs="宋体"/>
          <w:sz w:val="24"/>
        </w:rPr>
      </w:pPr>
      <w:r>
        <w:rPr>
          <w:rFonts w:hint="eastAsia" w:ascii="Times New Roman" w:hAnsi="Times New Roman" w:cs="宋体"/>
          <w:sz w:val="24"/>
        </w:rPr>
        <w:t>建立与工学结合相适应的校企双方共同参与管理的制度，形成校企共管制度化、规范化、可操作的管理办法。在实施人才培养计划和教学管理过程中，针对校企联合育人出现的问题，根据企业、学生的要求，人才培养实施柔性管理。</w:t>
      </w:r>
    </w:p>
    <w:p w14:paraId="7B94781E">
      <w:pPr>
        <w:adjustRightInd w:val="0"/>
        <w:spacing w:line="360" w:lineRule="auto"/>
        <w:ind w:firstLine="480" w:firstLineChars="200"/>
        <w:rPr>
          <w:rFonts w:ascii="Times New Roman" w:hAnsi="Times New Roman" w:cs="宋体"/>
          <w:sz w:val="24"/>
        </w:rPr>
      </w:pPr>
      <w:r>
        <w:rPr>
          <w:rFonts w:hint="eastAsia" w:ascii="Times New Roman" w:hAnsi="Times New Roman" w:cs="宋体"/>
          <w:sz w:val="24"/>
        </w:rPr>
        <w:t>（1）企业的订单培养</w:t>
      </w:r>
    </w:p>
    <w:p w14:paraId="33CFB66E">
      <w:pPr>
        <w:adjustRightInd w:val="0"/>
        <w:spacing w:line="360" w:lineRule="auto"/>
        <w:ind w:firstLine="480" w:firstLineChars="200"/>
        <w:rPr>
          <w:rFonts w:ascii="Times New Roman" w:hAnsi="Times New Roman" w:cs="宋体"/>
          <w:sz w:val="24"/>
        </w:rPr>
      </w:pPr>
      <w:r>
        <w:rPr>
          <w:rFonts w:hint="eastAsia" w:ascii="Times New Roman" w:hAnsi="Times New Roman" w:cs="宋体"/>
          <w:sz w:val="24"/>
        </w:rPr>
        <w:t>根据就业单位的要求，对订单班，可以根据企业的要求，校企共同制定培养方案，设置适合企业的课程</w:t>
      </w:r>
      <w:r>
        <w:rPr>
          <w:rFonts w:hint="eastAsia" w:ascii="Times New Roman" w:hAnsi="Times New Roman" w:cs="宋体"/>
          <w:sz w:val="24"/>
          <w:lang w:eastAsia="zh-Hans"/>
        </w:rPr>
        <w:t>体系</w:t>
      </w:r>
      <w:r>
        <w:rPr>
          <w:rFonts w:hint="eastAsia" w:ascii="Times New Roman" w:hAnsi="Times New Roman" w:cs="宋体"/>
          <w:sz w:val="24"/>
        </w:rPr>
        <w:t>，并改革相应课程的教学内容、教学方法、教学模式和考核方法。</w:t>
      </w:r>
    </w:p>
    <w:p w14:paraId="7F377884">
      <w:pPr>
        <w:adjustRightInd w:val="0"/>
        <w:spacing w:line="360" w:lineRule="auto"/>
        <w:ind w:firstLine="480" w:firstLineChars="200"/>
        <w:rPr>
          <w:rFonts w:ascii="Times New Roman" w:hAnsi="Times New Roman" w:cs="宋体"/>
          <w:sz w:val="24"/>
        </w:rPr>
      </w:pPr>
      <w:r>
        <w:rPr>
          <w:rFonts w:hint="eastAsia" w:ascii="Times New Roman" w:hAnsi="Times New Roman" w:cs="宋体"/>
          <w:sz w:val="24"/>
        </w:rPr>
        <w:t>（2）实行弹性学制</w:t>
      </w:r>
    </w:p>
    <w:p w14:paraId="2D3C3E54">
      <w:pPr>
        <w:adjustRightInd w:val="0"/>
        <w:spacing w:line="360" w:lineRule="auto"/>
        <w:ind w:firstLine="480" w:firstLineChars="200"/>
        <w:rPr>
          <w:rFonts w:ascii="Times New Roman" w:hAnsi="Times New Roman" w:cs="宋体"/>
          <w:sz w:val="24"/>
        </w:rPr>
      </w:pPr>
      <w:r>
        <w:rPr>
          <w:rFonts w:hint="eastAsia" w:ascii="Times New Roman" w:hAnsi="Times New Roman" w:cs="宋体"/>
          <w:sz w:val="24"/>
        </w:rPr>
        <w:t>允许学生由于服兵役、进入社会实践等原因暂时中断学习，学分制的建立体现修业年限的弹性，课程的自选性，学生学分的修业年限最长可延长至 5 年。</w:t>
      </w:r>
    </w:p>
    <w:p w14:paraId="201E0BF1">
      <w:pPr>
        <w:adjustRightInd w:val="0"/>
        <w:spacing w:line="360" w:lineRule="auto"/>
        <w:ind w:firstLine="480" w:firstLineChars="200"/>
        <w:rPr>
          <w:rFonts w:ascii="Times New Roman" w:hAnsi="Times New Roman" w:cs="宋体"/>
          <w:sz w:val="24"/>
        </w:rPr>
      </w:pPr>
      <w:r>
        <w:rPr>
          <w:rFonts w:hint="eastAsia" w:ascii="Times New Roman" w:hAnsi="Times New Roman" w:cs="宋体"/>
          <w:sz w:val="24"/>
        </w:rPr>
        <w:t>（3）对于顶岗实习的柔性管理：</w:t>
      </w:r>
    </w:p>
    <w:p w14:paraId="6BB5FF30">
      <w:pPr>
        <w:adjustRightInd w:val="0"/>
        <w:spacing w:line="360" w:lineRule="auto"/>
        <w:rPr>
          <w:rFonts w:ascii="Times New Roman" w:hAnsi="Times New Roman"/>
          <w:color w:val="C00000"/>
          <w:sz w:val="24"/>
        </w:rPr>
      </w:pPr>
      <w:r>
        <w:rPr>
          <w:rFonts w:hint="eastAsia" w:ascii="Times New Roman" w:hAnsi="Times New Roman" w:cs="宋体"/>
          <w:sz w:val="24"/>
        </w:rPr>
        <w:t>学生顶岗实习的管理按照学院、系学生顶岗实习管理办法执行。由企业兼职教师与学校教师按照毕业实践课程标准，学校和企业共同管理、指导、考核取得相应学分。</w:t>
      </w:r>
    </w:p>
    <w:p w14:paraId="65D66225">
      <w:pPr>
        <w:pStyle w:val="21"/>
        <w:spacing w:before="120" w:beforeLines="50" w:after="120" w:afterLines="50" w:line="360" w:lineRule="auto"/>
        <w:ind w:firstLine="0" w:firstLineChars="0"/>
        <w:rPr>
          <w:rFonts w:ascii="Times New Roman" w:hAnsi="Times New Roman" w:eastAsiaTheme="minorEastAsia" w:cstheme="minorEastAsia"/>
          <w:sz w:val="28"/>
          <w:szCs w:val="21"/>
        </w:rPr>
      </w:pPr>
      <w:bookmarkStart w:id="42" w:name="_Toc2040999457"/>
      <w:r>
        <w:rPr>
          <w:rFonts w:hint="eastAsia" w:ascii="Times New Roman" w:hAnsi="Times New Roman" w:eastAsiaTheme="minorEastAsia" w:cstheme="minorEastAsia"/>
          <w:sz w:val="28"/>
          <w:szCs w:val="21"/>
        </w:rPr>
        <w:t>十、校企合作联合培养计划</w:t>
      </w:r>
      <w:bookmarkEnd w:id="42"/>
    </w:p>
    <w:p w14:paraId="2097EA2D">
      <w:pPr>
        <w:spacing w:line="360" w:lineRule="auto"/>
        <w:ind w:firstLine="480" w:firstLineChars="200"/>
        <w:rPr>
          <w:rFonts w:ascii="Times New Roman" w:hAnsi="Times New Roman" w:eastAsiaTheme="minorEastAsia" w:cstheme="minorEastAsia"/>
          <w:sz w:val="24"/>
        </w:rPr>
      </w:pPr>
      <w:r>
        <w:rPr>
          <w:rFonts w:hint="eastAsia" w:ascii="Times New Roman" w:hAnsi="Times New Roman" w:eastAsiaTheme="minorEastAsia" w:cstheme="minorEastAsia"/>
          <w:sz w:val="24"/>
        </w:rPr>
        <w:t>与联邦制药内蒙古有限公司、内蒙古京新药业有限公司、内蒙古新威远生物化工有限公司、</w:t>
      </w:r>
      <w:r>
        <w:rPr>
          <w:rFonts w:ascii="Times New Roman" w:hAnsi="Times New Roman"/>
        </w:rPr>
        <w:fldChar w:fldCharType="begin"/>
      </w:r>
      <w:r>
        <w:rPr>
          <w:rFonts w:ascii="Times New Roman" w:hAnsi="Times New Roman"/>
        </w:rPr>
        <w:instrText xml:space="preserve"> HYPERLINK "https://www.so.com/link?m=aMu9QZ8UXGpyBvSwV9j9JtIOB3Ad3MjjLyy4aPsYt6qAzUFgMiIQW80LtYBoMk/ub7Q0LhCbo9ocwKG2xkyQf84LCKXZOzU9l628fD8Q2Y8EBjURaZ0ghMERnANAk5AXogg8rhYDD4TDh7RnC+G14bo+mdTv/kYtrfj1/twnTqtt2Qgm+rxF2GeCCtMBkpizTotFv6CnLGWQFdjjBYXz68AVlPgePEWNUQVAKo++mcCpPjZE18Crug2y8ce5LFLLfkNuaRw==" \t "https://www.so.com/_blank" </w:instrText>
      </w:r>
      <w:r>
        <w:rPr>
          <w:rFonts w:ascii="Times New Roman" w:hAnsi="Times New Roman"/>
        </w:rPr>
        <w:fldChar w:fldCharType="separate"/>
      </w:r>
      <w:r>
        <w:rPr>
          <w:rFonts w:hint="eastAsia" w:ascii="Times New Roman" w:hAnsi="Times New Roman" w:eastAsiaTheme="minorEastAsia" w:cstheme="minorEastAsia"/>
          <w:sz w:val="24"/>
        </w:rPr>
        <w:t>内蒙古君正能源化工集团股份有限公司</w:t>
      </w:r>
      <w:r>
        <w:rPr>
          <w:rFonts w:hint="eastAsia" w:ascii="Times New Roman" w:hAnsi="Times New Roman" w:eastAsiaTheme="minorEastAsia" w:cstheme="minorEastAsia"/>
          <w:sz w:val="24"/>
        </w:rPr>
        <w:fldChar w:fldCharType="end"/>
      </w:r>
      <w:r>
        <w:rPr>
          <w:rFonts w:hint="eastAsia" w:ascii="Times New Roman" w:hAnsi="Times New Roman" w:eastAsiaTheme="minorEastAsia" w:cstheme="minorEastAsia"/>
          <w:sz w:val="24"/>
        </w:rPr>
        <w:t>、内蒙古</w:t>
      </w:r>
      <w:r>
        <w:rPr>
          <w:rFonts w:hint="eastAsia" w:ascii="Times New Roman" w:hAnsi="Times New Roman" w:eastAsiaTheme="minorEastAsia" w:cstheme="minorEastAsia"/>
          <w:sz w:val="24"/>
          <w:lang w:val="en-US" w:eastAsia="zh-CN"/>
        </w:rPr>
        <w:t>东源科技</w:t>
      </w:r>
      <w:r>
        <w:rPr>
          <w:rFonts w:hint="eastAsia" w:ascii="Times New Roman" w:hAnsi="Times New Roman" w:eastAsiaTheme="minorEastAsia" w:cstheme="minorEastAsia"/>
          <w:sz w:val="24"/>
        </w:rPr>
        <w:t>有限公司、内蒙古汇昌实业有限公司（西来峰）等医药中间体企业进行校企合作，实现产学研用相结合，校企双方共建人才培养基地，学校为企业培养技能人才，企业为学生提供实习实训场所，共同参与人才培养，合作开展研究成果，最终实现“合作办学、合作育人、合作就业、合作发展”的目标。</w:t>
      </w:r>
    </w:p>
    <w:p w14:paraId="76E9CFE4">
      <w:pPr>
        <w:ind w:left="420" w:leftChars="200"/>
        <w:jc w:val="left"/>
        <w:rPr>
          <w:rFonts w:ascii="Times New Roman" w:hAnsi="Times New Roman"/>
        </w:rPr>
      </w:pPr>
      <w:r>
        <w:rPr>
          <w:rFonts w:hint="eastAsia" w:ascii="Times New Roman" w:hAnsi="Times New Roman"/>
        </w:rPr>
        <w:t>注：各专业可以根据自身情况，说明与企业共同培养计划</w:t>
      </w:r>
    </w:p>
    <w:p w14:paraId="6B2E0733">
      <w:pPr>
        <w:ind w:left="420" w:leftChars="200"/>
        <w:jc w:val="left"/>
        <w:rPr>
          <w:rFonts w:ascii="Times New Roman" w:hAnsi="Times New Roman"/>
        </w:rPr>
      </w:pPr>
    </w:p>
    <w:p w14:paraId="07ABACD4">
      <w:pPr>
        <w:pStyle w:val="21"/>
        <w:spacing w:before="120" w:beforeLines="50" w:after="120" w:afterLines="50" w:line="360" w:lineRule="auto"/>
        <w:ind w:firstLine="0" w:firstLineChars="0"/>
        <w:rPr>
          <w:rFonts w:ascii="Times New Roman" w:hAnsi="Times New Roman" w:eastAsiaTheme="minorEastAsia" w:cstheme="minorEastAsia"/>
          <w:sz w:val="28"/>
          <w:szCs w:val="21"/>
        </w:rPr>
      </w:pPr>
      <w:bookmarkStart w:id="43" w:name="_Toc1321580268"/>
      <w:r>
        <w:rPr>
          <w:rFonts w:hint="eastAsia" w:ascii="Times New Roman" w:hAnsi="Times New Roman" w:eastAsiaTheme="minorEastAsia" w:cstheme="minorEastAsia"/>
          <w:sz w:val="28"/>
          <w:szCs w:val="21"/>
        </w:rPr>
        <w:t>十一、继续学习和深造建议</w:t>
      </w:r>
      <w:bookmarkEnd w:id="43"/>
    </w:p>
    <w:p w14:paraId="26CD1747">
      <w:pPr>
        <w:spacing w:line="360" w:lineRule="auto"/>
        <w:ind w:firstLine="480" w:firstLineChars="200"/>
        <w:rPr>
          <w:rFonts w:ascii="Times New Roman" w:hAnsi="Times New Roman" w:eastAsiaTheme="minorEastAsia" w:cstheme="minorEastAsia"/>
          <w:sz w:val="24"/>
        </w:rPr>
      </w:pPr>
      <w:r>
        <w:rPr>
          <w:rFonts w:hint="eastAsia" w:ascii="Times New Roman" w:hAnsi="Times New Roman" w:eastAsiaTheme="minorEastAsia" w:cstheme="minorEastAsia"/>
          <w:sz w:val="24"/>
        </w:rPr>
        <w:t>（一）本专业可对口本科专业：</w:t>
      </w:r>
    </w:p>
    <w:p w14:paraId="6437BCA2">
      <w:pPr>
        <w:spacing w:line="360" w:lineRule="auto"/>
        <w:ind w:firstLine="480" w:firstLineChars="200"/>
        <w:rPr>
          <w:rFonts w:ascii="Times New Roman" w:hAnsi="Times New Roman" w:eastAsiaTheme="minorEastAsia" w:cstheme="minorEastAsia"/>
          <w:sz w:val="24"/>
        </w:rPr>
      </w:pPr>
      <w:r>
        <w:rPr>
          <w:rFonts w:hint="eastAsia" w:ascii="Times New Roman" w:hAnsi="Times New Roman" w:eastAsiaTheme="minorEastAsia" w:cstheme="minorEastAsia"/>
          <w:sz w:val="24"/>
        </w:rPr>
        <w:t>本专业继续学习和深造的对口专业是药学、制药工程等专业，如内蒙古医科大学、赤峰学院、包头医学院等学校的药学专业，可以通过升学深造获得药品生产类本科毕业证或者参加相关院校考试完成专升本学业。</w:t>
      </w:r>
    </w:p>
    <w:p w14:paraId="55FB4344">
      <w:pPr>
        <w:numPr>
          <w:ilvl w:val="0"/>
          <w:numId w:val="36"/>
        </w:numPr>
        <w:spacing w:line="360" w:lineRule="auto"/>
        <w:ind w:firstLine="480" w:firstLineChars="200"/>
        <w:rPr>
          <w:rFonts w:ascii="Times New Roman" w:hAnsi="Times New Roman" w:eastAsiaTheme="minorEastAsia" w:cstheme="minorEastAsia"/>
          <w:sz w:val="24"/>
        </w:rPr>
      </w:pPr>
      <w:r>
        <w:rPr>
          <w:rFonts w:hint="eastAsia" w:ascii="Times New Roman" w:hAnsi="Times New Roman" w:eastAsiaTheme="minorEastAsia" w:cstheme="minorEastAsia"/>
          <w:sz w:val="24"/>
        </w:rPr>
        <w:t>未来经过培训可转换的岗位：</w:t>
      </w:r>
    </w:p>
    <w:p w14:paraId="27B35D35">
      <w:pPr>
        <w:spacing w:line="360" w:lineRule="auto"/>
        <w:rPr>
          <w:rFonts w:ascii="Times New Roman" w:hAnsi="Times New Roman" w:eastAsiaTheme="minorEastAsia" w:cstheme="minorEastAsia"/>
          <w:sz w:val="24"/>
        </w:rPr>
      </w:pPr>
      <w:r>
        <w:rPr>
          <w:rFonts w:hint="eastAsia" w:ascii="Times New Roman" w:hAnsi="Times New Roman" w:eastAsiaTheme="minorEastAsia" w:cstheme="minorEastAsia"/>
          <w:sz w:val="24"/>
        </w:rPr>
        <w:t>1、医院药剂科：人才培养方案中的药理学，药物化学，药剂学都可以支撑工作内容；</w:t>
      </w:r>
    </w:p>
    <w:p w14:paraId="51D5FBAD">
      <w:pPr>
        <w:spacing w:line="360" w:lineRule="auto"/>
        <w:rPr>
          <w:rFonts w:ascii="Times New Roman" w:hAnsi="Times New Roman" w:eastAsiaTheme="minorEastAsia" w:cstheme="minorEastAsia"/>
          <w:sz w:val="24"/>
        </w:rPr>
      </w:pPr>
      <w:r>
        <w:rPr>
          <w:rFonts w:hint="eastAsia" w:ascii="Times New Roman" w:hAnsi="Times New Roman" w:eastAsiaTheme="minorEastAsia" w:cstheme="minorEastAsia"/>
          <w:sz w:val="24"/>
        </w:rPr>
        <w:t>2、公务员：药监局、药政处等都是药品相关专业可以报考的方向；</w:t>
      </w:r>
    </w:p>
    <w:p w14:paraId="213D9CF5">
      <w:pPr>
        <w:spacing w:line="360" w:lineRule="auto"/>
        <w:rPr>
          <w:rFonts w:ascii="Times New Roman" w:hAnsi="Times New Roman" w:eastAsiaTheme="minorEastAsia" w:cstheme="minorEastAsia"/>
          <w:sz w:val="24"/>
        </w:rPr>
      </w:pPr>
      <w:r>
        <w:rPr>
          <w:rFonts w:hint="eastAsia" w:ascii="Times New Roman" w:hAnsi="Times New Roman" w:eastAsiaTheme="minorEastAsia" w:cstheme="minorEastAsia"/>
          <w:sz w:val="24"/>
        </w:rPr>
        <w:t>3、化工相关企业：学习内容涉及化工领域，毕业也可以从事相关化工企业工作。</w:t>
      </w:r>
    </w:p>
    <w:p w14:paraId="512A2AE9">
      <w:pPr>
        <w:ind w:left="420" w:leftChars="200"/>
        <w:jc w:val="left"/>
        <w:rPr>
          <w:rFonts w:ascii="Times New Roman" w:hAnsi="Times New Roman"/>
        </w:rPr>
      </w:pPr>
      <w:r>
        <w:rPr>
          <w:rFonts w:hint="eastAsia" w:ascii="Times New Roman" w:hAnsi="Times New Roman"/>
        </w:rPr>
        <w:t>注：主要对可转换的操作岗位、技术岗位、管理岗位等进行说明</w:t>
      </w:r>
    </w:p>
    <w:p w14:paraId="14B9965C">
      <w:pPr>
        <w:ind w:left="420" w:leftChars="200"/>
        <w:jc w:val="left"/>
        <w:rPr>
          <w:rFonts w:ascii="Times New Roman" w:hAnsi="Times New Roman"/>
        </w:rPr>
      </w:pPr>
    </w:p>
    <w:p w14:paraId="3E8EED2A">
      <w:pPr>
        <w:pStyle w:val="21"/>
        <w:spacing w:before="120" w:beforeLines="50" w:after="120" w:afterLines="50" w:line="360" w:lineRule="auto"/>
        <w:ind w:firstLine="0" w:firstLineChars="0"/>
        <w:rPr>
          <w:rFonts w:ascii="Times New Roman" w:hAnsi="Times New Roman" w:eastAsiaTheme="minorEastAsia" w:cstheme="minorEastAsia"/>
          <w:sz w:val="28"/>
          <w:szCs w:val="21"/>
        </w:rPr>
      </w:pPr>
      <w:bookmarkStart w:id="44" w:name="_Toc376203355"/>
      <w:r>
        <w:rPr>
          <w:rFonts w:hint="eastAsia" w:ascii="Times New Roman" w:hAnsi="Times New Roman" w:eastAsiaTheme="minorEastAsia" w:cstheme="minorEastAsia"/>
          <w:sz w:val="28"/>
          <w:szCs w:val="21"/>
        </w:rPr>
        <w:t>十二、方案编制说明</w:t>
      </w:r>
      <w:bookmarkEnd w:id="44"/>
    </w:p>
    <w:p w14:paraId="2A866608">
      <w:pPr>
        <w:spacing w:line="360" w:lineRule="auto"/>
        <w:ind w:firstLine="480" w:firstLineChars="200"/>
        <w:rPr>
          <w:rFonts w:ascii="Times New Roman" w:hAnsi="Times New Roman" w:eastAsiaTheme="minorEastAsia" w:cstheme="minorEastAsia"/>
          <w:sz w:val="24"/>
        </w:rPr>
      </w:pPr>
      <w:r>
        <w:rPr>
          <w:rFonts w:hint="eastAsia" w:ascii="Times New Roman" w:hAnsi="Times New Roman" w:eastAsiaTheme="minorEastAsia" w:cstheme="minorEastAsia"/>
          <w:sz w:val="24"/>
        </w:rPr>
        <w:t>除对本方案编制过程中需要说明的问题进行说明外，还需要对复合型技术技能人才培养的需求和我院专业办学特色等方面进行说明。</w:t>
      </w:r>
    </w:p>
    <w:p w14:paraId="6C6BB931">
      <w:pPr>
        <w:spacing w:line="360" w:lineRule="auto"/>
        <w:ind w:firstLine="480" w:firstLineChars="200"/>
        <w:rPr>
          <w:rFonts w:ascii="Times New Roman" w:hAnsi="Times New Roman" w:eastAsiaTheme="minorEastAsia" w:cstheme="minorEastAsia"/>
          <w:sz w:val="24"/>
        </w:rPr>
      </w:pPr>
    </w:p>
    <w:p w14:paraId="326E4289">
      <w:pPr>
        <w:numPr>
          <w:ilvl w:val="0"/>
          <w:numId w:val="0"/>
        </w:numPr>
        <w:spacing w:line="360" w:lineRule="auto"/>
        <w:rPr>
          <w:rFonts w:ascii="Times New Roman" w:hAnsi="Times New Roman" w:eastAsiaTheme="minorEastAsia" w:cstheme="minorEastAsia"/>
          <w:sz w:val="24"/>
        </w:rPr>
      </w:pPr>
      <w:r>
        <w:rPr>
          <w:rFonts w:hint="eastAsia" w:ascii="Times New Roman" w:hAnsi="Times New Roman" w:eastAsiaTheme="minorEastAsia" w:cstheme="minorEastAsia"/>
          <w:sz w:val="24"/>
          <w:lang w:eastAsia="zh-CN"/>
        </w:rPr>
        <w:t>（</w:t>
      </w:r>
      <w:r>
        <w:rPr>
          <w:rFonts w:hint="eastAsia" w:ascii="Times New Roman" w:hAnsi="Times New Roman" w:eastAsiaTheme="minorEastAsia" w:cstheme="minorEastAsia"/>
          <w:sz w:val="24"/>
          <w:lang w:val="en-US" w:eastAsia="zh-CN"/>
        </w:rPr>
        <w:t>一</w:t>
      </w:r>
      <w:r>
        <w:rPr>
          <w:rFonts w:hint="eastAsia" w:ascii="Times New Roman" w:hAnsi="Times New Roman" w:eastAsiaTheme="minorEastAsia" w:cstheme="minorEastAsia"/>
          <w:sz w:val="24"/>
          <w:lang w:eastAsia="zh-CN"/>
        </w:rPr>
        <w:t>）</w:t>
      </w:r>
      <w:r>
        <w:rPr>
          <w:rFonts w:hint="eastAsia" w:ascii="Times New Roman" w:hAnsi="Times New Roman" w:eastAsiaTheme="minorEastAsia" w:cstheme="minorEastAsia"/>
          <w:sz w:val="24"/>
        </w:rPr>
        <w:t>复合型技术技能人才培养的需求</w:t>
      </w:r>
    </w:p>
    <w:p w14:paraId="5B4B0074">
      <w:pPr>
        <w:spacing w:line="360" w:lineRule="auto"/>
        <w:rPr>
          <w:rFonts w:ascii="Times New Roman" w:hAnsi="Times New Roman" w:eastAsiaTheme="minorEastAsia" w:cstheme="minorEastAsia"/>
          <w:sz w:val="24"/>
        </w:rPr>
      </w:pPr>
      <w:r>
        <w:rPr>
          <w:rFonts w:hint="eastAsia" w:ascii="Times New Roman" w:hAnsi="Times New Roman" w:eastAsiaTheme="minorEastAsia" w:cstheme="minorEastAsia"/>
          <w:sz w:val="24"/>
        </w:rPr>
        <w:t>1</w:t>
      </w:r>
      <w:r>
        <w:rPr>
          <w:rFonts w:hint="eastAsia" w:ascii="Times New Roman" w:hAnsi="Times New Roman" w:eastAsiaTheme="minorEastAsia" w:cstheme="minorEastAsia"/>
          <w:sz w:val="24"/>
          <w:lang w:eastAsia="zh-CN"/>
        </w:rPr>
        <w:t>、</w:t>
      </w:r>
      <w:r>
        <w:rPr>
          <w:rFonts w:hint="eastAsia" w:ascii="Times New Roman" w:hAnsi="Times New Roman" w:eastAsiaTheme="minorEastAsia" w:cstheme="minorEastAsia"/>
          <w:sz w:val="24"/>
        </w:rPr>
        <w:t>本方案适用于药品生产技术专业专科三年的单独招生类和高考后录取类学生；</w:t>
      </w:r>
    </w:p>
    <w:p w14:paraId="75E04045">
      <w:pPr>
        <w:spacing w:line="360" w:lineRule="auto"/>
        <w:rPr>
          <w:rFonts w:ascii="Times New Roman" w:hAnsi="Times New Roman" w:eastAsiaTheme="minorEastAsia" w:cstheme="minorEastAsia"/>
          <w:sz w:val="24"/>
        </w:rPr>
      </w:pPr>
      <w:r>
        <w:rPr>
          <w:rFonts w:hint="eastAsia" w:ascii="Times New Roman" w:hAnsi="Times New Roman" w:eastAsiaTheme="minorEastAsia" w:cstheme="minorEastAsia"/>
          <w:sz w:val="24"/>
        </w:rPr>
        <w:t>2</w:t>
      </w:r>
      <w:r>
        <w:rPr>
          <w:rFonts w:hint="eastAsia" w:ascii="Times New Roman" w:hAnsi="Times New Roman" w:eastAsiaTheme="minorEastAsia" w:cstheme="minorEastAsia"/>
          <w:sz w:val="24"/>
          <w:lang w:eastAsia="zh-CN"/>
        </w:rPr>
        <w:t>、</w:t>
      </w:r>
      <w:r>
        <w:rPr>
          <w:rFonts w:hint="eastAsia" w:ascii="Times New Roman" w:hAnsi="Times New Roman" w:eastAsiaTheme="minorEastAsia" w:cstheme="minorEastAsia"/>
          <w:sz w:val="24"/>
        </w:rPr>
        <w:t>如药品生产技术专业专科三年学生有涉及企业班学生，根据学院规定，企业班学生完成方案中的所有A类课程、B类课程中的理论课时及部分C类课程 ，包括《顶岗实习》、《毕业设计与答辩》。其余C类课程，根据企业班学生特点，上交任课教师布置作业即可。并取得“化学检验工”、“化工总控工”、执业药师、化学合成制药工、发酵工程制药工、药物制剂片剂工、注射剂工、污水处理1+X证书、工业废水处理工，工业废气治理工职业技能中级证书之一即可具备毕业资格。</w:t>
      </w:r>
    </w:p>
    <w:p w14:paraId="2BBEDF9D">
      <w:pPr>
        <w:spacing w:line="360" w:lineRule="auto"/>
        <w:rPr>
          <w:rFonts w:ascii="Times New Roman" w:hAnsi="Times New Roman" w:eastAsiaTheme="minorEastAsia" w:cstheme="minorEastAsia"/>
          <w:sz w:val="24"/>
        </w:rPr>
      </w:pPr>
      <w:r>
        <w:rPr>
          <w:rFonts w:hint="eastAsia" w:ascii="Times New Roman" w:hAnsi="Times New Roman" w:eastAsiaTheme="minorEastAsia" w:cstheme="minorEastAsia"/>
          <w:sz w:val="24"/>
        </w:rPr>
        <w:t>3</w:t>
      </w:r>
      <w:r>
        <w:rPr>
          <w:rFonts w:hint="eastAsia" w:ascii="Times New Roman" w:hAnsi="Times New Roman" w:eastAsiaTheme="minorEastAsia" w:cstheme="minorEastAsia"/>
          <w:sz w:val="24"/>
          <w:lang w:eastAsia="zh-CN"/>
        </w:rPr>
        <w:t>、</w:t>
      </w:r>
      <w:r>
        <w:rPr>
          <w:rFonts w:hint="eastAsia" w:ascii="Times New Roman" w:hAnsi="Times New Roman" w:eastAsiaTheme="minorEastAsia" w:cstheme="minorEastAsia"/>
          <w:sz w:val="24"/>
        </w:rPr>
        <w:t>如有药品生产技术专业涉及“3+2”学生，前两年在对应中专完成学习，后三年在学院完成学习，此套方案同样适用。</w:t>
      </w:r>
    </w:p>
    <w:p w14:paraId="1D7EC90E">
      <w:pPr>
        <w:spacing w:line="360" w:lineRule="auto"/>
        <w:rPr>
          <w:rFonts w:ascii="Times New Roman" w:hAnsi="Times New Roman" w:eastAsiaTheme="minorEastAsia" w:cstheme="minorEastAsia"/>
          <w:sz w:val="24"/>
        </w:rPr>
      </w:pPr>
    </w:p>
    <w:p w14:paraId="564D3941">
      <w:pPr>
        <w:numPr>
          <w:ilvl w:val="0"/>
          <w:numId w:val="0"/>
        </w:numPr>
        <w:spacing w:line="360" w:lineRule="auto"/>
        <w:ind w:leftChars="0"/>
        <w:rPr>
          <w:rFonts w:hint="eastAsia" w:ascii="Times New Roman" w:hAnsi="Times New Roman" w:eastAsiaTheme="minorEastAsia" w:cstheme="minorEastAsia"/>
          <w:sz w:val="24"/>
        </w:rPr>
      </w:pPr>
      <w:r>
        <w:rPr>
          <w:rFonts w:hint="eastAsia" w:ascii="Times New Roman" w:hAnsi="Times New Roman" w:eastAsiaTheme="minorEastAsia" w:cstheme="minorEastAsia"/>
          <w:sz w:val="24"/>
          <w:lang w:eastAsia="zh-CN"/>
        </w:rPr>
        <w:t>（</w:t>
      </w:r>
      <w:r>
        <w:rPr>
          <w:rFonts w:hint="eastAsia" w:ascii="Times New Roman" w:hAnsi="Times New Roman" w:eastAsiaTheme="minorEastAsia" w:cstheme="minorEastAsia"/>
          <w:sz w:val="24"/>
          <w:lang w:val="en-US" w:eastAsia="zh-CN"/>
        </w:rPr>
        <w:t>二</w:t>
      </w:r>
      <w:r>
        <w:rPr>
          <w:rFonts w:hint="eastAsia" w:ascii="Times New Roman" w:hAnsi="Times New Roman" w:eastAsiaTheme="minorEastAsia" w:cstheme="minorEastAsia"/>
          <w:sz w:val="24"/>
          <w:lang w:eastAsia="zh-CN"/>
        </w:rPr>
        <w:t>）</w:t>
      </w:r>
      <w:r>
        <w:rPr>
          <w:rFonts w:hint="eastAsia" w:ascii="Times New Roman" w:hAnsi="Times New Roman" w:eastAsiaTheme="minorEastAsia" w:cstheme="minorEastAsia"/>
          <w:sz w:val="24"/>
        </w:rPr>
        <w:t>药品生产技术专业的办学特色</w:t>
      </w:r>
    </w:p>
    <w:p w14:paraId="6A25FAD2">
      <w:pPr>
        <w:widowControl w:val="0"/>
        <w:numPr>
          <w:ilvl w:val="0"/>
          <w:numId w:val="0"/>
        </w:numPr>
        <w:spacing w:line="360" w:lineRule="auto"/>
        <w:ind w:leftChars="-100" w:firstLine="240" w:firstLineChars="100"/>
        <w:jc w:val="both"/>
        <w:rPr>
          <w:rFonts w:hint="eastAsia" w:ascii="Times New Roman" w:hAnsi="Times New Roman" w:eastAsiaTheme="minorEastAsia" w:cstheme="minorEastAsia"/>
          <w:sz w:val="24"/>
        </w:rPr>
      </w:pPr>
      <w:r>
        <w:rPr>
          <w:rFonts w:hint="eastAsia" w:ascii="Times New Roman" w:hAnsi="Times New Roman" w:eastAsiaTheme="minorEastAsia" w:cstheme="minorEastAsia"/>
          <w:sz w:val="24"/>
          <w:lang w:val="en-US" w:eastAsia="zh-CN"/>
        </w:rPr>
        <w:t>1、</w:t>
      </w:r>
      <w:r>
        <w:rPr>
          <w:rFonts w:hint="eastAsia" w:ascii="Times New Roman" w:hAnsi="Times New Roman" w:eastAsiaTheme="minorEastAsia" w:cstheme="minorEastAsia"/>
          <w:sz w:val="24"/>
        </w:rPr>
        <w:t>体现药品生产技术人才的核心素养。</w:t>
      </w:r>
    </w:p>
    <w:p w14:paraId="348276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firstLine="480" w:firstLineChars="200"/>
        <w:jc w:val="both"/>
        <w:textAlignment w:val="auto"/>
        <w:rPr>
          <w:rFonts w:hint="eastAsia" w:ascii="Times New Roman" w:hAnsi="Times New Roman" w:eastAsiaTheme="minorEastAsia" w:cstheme="minorEastAsia"/>
          <w:sz w:val="24"/>
          <w:lang w:eastAsia="zh-CN"/>
        </w:rPr>
      </w:pPr>
      <w:r>
        <w:rPr>
          <w:rFonts w:hint="eastAsia" w:ascii="Times New Roman" w:hAnsi="Times New Roman" w:eastAsiaTheme="minorEastAsia" w:cstheme="minorEastAsia"/>
          <w:sz w:val="24"/>
        </w:rPr>
        <w:t>全面推进素质教育，既重视文化教学，又切实提高学生综合素质和能力，培养社会需要的高素质技术技能人才。</w:t>
      </w:r>
    </w:p>
    <w:p w14:paraId="03B9D9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firstLine="480" w:firstLineChars="200"/>
        <w:jc w:val="both"/>
        <w:textAlignment w:val="auto"/>
        <w:rPr>
          <w:rFonts w:hint="eastAsia" w:ascii="Times New Roman" w:hAnsi="Times New Roman" w:eastAsiaTheme="minorEastAsia" w:cstheme="minorEastAsia"/>
          <w:sz w:val="24"/>
          <w:lang w:eastAsia="zh-CN"/>
        </w:rPr>
      </w:pPr>
      <w:r>
        <w:rPr>
          <w:rFonts w:hint="eastAsia" w:ascii="Times New Roman" w:hAnsi="Times New Roman" w:eastAsiaTheme="minorEastAsia" w:cstheme="minorEastAsia"/>
          <w:sz w:val="24"/>
          <w:lang w:val="en-US" w:eastAsia="zh-CN"/>
        </w:rPr>
        <w:t xml:space="preserve">  2、</w:t>
      </w:r>
      <w:r>
        <w:rPr>
          <w:rFonts w:hint="eastAsia" w:ascii="Times New Roman" w:hAnsi="Times New Roman" w:eastAsiaTheme="minorEastAsia" w:cstheme="minorEastAsia"/>
          <w:sz w:val="24"/>
        </w:rPr>
        <w:t>明确药品生产</w:t>
      </w:r>
      <w:r>
        <w:rPr>
          <w:rFonts w:hint="eastAsia" w:ascii="Times New Roman" w:hAnsi="Times New Roman" w:eastAsiaTheme="minorEastAsia" w:cstheme="minorEastAsia"/>
          <w:sz w:val="24"/>
          <w:lang w:val="en-US" w:eastAsia="zh-CN"/>
        </w:rPr>
        <w:t>技术</w:t>
      </w:r>
      <w:r>
        <w:rPr>
          <w:rFonts w:hint="eastAsia" w:ascii="Times New Roman" w:hAnsi="Times New Roman" w:eastAsiaTheme="minorEastAsia" w:cstheme="minorEastAsia"/>
          <w:sz w:val="24"/>
        </w:rPr>
        <w:t>人才的岗位职责要求</w:t>
      </w:r>
      <w:r>
        <w:rPr>
          <w:rFonts w:hint="eastAsia" w:ascii="Times New Roman" w:hAnsi="Times New Roman" w:eastAsiaTheme="minorEastAsia" w:cstheme="minorEastAsia"/>
          <w:sz w:val="24"/>
          <w:lang w:eastAsia="zh-CN"/>
        </w:rPr>
        <w:t>。</w:t>
      </w:r>
    </w:p>
    <w:p w14:paraId="57FBDD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firstLine="480" w:firstLineChars="200"/>
        <w:jc w:val="both"/>
        <w:textAlignment w:val="auto"/>
        <w:rPr>
          <w:rFonts w:hint="eastAsia" w:ascii="Times New Roman" w:hAnsi="Times New Roman" w:eastAsiaTheme="minorEastAsia" w:cstheme="minorEastAsia"/>
          <w:sz w:val="24"/>
        </w:rPr>
        <w:sectPr>
          <w:pgSz w:w="11907" w:h="16839"/>
          <w:pgMar w:top="1431" w:right="1470" w:bottom="1474" w:left="1600" w:header="0" w:footer="1279" w:gutter="0"/>
          <w:pgNumType w:fmt="decimal"/>
          <w:cols w:space="720" w:num="1"/>
        </w:sectPr>
      </w:pPr>
      <w:r>
        <w:rPr>
          <w:rFonts w:hint="eastAsia" w:ascii="Times New Roman" w:hAnsi="Times New Roman" w:eastAsiaTheme="minorEastAsia" w:cstheme="minorEastAsia"/>
          <w:sz w:val="24"/>
        </w:rPr>
        <w:t>确立人才培养的质量标准。医药企业对药品专业毕业生的岗位职责要求突出技术应用性。此人才培养的标准制定上特别突出了强化实训，课中实训及综合训练、顶岗实习，重视专业技能的培养，增强学生的就业适应能力和竞争力。人才培养方案确定以后贵在实施，贵在每个教师的理解与执行，希望我校药品生产技术专业培养出更优秀的人才。</w:t>
      </w:r>
    </w:p>
    <w:p w14:paraId="3585FD28">
      <w:pPr>
        <w:pStyle w:val="21"/>
        <w:numPr>
          <w:ilvl w:val="0"/>
          <w:numId w:val="37"/>
        </w:numPr>
        <w:spacing w:line="360" w:lineRule="auto"/>
        <w:ind w:firstLine="0" w:firstLineChars="0"/>
        <w:rPr>
          <w:rFonts w:ascii="Times New Roman" w:hAnsi="Times New Roman" w:eastAsiaTheme="minorEastAsia" w:cstheme="minorEastAsia"/>
          <w:sz w:val="28"/>
          <w:szCs w:val="21"/>
        </w:rPr>
      </w:pPr>
      <w:bookmarkStart w:id="45" w:name="_Toc657930717"/>
      <w:r>
        <w:rPr>
          <w:rFonts w:hint="eastAsia" w:ascii="Times New Roman" w:hAnsi="Times New Roman" w:eastAsiaTheme="minorEastAsia" w:cstheme="minorEastAsia"/>
          <w:sz w:val="28"/>
          <w:szCs w:val="21"/>
        </w:rPr>
        <w:t>附录</w:t>
      </w:r>
      <w:bookmarkEnd w:id="45"/>
    </w:p>
    <w:p w14:paraId="35B7FB65">
      <w:pPr>
        <w:pStyle w:val="21"/>
        <w:spacing w:line="360" w:lineRule="auto"/>
        <w:ind w:firstLine="0" w:firstLineChars="0"/>
        <w:jc w:val="center"/>
        <w:rPr>
          <w:rFonts w:hint="eastAsia" w:ascii="Times New Roman" w:hAnsi="Times New Roman" w:eastAsiaTheme="minorEastAsia" w:cstheme="minorEastAsia"/>
          <w:sz w:val="28"/>
          <w:szCs w:val="21"/>
        </w:rPr>
      </w:pPr>
      <w:bookmarkStart w:id="46" w:name="_Toc448262216"/>
      <w:r>
        <w:rPr>
          <w:rFonts w:hint="eastAsia" w:ascii="Times New Roman" w:hAnsi="Times New Roman" w:eastAsiaTheme="minorEastAsia" w:cstheme="minorEastAsia"/>
          <w:sz w:val="28"/>
          <w:szCs w:val="21"/>
        </w:rPr>
        <w:t>药品生产技术专业人才培养方案教学进程表</w:t>
      </w:r>
      <w:bookmarkEnd w:id="46"/>
    </w:p>
    <w:tbl>
      <w:tblPr>
        <w:tblStyle w:val="10"/>
        <w:tblW w:w="14453" w:type="dxa"/>
        <w:tblInd w:w="118" w:type="dxa"/>
        <w:tblLayout w:type="fixed"/>
        <w:tblCellMar>
          <w:top w:w="0" w:type="dxa"/>
          <w:left w:w="108" w:type="dxa"/>
          <w:bottom w:w="0" w:type="dxa"/>
          <w:right w:w="108" w:type="dxa"/>
        </w:tblCellMar>
      </w:tblPr>
      <w:tblGrid>
        <w:gridCol w:w="679"/>
        <w:gridCol w:w="637"/>
        <w:gridCol w:w="582"/>
        <w:gridCol w:w="1087"/>
        <w:gridCol w:w="2232"/>
        <w:gridCol w:w="656"/>
        <w:gridCol w:w="680"/>
        <w:gridCol w:w="664"/>
        <w:gridCol w:w="624"/>
        <w:gridCol w:w="659"/>
        <w:gridCol w:w="680"/>
        <w:gridCol w:w="688"/>
        <w:gridCol w:w="552"/>
        <w:gridCol w:w="440"/>
        <w:gridCol w:w="528"/>
        <w:gridCol w:w="552"/>
        <w:gridCol w:w="576"/>
        <w:gridCol w:w="592"/>
        <w:gridCol w:w="1345"/>
      </w:tblGrid>
      <w:tr w14:paraId="1D296D85">
        <w:tc>
          <w:tcPr>
            <w:tcW w:w="1316"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24D7FB7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学习领域</w:t>
            </w:r>
          </w:p>
        </w:tc>
        <w:tc>
          <w:tcPr>
            <w:tcW w:w="58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48E97C9">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 号</w:t>
            </w:r>
          </w:p>
        </w:tc>
        <w:tc>
          <w:tcPr>
            <w:tcW w:w="1087"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C69DBD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课程编号</w:t>
            </w:r>
          </w:p>
        </w:tc>
        <w:tc>
          <w:tcPr>
            <w:tcW w:w="223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46FBBA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课程名称</w:t>
            </w:r>
          </w:p>
        </w:tc>
        <w:tc>
          <w:tcPr>
            <w:tcW w:w="65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159C41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课程性质</w:t>
            </w:r>
          </w:p>
        </w:tc>
        <w:tc>
          <w:tcPr>
            <w:tcW w:w="6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E6085B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课程类型</w:t>
            </w:r>
          </w:p>
        </w:tc>
        <w:tc>
          <w:tcPr>
            <w:tcW w:w="664"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6B1CAFC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考试类型</w:t>
            </w:r>
          </w:p>
        </w:tc>
        <w:tc>
          <w:tcPr>
            <w:tcW w:w="624"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7A49473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学时</w:t>
            </w:r>
          </w:p>
        </w:tc>
        <w:tc>
          <w:tcPr>
            <w:tcW w:w="659"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3D8FCBD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学 分</w:t>
            </w:r>
          </w:p>
        </w:tc>
        <w:tc>
          <w:tcPr>
            <w:tcW w:w="6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72F9F19A">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理论</w:t>
            </w:r>
          </w:p>
        </w:tc>
        <w:tc>
          <w:tcPr>
            <w:tcW w:w="68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50D5247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实践</w:t>
            </w:r>
          </w:p>
        </w:tc>
        <w:tc>
          <w:tcPr>
            <w:tcW w:w="3240" w:type="dxa"/>
            <w:gridSpan w:val="6"/>
            <w:tcBorders>
              <w:top w:val="single" w:color="auto" w:sz="8" w:space="0"/>
              <w:left w:val="nil"/>
              <w:bottom w:val="single" w:color="auto" w:sz="8" w:space="0"/>
              <w:right w:val="single" w:color="000000" w:sz="8" w:space="0"/>
            </w:tcBorders>
            <w:shd w:val="clear" w:color="auto" w:fill="auto"/>
            <w:vAlign w:val="center"/>
          </w:tcPr>
          <w:p w14:paraId="4427A1B1">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周学时分配</w:t>
            </w:r>
          </w:p>
        </w:tc>
        <w:tc>
          <w:tcPr>
            <w:tcW w:w="134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59C2828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开设单位</w:t>
            </w:r>
          </w:p>
        </w:tc>
      </w:tr>
      <w:tr w14:paraId="7B056B9C">
        <w:tc>
          <w:tcPr>
            <w:tcW w:w="1316" w:type="dxa"/>
            <w:gridSpan w:val="2"/>
            <w:vMerge w:val="continue"/>
            <w:tcBorders>
              <w:top w:val="single" w:color="auto" w:sz="8" w:space="0"/>
              <w:left w:val="single" w:color="auto" w:sz="8" w:space="0"/>
              <w:bottom w:val="single" w:color="000000" w:sz="8" w:space="0"/>
              <w:right w:val="single" w:color="000000" w:sz="8" w:space="0"/>
            </w:tcBorders>
            <w:vAlign w:val="center"/>
          </w:tcPr>
          <w:p w14:paraId="4EF24465">
            <w:pPr>
              <w:widowControl/>
              <w:jc w:val="left"/>
              <w:rPr>
                <w:rFonts w:ascii="宋体" w:hAnsi="宋体" w:cs="宋体"/>
                <w:b/>
                <w:bCs/>
                <w:color w:val="000000"/>
                <w:kern w:val="0"/>
                <w:sz w:val="20"/>
                <w:szCs w:val="20"/>
              </w:rPr>
            </w:pPr>
          </w:p>
        </w:tc>
        <w:tc>
          <w:tcPr>
            <w:tcW w:w="582" w:type="dxa"/>
            <w:vMerge w:val="continue"/>
            <w:tcBorders>
              <w:top w:val="single" w:color="auto" w:sz="8" w:space="0"/>
              <w:left w:val="single" w:color="auto" w:sz="8" w:space="0"/>
              <w:bottom w:val="single" w:color="000000" w:sz="8" w:space="0"/>
              <w:right w:val="single" w:color="auto" w:sz="8" w:space="0"/>
            </w:tcBorders>
            <w:vAlign w:val="center"/>
          </w:tcPr>
          <w:p w14:paraId="2E49A7C0">
            <w:pPr>
              <w:widowControl/>
              <w:jc w:val="left"/>
              <w:rPr>
                <w:rFonts w:ascii="宋体" w:hAnsi="宋体" w:cs="宋体"/>
                <w:b/>
                <w:bCs/>
                <w:color w:val="000000"/>
                <w:kern w:val="0"/>
                <w:sz w:val="20"/>
                <w:szCs w:val="20"/>
              </w:rPr>
            </w:pPr>
          </w:p>
        </w:tc>
        <w:tc>
          <w:tcPr>
            <w:tcW w:w="1087" w:type="dxa"/>
            <w:vMerge w:val="continue"/>
            <w:tcBorders>
              <w:top w:val="single" w:color="auto" w:sz="8" w:space="0"/>
              <w:left w:val="single" w:color="auto" w:sz="8" w:space="0"/>
              <w:bottom w:val="single" w:color="000000" w:sz="8" w:space="0"/>
              <w:right w:val="single" w:color="auto" w:sz="8" w:space="0"/>
            </w:tcBorders>
            <w:vAlign w:val="center"/>
          </w:tcPr>
          <w:p w14:paraId="5D7626B1">
            <w:pPr>
              <w:widowControl/>
              <w:jc w:val="left"/>
              <w:rPr>
                <w:rFonts w:ascii="宋体" w:hAnsi="宋体" w:cs="宋体"/>
                <w:b/>
                <w:bCs/>
                <w:color w:val="000000"/>
                <w:kern w:val="0"/>
                <w:sz w:val="20"/>
                <w:szCs w:val="20"/>
              </w:rPr>
            </w:pPr>
          </w:p>
        </w:tc>
        <w:tc>
          <w:tcPr>
            <w:tcW w:w="2232" w:type="dxa"/>
            <w:vMerge w:val="continue"/>
            <w:tcBorders>
              <w:top w:val="single" w:color="auto" w:sz="8" w:space="0"/>
              <w:left w:val="single" w:color="auto" w:sz="8" w:space="0"/>
              <w:bottom w:val="single" w:color="000000" w:sz="8" w:space="0"/>
              <w:right w:val="single" w:color="auto" w:sz="8" w:space="0"/>
            </w:tcBorders>
            <w:vAlign w:val="center"/>
          </w:tcPr>
          <w:p w14:paraId="25B73952">
            <w:pPr>
              <w:widowControl/>
              <w:jc w:val="left"/>
              <w:rPr>
                <w:rFonts w:ascii="宋体" w:hAnsi="宋体" w:cs="宋体"/>
                <w:b/>
                <w:bCs/>
                <w:color w:val="000000"/>
                <w:kern w:val="0"/>
                <w:sz w:val="20"/>
                <w:szCs w:val="20"/>
              </w:rPr>
            </w:pPr>
          </w:p>
        </w:tc>
        <w:tc>
          <w:tcPr>
            <w:tcW w:w="656" w:type="dxa"/>
            <w:vMerge w:val="continue"/>
            <w:tcBorders>
              <w:top w:val="single" w:color="auto" w:sz="8" w:space="0"/>
              <w:left w:val="single" w:color="auto" w:sz="8" w:space="0"/>
              <w:bottom w:val="single" w:color="000000" w:sz="8" w:space="0"/>
              <w:right w:val="single" w:color="auto" w:sz="8" w:space="0"/>
            </w:tcBorders>
            <w:vAlign w:val="center"/>
          </w:tcPr>
          <w:p w14:paraId="39AC1D26">
            <w:pPr>
              <w:widowControl/>
              <w:jc w:val="left"/>
              <w:rPr>
                <w:rFonts w:ascii="宋体" w:hAnsi="宋体" w:cs="宋体"/>
                <w:b/>
                <w:bCs/>
                <w:color w:val="000000"/>
                <w:kern w:val="0"/>
                <w:sz w:val="20"/>
                <w:szCs w:val="20"/>
              </w:rPr>
            </w:pPr>
          </w:p>
        </w:tc>
        <w:tc>
          <w:tcPr>
            <w:tcW w:w="680" w:type="dxa"/>
            <w:vMerge w:val="continue"/>
            <w:tcBorders>
              <w:top w:val="single" w:color="auto" w:sz="8" w:space="0"/>
              <w:left w:val="single" w:color="auto" w:sz="8" w:space="0"/>
              <w:bottom w:val="single" w:color="000000" w:sz="8" w:space="0"/>
              <w:right w:val="single" w:color="auto" w:sz="8" w:space="0"/>
            </w:tcBorders>
            <w:vAlign w:val="center"/>
          </w:tcPr>
          <w:p w14:paraId="0F74A4A1">
            <w:pPr>
              <w:widowControl/>
              <w:jc w:val="left"/>
              <w:rPr>
                <w:rFonts w:ascii="宋体" w:hAnsi="宋体" w:cs="宋体"/>
                <w:b/>
                <w:bCs/>
                <w:color w:val="000000"/>
                <w:kern w:val="0"/>
                <w:sz w:val="20"/>
                <w:szCs w:val="20"/>
              </w:rPr>
            </w:pPr>
          </w:p>
        </w:tc>
        <w:tc>
          <w:tcPr>
            <w:tcW w:w="664" w:type="dxa"/>
            <w:vMerge w:val="continue"/>
            <w:tcBorders>
              <w:top w:val="single" w:color="auto" w:sz="8" w:space="0"/>
              <w:left w:val="single" w:color="auto" w:sz="8" w:space="0"/>
              <w:bottom w:val="single" w:color="000000" w:sz="8" w:space="0"/>
              <w:right w:val="single" w:color="auto" w:sz="8" w:space="0"/>
            </w:tcBorders>
            <w:vAlign w:val="center"/>
          </w:tcPr>
          <w:p w14:paraId="0C48E8F9">
            <w:pPr>
              <w:widowControl/>
              <w:jc w:val="left"/>
              <w:rPr>
                <w:rFonts w:ascii="宋体" w:hAnsi="宋体" w:cs="宋体"/>
                <w:b/>
                <w:bCs/>
                <w:color w:val="000000"/>
                <w:kern w:val="0"/>
                <w:sz w:val="20"/>
                <w:szCs w:val="20"/>
              </w:rPr>
            </w:pPr>
          </w:p>
        </w:tc>
        <w:tc>
          <w:tcPr>
            <w:tcW w:w="624" w:type="dxa"/>
            <w:vMerge w:val="continue"/>
            <w:tcBorders>
              <w:top w:val="single" w:color="auto" w:sz="8" w:space="0"/>
              <w:left w:val="single" w:color="auto" w:sz="8" w:space="0"/>
              <w:bottom w:val="single" w:color="000000" w:sz="8" w:space="0"/>
              <w:right w:val="single" w:color="auto" w:sz="8" w:space="0"/>
            </w:tcBorders>
            <w:vAlign w:val="center"/>
          </w:tcPr>
          <w:p w14:paraId="469587E2">
            <w:pPr>
              <w:widowControl/>
              <w:jc w:val="left"/>
              <w:rPr>
                <w:rFonts w:ascii="宋体" w:hAnsi="宋体" w:cs="宋体"/>
                <w:b/>
                <w:bCs/>
                <w:color w:val="000000"/>
                <w:kern w:val="0"/>
                <w:sz w:val="20"/>
                <w:szCs w:val="20"/>
              </w:rPr>
            </w:pPr>
          </w:p>
        </w:tc>
        <w:tc>
          <w:tcPr>
            <w:tcW w:w="659" w:type="dxa"/>
            <w:vMerge w:val="continue"/>
            <w:tcBorders>
              <w:top w:val="single" w:color="auto" w:sz="8" w:space="0"/>
              <w:left w:val="single" w:color="auto" w:sz="8" w:space="0"/>
              <w:bottom w:val="single" w:color="000000" w:sz="8" w:space="0"/>
              <w:right w:val="single" w:color="auto" w:sz="8" w:space="0"/>
            </w:tcBorders>
            <w:vAlign w:val="center"/>
          </w:tcPr>
          <w:p w14:paraId="185BABCE">
            <w:pPr>
              <w:widowControl/>
              <w:jc w:val="left"/>
              <w:rPr>
                <w:rFonts w:ascii="宋体" w:hAnsi="宋体" w:cs="宋体"/>
                <w:b/>
                <w:bCs/>
                <w:color w:val="000000"/>
                <w:kern w:val="0"/>
                <w:sz w:val="20"/>
                <w:szCs w:val="20"/>
              </w:rPr>
            </w:pPr>
          </w:p>
        </w:tc>
        <w:tc>
          <w:tcPr>
            <w:tcW w:w="680" w:type="dxa"/>
            <w:vMerge w:val="continue"/>
            <w:tcBorders>
              <w:top w:val="single" w:color="auto" w:sz="8" w:space="0"/>
              <w:left w:val="single" w:color="auto" w:sz="8" w:space="0"/>
              <w:bottom w:val="single" w:color="000000" w:sz="8" w:space="0"/>
              <w:right w:val="single" w:color="auto" w:sz="8" w:space="0"/>
            </w:tcBorders>
            <w:vAlign w:val="center"/>
          </w:tcPr>
          <w:p w14:paraId="49220C72">
            <w:pPr>
              <w:widowControl/>
              <w:jc w:val="left"/>
              <w:rPr>
                <w:rFonts w:ascii="宋体" w:hAnsi="宋体" w:cs="宋体"/>
                <w:b/>
                <w:bCs/>
                <w:color w:val="000000"/>
                <w:kern w:val="0"/>
                <w:sz w:val="20"/>
                <w:szCs w:val="20"/>
              </w:rPr>
            </w:pPr>
          </w:p>
        </w:tc>
        <w:tc>
          <w:tcPr>
            <w:tcW w:w="688" w:type="dxa"/>
            <w:vMerge w:val="continue"/>
            <w:tcBorders>
              <w:top w:val="single" w:color="auto" w:sz="8" w:space="0"/>
              <w:left w:val="single" w:color="auto" w:sz="8" w:space="0"/>
              <w:bottom w:val="single" w:color="000000" w:sz="8" w:space="0"/>
              <w:right w:val="single" w:color="auto" w:sz="8" w:space="0"/>
            </w:tcBorders>
            <w:vAlign w:val="center"/>
          </w:tcPr>
          <w:p w14:paraId="3634F810">
            <w:pPr>
              <w:widowControl/>
              <w:jc w:val="left"/>
              <w:rPr>
                <w:rFonts w:ascii="宋体" w:hAnsi="宋体" w:cs="宋体"/>
                <w:b/>
                <w:bCs/>
                <w:color w:val="000000"/>
                <w:kern w:val="0"/>
                <w:sz w:val="20"/>
                <w:szCs w:val="20"/>
              </w:rPr>
            </w:pPr>
          </w:p>
        </w:tc>
        <w:tc>
          <w:tcPr>
            <w:tcW w:w="992" w:type="dxa"/>
            <w:gridSpan w:val="2"/>
            <w:tcBorders>
              <w:top w:val="single" w:color="auto" w:sz="8" w:space="0"/>
              <w:left w:val="nil"/>
              <w:bottom w:val="single" w:color="auto" w:sz="8" w:space="0"/>
              <w:right w:val="single" w:color="000000" w:sz="8" w:space="0"/>
            </w:tcBorders>
            <w:shd w:val="clear" w:color="auto" w:fill="auto"/>
            <w:vAlign w:val="center"/>
          </w:tcPr>
          <w:p w14:paraId="7AEA5D53">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第一学年</w:t>
            </w:r>
          </w:p>
        </w:tc>
        <w:tc>
          <w:tcPr>
            <w:tcW w:w="1080" w:type="dxa"/>
            <w:gridSpan w:val="2"/>
            <w:tcBorders>
              <w:top w:val="single" w:color="auto" w:sz="8" w:space="0"/>
              <w:left w:val="nil"/>
              <w:bottom w:val="single" w:color="auto" w:sz="8" w:space="0"/>
              <w:right w:val="single" w:color="000000" w:sz="8" w:space="0"/>
            </w:tcBorders>
            <w:shd w:val="clear" w:color="auto" w:fill="auto"/>
            <w:vAlign w:val="center"/>
          </w:tcPr>
          <w:p w14:paraId="06228A6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第二学年</w:t>
            </w:r>
          </w:p>
        </w:tc>
        <w:tc>
          <w:tcPr>
            <w:tcW w:w="1168" w:type="dxa"/>
            <w:gridSpan w:val="2"/>
            <w:tcBorders>
              <w:top w:val="single" w:color="auto" w:sz="8" w:space="0"/>
              <w:left w:val="nil"/>
              <w:bottom w:val="single" w:color="auto" w:sz="8" w:space="0"/>
              <w:right w:val="single" w:color="000000" w:sz="8" w:space="0"/>
            </w:tcBorders>
            <w:shd w:val="clear" w:color="auto" w:fill="auto"/>
            <w:vAlign w:val="center"/>
          </w:tcPr>
          <w:p w14:paraId="241FD3D3">
            <w:pPr>
              <w:widowControl/>
              <w:jc w:val="both"/>
              <w:rPr>
                <w:rFonts w:hint="eastAsia" w:ascii="宋体" w:hAnsi="宋体" w:cs="宋体"/>
                <w:b/>
                <w:bCs/>
                <w:color w:val="000000"/>
                <w:kern w:val="0"/>
                <w:sz w:val="20"/>
                <w:szCs w:val="20"/>
              </w:rPr>
            </w:pPr>
            <w:r>
              <w:rPr>
                <w:rFonts w:hint="eastAsia" w:ascii="宋体" w:hAnsi="宋体" w:cs="宋体"/>
                <w:b/>
                <w:bCs/>
                <w:color w:val="000000"/>
                <w:kern w:val="0"/>
                <w:sz w:val="20"/>
                <w:szCs w:val="20"/>
              </w:rPr>
              <w:t>第三学年</w:t>
            </w:r>
          </w:p>
        </w:tc>
        <w:tc>
          <w:tcPr>
            <w:tcW w:w="1345" w:type="dxa"/>
            <w:vMerge w:val="continue"/>
            <w:tcBorders>
              <w:top w:val="single" w:color="auto" w:sz="8" w:space="0"/>
              <w:left w:val="single" w:color="auto" w:sz="8" w:space="0"/>
              <w:bottom w:val="single" w:color="000000" w:sz="8" w:space="0"/>
              <w:right w:val="single" w:color="auto" w:sz="8" w:space="0"/>
            </w:tcBorders>
            <w:vAlign w:val="center"/>
          </w:tcPr>
          <w:p w14:paraId="10FBD010">
            <w:pPr>
              <w:widowControl/>
              <w:jc w:val="left"/>
              <w:rPr>
                <w:rFonts w:ascii="宋体" w:hAnsi="宋体" w:cs="宋体"/>
                <w:b/>
                <w:bCs/>
                <w:color w:val="000000"/>
                <w:kern w:val="0"/>
                <w:sz w:val="20"/>
                <w:szCs w:val="20"/>
              </w:rPr>
            </w:pPr>
          </w:p>
        </w:tc>
      </w:tr>
      <w:tr w14:paraId="152E4E19">
        <w:tc>
          <w:tcPr>
            <w:tcW w:w="1316" w:type="dxa"/>
            <w:gridSpan w:val="2"/>
            <w:vMerge w:val="continue"/>
            <w:tcBorders>
              <w:top w:val="single" w:color="auto" w:sz="8" w:space="0"/>
              <w:left w:val="single" w:color="auto" w:sz="8" w:space="0"/>
              <w:bottom w:val="single" w:color="000000" w:sz="8" w:space="0"/>
              <w:right w:val="single" w:color="000000" w:sz="8" w:space="0"/>
            </w:tcBorders>
            <w:vAlign w:val="center"/>
          </w:tcPr>
          <w:p w14:paraId="63A30471">
            <w:pPr>
              <w:widowControl/>
              <w:jc w:val="left"/>
              <w:rPr>
                <w:rFonts w:ascii="宋体" w:hAnsi="宋体" w:cs="宋体"/>
                <w:b/>
                <w:bCs/>
                <w:color w:val="000000"/>
                <w:kern w:val="0"/>
                <w:sz w:val="20"/>
                <w:szCs w:val="20"/>
              </w:rPr>
            </w:pPr>
          </w:p>
        </w:tc>
        <w:tc>
          <w:tcPr>
            <w:tcW w:w="582" w:type="dxa"/>
            <w:vMerge w:val="continue"/>
            <w:tcBorders>
              <w:top w:val="single" w:color="auto" w:sz="8" w:space="0"/>
              <w:left w:val="single" w:color="auto" w:sz="8" w:space="0"/>
              <w:bottom w:val="single" w:color="000000" w:sz="8" w:space="0"/>
              <w:right w:val="single" w:color="auto" w:sz="8" w:space="0"/>
            </w:tcBorders>
            <w:vAlign w:val="center"/>
          </w:tcPr>
          <w:p w14:paraId="3D648F57">
            <w:pPr>
              <w:widowControl/>
              <w:jc w:val="left"/>
              <w:rPr>
                <w:rFonts w:ascii="宋体" w:hAnsi="宋体" w:cs="宋体"/>
                <w:b/>
                <w:bCs/>
                <w:color w:val="000000"/>
                <w:kern w:val="0"/>
                <w:sz w:val="20"/>
                <w:szCs w:val="20"/>
              </w:rPr>
            </w:pPr>
          </w:p>
        </w:tc>
        <w:tc>
          <w:tcPr>
            <w:tcW w:w="1087" w:type="dxa"/>
            <w:vMerge w:val="continue"/>
            <w:tcBorders>
              <w:top w:val="single" w:color="auto" w:sz="8" w:space="0"/>
              <w:left w:val="single" w:color="auto" w:sz="8" w:space="0"/>
              <w:bottom w:val="single" w:color="000000" w:sz="8" w:space="0"/>
              <w:right w:val="single" w:color="auto" w:sz="8" w:space="0"/>
            </w:tcBorders>
            <w:vAlign w:val="center"/>
          </w:tcPr>
          <w:p w14:paraId="0616DB05">
            <w:pPr>
              <w:widowControl/>
              <w:jc w:val="left"/>
              <w:rPr>
                <w:rFonts w:ascii="宋体" w:hAnsi="宋体" w:cs="宋体"/>
                <w:b/>
                <w:bCs/>
                <w:color w:val="000000"/>
                <w:kern w:val="0"/>
                <w:sz w:val="20"/>
                <w:szCs w:val="20"/>
              </w:rPr>
            </w:pPr>
          </w:p>
        </w:tc>
        <w:tc>
          <w:tcPr>
            <w:tcW w:w="2232" w:type="dxa"/>
            <w:vMerge w:val="continue"/>
            <w:tcBorders>
              <w:top w:val="single" w:color="auto" w:sz="8" w:space="0"/>
              <w:left w:val="single" w:color="auto" w:sz="8" w:space="0"/>
              <w:bottom w:val="single" w:color="000000" w:sz="8" w:space="0"/>
              <w:right w:val="single" w:color="auto" w:sz="8" w:space="0"/>
            </w:tcBorders>
            <w:vAlign w:val="center"/>
          </w:tcPr>
          <w:p w14:paraId="2545FA0F">
            <w:pPr>
              <w:widowControl/>
              <w:jc w:val="left"/>
              <w:rPr>
                <w:rFonts w:ascii="宋体" w:hAnsi="宋体" w:cs="宋体"/>
                <w:b/>
                <w:bCs/>
                <w:color w:val="000000"/>
                <w:kern w:val="0"/>
                <w:sz w:val="20"/>
                <w:szCs w:val="20"/>
              </w:rPr>
            </w:pPr>
          </w:p>
        </w:tc>
        <w:tc>
          <w:tcPr>
            <w:tcW w:w="656" w:type="dxa"/>
            <w:vMerge w:val="continue"/>
            <w:tcBorders>
              <w:top w:val="single" w:color="auto" w:sz="8" w:space="0"/>
              <w:left w:val="single" w:color="auto" w:sz="8" w:space="0"/>
              <w:bottom w:val="single" w:color="000000" w:sz="8" w:space="0"/>
              <w:right w:val="single" w:color="auto" w:sz="8" w:space="0"/>
            </w:tcBorders>
            <w:vAlign w:val="center"/>
          </w:tcPr>
          <w:p w14:paraId="4AACE2F3">
            <w:pPr>
              <w:widowControl/>
              <w:jc w:val="left"/>
              <w:rPr>
                <w:rFonts w:ascii="宋体" w:hAnsi="宋体" w:cs="宋体"/>
                <w:b/>
                <w:bCs/>
                <w:color w:val="000000"/>
                <w:kern w:val="0"/>
                <w:sz w:val="20"/>
                <w:szCs w:val="20"/>
              </w:rPr>
            </w:pPr>
          </w:p>
        </w:tc>
        <w:tc>
          <w:tcPr>
            <w:tcW w:w="680" w:type="dxa"/>
            <w:vMerge w:val="continue"/>
            <w:tcBorders>
              <w:top w:val="single" w:color="auto" w:sz="8" w:space="0"/>
              <w:left w:val="single" w:color="auto" w:sz="8" w:space="0"/>
              <w:bottom w:val="single" w:color="000000" w:sz="8" w:space="0"/>
              <w:right w:val="single" w:color="auto" w:sz="8" w:space="0"/>
            </w:tcBorders>
            <w:vAlign w:val="center"/>
          </w:tcPr>
          <w:p w14:paraId="4E35702F">
            <w:pPr>
              <w:widowControl/>
              <w:jc w:val="left"/>
              <w:rPr>
                <w:rFonts w:ascii="宋体" w:hAnsi="宋体" w:cs="宋体"/>
                <w:b/>
                <w:bCs/>
                <w:color w:val="000000"/>
                <w:kern w:val="0"/>
                <w:sz w:val="20"/>
                <w:szCs w:val="20"/>
              </w:rPr>
            </w:pPr>
          </w:p>
        </w:tc>
        <w:tc>
          <w:tcPr>
            <w:tcW w:w="664" w:type="dxa"/>
            <w:vMerge w:val="continue"/>
            <w:tcBorders>
              <w:top w:val="single" w:color="auto" w:sz="8" w:space="0"/>
              <w:left w:val="single" w:color="auto" w:sz="8" w:space="0"/>
              <w:bottom w:val="single" w:color="000000" w:sz="8" w:space="0"/>
              <w:right w:val="single" w:color="auto" w:sz="8" w:space="0"/>
            </w:tcBorders>
            <w:vAlign w:val="center"/>
          </w:tcPr>
          <w:p w14:paraId="146CAC98">
            <w:pPr>
              <w:widowControl/>
              <w:jc w:val="left"/>
              <w:rPr>
                <w:rFonts w:ascii="宋体" w:hAnsi="宋体" w:cs="宋体"/>
                <w:b/>
                <w:bCs/>
                <w:color w:val="000000"/>
                <w:kern w:val="0"/>
                <w:sz w:val="20"/>
                <w:szCs w:val="20"/>
              </w:rPr>
            </w:pPr>
          </w:p>
        </w:tc>
        <w:tc>
          <w:tcPr>
            <w:tcW w:w="624" w:type="dxa"/>
            <w:vMerge w:val="continue"/>
            <w:tcBorders>
              <w:top w:val="single" w:color="auto" w:sz="8" w:space="0"/>
              <w:left w:val="single" w:color="auto" w:sz="8" w:space="0"/>
              <w:bottom w:val="single" w:color="000000" w:sz="8" w:space="0"/>
              <w:right w:val="single" w:color="auto" w:sz="8" w:space="0"/>
            </w:tcBorders>
            <w:vAlign w:val="center"/>
          </w:tcPr>
          <w:p w14:paraId="38C1ADD8">
            <w:pPr>
              <w:widowControl/>
              <w:jc w:val="left"/>
              <w:rPr>
                <w:rFonts w:ascii="宋体" w:hAnsi="宋体" w:cs="宋体"/>
                <w:b/>
                <w:bCs/>
                <w:color w:val="000000"/>
                <w:kern w:val="0"/>
                <w:sz w:val="20"/>
                <w:szCs w:val="20"/>
              </w:rPr>
            </w:pPr>
          </w:p>
        </w:tc>
        <w:tc>
          <w:tcPr>
            <w:tcW w:w="659" w:type="dxa"/>
            <w:vMerge w:val="continue"/>
            <w:tcBorders>
              <w:top w:val="single" w:color="auto" w:sz="8" w:space="0"/>
              <w:left w:val="single" w:color="auto" w:sz="8" w:space="0"/>
              <w:bottom w:val="single" w:color="000000" w:sz="8" w:space="0"/>
              <w:right w:val="single" w:color="auto" w:sz="8" w:space="0"/>
            </w:tcBorders>
            <w:vAlign w:val="center"/>
          </w:tcPr>
          <w:p w14:paraId="70898E36">
            <w:pPr>
              <w:widowControl/>
              <w:jc w:val="left"/>
              <w:rPr>
                <w:rFonts w:ascii="宋体" w:hAnsi="宋体" w:cs="宋体"/>
                <w:b/>
                <w:bCs/>
                <w:color w:val="000000"/>
                <w:kern w:val="0"/>
                <w:sz w:val="20"/>
                <w:szCs w:val="20"/>
              </w:rPr>
            </w:pPr>
          </w:p>
        </w:tc>
        <w:tc>
          <w:tcPr>
            <w:tcW w:w="680" w:type="dxa"/>
            <w:vMerge w:val="continue"/>
            <w:tcBorders>
              <w:top w:val="single" w:color="auto" w:sz="8" w:space="0"/>
              <w:left w:val="single" w:color="auto" w:sz="8" w:space="0"/>
              <w:bottom w:val="single" w:color="000000" w:sz="8" w:space="0"/>
              <w:right w:val="single" w:color="auto" w:sz="8" w:space="0"/>
            </w:tcBorders>
            <w:vAlign w:val="center"/>
          </w:tcPr>
          <w:p w14:paraId="483CC183">
            <w:pPr>
              <w:widowControl/>
              <w:jc w:val="left"/>
              <w:rPr>
                <w:rFonts w:ascii="宋体" w:hAnsi="宋体" w:cs="宋体"/>
                <w:b/>
                <w:bCs/>
                <w:color w:val="000000"/>
                <w:kern w:val="0"/>
                <w:sz w:val="20"/>
                <w:szCs w:val="20"/>
              </w:rPr>
            </w:pPr>
          </w:p>
        </w:tc>
        <w:tc>
          <w:tcPr>
            <w:tcW w:w="688" w:type="dxa"/>
            <w:vMerge w:val="continue"/>
            <w:tcBorders>
              <w:top w:val="single" w:color="auto" w:sz="8" w:space="0"/>
              <w:left w:val="single" w:color="auto" w:sz="8" w:space="0"/>
              <w:bottom w:val="single" w:color="000000" w:sz="8" w:space="0"/>
              <w:right w:val="single" w:color="auto" w:sz="8" w:space="0"/>
            </w:tcBorders>
            <w:vAlign w:val="center"/>
          </w:tcPr>
          <w:p w14:paraId="075DCAB8">
            <w:pPr>
              <w:widowControl/>
              <w:jc w:val="left"/>
              <w:rPr>
                <w:rFonts w:ascii="宋体" w:hAnsi="宋体" w:cs="宋体"/>
                <w:b/>
                <w:bCs/>
                <w:color w:val="000000"/>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6A9D008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w:t>
            </w:r>
          </w:p>
        </w:tc>
        <w:tc>
          <w:tcPr>
            <w:tcW w:w="440" w:type="dxa"/>
            <w:tcBorders>
              <w:top w:val="nil"/>
              <w:left w:val="nil"/>
              <w:bottom w:val="single" w:color="auto" w:sz="8" w:space="0"/>
              <w:right w:val="single" w:color="auto" w:sz="8" w:space="0"/>
            </w:tcBorders>
            <w:shd w:val="clear" w:color="auto" w:fill="auto"/>
            <w:vAlign w:val="center"/>
          </w:tcPr>
          <w:p w14:paraId="6AA11B0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w:t>
            </w:r>
          </w:p>
        </w:tc>
        <w:tc>
          <w:tcPr>
            <w:tcW w:w="528" w:type="dxa"/>
            <w:tcBorders>
              <w:top w:val="nil"/>
              <w:left w:val="nil"/>
              <w:bottom w:val="single" w:color="auto" w:sz="8" w:space="0"/>
              <w:right w:val="single" w:color="auto" w:sz="8" w:space="0"/>
            </w:tcBorders>
            <w:shd w:val="clear" w:color="auto" w:fill="auto"/>
            <w:vAlign w:val="center"/>
          </w:tcPr>
          <w:p w14:paraId="7AD255A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w:t>
            </w:r>
          </w:p>
        </w:tc>
        <w:tc>
          <w:tcPr>
            <w:tcW w:w="552" w:type="dxa"/>
            <w:tcBorders>
              <w:top w:val="nil"/>
              <w:left w:val="nil"/>
              <w:bottom w:val="single" w:color="auto" w:sz="8" w:space="0"/>
              <w:right w:val="single" w:color="auto" w:sz="8" w:space="0"/>
            </w:tcBorders>
            <w:shd w:val="clear" w:color="auto" w:fill="auto"/>
            <w:vAlign w:val="center"/>
          </w:tcPr>
          <w:p w14:paraId="4951E9B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w:t>
            </w:r>
          </w:p>
        </w:tc>
        <w:tc>
          <w:tcPr>
            <w:tcW w:w="576" w:type="dxa"/>
            <w:tcBorders>
              <w:top w:val="nil"/>
              <w:left w:val="nil"/>
              <w:bottom w:val="single" w:color="auto" w:sz="8" w:space="0"/>
              <w:right w:val="single" w:color="auto" w:sz="8" w:space="0"/>
            </w:tcBorders>
            <w:shd w:val="clear" w:color="auto" w:fill="auto"/>
            <w:vAlign w:val="center"/>
          </w:tcPr>
          <w:p w14:paraId="271B88B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w:t>
            </w:r>
          </w:p>
        </w:tc>
        <w:tc>
          <w:tcPr>
            <w:tcW w:w="592" w:type="dxa"/>
            <w:tcBorders>
              <w:top w:val="nil"/>
              <w:left w:val="nil"/>
              <w:bottom w:val="single" w:color="auto" w:sz="8" w:space="0"/>
              <w:right w:val="single" w:color="auto" w:sz="8" w:space="0"/>
            </w:tcBorders>
            <w:shd w:val="clear" w:color="auto" w:fill="auto"/>
            <w:vAlign w:val="center"/>
          </w:tcPr>
          <w:p w14:paraId="18D7BB0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w:t>
            </w:r>
          </w:p>
        </w:tc>
        <w:tc>
          <w:tcPr>
            <w:tcW w:w="1345" w:type="dxa"/>
            <w:vMerge w:val="continue"/>
            <w:tcBorders>
              <w:top w:val="single" w:color="auto" w:sz="8" w:space="0"/>
              <w:left w:val="single" w:color="auto" w:sz="8" w:space="0"/>
              <w:bottom w:val="single" w:color="000000" w:sz="8" w:space="0"/>
              <w:right w:val="single" w:color="auto" w:sz="8" w:space="0"/>
            </w:tcBorders>
            <w:vAlign w:val="center"/>
          </w:tcPr>
          <w:p w14:paraId="1B94D5B9">
            <w:pPr>
              <w:widowControl/>
              <w:jc w:val="left"/>
              <w:rPr>
                <w:rFonts w:ascii="宋体" w:hAnsi="宋体" w:cs="宋体"/>
                <w:b/>
                <w:bCs/>
                <w:color w:val="000000"/>
                <w:kern w:val="0"/>
                <w:sz w:val="20"/>
                <w:szCs w:val="20"/>
              </w:rPr>
            </w:pPr>
          </w:p>
        </w:tc>
      </w:tr>
      <w:tr w14:paraId="0C5AE8A8">
        <w:tc>
          <w:tcPr>
            <w:tcW w:w="1316" w:type="dxa"/>
            <w:gridSpan w:val="2"/>
            <w:vMerge w:val="continue"/>
            <w:tcBorders>
              <w:top w:val="single" w:color="auto" w:sz="8" w:space="0"/>
              <w:left w:val="single" w:color="auto" w:sz="8" w:space="0"/>
              <w:bottom w:val="single" w:color="000000" w:sz="8" w:space="0"/>
              <w:right w:val="single" w:color="000000" w:sz="8" w:space="0"/>
            </w:tcBorders>
            <w:vAlign w:val="center"/>
          </w:tcPr>
          <w:p w14:paraId="66B4E0D3">
            <w:pPr>
              <w:widowControl/>
              <w:jc w:val="left"/>
              <w:rPr>
                <w:rFonts w:ascii="宋体" w:hAnsi="宋体" w:cs="宋体"/>
                <w:b/>
                <w:bCs/>
                <w:color w:val="000000"/>
                <w:kern w:val="0"/>
                <w:sz w:val="20"/>
                <w:szCs w:val="20"/>
              </w:rPr>
            </w:pPr>
          </w:p>
        </w:tc>
        <w:tc>
          <w:tcPr>
            <w:tcW w:w="582" w:type="dxa"/>
            <w:vMerge w:val="continue"/>
            <w:tcBorders>
              <w:top w:val="single" w:color="auto" w:sz="8" w:space="0"/>
              <w:left w:val="single" w:color="auto" w:sz="8" w:space="0"/>
              <w:bottom w:val="single" w:color="000000" w:sz="8" w:space="0"/>
              <w:right w:val="single" w:color="auto" w:sz="8" w:space="0"/>
            </w:tcBorders>
            <w:vAlign w:val="center"/>
          </w:tcPr>
          <w:p w14:paraId="3827B14D">
            <w:pPr>
              <w:widowControl/>
              <w:jc w:val="left"/>
              <w:rPr>
                <w:rFonts w:ascii="宋体" w:hAnsi="宋体" w:cs="宋体"/>
                <w:b/>
                <w:bCs/>
                <w:color w:val="000000"/>
                <w:kern w:val="0"/>
                <w:sz w:val="20"/>
                <w:szCs w:val="20"/>
              </w:rPr>
            </w:pPr>
          </w:p>
        </w:tc>
        <w:tc>
          <w:tcPr>
            <w:tcW w:w="1087" w:type="dxa"/>
            <w:vMerge w:val="continue"/>
            <w:tcBorders>
              <w:top w:val="single" w:color="auto" w:sz="8" w:space="0"/>
              <w:left w:val="single" w:color="auto" w:sz="8" w:space="0"/>
              <w:bottom w:val="single" w:color="000000" w:sz="8" w:space="0"/>
              <w:right w:val="single" w:color="auto" w:sz="8" w:space="0"/>
            </w:tcBorders>
            <w:vAlign w:val="center"/>
          </w:tcPr>
          <w:p w14:paraId="6FA7A9C8">
            <w:pPr>
              <w:widowControl/>
              <w:jc w:val="left"/>
              <w:rPr>
                <w:rFonts w:ascii="宋体" w:hAnsi="宋体" w:cs="宋体"/>
                <w:b/>
                <w:bCs/>
                <w:color w:val="000000"/>
                <w:kern w:val="0"/>
                <w:sz w:val="20"/>
                <w:szCs w:val="20"/>
              </w:rPr>
            </w:pPr>
          </w:p>
        </w:tc>
        <w:tc>
          <w:tcPr>
            <w:tcW w:w="2232" w:type="dxa"/>
            <w:vMerge w:val="continue"/>
            <w:tcBorders>
              <w:top w:val="single" w:color="auto" w:sz="8" w:space="0"/>
              <w:left w:val="single" w:color="auto" w:sz="8" w:space="0"/>
              <w:bottom w:val="single" w:color="000000" w:sz="8" w:space="0"/>
              <w:right w:val="single" w:color="auto" w:sz="8" w:space="0"/>
            </w:tcBorders>
            <w:vAlign w:val="center"/>
          </w:tcPr>
          <w:p w14:paraId="52ACCA75">
            <w:pPr>
              <w:widowControl/>
              <w:jc w:val="left"/>
              <w:rPr>
                <w:rFonts w:ascii="宋体" w:hAnsi="宋体" w:cs="宋体"/>
                <w:b/>
                <w:bCs/>
                <w:color w:val="000000"/>
                <w:kern w:val="0"/>
                <w:sz w:val="20"/>
                <w:szCs w:val="20"/>
              </w:rPr>
            </w:pPr>
          </w:p>
        </w:tc>
        <w:tc>
          <w:tcPr>
            <w:tcW w:w="656" w:type="dxa"/>
            <w:vMerge w:val="continue"/>
            <w:tcBorders>
              <w:top w:val="single" w:color="auto" w:sz="8" w:space="0"/>
              <w:left w:val="single" w:color="auto" w:sz="8" w:space="0"/>
              <w:bottom w:val="single" w:color="000000" w:sz="8" w:space="0"/>
              <w:right w:val="single" w:color="auto" w:sz="8" w:space="0"/>
            </w:tcBorders>
            <w:vAlign w:val="center"/>
          </w:tcPr>
          <w:p w14:paraId="6165A1CE">
            <w:pPr>
              <w:widowControl/>
              <w:jc w:val="left"/>
              <w:rPr>
                <w:rFonts w:ascii="宋体" w:hAnsi="宋体" w:cs="宋体"/>
                <w:b/>
                <w:bCs/>
                <w:color w:val="000000"/>
                <w:kern w:val="0"/>
                <w:sz w:val="20"/>
                <w:szCs w:val="20"/>
              </w:rPr>
            </w:pPr>
          </w:p>
        </w:tc>
        <w:tc>
          <w:tcPr>
            <w:tcW w:w="680" w:type="dxa"/>
            <w:vMerge w:val="continue"/>
            <w:tcBorders>
              <w:top w:val="single" w:color="auto" w:sz="8" w:space="0"/>
              <w:left w:val="single" w:color="auto" w:sz="8" w:space="0"/>
              <w:bottom w:val="single" w:color="000000" w:sz="8" w:space="0"/>
              <w:right w:val="single" w:color="auto" w:sz="8" w:space="0"/>
            </w:tcBorders>
            <w:vAlign w:val="center"/>
          </w:tcPr>
          <w:p w14:paraId="620133CD">
            <w:pPr>
              <w:widowControl/>
              <w:jc w:val="left"/>
              <w:rPr>
                <w:rFonts w:ascii="宋体" w:hAnsi="宋体" w:cs="宋体"/>
                <w:b/>
                <w:bCs/>
                <w:color w:val="000000"/>
                <w:kern w:val="0"/>
                <w:sz w:val="20"/>
                <w:szCs w:val="20"/>
              </w:rPr>
            </w:pPr>
          </w:p>
        </w:tc>
        <w:tc>
          <w:tcPr>
            <w:tcW w:w="664" w:type="dxa"/>
            <w:vMerge w:val="continue"/>
            <w:tcBorders>
              <w:top w:val="single" w:color="auto" w:sz="8" w:space="0"/>
              <w:left w:val="single" w:color="auto" w:sz="8" w:space="0"/>
              <w:bottom w:val="single" w:color="000000" w:sz="8" w:space="0"/>
              <w:right w:val="single" w:color="auto" w:sz="8" w:space="0"/>
            </w:tcBorders>
            <w:vAlign w:val="center"/>
          </w:tcPr>
          <w:p w14:paraId="511E40DF">
            <w:pPr>
              <w:widowControl/>
              <w:jc w:val="left"/>
              <w:rPr>
                <w:rFonts w:ascii="宋体" w:hAnsi="宋体" w:cs="宋体"/>
                <w:b/>
                <w:bCs/>
                <w:color w:val="000000"/>
                <w:kern w:val="0"/>
                <w:sz w:val="20"/>
                <w:szCs w:val="20"/>
              </w:rPr>
            </w:pPr>
          </w:p>
        </w:tc>
        <w:tc>
          <w:tcPr>
            <w:tcW w:w="624" w:type="dxa"/>
            <w:vMerge w:val="continue"/>
            <w:tcBorders>
              <w:top w:val="single" w:color="auto" w:sz="8" w:space="0"/>
              <w:left w:val="single" w:color="auto" w:sz="8" w:space="0"/>
              <w:bottom w:val="single" w:color="000000" w:sz="8" w:space="0"/>
              <w:right w:val="single" w:color="auto" w:sz="8" w:space="0"/>
            </w:tcBorders>
            <w:vAlign w:val="center"/>
          </w:tcPr>
          <w:p w14:paraId="7277963D">
            <w:pPr>
              <w:widowControl/>
              <w:jc w:val="left"/>
              <w:rPr>
                <w:rFonts w:ascii="宋体" w:hAnsi="宋体" w:cs="宋体"/>
                <w:b/>
                <w:bCs/>
                <w:color w:val="000000"/>
                <w:kern w:val="0"/>
                <w:sz w:val="20"/>
                <w:szCs w:val="20"/>
              </w:rPr>
            </w:pPr>
          </w:p>
        </w:tc>
        <w:tc>
          <w:tcPr>
            <w:tcW w:w="659" w:type="dxa"/>
            <w:vMerge w:val="continue"/>
            <w:tcBorders>
              <w:top w:val="single" w:color="auto" w:sz="8" w:space="0"/>
              <w:left w:val="single" w:color="auto" w:sz="8" w:space="0"/>
              <w:bottom w:val="single" w:color="000000" w:sz="8" w:space="0"/>
              <w:right w:val="single" w:color="auto" w:sz="8" w:space="0"/>
            </w:tcBorders>
            <w:vAlign w:val="center"/>
          </w:tcPr>
          <w:p w14:paraId="2B78A6A5">
            <w:pPr>
              <w:widowControl/>
              <w:jc w:val="left"/>
              <w:rPr>
                <w:rFonts w:ascii="宋体" w:hAnsi="宋体" w:cs="宋体"/>
                <w:b/>
                <w:bCs/>
                <w:color w:val="000000"/>
                <w:kern w:val="0"/>
                <w:sz w:val="20"/>
                <w:szCs w:val="20"/>
              </w:rPr>
            </w:pPr>
          </w:p>
        </w:tc>
        <w:tc>
          <w:tcPr>
            <w:tcW w:w="680" w:type="dxa"/>
            <w:vMerge w:val="continue"/>
            <w:tcBorders>
              <w:top w:val="single" w:color="auto" w:sz="8" w:space="0"/>
              <w:left w:val="single" w:color="auto" w:sz="8" w:space="0"/>
              <w:bottom w:val="single" w:color="000000" w:sz="8" w:space="0"/>
              <w:right w:val="single" w:color="auto" w:sz="8" w:space="0"/>
            </w:tcBorders>
            <w:vAlign w:val="center"/>
          </w:tcPr>
          <w:p w14:paraId="784B134B">
            <w:pPr>
              <w:widowControl/>
              <w:jc w:val="left"/>
              <w:rPr>
                <w:rFonts w:ascii="宋体" w:hAnsi="宋体" w:cs="宋体"/>
                <w:b/>
                <w:bCs/>
                <w:color w:val="000000"/>
                <w:kern w:val="0"/>
                <w:sz w:val="20"/>
                <w:szCs w:val="20"/>
              </w:rPr>
            </w:pPr>
          </w:p>
        </w:tc>
        <w:tc>
          <w:tcPr>
            <w:tcW w:w="688" w:type="dxa"/>
            <w:vMerge w:val="continue"/>
            <w:tcBorders>
              <w:top w:val="single" w:color="auto" w:sz="8" w:space="0"/>
              <w:left w:val="single" w:color="auto" w:sz="8" w:space="0"/>
              <w:bottom w:val="single" w:color="000000" w:sz="8" w:space="0"/>
              <w:right w:val="single" w:color="auto" w:sz="8" w:space="0"/>
            </w:tcBorders>
            <w:vAlign w:val="center"/>
          </w:tcPr>
          <w:p w14:paraId="0195C1CF">
            <w:pPr>
              <w:widowControl/>
              <w:jc w:val="left"/>
              <w:rPr>
                <w:rFonts w:ascii="宋体" w:hAnsi="宋体" w:cs="宋体"/>
                <w:b/>
                <w:bCs/>
                <w:color w:val="000000"/>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54409C4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19</w:t>
            </w:r>
          </w:p>
        </w:tc>
        <w:tc>
          <w:tcPr>
            <w:tcW w:w="440" w:type="dxa"/>
            <w:tcBorders>
              <w:top w:val="nil"/>
              <w:left w:val="nil"/>
              <w:bottom w:val="single" w:color="auto" w:sz="8" w:space="0"/>
              <w:right w:val="single" w:color="auto" w:sz="8" w:space="0"/>
            </w:tcBorders>
            <w:shd w:val="clear" w:color="auto" w:fill="auto"/>
            <w:vAlign w:val="center"/>
          </w:tcPr>
          <w:p w14:paraId="3BCD240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20</w:t>
            </w:r>
          </w:p>
        </w:tc>
        <w:tc>
          <w:tcPr>
            <w:tcW w:w="528" w:type="dxa"/>
            <w:tcBorders>
              <w:top w:val="nil"/>
              <w:left w:val="nil"/>
              <w:bottom w:val="single" w:color="auto" w:sz="8" w:space="0"/>
              <w:right w:val="single" w:color="auto" w:sz="8" w:space="0"/>
            </w:tcBorders>
            <w:shd w:val="clear" w:color="auto" w:fill="auto"/>
            <w:vAlign w:val="center"/>
          </w:tcPr>
          <w:p w14:paraId="460275EA">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20</w:t>
            </w:r>
          </w:p>
        </w:tc>
        <w:tc>
          <w:tcPr>
            <w:tcW w:w="552" w:type="dxa"/>
            <w:tcBorders>
              <w:top w:val="nil"/>
              <w:left w:val="nil"/>
              <w:bottom w:val="single" w:color="auto" w:sz="8" w:space="0"/>
              <w:right w:val="single" w:color="auto" w:sz="8" w:space="0"/>
            </w:tcBorders>
            <w:shd w:val="clear" w:color="auto" w:fill="auto"/>
            <w:vAlign w:val="center"/>
          </w:tcPr>
          <w:p w14:paraId="151A5631">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20</w:t>
            </w:r>
          </w:p>
        </w:tc>
        <w:tc>
          <w:tcPr>
            <w:tcW w:w="576" w:type="dxa"/>
            <w:tcBorders>
              <w:top w:val="nil"/>
              <w:left w:val="nil"/>
              <w:bottom w:val="single" w:color="auto" w:sz="8" w:space="0"/>
              <w:right w:val="single" w:color="auto" w:sz="8" w:space="0"/>
            </w:tcBorders>
            <w:shd w:val="clear" w:color="auto" w:fill="auto"/>
            <w:vAlign w:val="center"/>
          </w:tcPr>
          <w:p w14:paraId="0651D8F9">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20</w:t>
            </w:r>
          </w:p>
        </w:tc>
        <w:tc>
          <w:tcPr>
            <w:tcW w:w="592" w:type="dxa"/>
            <w:tcBorders>
              <w:top w:val="nil"/>
              <w:left w:val="nil"/>
              <w:bottom w:val="single" w:color="auto" w:sz="8" w:space="0"/>
              <w:right w:val="single" w:color="auto" w:sz="8" w:space="0"/>
            </w:tcBorders>
            <w:shd w:val="clear" w:color="auto" w:fill="auto"/>
            <w:vAlign w:val="center"/>
          </w:tcPr>
          <w:p w14:paraId="760C3FE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17</w:t>
            </w:r>
          </w:p>
        </w:tc>
        <w:tc>
          <w:tcPr>
            <w:tcW w:w="1345" w:type="dxa"/>
            <w:vMerge w:val="continue"/>
            <w:tcBorders>
              <w:top w:val="single" w:color="auto" w:sz="8" w:space="0"/>
              <w:left w:val="single" w:color="auto" w:sz="8" w:space="0"/>
              <w:bottom w:val="single" w:color="000000" w:sz="8" w:space="0"/>
              <w:right w:val="single" w:color="auto" w:sz="8" w:space="0"/>
            </w:tcBorders>
            <w:vAlign w:val="center"/>
          </w:tcPr>
          <w:p w14:paraId="788615B9">
            <w:pPr>
              <w:widowControl/>
              <w:jc w:val="left"/>
              <w:rPr>
                <w:rFonts w:ascii="宋体" w:hAnsi="宋体" w:cs="宋体"/>
                <w:b/>
                <w:bCs/>
                <w:color w:val="000000"/>
                <w:kern w:val="0"/>
                <w:sz w:val="20"/>
                <w:szCs w:val="20"/>
              </w:rPr>
            </w:pPr>
          </w:p>
        </w:tc>
      </w:tr>
      <w:tr w14:paraId="2E4FC811">
        <w:tc>
          <w:tcPr>
            <w:tcW w:w="679" w:type="dxa"/>
            <w:vMerge w:val="restart"/>
            <w:tcBorders>
              <w:top w:val="nil"/>
              <w:left w:val="single" w:color="auto" w:sz="8" w:space="0"/>
              <w:bottom w:val="single" w:color="000000" w:sz="8" w:space="0"/>
              <w:right w:val="single" w:color="auto" w:sz="8" w:space="0"/>
            </w:tcBorders>
            <w:shd w:val="clear" w:color="auto" w:fill="auto"/>
            <w:textDirection w:val="tbRlV"/>
            <w:vAlign w:val="center"/>
          </w:tcPr>
          <w:p w14:paraId="2940A23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素质教育平台</w:t>
            </w:r>
          </w:p>
        </w:tc>
        <w:tc>
          <w:tcPr>
            <w:tcW w:w="637" w:type="dxa"/>
            <w:vMerge w:val="restart"/>
            <w:tcBorders>
              <w:top w:val="nil"/>
              <w:left w:val="single" w:color="auto" w:sz="8" w:space="0"/>
              <w:bottom w:val="single" w:color="000000" w:sz="8" w:space="0"/>
              <w:right w:val="single" w:color="000000" w:sz="8" w:space="0"/>
            </w:tcBorders>
            <w:shd w:val="clear" w:color="auto" w:fill="auto"/>
            <w:textDirection w:val="tbRlV"/>
            <w:vAlign w:val="center"/>
          </w:tcPr>
          <w:p w14:paraId="5DAFAD7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思想素质</w:t>
            </w:r>
          </w:p>
        </w:tc>
        <w:tc>
          <w:tcPr>
            <w:tcW w:w="582" w:type="dxa"/>
            <w:tcBorders>
              <w:top w:val="nil"/>
              <w:left w:val="nil"/>
              <w:bottom w:val="single" w:color="auto" w:sz="8" w:space="0"/>
              <w:right w:val="single" w:color="auto" w:sz="8" w:space="0"/>
            </w:tcBorders>
            <w:shd w:val="clear" w:color="auto" w:fill="auto"/>
            <w:vAlign w:val="center"/>
          </w:tcPr>
          <w:p w14:paraId="4275C5E3">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87" w:type="dxa"/>
            <w:tcBorders>
              <w:top w:val="nil"/>
              <w:left w:val="nil"/>
              <w:bottom w:val="single" w:color="auto" w:sz="8" w:space="0"/>
              <w:right w:val="single" w:color="auto" w:sz="8" w:space="0"/>
            </w:tcBorders>
            <w:shd w:val="clear" w:color="auto" w:fill="auto"/>
            <w:vAlign w:val="center"/>
          </w:tcPr>
          <w:p w14:paraId="726EE60A">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rPr>
              <w:t>91201001</w:t>
            </w:r>
          </w:p>
        </w:tc>
        <w:tc>
          <w:tcPr>
            <w:tcW w:w="2232" w:type="dxa"/>
            <w:tcBorders>
              <w:top w:val="nil"/>
              <w:left w:val="nil"/>
              <w:bottom w:val="single" w:color="auto" w:sz="8" w:space="0"/>
              <w:right w:val="single" w:color="auto" w:sz="8" w:space="0"/>
            </w:tcBorders>
            <w:shd w:val="clear" w:color="auto" w:fill="auto"/>
            <w:vAlign w:val="center"/>
          </w:tcPr>
          <w:p w14:paraId="5926FD99">
            <w:pPr>
              <w:widowControl/>
              <w:rPr>
                <w:rFonts w:hint="eastAsia" w:ascii="宋体" w:hAnsi="宋体" w:cs="宋体"/>
                <w:kern w:val="0"/>
                <w:sz w:val="20"/>
                <w:szCs w:val="20"/>
              </w:rPr>
            </w:pPr>
            <w:r>
              <w:rPr>
                <w:rFonts w:hint="eastAsia" w:ascii="宋体" w:hAnsi="宋体" w:cs="宋体"/>
                <w:kern w:val="0"/>
                <w:sz w:val="20"/>
                <w:szCs w:val="20"/>
              </w:rPr>
              <w:t>思想道德与法治</w:t>
            </w:r>
          </w:p>
        </w:tc>
        <w:tc>
          <w:tcPr>
            <w:tcW w:w="656" w:type="dxa"/>
            <w:tcBorders>
              <w:top w:val="nil"/>
              <w:left w:val="nil"/>
              <w:bottom w:val="single" w:color="auto" w:sz="8" w:space="0"/>
              <w:right w:val="single" w:color="auto" w:sz="8" w:space="0"/>
            </w:tcBorders>
            <w:shd w:val="clear" w:color="auto" w:fill="auto"/>
            <w:vAlign w:val="center"/>
          </w:tcPr>
          <w:p w14:paraId="0DB1C478">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080C5D3E">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59B551F7">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57E016AF">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5ACCC2B6">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17D6145B">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688" w:type="dxa"/>
            <w:tcBorders>
              <w:top w:val="nil"/>
              <w:left w:val="nil"/>
              <w:bottom w:val="single" w:color="auto" w:sz="8" w:space="0"/>
              <w:right w:val="single" w:color="auto" w:sz="8" w:space="0"/>
            </w:tcBorders>
            <w:shd w:val="clear" w:color="auto" w:fill="auto"/>
            <w:vAlign w:val="center"/>
          </w:tcPr>
          <w:p w14:paraId="561040E0">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552" w:type="dxa"/>
            <w:tcBorders>
              <w:top w:val="nil"/>
              <w:left w:val="nil"/>
              <w:bottom w:val="single" w:color="auto" w:sz="8" w:space="0"/>
              <w:right w:val="single" w:color="auto" w:sz="8" w:space="0"/>
            </w:tcBorders>
            <w:shd w:val="clear" w:color="auto" w:fill="auto"/>
            <w:vAlign w:val="center"/>
          </w:tcPr>
          <w:p w14:paraId="0ECDBED9">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440" w:type="dxa"/>
            <w:tcBorders>
              <w:top w:val="nil"/>
              <w:left w:val="nil"/>
              <w:bottom w:val="single" w:color="auto" w:sz="8" w:space="0"/>
              <w:right w:val="single" w:color="auto" w:sz="8" w:space="0"/>
            </w:tcBorders>
            <w:shd w:val="clear" w:color="auto" w:fill="auto"/>
            <w:vAlign w:val="center"/>
          </w:tcPr>
          <w:p w14:paraId="298C40B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1D7E458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7750B85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473FA1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3ABAFFCC">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vMerge w:val="restart"/>
            <w:tcBorders>
              <w:top w:val="nil"/>
              <w:left w:val="single" w:color="auto" w:sz="8" w:space="0"/>
              <w:bottom w:val="single" w:color="000000" w:sz="8" w:space="0"/>
              <w:right w:val="single" w:color="auto" w:sz="8" w:space="0"/>
            </w:tcBorders>
            <w:shd w:val="clear" w:color="auto" w:fill="auto"/>
            <w:vAlign w:val="center"/>
          </w:tcPr>
          <w:p w14:paraId="06DA001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马克思主义教学部</w:t>
            </w:r>
          </w:p>
        </w:tc>
      </w:tr>
      <w:tr w14:paraId="323DEFE4">
        <w:tc>
          <w:tcPr>
            <w:tcW w:w="679" w:type="dxa"/>
            <w:vMerge w:val="continue"/>
            <w:tcBorders>
              <w:top w:val="nil"/>
              <w:left w:val="single" w:color="auto" w:sz="8" w:space="0"/>
              <w:bottom w:val="single" w:color="000000" w:sz="8" w:space="0"/>
              <w:right w:val="single" w:color="auto" w:sz="8" w:space="0"/>
            </w:tcBorders>
            <w:vAlign w:val="center"/>
          </w:tcPr>
          <w:p w14:paraId="23851BEC">
            <w:pPr>
              <w:widowControl/>
              <w:jc w:val="left"/>
              <w:rPr>
                <w:rFonts w:ascii="宋体" w:hAnsi="宋体" w:cs="宋体"/>
                <w:color w:val="000000"/>
                <w:kern w:val="0"/>
                <w:sz w:val="20"/>
                <w:szCs w:val="20"/>
              </w:rPr>
            </w:pPr>
          </w:p>
        </w:tc>
        <w:tc>
          <w:tcPr>
            <w:tcW w:w="637" w:type="dxa"/>
            <w:vMerge w:val="continue"/>
            <w:tcBorders>
              <w:top w:val="nil"/>
              <w:left w:val="single" w:color="auto" w:sz="8" w:space="0"/>
              <w:bottom w:val="single" w:color="000000" w:sz="8" w:space="0"/>
              <w:right w:val="single" w:color="000000" w:sz="8" w:space="0"/>
            </w:tcBorders>
            <w:vAlign w:val="center"/>
          </w:tcPr>
          <w:p w14:paraId="1804A9FC">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0088D8A4">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87" w:type="dxa"/>
            <w:tcBorders>
              <w:top w:val="nil"/>
              <w:left w:val="nil"/>
              <w:bottom w:val="single" w:color="auto" w:sz="8" w:space="0"/>
              <w:right w:val="single" w:color="auto" w:sz="8" w:space="0"/>
            </w:tcBorders>
            <w:shd w:val="clear" w:color="auto" w:fill="auto"/>
            <w:vAlign w:val="center"/>
          </w:tcPr>
          <w:p w14:paraId="29EB4870">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rPr>
              <w:t>91202001</w:t>
            </w:r>
          </w:p>
        </w:tc>
        <w:tc>
          <w:tcPr>
            <w:tcW w:w="2232" w:type="dxa"/>
            <w:tcBorders>
              <w:top w:val="nil"/>
              <w:left w:val="nil"/>
              <w:bottom w:val="nil"/>
              <w:right w:val="single" w:color="auto" w:sz="8" w:space="0"/>
            </w:tcBorders>
            <w:shd w:val="clear" w:color="auto" w:fill="auto"/>
            <w:vAlign w:val="center"/>
          </w:tcPr>
          <w:p w14:paraId="63833385">
            <w:pPr>
              <w:widowControl/>
              <w:rPr>
                <w:rFonts w:hint="eastAsia" w:ascii="宋体" w:hAnsi="宋体" w:cs="宋体"/>
                <w:kern w:val="0"/>
                <w:sz w:val="20"/>
                <w:szCs w:val="20"/>
              </w:rPr>
            </w:pPr>
            <w:r>
              <w:rPr>
                <w:rFonts w:hint="eastAsia" w:ascii="宋体" w:hAnsi="宋体" w:cs="宋体"/>
                <w:kern w:val="0"/>
                <w:sz w:val="18"/>
                <w:szCs w:val="18"/>
              </w:rPr>
              <w:t>毛泽东思想和中国特色社会主义理论体系概论</w:t>
            </w:r>
          </w:p>
        </w:tc>
        <w:tc>
          <w:tcPr>
            <w:tcW w:w="656" w:type="dxa"/>
            <w:tcBorders>
              <w:top w:val="nil"/>
              <w:left w:val="nil"/>
              <w:bottom w:val="single" w:color="auto" w:sz="8" w:space="0"/>
              <w:right w:val="single" w:color="auto" w:sz="8" w:space="0"/>
            </w:tcBorders>
            <w:shd w:val="clear" w:color="auto" w:fill="auto"/>
            <w:vAlign w:val="center"/>
          </w:tcPr>
          <w:p w14:paraId="6BDF4090">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F74D7D4">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1C3EDF7D">
            <w:pPr>
              <w:widowControl/>
              <w:jc w:val="center"/>
              <w:rPr>
                <w:rFonts w:hint="eastAsia" w:ascii="宋体" w:hAnsi="宋体" w:cs="宋体"/>
                <w:kern w:val="0"/>
                <w:sz w:val="20"/>
                <w:szCs w:val="20"/>
              </w:rPr>
            </w:pPr>
            <w:r>
              <w:rPr>
                <w:rFonts w:hint="eastAsia" w:ascii="宋体" w:hAnsi="宋体" w:cs="宋体"/>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1F805C24">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07F976EE">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344C9193">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88" w:type="dxa"/>
            <w:tcBorders>
              <w:top w:val="nil"/>
              <w:left w:val="nil"/>
              <w:bottom w:val="single" w:color="auto" w:sz="8" w:space="0"/>
              <w:right w:val="single" w:color="auto" w:sz="8" w:space="0"/>
            </w:tcBorders>
            <w:shd w:val="clear" w:color="auto" w:fill="auto"/>
            <w:vAlign w:val="center"/>
          </w:tcPr>
          <w:p w14:paraId="60520AE8">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552" w:type="dxa"/>
            <w:tcBorders>
              <w:top w:val="nil"/>
              <w:left w:val="nil"/>
              <w:bottom w:val="single" w:color="auto" w:sz="8" w:space="0"/>
              <w:right w:val="single" w:color="auto" w:sz="8" w:space="0"/>
            </w:tcBorders>
            <w:shd w:val="clear" w:color="auto" w:fill="auto"/>
            <w:vAlign w:val="center"/>
          </w:tcPr>
          <w:p w14:paraId="463753A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6D4F2D7">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28" w:type="dxa"/>
            <w:tcBorders>
              <w:top w:val="nil"/>
              <w:left w:val="nil"/>
              <w:bottom w:val="single" w:color="auto" w:sz="8" w:space="0"/>
              <w:right w:val="single" w:color="auto" w:sz="8" w:space="0"/>
            </w:tcBorders>
            <w:shd w:val="clear" w:color="auto" w:fill="auto"/>
            <w:vAlign w:val="center"/>
          </w:tcPr>
          <w:p w14:paraId="7EF84F3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4264FD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7572A19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4FA36C9B">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566EEB67">
            <w:pPr>
              <w:widowControl/>
              <w:jc w:val="left"/>
              <w:rPr>
                <w:rFonts w:ascii="宋体" w:hAnsi="宋体" w:cs="宋体"/>
                <w:color w:val="000000"/>
                <w:kern w:val="0"/>
                <w:sz w:val="20"/>
                <w:szCs w:val="20"/>
              </w:rPr>
            </w:pPr>
          </w:p>
        </w:tc>
      </w:tr>
      <w:tr w14:paraId="75BC7430">
        <w:tc>
          <w:tcPr>
            <w:tcW w:w="679" w:type="dxa"/>
            <w:vMerge w:val="continue"/>
            <w:tcBorders>
              <w:top w:val="nil"/>
              <w:left w:val="single" w:color="auto" w:sz="8" w:space="0"/>
              <w:bottom w:val="single" w:color="000000" w:sz="8" w:space="0"/>
              <w:right w:val="single" w:color="auto" w:sz="8" w:space="0"/>
            </w:tcBorders>
            <w:vAlign w:val="center"/>
          </w:tcPr>
          <w:p w14:paraId="3AD9042C">
            <w:pPr>
              <w:widowControl/>
              <w:jc w:val="left"/>
              <w:rPr>
                <w:rFonts w:ascii="宋体" w:hAnsi="宋体" w:cs="宋体"/>
                <w:color w:val="000000"/>
                <w:kern w:val="0"/>
                <w:sz w:val="20"/>
                <w:szCs w:val="20"/>
              </w:rPr>
            </w:pPr>
          </w:p>
        </w:tc>
        <w:tc>
          <w:tcPr>
            <w:tcW w:w="637" w:type="dxa"/>
            <w:vMerge w:val="continue"/>
            <w:tcBorders>
              <w:top w:val="nil"/>
              <w:left w:val="single" w:color="auto" w:sz="8" w:space="0"/>
              <w:bottom w:val="single" w:color="000000" w:sz="8" w:space="0"/>
              <w:right w:val="single" w:color="000000" w:sz="8" w:space="0"/>
            </w:tcBorders>
            <w:vAlign w:val="center"/>
          </w:tcPr>
          <w:p w14:paraId="5706C1FE">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457B894D">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87" w:type="dxa"/>
            <w:tcBorders>
              <w:top w:val="nil"/>
              <w:left w:val="nil"/>
              <w:bottom w:val="single" w:color="auto" w:sz="8" w:space="0"/>
              <w:right w:val="nil"/>
            </w:tcBorders>
            <w:shd w:val="clear" w:color="auto" w:fill="auto"/>
            <w:vAlign w:val="center"/>
          </w:tcPr>
          <w:p w14:paraId="57844DEF">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rPr>
              <w:t>91203001</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A565860">
            <w:pPr>
              <w:widowControl/>
              <w:jc w:val="left"/>
              <w:rPr>
                <w:rFonts w:hint="eastAsia" w:ascii="宋体" w:hAnsi="宋体" w:cs="宋体"/>
                <w:kern w:val="0"/>
                <w:sz w:val="16"/>
                <w:szCs w:val="16"/>
              </w:rPr>
            </w:pPr>
            <w:r>
              <w:rPr>
                <w:rFonts w:hint="eastAsia" w:ascii="宋体" w:hAnsi="宋体" w:cs="宋体"/>
                <w:kern w:val="0"/>
                <w:sz w:val="16"/>
                <w:szCs w:val="16"/>
              </w:rPr>
              <w:t>习近平新时代中国特色社会主义思想概论</w:t>
            </w:r>
          </w:p>
        </w:tc>
        <w:tc>
          <w:tcPr>
            <w:tcW w:w="656" w:type="dxa"/>
            <w:tcBorders>
              <w:top w:val="nil"/>
              <w:left w:val="nil"/>
              <w:bottom w:val="single" w:color="auto" w:sz="8" w:space="0"/>
              <w:right w:val="single" w:color="auto" w:sz="8" w:space="0"/>
            </w:tcBorders>
            <w:shd w:val="clear" w:color="auto" w:fill="auto"/>
            <w:vAlign w:val="center"/>
          </w:tcPr>
          <w:p w14:paraId="2E1879F7">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EC3702B">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653E0D5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24" w:type="dxa"/>
            <w:tcBorders>
              <w:top w:val="nil"/>
              <w:left w:val="nil"/>
              <w:bottom w:val="single" w:color="auto" w:sz="8" w:space="0"/>
              <w:right w:val="single" w:color="auto" w:sz="8" w:space="0"/>
            </w:tcBorders>
            <w:shd w:val="clear" w:color="auto" w:fill="auto"/>
            <w:vAlign w:val="center"/>
          </w:tcPr>
          <w:p w14:paraId="3A073CF4">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6265FF24">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6A86AD1B">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7DB26E9C">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7579050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21ED3B6">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28" w:type="dxa"/>
            <w:tcBorders>
              <w:top w:val="nil"/>
              <w:left w:val="nil"/>
              <w:bottom w:val="single" w:color="auto" w:sz="8" w:space="0"/>
              <w:right w:val="single" w:color="auto" w:sz="8" w:space="0"/>
            </w:tcBorders>
            <w:shd w:val="clear" w:color="auto" w:fill="auto"/>
            <w:vAlign w:val="center"/>
          </w:tcPr>
          <w:p w14:paraId="14BE850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2CC4263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AAB251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4C0EEA63">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186F959F">
            <w:pPr>
              <w:widowControl/>
              <w:jc w:val="left"/>
              <w:rPr>
                <w:rFonts w:ascii="宋体" w:hAnsi="宋体" w:cs="宋体"/>
                <w:color w:val="000000"/>
                <w:kern w:val="0"/>
                <w:sz w:val="20"/>
                <w:szCs w:val="20"/>
              </w:rPr>
            </w:pPr>
          </w:p>
        </w:tc>
      </w:tr>
      <w:tr w14:paraId="688475B5">
        <w:tc>
          <w:tcPr>
            <w:tcW w:w="679" w:type="dxa"/>
            <w:vMerge w:val="continue"/>
            <w:tcBorders>
              <w:top w:val="nil"/>
              <w:left w:val="single" w:color="auto" w:sz="8" w:space="0"/>
              <w:bottom w:val="single" w:color="000000" w:sz="8" w:space="0"/>
              <w:right w:val="single" w:color="auto" w:sz="8" w:space="0"/>
            </w:tcBorders>
            <w:vAlign w:val="center"/>
          </w:tcPr>
          <w:p w14:paraId="4DC4E96B">
            <w:pPr>
              <w:widowControl/>
              <w:jc w:val="left"/>
              <w:rPr>
                <w:rFonts w:ascii="宋体" w:hAnsi="宋体" w:cs="宋体"/>
                <w:color w:val="000000"/>
                <w:kern w:val="0"/>
                <w:sz w:val="20"/>
                <w:szCs w:val="20"/>
              </w:rPr>
            </w:pPr>
          </w:p>
        </w:tc>
        <w:tc>
          <w:tcPr>
            <w:tcW w:w="637" w:type="dxa"/>
            <w:vMerge w:val="continue"/>
            <w:tcBorders>
              <w:top w:val="nil"/>
              <w:left w:val="single" w:color="auto" w:sz="8" w:space="0"/>
              <w:bottom w:val="single" w:color="000000" w:sz="8" w:space="0"/>
              <w:right w:val="single" w:color="000000" w:sz="8" w:space="0"/>
            </w:tcBorders>
            <w:vAlign w:val="center"/>
          </w:tcPr>
          <w:p w14:paraId="7CA90AE6">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6CAB27D6">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087" w:type="dxa"/>
            <w:tcBorders>
              <w:top w:val="nil"/>
              <w:left w:val="nil"/>
              <w:bottom w:val="single" w:color="auto" w:sz="8" w:space="0"/>
              <w:right w:val="single" w:color="auto" w:sz="8" w:space="0"/>
            </w:tcBorders>
            <w:shd w:val="clear" w:color="auto" w:fill="auto"/>
            <w:vAlign w:val="center"/>
          </w:tcPr>
          <w:p w14:paraId="70FA28ED">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rPr>
              <w:t>91204001</w:t>
            </w:r>
          </w:p>
        </w:tc>
        <w:tc>
          <w:tcPr>
            <w:tcW w:w="2232" w:type="dxa"/>
            <w:tcBorders>
              <w:top w:val="nil"/>
              <w:left w:val="nil"/>
              <w:bottom w:val="single" w:color="auto" w:sz="8" w:space="0"/>
              <w:right w:val="single" w:color="auto" w:sz="8" w:space="0"/>
            </w:tcBorders>
            <w:shd w:val="clear" w:color="auto" w:fill="auto"/>
            <w:vAlign w:val="center"/>
          </w:tcPr>
          <w:p w14:paraId="27325092">
            <w:pPr>
              <w:widowControl/>
              <w:rPr>
                <w:rFonts w:hint="eastAsia" w:ascii="宋体" w:hAnsi="宋体" w:cs="宋体"/>
                <w:kern w:val="0"/>
                <w:sz w:val="20"/>
                <w:szCs w:val="20"/>
              </w:rPr>
            </w:pPr>
            <w:r>
              <w:rPr>
                <w:rFonts w:hint="eastAsia" w:ascii="宋体" w:hAnsi="宋体" w:cs="宋体"/>
                <w:kern w:val="0"/>
                <w:sz w:val="20"/>
                <w:szCs w:val="20"/>
              </w:rPr>
              <w:t>铸牢中华民族共同体意识</w:t>
            </w:r>
          </w:p>
        </w:tc>
        <w:tc>
          <w:tcPr>
            <w:tcW w:w="656" w:type="dxa"/>
            <w:tcBorders>
              <w:top w:val="nil"/>
              <w:left w:val="nil"/>
              <w:bottom w:val="single" w:color="auto" w:sz="8" w:space="0"/>
              <w:right w:val="single" w:color="auto" w:sz="8" w:space="0"/>
            </w:tcBorders>
            <w:shd w:val="clear" w:color="auto" w:fill="auto"/>
            <w:vAlign w:val="center"/>
          </w:tcPr>
          <w:p w14:paraId="3BD1A53F">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66DE7CDD">
            <w:pPr>
              <w:widowControl/>
              <w:jc w:val="center"/>
              <w:rPr>
                <w:rFonts w:hint="eastAsia" w:ascii="宋体" w:hAnsi="宋体" w:cs="宋体"/>
                <w:kern w:val="0"/>
                <w:sz w:val="20"/>
                <w:szCs w:val="20"/>
              </w:rPr>
            </w:pPr>
            <w:r>
              <w:rPr>
                <w:rFonts w:hint="eastAsia" w:ascii="宋体" w:hAnsi="宋体" w:cs="宋体"/>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04399C55">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40E87E97">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12FE7E94">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17162161">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88" w:type="dxa"/>
            <w:tcBorders>
              <w:top w:val="nil"/>
              <w:left w:val="nil"/>
              <w:bottom w:val="single" w:color="auto" w:sz="8" w:space="0"/>
              <w:right w:val="single" w:color="auto" w:sz="8" w:space="0"/>
            </w:tcBorders>
            <w:shd w:val="clear" w:color="auto" w:fill="auto"/>
            <w:vAlign w:val="center"/>
          </w:tcPr>
          <w:p w14:paraId="794922E2">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25906E5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23CAF9D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4F137CB9">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552" w:type="dxa"/>
            <w:tcBorders>
              <w:top w:val="nil"/>
              <w:left w:val="nil"/>
              <w:bottom w:val="single" w:color="auto" w:sz="8" w:space="0"/>
              <w:right w:val="single" w:color="auto" w:sz="8" w:space="0"/>
            </w:tcBorders>
            <w:shd w:val="clear" w:color="auto" w:fill="auto"/>
            <w:vAlign w:val="center"/>
          </w:tcPr>
          <w:p w14:paraId="72DCA13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1BFDEB3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7ADF0F1A">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3BDC858D">
            <w:pPr>
              <w:widowControl/>
              <w:jc w:val="left"/>
              <w:rPr>
                <w:rFonts w:ascii="宋体" w:hAnsi="宋体" w:cs="宋体"/>
                <w:color w:val="000000"/>
                <w:kern w:val="0"/>
                <w:sz w:val="20"/>
                <w:szCs w:val="20"/>
              </w:rPr>
            </w:pPr>
          </w:p>
        </w:tc>
      </w:tr>
      <w:tr w14:paraId="6231B168">
        <w:tc>
          <w:tcPr>
            <w:tcW w:w="679" w:type="dxa"/>
            <w:vMerge w:val="continue"/>
            <w:tcBorders>
              <w:top w:val="nil"/>
              <w:left w:val="single" w:color="auto" w:sz="8" w:space="0"/>
              <w:bottom w:val="single" w:color="000000" w:sz="8" w:space="0"/>
              <w:right w:val="single" w:color="auto" w:sz="8" w:space="0"/>
            </w:tcBorders>
            <w:vAlign w:val="center"/>
          </w:tcPr>
          <w:p w14:paraId="6170954F">
            <w:pPr>
              <w:widowControl/>
              <w:jc w:val="left"/>
              <w:rPr>
                <w:rFonts w:ascii="宋体" w:hAnsi="宋体" w:cs="宋体"/>
                <w:color w:val="000000"/>
                <w:kern w:val="0"/>
                <w:sz w:val="20"/>
                <w:szCs w:val="20"/>
              </w:rPr>
            </w:pPr>
          </w:p>
        </w:tc>
        <w:tc>
          <w:tcPr>
            <w:tcW w:w="637" w:type="dxa"/>
            <w:vMerge w:val="continue"/>
            <w:tcBorders>
              <w:top w:val="nil"/>
              <w:left w:val="single" w:color="auto" w:sz="8" w:space="0"/>
              <w:bottom w:val="single" w:color="000000" w:sz="8" w:space="0"/>
              <w:right w:val="single" w:color="000000" w:sz="8" w:space="0"/>
            </w:tcBorders>
            <w:vAlign w:val="center"/>
          </w:tcPr>
          <w:p w14:paraId="2969446C">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56A84591">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087" w:type="dxa"/>
            <w:tcBorders>
              <w:top w:val="nil"/>
              <w:left w:val="nil"/>
              <w:bottom w:val="single" w:color="auto" w:sz="8" w:space="0"/>
              <w:right w:val="single" w:color="auto" w:sz="8" w:space="0"/>
            </w:tcBorders>
            <w:shd w:val="clear" w:color="auto" w:fill="auto"/>
            <w:vAlign w:val="center"/>
          </w:tcPr>
          <w:p w14:paraId="74601DC2">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rPr>
              <w:t>91205001</w:t>
            </w:r>
          </w:p>
        </w:tc>
        <w:tc>
          <w:tcPr>
            <w:tcW w:w="2232" w:type="dxa"/>
            <w:tcBorders>
              <w:top w:val="nil"/>
              <w:left w:val="nil"/>
              <w:bottom w:val="single" w:color="auto" w:sz="8" w:space="0"/>
              <w:right w:val="single" w:color="auto" w:sz="8" w:space="0"/>
            </w:tcBorders>
            <w:shd w:val="clear" w:color="auto" w:fill="auto"/>
            <w:vAlign w:val="center"/>
          </w:tcPr>
          <w:p w14:paraId="50C0A524">
            <w:pPr>
              <w:widowControl/>
              <w:rPr>
                <w:rFonts w:hint="eastAsia" w:ascii="宋体" w:hAnsi="宋体" w:cs="宋体"/>
                <w:kern w:val="0"/>
                <w:sz w:val="20"/>
                <w:szCs w:val="20"/>
              </w:rPr>
            </w:pPr>
            <w:r>
              <w:rPr>
                <w:rFonts w:hint="eastAsia" w:ascii="宋体" w:hAnsi="宋体" w:cs="宋体"/>
                <w:kern w:val="0"/>
                <w:sz w:val="20"/>
                <w:szCs w:val="20"/>
              </w:rPr>
              <w:t>形势与政策教育1</w:t>
            </w:r>
          </w:p>
        </w:tc>
        <w:tc>
          <w:tcPr>
            <w:tcW w:w="656" w:type="dxa"/>
            <w:tcBorders>
              <w:top w:val="nil"/>
              <w:left w:val="nil"/>
              <w:bottom w:val="single" w:color="auto" w:sz="8" w:space="0"/>
              <w:right w:val="single" w:color="auto" w:sz="8" w:space="0"/>
            </w:tcBorders>
            <w:shd w:val="clear" w:color="auto" w:fill="auto"/>
            <w:vAlign w:val="center"/>
          </w:tcPr>
          <w:p w14:paraId="0E626033">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53F79D64">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6A7B9EB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24" w:type="dxa"/>
            <w:tcBorders>
              <w:top w:val="nil"/>
              <w:left w:val="nil"/>
              <w:bottom w:val="single" w:color="auto" w:sz="8" w:space="0"/>
              <w:right w:val="single" w:color="auto" w:sz="8" w:space="0"/>
            </w:tcBorders>
            <w:shd w:val="clear" w:color="auto" w:fill="auto"/>
            <w:vAlign w:val="center"/>
          </w:tcPr>
          <w:p w14:paraId="55E7447E">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0CFB20C9">
            <w:pPr>
              <w:widowControl/>
              <w:jc w:val="center"/>
              <w:rPr>
                <w:rFonts w:hint="eastAsia" w:ascii="宋体" w:hAnsi="宋体" w:cs="宋体"/>
                <w:kern w:val="0"/>
                <w:sz w:val="20"/>
                <w:szCs w:val="20"/>
              </w:rPr>
            </w:pPr>
            <w:r>
              <w:rPr>
                <w:rFonts w:hint="eastAsia" w:ascii="宋体" w:hAnsi="宋体" w:cs="宋体"/>
                <w:kern w:val="0"/>
                <w:sz w:val="20"/>
                <w:szCs w:val="20"/>
              </w:rPr>
              <w:t>0.2</w:t>
            </w:r>
          </w:p>
        </w:tc>
        <w:tc>
          <w:tcPr>
            <w:tcW w:w="680" w:type="dxa"/>
            <w:tcBorders>
              <w:top w:val="nil"/>
              <w:left w:val="nil"/>
              <w:bottom w:val="single" w:color="auto" w:sz="8" w:space="0"/>
              <w:right w:val="single" w:color="auto" w:sz="8" w:space="0"/>
            </w:tcBorders>
            <w:shd w:val="clear" w:color="auto" w:fill="auto"/>
            <w:vAlign w:val="center"/>
          </w:tcPr>
          <w:p w14:paraId="0C426184">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4E924737">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552" w:type="dxa"/>
            <w:tcBorders>
              <w:top w:val="nil"/>
              <w:left w:val="nil"/>
              <w:bottom w:val="single" w:color="auto" w:sz="8" w:space="0"/>
              <w:right w:val="single" w:color="auto" w:sz="8" w:space="0"/>
            </w:tcBorders>
            <w:shd w:val="clear" w:color="auto" w:fill="auto"/>
            <w:vAlign w:val="center"/>
          </w:tcPr>
          <w:p w14:paraId="601A184E">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440" w:type="dxa"/>
            <w:tcBorders>
              <w:top w:val="nil"/>
              <w:left w:val="nil"/>
              <w:bottom w:val="single" w:color="auto" w:sz="8" w:space="0"/>
              <w:right w:val="single" w:color="auto" w:sz="8" w:space="0"/>
            </w:tcBorders>
            <w:shd w:val="clear" w:color="auto" w:fill="auto"/>
            <w:vAlign w:val="center"/>
          </w:tcPr>
          <w:p w14:paraId="73BE7B7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18CBBE5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3B8FF7A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1BB79EB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7C7107AD">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17244123">
            <w:pPr>
              <w:widowControl/>
              <w:jc w:val="left"/>
              <w:rPr>
                <w:rFonts w:ascii="宋体" w:hAnsi="宋体" w:cs="宋体"/>
                <w:color w:val="000000"/>
                <w:kern w:val="0"/>
                <w:sz w:val="20"/>
                <w:szCs w:val="20"/>
              </w:rPr>
            </w:pPr>
          </w:p>
        </w:tc>
      </w:tr>
      <w:tr w14:paraId="737C6D5A">
        <w:tc>
          <w:tcPr>
            <w:tcW w:w="679" w:type="dxa"/>
            <w:vMerge w:val="continue"/>
            <w:tcBorders>
              <w:top w:val="nil"/>
              <w:left w:val="single" w:color="auto" w:sz="8" w:space="0"/>
              <w:bottom w:val="single" w:color="000000" w:sz="8" w:space="0"/>
              <w:right w:val="single" w:color="auto" w:sz="8" w:space="0"/>
            </w:tcBorders>
            <w:vAlign w:val="center"/>
          </w:tcPr>
          <w:p w14:paraId="3B0D6949">
            <w:pPr>
              <w:widowControl/>
              <w:jc w:val="left"/>
              <w:rPr>
                <w:rFonts w:ascii="宋体" w:hAnsi="宋体" w:cs="宋体"/>
                <w:color w:val="000000"/>
                <w:kern w:val="0"/>
                <w:sz w:val="20"/>
                <w:szCs w:val="20"/>
              </w:rPr>
            </w:pPr>
          </w:p>
        </w:tc>
        <w:tc>
          <w:tcPr>
            <w:tcW w:w="637" w:type="dxa"/>
            <w:vMerge w:val="continue"/>
            <w:tcBorders>
              <w:top w:val="nil"/>
              <w:left w:val="single" w:color="auto" w:sz="8" w:space="0"/>
              <w:bottom w:val="single" w:color="000000" w:sz="8" w:space="0"/>
              <w:right w:val="single" w:color="000000" w:sz="8" w:space="0"/>
            </w:tcBorders>
            <w:vAlign w:val="center"/>
          </w:tcPr>
          <w:p w14:paraId="1C7E50C6">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67095F55">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087" w:type="dxa"/>
            <w:tcBorders>
              <w:top w:val="nil"/>
              <w:left w:val="nil"/>
              <w:bottom w:val="single" w:color="auto" w:sz="8" w:space="0"/>
              <w:right w:val="single" w:color="auto" w:sz="8" w:space="0"/>
            </w:tcBorders>
            <w:shd w:val="clear" w:color="auto" w:fill="auto"/>
            <w:vAlign w:val="center"/>
          </w:tcPr>
          <w:p w14:paraId="1C194260">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rPr>
              <w:t>91205002</w:t>
            </w:r>
          </w:p>
        </w:tc>
        <w:tc>
          <w:tcPr>
            <w:tcW w:w="2232" w:type="dxa"/>
            <w:tcBorders>
              <w:top w:val="nil"/>
              <w:left w:val="nil"/>
              <w:bottom w:val="single" w:color="auto" w:sz="8" w:space="0"/>
              <w:right w:val="single" w:color="auto" w:sz="8" w:space="0"/>
            </w:tcBorders>
            <w:shd w:val="clear" w:color="auto" w:fill="auto"/>
            <w:vAlign w:val="center"/>
          </w:tcPr>
          <w:p w14:paraId="0B41450E">
            <w:pPr>
              <w:widowControl/>
              <w:rPr>
                <w:rFonts w:hint="eastAsia" w:ascii="宋体" w:hAnsi="宋体" w:cs="宋体"/>
                <w:kern w:val="0"/>
                <w:sz w:val="20"/>
                <w:szCs w:val="20"/>
              </w:rPr>
            </w:pPr>
            <w:r>
              <w:rPr>
                <w:rFonts w:hint="eastAsia" w:ascii="宋体" w:hAnsi="宋体" w:cs="宋体"/>
                <w:kern w:val="0"/>
                <w:sz w:val="20"/>
                <w:szCs w:val="20"/>
              </w:rPr>
              <w:t>形势与政策教育2</w:t>
            </w:r>
          </w:p>
        </w:tc>
        <w:tc>
          <w:tcPr>
            <w:tcW w:w="656" w:type="dxa"/>
            <w:tcBorders>
              <w:top w:val="nil"/>
              <w:left w:val="nil"/>
              <w:bottom w:val="single" w:color="auto" w:sz="8" w:space="0"/>
              <w:right w:val="single" w:color="auto" w:sz="8" w:space="0"/>
            </w:tcBorders>
            <w:shd w:val="clear" w:color="auto" w:fill="auto"/>
            <w:vAlign w:val="center"/>
          </w:tcPr>
          <w:p w14:paraId="5B60CD54">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085E5FD">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1F29F5D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24" w:type="dxa"/>
            <w:tcBorders>
              <w:top w:val="nil"/>
              <w:left w:val="nil"/>
              <w:bottom w:val="single" w:color="auto" w:sz="8" w:space="0"/>
              <w:right w:val="single" w:color="auto" w:sz="8" w:space="0"/>
            </w:tcBorders>
            <w:shd w:val="clear" w:color="auto" w:fill="auto"/>
            <w:vAlign w:val="center"/>
          </w:tcPr>
          <w:p w14:paraId="31D188B4">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5B149BA3">
            <w:pPr>
              <w:widowControl/>
              <w:jc w:val="center"/>
              <w:rPr>
                <w:rFonts w:hint="eastAsia" w:ascii="宋体" w:hAnsi="宋体" w:cs="宋体"/>
                <w:kern w:val="0"/>
                <w:sz w:val="20"/>
                <w:szCs w:val="20"/>
              </w:rPr>
            </w:pPr>
            <w:r>
              <w:rPr>
                <w:rFonts w:hint="eastAsia" w:ascii="宋体" w:hAnsi="宋体" w:cs="宋体"/>
                <w:kern w:val="0"/>
                <w:sz w:val="20"/>
                <w:szCs w:val="20"/>
              </w:rPr>
              <w:t>0.2</w:t>
            </w:r>
          </w:p>
        </w:tc>
        <w:tc>
          <w:tcPr>
            <w:tcW w:w="680" w:type="dxa"/>
            <w:tcBorders>
              <w:top w:val="nil"/>
              <w:left w:val="nil"/>
              <w:bottom w:val="single" w:color="auto" w:sz="8" w:space="0"/>
              <w:right w:val="single" w:color="auto" w:sz="8" w:space="0"/>
            </w:tcBorders>
            <w:shd w:val="clear" w:color="auto" w:fill="auto"/>
            <w:vAlign w:val="center"/>
          </w:tcPr>
          <w:p w14:paraId="347F35C3">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67301AFB">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552" w:type="dxa"/>
            <w:tcBorders>
              <w:top w:val="nil"/>
              <w:left w:val="nil"/>
              <w:bottom w:val="single" w:color="auto" w:sz="8" w:space="0"/>
              <w:right w:val="single" w:color="auto" w:sz="8" w:space="0"/>
            </w:tcBorders>
            <w:shd w:val="clear" w:color="auto" w:fill="auto"/>
            <w:vAlign w:val="center"/>
          </w:tcPr>
          <w:p w14:paraId="7137031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74809D09">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528" w:type="dxa"/>
            <w:tcBorders>
              <w:top w:val="nil"/>
              <w:left w:val="nil"/>
              <w:bottom w:val="single" w:color="auto" w:sz="8" w:space="0"/>
              <w:right w:val="single" w:color="auto" w:sz="8" w:space="0"/>
            </w:tcBorders>
            <w:shd w:val="clear" w:color="auto" w:fill="auto"/>
            <w:vAlign w:val="center"/>
          </w:tcPr>
          <w:p w14:paraId="082D7FA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412E6A8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9AD2AF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3D3F3EE5">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341DB348">
            <w:pPr>
              <w:widowControl/>
              <w:jc w:val="left"/>
              <w:rPr>
                <w:rFonts w:ascii="宋体" w:hAnsi="宋体" w:cs="宋体"/>
                <w:color w:val="000000"/>
                <w:kern w:val="0"/>
                <w:sz w:val="20"/>
                <w:szCs w:val="20"/>
              </w:rPr>
            </w:pPr>
          </w:p>
        </w:tc>
      </w:tr>
      <w:tr w14:paraId="1DE42D76">
        <w:tc>
          <w:tcPr>
            <w:tcW w:w="679" w:type="dxa"/>
            <w:vMerge w:val="continue"/>
            <w:tcBorders>
              <w:top w:val="nil"/>
              <w:left w:val="single" w:color="auto" w:sz="8" w:space="0"/>
              <w:bottom w:val="single" w:color="000000" w:sz="8" w:space="0"/>
              <w:right w:val="single" w:color="auto" w:sz="8" w:space="0"/>
            </w:tcBorders>
            <w:vAlign w:val="center"/>
          </w:tcPr>
          <w:p w14:paraId="11F28407">
            <w:pPr>
              <w:widowControl/>
              <w:jc w:val="left"/>
              <w:rPr>
                <w:rFonts w:ascii="宋体" w:hAnsi="宋体" w:cs="宋体"/>
                <w:color w:val="000000"/>
                <w:kern w:val="0"/>
                <w:sz w:val="20"/>
                <w:szCs w:val="20"/>
              </w:rPr>
            </w:pPr>
          </w:p>
        </w:tc>
        <w:tc>
          <w:tcPr>
            <w:tcW w:w="637" w:type="dxa"/>
            <w:vMerge w:val="continue"/>
            <w:tcBorders>
              <w:top w:val="nil"/>
              <w:left w:val="single" w:color="auto" w:sz="8" w:space="0"/>
              <w:bottom w:val="single" w:color="000000" w:sz="8" w:space="0"/>
              <w:right w:val="single" w:color="000000" w:sz="8" w:space="0"/>
            </w:tcBorders>
            <w:vAlign w:val="center"/>
          </w:tcPr>
          <w:p w14:paraId="389CD7BD">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42A47031">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087" w:type="dxa"/>
            <w:tcBorders>
              <w:top w:val="nil"/>
              <w:left w:val="nil"/>
              <w:bottom w:val="single" w:color="auto" w:sz="8" w:space="0"/>
              <w:right w:val="single" w:color="auto" w:sz="8" w:space="0"/>
            </w:tcBorders>
            <w:shd w:val="clear" w:color="auto" w:fill="auto"/>
            <w:vAlign w:val="center"/>
          </w:tcPr>
          <w:p w14:paraId="32E0D945">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rPr>
              <w:t>91205003</w:t>
            </w:r>
          </w:p>
        </w:tc>
        <w:tc>
          <w:tcPr>
            <w:tcW w:w="2232" w:type="dxa"/>
            <w:tcBorders>
              <w:top w:val="nil"/>
              <w:left w:val="nil"/>
              <w:bottom w:val="single" w:color="auto" w:sz="8" w:space="0"/>
              <w:right w:val="single" w:color="auto" w:sz="8" w:space="0"/>
            </w:tcBorders>
            <w:shd w:val="clear" w:color="auto" w:fill="auto"/>
            <w:vAlign w:val="center"/>
          </w:tcPr>
          <w:p w14:paraId="79A36EEE">
            <w:pPr>
              <w:widowControl/>
              <w:rPr>
                <w:rFonts w:hint="eastAsia" w:ascii="宋体" w:hAnsi="宋体" w:cs="宋体"/>
                <w:kern w:val="0"/>
                <w:sz w:val="20"/>
                <w:szCs w:val="20"/>
              </w:rPr>
            </w:pPr>
            <w:r>
              <w:rPr>
                <w:rFonts w:hint="eastAsia" w:ascii="宋体" w:hAnsi="宋体" w:cs="宋体"/>
                <w:kern w:val="0"/>
                <w:sz w:val="20"/>
                <w:szCs w:val="20"/>
              </w:rPr>
              <w:t>形势与政策教育3</w:t>
            </w:r>
          </w:p>
        </w:tc>
        <w:tc>
          <w:tcPr>
            <w:tcW w:w="656" w:type="dxa"/>
            <w:tcBorders>
              <w:top w:val="nil"/>
              <w:left w:val="nil"/>
              <w:bottom w:val="single" w:color="auto" w:sz="8" w:space="0"/>
              <w:right w:val="single" w:color="auto" w:sz="8" w:space="0"/>
            </w:tcBorders>
            <w:shd w:val="clear" w:color="auto" w:fill="auto"/>
            <w:vAlign w:val="center"/>
          </w:tcPr>
          <w:p w14:paraId="76EA8CF7">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505C63C6">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0D379EB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24" w:type="dxa"/>
            <w:tcBorders>
              <w:top w:val="nil"/>
              <w:left w:val="nil"/>
              <w:bottom w:val="single" w:color="auto" w:sz="8" w:space="0"/>
              <w:right w:val="single" w:color="auto" w:sz="8" w:space="0"/>
            </w:tcBorders>
            <w:shd w:val="clear" w:color="auto" w:fill="auto"/>
            <w:vAlign w:val="center"/>
          </w:tcPr>
          <w:p w14:paraId="2187A86F">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201C9724">
            <w:pPr>
              <w:widowControl/>
              <w:jc w:val="center"/>
              <w:rPr>
                <w:rFonts w:hint="eastAsia" w:ascii="宋体" w:hAnsi="宋体" w:cs="宋体"/>
                <w:kern w:val="0"/>
                <w:sz w:val="20"/>
                <w:szCs w:val="20"/>
              </w:rPr>
            </w:pPr>
            <w:r>
              <w:rPr>
                <w:rFonts w:hint="eastAsia" w:ascii="宋体" w:hAnsi="宋体" w:cs="宋体"/>
                <w:kern w:val="0"/>
                <w:sz w:val="20"/>
                <w:szCs w:val="20"/>
              </w:rPr>
              <w:t>0.2</w:t>
            </w:r>
          </w:p>
        </w:tc>
        <w:tc>
          <w:tcPr>
            <w:tcW w:w="680" w:type="dxa"/>
            <w:tcBorders>
              <w:top w:val="nil"/>
              <w:left w:val="nil"/>
              <w:bottom w:val="single" w:color="auto" w:sz="8" w:space="0"/>
              <w:right w:val="single" w:color="auto" w:sz="8" w:space="0"/>
            </w:tcBorders>
            <w:shd w:val="clear" w:color="auto" w:fill="auto"/>
            <w:vAlign w:val="center"/>
          </w:tcPr>
          <w:p w14:paraId="5BAFFF5C">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74A80F84">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552" w:type="dxa"/>
            <w:tcBorders>
              <w:top w:val="nil"/>
              <w:left w:val="nil"/>
              <w:bottom w:val="single" w:color="auto" w:sz="8" w:space="0"/>
              <w:right w:val="single" w:color="auto" w:sz="8" w:space="0"/>
            </w:tcBorders>
            <w:shd w:val="clear" w:color="auto" w:fill="auto"/>
            <w:vAlign w:val="center"/>
          </w:tcPr>
          <w:p w14:paraId="0BBDA1E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CCB0DF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63EFDD4A">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552" w:type="dxa"/>
            <w:tcBorders>
              <w:top w:val="nil"/>
              <w:left w:val="nil"/>
              <w:bottom w:val="single" w:color="auto" w:sz="8" w:space="0"/>
              <w:right w:val="single" w:color="auto" w:sz="8" w:space="0"/>
            </w:tcBorders>
            <w:shd w:val="clear" w:color="auto" w:fill="auto"/>
            <w:vAlign w:val="center"/>
          </w:tcPr>
          <w:p w14:paraId="6E6E2B1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7D863F9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4E1FF301">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192F52FD">
            <w:pPr>
              <w:widowControl/>
              <w:jc w:val="left"/>
              <w:rPr>
                <w:rFonts w:ascii="宋体" w:hAnsi="宋体" w:cs="宋体"/>
                <w:color w:val="000000"/>
                <w:kern w:val="0"/>
                <w:sz w:val="20"/>
                <w:szCs w:val="20"/>
              </w:rPr>
            </w:pPr>
          </w:p>
        </w:tc>
      </w:tr>
      <w:tr w14:paraId="529A76AC">
        <w:tc>
          <w:tcPr>
            <w:tcW w:w="679" w:type="dxa"/>
            <w:vMerge w:val="continue"/>
            <w:tcBorders>
              <w:top w:val="nil"/>
              <w:left w:val="single" w:color="auto" w:sz="8" w:space="0"/>
              <w:bottom w:val="single" w:color="000000" w:sz="8" w:space="0"/>
              <w:right w:val="single" w:color="auto" w:sz="8" w:space="0"/>
            </w:tcBorders>
            <w:vAlign w:val="center"/>
          </w:tcPr>
          <w:p w14:paraId="62D44A67">
            <w:pPr>
              <w:widowControl/>
              <w:jc w:val="left"/>
              <w:rPr>
                <w:rFonts w:ascii="宋体" w:hAnsi="宋体" w:cs="宋体"/>
                <w:color w:val="000000"/>
                <w:kern w:val="0"/>
                <w:sz w:val="20"/>
                <w:szCs w:val="20"/>
              </w:rPr>
            </w:pPr>
          </w:p>
        </w:tc>
        <w:tc>
          <w:tcPr>
            <w:tcW w:w="637" w:type="dxa"/>
            <w:vMerge w:val="continue"/>
            <w:tcBorders>
              <w:top w:val="nil"/>
              <w:left w:val="single" w:color="auto" w:sz="8" w:space="0"/>
              <w:bottom w:val="single" w:color="000000" w:sz="8" w:space="0"/>
              <w:right w:val="single" w:color="000000" w:sz="8" w:space="0"/>
            </w:tcBorders>
            <w:vAlign w:val="center"/>
          </w:tcPr>
          <w:p w14:paraId="42A51670">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739500C3">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087" w:type="dxa"/>
            <w:tcBorders>
              <w:top w:val="nil"/>
              <w:left w:val="nil"/>
              <w:bottom w:val="single" w:color="auto" w:sz="8" w:space="0"/>
              <w:right w:val="single" w:color="auto" w:sz="8" w:space="0"/>
            </w:tcBorders>
            <w:shd w:val="clear" w:color="auto" w:fill="auto"/>
            <w:vAlign w:val="center"/>
          </w:tcPr>
          <w:p w14:paraId="0E2BC9C8">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rPr>
              <w:t>91205004</w:t>
            </w:r>
          </w:p>
        </w:tc>
        <w:tc>
          <w:tcPr>
            <w:tcW w:w="2232" w:type="dxa"/>
            <w:tcBorders>
              <w:top w:val="nil"/>
              <w:left w:val="nil"/>
              <w:bottom w:val="single" w:color="auto" w:sz="8" w:space="0"/>
              <w:right w:val="single" w:color="auto" w:sz="8" w:space="0"/>
            </w:tcBorders>
            <w:shd w:val="clear" w:color="auto" w:fill="auto"/>
            <w:vAlign w:val="center"/>
          </w:tcPr>
          <w:p w14:paraId="53FCC4B7">
            <w:pPr>
              <w:widowControl/>
              <w:rPr>
                <w:rFonts w:hint="eastAsia" w:ascii="宋体" w:hAnsi="宋体" w:cs="宋体"/>
                <w:kern w:val="0"/>
                <w:sz w:val="20"/>
                <w:szCs w:val="20"/>
              </w:rPr>
            </w:pPr>
            <w:r>
              <w:rPr>
                <w:rFonts w:hint="eastAsia" w:ascii="宋体" w:hAnsi="宋体" w:cs="宋体"/>
                <w:kern w:val="0"/>
                <w:sz w:val="20"/>
                <w:szCs w:val="20"/>
              </w:rPr>
              <w:t>形势与政策教育4</w:t>
            </w:r>
          </w:p>
        </w:tc>
        <w:tc>
          <w:tcPr>
            <w:tcW w:w="656" w:type="dxa"/>
            <w:tcBorders>
              <w:top w:val="nil"/>
              <w:left w:val="nil"/>
              <w:bottom w:val="single" w:color="auto" w:sz="8" w:space="0"/>
              <w:right w:val="single" w:color="auto" w:sz="8" w:space="0"/>
            </w:tcBorders>
            <w:shd w:val="clear" w:color="auto" w:fill="auto"/>
            <w:vAlign w:val="center"/>
          </w:tcPr>
          <w:p w14:paraId="374753D5">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58F63D81">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29A4B05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24" w:type="dxa"/>
            <w:tcBorders>
              <w:top w:val="nil"/>
              <w:left w:val="nil"/>
              <w:bottom w:val="single" w:color="auto" w:sz="8" w:space="0"/>
              <w:right w:val="single" w:color="auto" w:sz="8" w:space="0"/>
            </w:tcBorders>
            <w:shd w:val="clear" w:color="auto" w:fill="auto"/>
            <w:vAlign w:val="center"/>
          </w:tcPr>
          <w:p w14:paraId="139F06EE">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7A6A7085">
            <w:pPr>
              <w:widowControl/>
              <w:jc w:val="center"/>
              <w:rPr>
                <w:rFonts w:hint="eastAsia" w:ascii="宋体" w:hAnsi="宋体" w:cs="宋体"/>
                <w:kern w:val="0"/>
                <w:sz w:val="20"/>
                <w:szCs w:val="20"/>
              </w:rPr>
            </w:pPr>
            <w:r>
              <w:rPr>
                <w:rFonts w:hint="eastAsia" w:ascii="宋体" w:hAnsi="宋体" w:cs="宋体"/>
                <w:kern w:val="0"/>
                <w:sz w:val="20"/>
                <w:szCs w:val="20"/>
              </w:rPr>
              <w:t>0.2</w:t>
            </w:r>
          </w:p>
        </w:tc>
        <w:tc>
          <w:tcPr>
            <w:tcW w:w="680" w:type="dxa"/>
            <w:tcBorders>
              <w:top w:val="nil"/>
              <w:left w:val="nil"/>
              <w:bottom w:val="single" w:color="auto" w:sz="8" w:space="0"/>
              <w:right w:val="single" w:color="auto" w:sz="8" w:space="0"/>
            </w:tcBorders>
            <w:shd w:val="clear" w:color="auto" w:fill="auto"/>
            <w:vAlign w:val="center"/>
          </w:tcPr>
          <w:p w14:paraId="4E78390B">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6606F3EB">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552" w:type="dxa"/>
            <w:tcBorders>
              <w:top w:val="nil"/>
              <w:left w:val="nil"/>
              <w:bottom w:val="single" w:color="auto" w:sz="8" w:space="0"/>
              <w:right w:val="single" w:color="auto" w:sz="8" w:space="0"/>
            </w:tcBorders>
            <w:shd w:val="clear" w:color="auto" w:fill="auto"/>
            <w:vAlign w:val="center"/>
          </w:tcPr>
          <w:p w14:paraId="46E474F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23004F0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7FEA42E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3C27CA56">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576" w:type="dxa"/>
            <w:tcBorders>
              <w:top w:val="nil"/>
              <w:left w:val="nil"/>
              <w:bottom w:val="single" w:color="auto" w:sz="8" w:space="0"/>
              <w:right w:val="single" w:color="auto" w:sz="8" w:space="0"/>
            </w:tcBorders>
            <w:shd w:val="clear" w:color="auto" w:fill="auto"/>
            <w:vAlign w:val="center"/>
          </w:tcPr>
          <w:p w14:paraId="599AD9E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F4AB8B2">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0027D4D1">
            <w:pPr>
              <w:widowControl/>
              <w:jc w:val="left"/>
              <w:rPr>
                <w:rFonts w:ascii="宋体" w:hAnsi="宋体" w:cs="宋体"/>
                <w:color w:val="000000"/>
                <w:kern w:val="0"/>
                <w:sz w:val="20"/>
                <w:szCs w:val="20"/>
              </w:rPr>
            </w:pPr>
          </w:p>
        </w:tc>
      </w:tr>
      <w:tr w14:paraId="4ADEF73C">
        <w:tc>
          <w:tcPr>
            <w:tcW w:w="679" w:type="dxa"/>
            <w:vMerge w:val="continue"/>
            <w:tcBorders>
              <w:top w:val="nil"/>
              <w:left w:val="single" w:color="auto" w:sz="8" w:space="0"/>
              <w:bottom w:val="single" w:color="000000" w:sz="8" w:space="0"/>
              <w:right w:val="single" w:color="auto" w:sz="8" w:space="0"/>
            </w:tcBorders>
            <w:vAlign w:val="center"/>
          </w:tcPr>
          <w:p w14:paraId="1272F234">
            <w:pPr>
              <w:widowControl/>
              <w:jc w:val="left"/>
              <w:rPr>
                <w:rFonts w:ascii="宋体" w:hAnsi="宋体" w:cs="宋体"/>
                <w:color w:val="000000"/>
                <w:kern w:val="0"/>
                <w:sz w:val="20"/>
                <w:szCs w:val="20"/>
              </w:rPr>
            </w:pPr>
          </w:p>
        </w:tc>
        <w:tc>
          <w:tcPr>
            <w:tcW w:w="637" w:type="dxa"/>
            <w:vMerge w:val="continue"/>
            <w:tcBorders>
              <w:top w:val="nil"/>
              <w:left w:val="single" w:color="auto" w:sz="8" w:space="0"/>
              <w:bottom w:val="single" w:color="000000" w:sz="8" w:space="0"/>
              <w:right w:val="single" w:color="000000" w:sz="8" w:space="0"/>
            </w:tcBorders>
            <w:vAlign w:val="center"/>
          </w:tcPr>
          <w:p w14:paraId="7C85F213">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3ED99D3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087" w:type="dxa"/>
            <w:tcBorders>
              <w:top w:val="nil"/>
              <w:left w:val="nil"/>
              <w:bottom w:val="single" w:color="auto" w:sz="8" w:space="0"/>
              <w:right w:val="single" w:color="auto" w:sz="8" w:space="0"/>
            </w:tcBorders>
            <w:shd w:val="clear" w:color="auto" w:fill="auto"/>
            <w:vAlign w:val="center"/>
          </w:tcPr>
          <w:p w14:paraId="76CB3531">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91205005</w:t>
            </w:r>
          </w:p>
        </w:tc>
        <w:tc>
          <w:tcPr>
            <w:tcW w:w="2232" w:type="dxa"/>
            <w:tcBorders>
              <w:top w:val="nil"/>
              <w:left w:val="nil"/>
              <w:bottom w:val="single" w:color="auto" w:sz="8" w:space="0"/>
              <w:right w:val="single" w:color="auto" w:sz="8" w:space="0"/>
            </w:tcBorders>
            <w:shd w:val="clear" w:color="auto" w:fill="auto"/>
            <w:vAlign w:val="center"/>
          </w:tcPr>
          <w:p w14:paraId="26F31AC3">
            <w:pPr>
              <w:widowControl/>
              <w:rPr>
                <w:rFonts w:hint="eastAsia" w:ascii="宋体" w:hAnsi="宋体" w:cs="宋体"/>
                <w:color w:val="000000"/>
                <w:kern w:val="0"/>
                <w:sz w:val="20"/>
                <w:szCs w:val="20"/>
              </w:rPr>
            </w:pPr>
            <w:r>
              <w:rPr>
                <w:rFonts w:hint="eastAsia" w:ascii="宋体" w:hAnsi="宋体" w:cs="宋体"/>
                <w:color w:val="000000"/>
                <w:kern w:val="0"/>
                <w:sz w:val="20"/>
                <w:szCs w:val="20"/>
              </w:rPr>
              <w:t>形势与政策教育5</w:t>
            </w:r>
          </w:p>
        </w:tc>
        <w:tc>
          <w:tcPr>
            <w:tcW w:w="656" w:type="dxa"/>
            <w:tcBorders>
              <w:top w:val="nil"/>
              <w:left w:val="nil"/>
              <w:bottom w:val="single" w:color="auto" w:sz="8" w:space="0"/>
              <w:right w:val="single" w:color="auto" w:sz="8" w:space="0"/>
            </w:tcBorders>
            <w:shd w:val="clear" w:color="auto" w:fill="auto"/>
            <w:vAlign w:val="center"/>
          </w:tcPr>
          <w:p w14:paraId="6CA8338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BD80B2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673F4CE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350377F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4D33B32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0.2</w:t>
            </w:r>
          </w:p>
        </w:tc>
        <w:tc>
          <w:tcPr>
            <w:tcW w:w="680" w:type="dxa"/>
            <w:tcBorders>
              <w:top w:val="nil"/>
              <w:left w:val="nil"/>
              <w:bottom w:val="single" w:color="auto" w:sz="8" w:space="0"/>
              <w:right w:val="single" w:color="auto" w:sz="8" w:space="0"/>
            </w:tcBorders>
            <w:shd w:val="clear" w:color="auto" w:fill="auto"/>
            <w:vAlign w:val="center"/>
          </w:tcPr>
          <w:p w14:paraId="7409789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6B7834C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09149EF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0BDC413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051014F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39F3E2C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3340A5A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344FC4C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7ACB7777">
            <w:pPr>
              <w:widowControl/>
              <w:jc w:val="left"/>
              <w:rPr>
                <w:rFonts w:ascii="宋体" w:hAnsi="宋体" w:cs="宋体"/>
                <w:color w:val="000000"/>
                <w:kern w:val="0"/>
                <w:sz w:val="20"/>
                <w:szCs w:val="20"/>
              </w:rPr>
            </w:pPr>
          </w:p>
        </w:tc>
      </w:tr>
      <w:tr w14:paraId="668485D5">
        <w:tc>
          <w:tcPr>
            <w:tcW w:w="679" w:type="dxa"/>
            <w:vMerge w:val="continue"/>
            <w:tcBorders>
              <w:top w:val="nil"/>
              <w:left w:val="single" w:color="auto" w:sz="8" w:space="0"/>
              <w:bottom w:val="single" w:color="000000" w:sz="8" w:space="0"/>
              <w:right w:val="single" w:color="auto" w:sz="8" w:space="0"/>
            </w:tcBorders>
            <w:vAlign w:val="center"/>
          </w:tcPr>
          <w:p w14:paraId="2D9F7F59">
            <w:pPr>
              <w:widowControl/>
              <w:jc w:val="left"/>
              <w:rPr>
                <w:rFonts w:ascii="宋体" w:hAnsi="宋体" w:cs="宋体"/>
                <w:color w:val="000000"/>
                <w:kern w:val="0"/>
                <w:sz w:val="20"/>
                <w:szCs w:val="20"/>
              </w:rPr>
            </w:pPr>
          </w:p>
        </w:tc>
        <w:tc>
          <w:tcPr>
            <w:tcW w:w="637" w:type="dxa"/>
            <w:vMerge w:val="continue"/>
            <w:tcBorders>
              <w:top w:val="nil"/>
              <w:left w:val="single" w:color="auto" w:sz="8" w:space="0"/>
              <w:bottom w:val="single" w:color="000000" w:sz="8" w:space="0"/>
              <w:right w:val="single" w:color="000000" w:sz="8" w:space="0"/>
            </w:tcBorders>
            <w:vAlign w:val="center"/>
          </w:tcPr>
          <w:p w14:paraId="06A7C38F">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47DE0A1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087" w:type="dxa"/>
            <w:tcBorders>
              <w:top w:val="nil"/>
              <w:left w:val="nil"/>
              <w:bottom w:val="single" w:color="auto" w:sz="8" w:space="0"/>
              <w:right w:val="single" w:color="auto" w:sz="8" w:space="0"/>
            </w:tcBorders>
            <w:shd w:val="clear" w:color="auto" w:fill="auto"/>
            <w:vAlign w:val="center"/>
          </w:tcPr>
          <w:p w14:paraId="181B4EDD">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91206001</w:t>
            </w:r>
          </w:p>
        </w:tc>
        <w:tc>
          <w:tcPr>
            <w:tcW w:w="2232" w:type="dxa"/>
            <w:tcBorders>
              <w:top w:val="nil"/>
              <w:left w:val="nil"/>
              <w:bottom w:val="single" w:color="auto" w:sz="8" w:space="0"/>
              <w:right w:val="single" w:color="auto" w:sz="8" w:space="0"/>
            </w:tcBorders>
            <w:shd w:val="clear" w:color="auto" w:fill="auto"/>
            <w:vAlign w:val="center"/>
          </w:tcPr>
          <w:p w14:paraId="7A4E0B49">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大学生心理健康教育1</w:t>
            </w:r>
          </w:p>
        </w:tc>
        <w:tc>
          <w:tcPr>
            <w:tcW w:w="656" w:type="dxa"/>
            <w:tcBorders>
              <w:top w:val="nil"/>
              <w:left w:val="nil"/>
              <w:bottom w:val="single" w:color="auto" w:sz="8" w:space="0"/>
              <w:right w:val="single" w:color="auto" w:sz="8" w:space="0"/>
            </w:tcBorders>
            <w:shd w:val="clear" w:color="auto" w:fill="auto"/>
            <w:vAlign w:val="center"/>
          </w:tcPr>
          <w:p w14:paraId="5BEE6C9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078EBF4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6DB6A7D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24" w:type="dxa"/>
            <w:tcBorders>
              <w:top w:val="nil"/>
              <w:left w:val="nil"/>
              <w:bottom w:val="single" w:color="auto" w:sz="8" w:space="0"/>
              <w:right w:val="single" w:color="auto" w:sz="8" w:space="0"/>
            </w:tcBorders>
            <w:shd w:val="clear" w:color="auto" w:fill="auto"/>
            <w:vAlign w:val="center"/>
          </w:tcPr>
          <w:p w14:paraId="1C38F76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4C0AF12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14C531A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688" w:type="dxa"/>
            <w:tcBorders>
              <w:top w:val="nil"/>
              <w:left w:val="nil"/>
              <w:bottom w:val="single" w:color="auto" w:sz="8" w:space="0"/>
              <w:right w:val="single" w:color="auto" w:sz="8" w:space="0"/>
            </w:tcBorders>
            <w:shd w:val="clear" w:color="auto" w:fill="auto"/>
            <w:vAlign w:val="center"/>
          </w:tcPr>
          <w:p w14:paraId="18DCAF3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552" w:type="dxa"/>
            <w:tcBorders>
              <w:top w:val="nil"/>
              <w:left w:val="nil"/>
              <w:bottom w:val="single" w:color="auto" w:sz="8" w:space="0"/>
              <w:right w:val="single" w:color="auto" w:sz="8" w:space="0"/>
            </w:tcBorders>
            <w:shd w:val="clear" w:color="auto" w:fill="auto"/>
            <w:vAlign w:val="center"/>
          </w:tcPr>
          <w:p w14:paraId="30B2428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440" w:type="dxa"/>
            <w:tcBorders>
              <w:top w:val="nil"/>
              <w:left w:val="nil"/>
              <w:bottom w:val="single" w:color="auto" w:sz="8" w:space="0"/>
              <w:right w:val="single" w:color="auto" w:sz="8" w:space="0"/>
            </w:tcBorders>
            <w:shd w:val="clear" w:color="auto" w:fill="auto"/>
            <w:vAlign w:val="center"/>
          </w:tcPr>
          <w:p w14:paraId="3134984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1D5A2A3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2A8C1F7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733D381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34F39A7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5C2197DA">
            <w:pPr>
              <w:widowControl/>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心理健康教研室</w:t>
            </w:r>
          </w:p>
        </w:tc>
      </w:tr>
      <w:tr w14:paraId="4F185E57">
        <w:tc>
          <w:tcPr>
            <w:tcW w:w="679" w:type="dxa"/>
            <w:vMerge w:val="continue"/>
            <w:tcBorders>
              <w:top w:val="nil"/>
              <w:left w:val="single" w:color="auto" w:sz="8" w:space="0"/>
              <w:bottom w:val="single" w:color="000000" w:sz="8" w:space="0"/>
              <w:right w:val="single" w:color="auto" w:sz="8" w:space="0"/>
            </w:tcBorders>
            <w:vAlign w:val="center"/>
          </w:tcPr>
          <w:p w14:paraId="32E3A3F0">
            <w:pPr>
              <w:widowControl/>
              <w:jc w:val="left"/>
              <w:rPr>
                <w:rFonts w:ascii="宋体" w:hAnsi="宋体" w:cs="宋体"/>
                <w:color w:val="000000"/>
                <w:kern w:val="0"/>
                <w:sz w:val="20"/>
                <w:szCs w:val="20"/>
              </w:rPr>
            </w:pPr>
          </w:p>
        </w:tc>
        <w:tc>
          <w:tcPr>
            <w:tcW w:w="637" w:type="dxa"/>
            <w:vMerge w:val="continue"/>
            <w:tcBorders>
              <w:top w:val="nil"/>
              <w:left w:val="single" w:color="auto" w:sz="8" w:space="0"/>
              <w:bottom w:val="single" w:color="000000" w:sz="8" w:space="0"/>
              <w:right w:val="single" w:color="000000" w:sz="8" w:space="0"/>
            </w:tcBorders>
            <w:vAlign w:val="center"/>
          </w:tcPr>
          <w:p w14:paraId="3993EFD4">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595654D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1087" w:type="dxa"/>
            <w:tcBorders>
              <w:top w:val="nil"/>
              <w:left w:val="nil"/>
              <w:bottom w:val="single" w:color="auto" w:sz="8" w:space="0"/>
              <w:right w:val="single" w:color="auto" w:sz="8" w:space="0"/>
            </w:tcBorders>
            <w:shd w:val="clear" w:color="auto" w:fill="auto"/>
            <w:vAlign w:val="center"/>
          </w:tcPr>
          <w:p w14:paraId="657F6939">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91206002</w:t>
            </w:r>
          </w:p>
        </w:tc>
        <w:tc>
          <w:tcPr>
            <w:tcW w:w="2232" w:type="dxa"/>
            <w:tcBorders>
              <w:top w:val="nil"/>
              <w:left w:val="nil"/>
              <w:bottom w:val="single" w:color="auto" w:sz="8" w:space="0"/>
              <w:right w:val="single" w:color="auto" w:sz="8" w:space="0"/>
            </w:tcBorders>
            <w:shd w:val="clear" w:color="auto" w:fill="auto"/>
            <w:vAlign w:val="center"/>
          </w:tcPr>
          <w:p w14:paraId="0894B9E0">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大学生心理健康教育2</w:t>
            </w:r>
          </w:p>
        </w:tc>
        <w:tc>
          <w:tcPr>
            <w:tcW w:w="656" w:type="dxa"/>
            <w:tcBorders>
              <w:top w:val="nil"/>
              <w:left w:val="nil"/>
              <w:bottom w:val="single" w:color="auto" w:sz="8" w:space="0"/>
              <w:right w:val="single" w:color="auto" w:sz="8" w:space="0"/>
            </w:tcBorders>
            <w:shd w:val="clear" w:color="auto" w:fill="auto"/>
            <w:vAlign w:val="center"/>
          </w:tcPr>
          <w:p w14:paraId="6ACC32B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0E07FA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30A3E88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15BBBE6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7E78832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16692E2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57FB6EC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552" w:type="dxa"/>
            <w:tcBorders>
              <w:top w:val="nil"/>
              <w:left w:val="nil"/>
              <w:bottom w:val="single" w:color="auto" w:sz="8" w:space="0"/>
              <w:right w:val="single" w:color="auto" w:sz="8" w:space="0"/>
            </w:tcBorders>
            <w:shd w:val="clear" w:color="auto" w:fill="auto"/>
            <w:vAlign w:val="center"/>
          </w:tcPr>
          <w:p w14:paraId="1674D72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4C9F87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528" w:type="dxa"/>
            <w:tcBorders>
              <w:top w:val="nil"/>
              <w:left w:val="nil"/>
              <w:bottom w:val="single" w:color="auto" w:sz="8" w:space="0"/>
              <w:right w:val="single" w:color="auto" w:sz="8" w:space="0"/>
            </w:tcBorders>
            <w:shd w:val="clear" w:color="auto" w:fill="auto"/>
            <w:vAlign w:val="center"/>
          </w:tcPr>
          <w:p w14:paraId="65F7C4F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6D31E6F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2348A79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314B97C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1300EFAD">
            <w:pPr>
              <w:widowControl/>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心理健康教研室</w:t>
            </w:r>
          </w:p>
        </w:tc>
      </w:tr>
      <w:tr w14:paraId="7D0DB9FC">
        <w:tc>
          <w:tcPr>
            <w:tcW w:w="679" w:type="dxa"/>
            <w:vMerge w:val="continue"/>
            <w:tcBorders>
              <w:top w:val="nil"/>
              <w:left w:val="single" w:color="auto" w:sz="8" w:space="0"/>
              <w:bottom w:val="single" w:color="000000" w:sz="8" w:space="0"/>
              <w:right w:val="single" w:color="auto" w:sz="8" w:space="0"/>
            </w:tcBorders>
            <w:vAlign w:val="center"/>
          </w:tcPr>
          <w:p w14:paraId="35415E1E">
            <w:pPr>
              <w:widowControl/>
              <w:jc w:val="left"/>
              <w:rPr>
                <w:rFonts w:ascii="宋体" w:hAnsi="宋体" w:cs="宋体"/>
                <w:color w:val="000000"/>
                <w:kern w:val="0"/>
                <w:sz w:val="20"/>
                <w:szCs w:val="20"/>
              </w:rPr>
            </w:pPr>
          </w:p>
        </w:tc>
        <w:tc>
          <w:tcPr>
            <w:tcW w:w="637" w:type="dxa"/>
            <w:vMerge w:val="restart"/>
            <w:tcBorders>
              <w:top w:val="single" w:color="auto" w:sz="8" w:space="0"/>
              <w:left w:val="single" w:color="auto" w:sz="8" w:space="0"/>
              <w:bottom w:val="single" w:color="000000" w:sz="8" w:space="0"/>
              <w:right w:val="single" w:color="000000" w:sz="8" w:space="0"/>
            </w:tcBorders>
            <w:shd w:val="clear" w:color="auto" w:fill="auto"/>
            <w:textDirection w:val="tbRlV"/>
            <w:vAlign w:val="center"/>
          </w:tcPr>
          <w:p w14:paraId="1CFD471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身体素质</w:t>
            </w:r>
          </w:p>
        </w:tc>
        <w:tc>
          <w:tcPr>
            <w:tcW w:w="582" w:type="dxa"/>
            <w:tcBorders>
              <w:top w:val="nil"/>
              <w:left w:val="nil"/>
              <w:bottom w:val="single" w:color="auto" w:sz="8" w:space="0"/>
              <w:right w:val="single" w:color="auto" w:sz="8" w:space="0"/>
            </w:tcBorders>
            <w:shd w:val="clear" w:color="auto" w:fill="auto"/>
            <w:vAlign w:val="center"/>
          </w:tcPr>
          <w:p w14:paraId="4458E12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1087" w:type="dxa"/>
            <w:tcBorders>
              <w:top w:val="nil"/>
              <w:left w:val="nil"/>
              <w:bottom w:val="single" w:color="auto" w:sz="8" w:space="0"/>
              <w:right w:val="single" w:color="auto" w:sz="8" w:space="0"/>
            </w:tcBorders>
            <w:shd w:val="clear" w:color="auto" w:fill="auto"/>
            <w:vAlign w:val="center"/>
          </w:tcPr>
          <w:p w14:paraId="6C1C34B7">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93201001</w:t>
            </w:r>
          </w:p>
        </w:tc>
        <w:tc>
          <w:tcPr>
            <w:tcW w:w="2232" w:type="dxa"/>
            <w:tcBorders>
              <w:top w:val="nil"/>
              <w:left w:val="nil"/>
              <w:bottom w:val="single" w:color="auto" w:sz="8" w:space="0"/>
              <w:right w:val="single" w:color="auto" w:sz="8" w:space="0"/>
            </w:tcBorders>
            <w:shd w:val="clear" w:color="auto" w:fill="auto"/>
            <w:vAlign w:val="center"/>
          </w:tcPr>
          <w:p w14:paraId="441D57CD">
            <w:pPr>
              <w:widowControl/>
              <w:rPr>
                <w:rFonts w:hint="eastAsia" w:ascii="宋体" w:hAnsi="宋体" w:cs="宋体"/>
                <w:color w:val="000000"/>
                <w:kern w:val="0"/>
                <w:sz w:val="20"/>
                <w:szCs w:val="20"/>
              </w:rPr>
            </w:pPr>
            <w:r>
              <w:rPr>
                <w:rFonts w:hint="eastAsia" w:ascii="宋体" w:hAnsi="宋体" w:cs="宋体"/>
                <w:color w:val="000000"/>
                <w:kern w:val="0"/>
                <w:sz w:val="20"/>
                <w:szCs w:val="20"/>
              </w:rPr>
              <w:t>安全教育、国防教育与军事理论</w:t>
            </w:r>
          </w:p>
        </w:tc>
        <w:tc>
          <w:tcPr>
            <w:tcW w:w="656" w:type="dxa"/>
            <w:tcBorders>
              <w:top w:val="nil"/>
              <w:left w:val="nil"/>
              <w:bottom w:val="single" w:color="auto" w:sz="8" w:space="0"/>
              <w:right w:val="single" w:color="auto" w:sz="8" w:space="0"/>
            </w:tcBorders>
            <w:shd w:val="clear" w:color="auto" w:fill="auto"/>
            <w:vAlign w:val="center"/>
          </w:tcPr>
          <w:p w14:paraId="698F9BD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260674B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274BC76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46FED1E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36</w:t>
            </w:r>
          </w:p>
        </w:tc>
        <w:tc>
          <w:tcPr>
            <w:tcW w:w="659" w:type="dxa"/>
            <w:tcBorders>
              <w:top w:val="nil"/>
              <w:left w:val="nil"/>
              <w:bottom w:val="single" w:color="auto" w:sz="8" w:space="0"/>
              <w:right w:val="single" w:color="auto" w:sz="8" w:space="0"/>
            </w:tcBorders>
            <w:shd w:val="clear" w:color="auto" w:fill="auto"/>
            <w:vAlign w:val="center"/>
          </w:tcPr>
          <w:p w14:paraId="2C55BC8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0BE8C68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36</w:t>
            </w:r>
          </w:p>
        </w:tc>
        <w:tc>
          <w:tcPr>
            <w:tcW w:w="688" w:type="dxa"/>
            <w:tcBorders>
              <w:top w:val="nil"/>
              <w:left w:val="nil"/>
              <w:bottom w:val="single" w:color="auto" w:sz="8" w:space="0"/>
              <w:right w:val="single" w:color="auto" w:sz="8" w:space="0"/>
            </w:tcBorders>
            <w:shd w:val="clear" w:color="auto" w:fill="auto"/>
            <w:vAlign w:val="center"/>
          </w:tcPr>
          <w:p w14:paraId="34ED505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4E8036A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440" w:type="dxa"/>
            <w:tcBorders>
              <w:top w:val="nil"/>
              <w:left w:val="nil"/>
              <w:bottom w:val="single" w:color="auto" w:sz="8" w:space="0"/>
              <w:right w:val="single" w:color="auto" w:sz="8" w:space="0"/>
            </w:tcBorders>
            <w:shd w:val="clear" w:color="auto" w:fill="auto"/>
            <w:vAlign w:val="center"/>
          </w:tcPr>
          <w:p w14:paraId="63206BF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7C06CA5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EEDD8C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617A5D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163880E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restart"/>
            <w:tcBorders>
              <w:top w:val="nil"/>
              <w:left w:val="single" w:color="auto" w:sz="8" w:space="0"/>
              <w:bottom w:val="single" w:color="000000" w:sz="8" w:space="0"/>
              <w:right w:val="single" w:color="auto" w:sz="8" w:space="0"/>
            </w:tcBorders>
            <w:shd w:val="clear" w:color="auto" w:fill="auto"/>
            <w:vAlign w:val="center"/>
          </w:tcPr>
          <w:p w14:paraId="783FA3A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军事理论教研室</w:t>
            </w:r>
          </w:p>
        </w:tc>
      </w:tr>
      <w:tr w14:paraId="1B350258">
        <w:tc>
          <w:tcPr>
            <w:tcW w:w="679" w:type="dxa"/>
            <w:vMerge w:val="continue"/>
            <w:tcBorders>
              <w:top w:val="nil"/>
              <w:left w:val="single" w:color="auto" w:sz="8" w:space="0"/>
              <w:bottom w:val="single" w:color="000000" w:sz="8" w:space="0"/>
              <w:right w:val="single" w:color="auto" w:sz="8" w:space="0"/>
            </w:tcBorders>
            <w:vAlign w:val="center"/>
          </w:tcPr>
          <w:p w14:paraId="5BF1BADC">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32AD25DD">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5EE8D9A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w:t>
            </w:r>
          </w:p>
        </w:tc>
        <w:tc>
          <w:tcPr>
            <w:tcW w:w="1087" w:type="dxa"/>
            <w:tcBorders>
              <w:top w:val="nil"/>
              <w:left w:val="nil"/>
              <w:bottom w:val="single" w:color="auto" w:sz="8" w:space="0"/>
              <w:right w:val="single" w:color="auto" w:sz="8" w:space="0"/>
            </w:tcBorders>
            <w:shd w:val="clear" w:color="auto" w:fill="auto"/>
            <w:vAlign w:val="center"/>
          </w:tcPr>
          <w:p w14:paraId="7239A9FE">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93201002</w:t>
            </w:r>
          </w:p>
        </w:tc>
        <w:tc>
          <w:tcPr>
            <w:tcW w:w="2232" w:type="dxa"/>
            <w:tcBorders>
              <w:top w:val="nil"/>
              <w:left w:val="nil"/>
              <w:bottom w:val="single" w:color="auto" w:sz="8" w:space="0"/>
              <w:right w:val="single" w:color="auto" w:sz="8" w:space="0"/>
            </w:tcBorders>
            <w:shd w:val="clear" w:color="auto" w:fill="auto"/>
            <w:vAlign w:val="center"/>
          </w:tcPr>
          <w:p w14:paraId="1B2F2920">
            <w:pPr>
              <w:widowControl/>
              <w:rPr>
                <w:rFonts w:hint="eastAsia" w:ascii="宋体" w:hAnsi="宋体" w:cs="宋体"/>
                <w:color w:val="000000"/>
                <w:kern w:val="0"/>
                <w:sz w:val="20"/>
                <w:szCs w:val="20"/>
              </w:rPr>
            </w:pPr>
            <w:r>
              <w:rPr>
                <w:rFonts w:hint="eastAsia" w:ascii="宋体" w:hAnsi="宋体" w:cs="宋体"/>
                <w:color w:val="000000"/>
                <w:kern w:val="0"/>
                <w:sz w:val="20"/>
                <w:szCs w:val="20"/>
              </w:rPr>
              <w:t>军事训练与入学教育</w:t>
            </w:r>
          </w:p>
        </w:tc>
        <w:tc>
          <w:tcPr>
            <w:tcW w:w="656" w:type="dxa"/>
            <w:tcBorders>
              <w:top w:val="nil"/>
              <w:left w:val="nil"/>
              <w:bottom w:val="single" w:color="auto" w:sz="8" w:space="0"/>
              <w:right w:val="single" w:color="auto" w:sz="8" w:space="0"/>
            </w:tcBorders>
            <w:shd w:val="clear" w:color="auto" w:fill="auto"/>
            <w:vAlign w:val="center"/>
          </w:tcPr>
          <w:p w14:paraId="0B2CDFE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E006CC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3C3EBC4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61A6C42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60</w:t>
            </w:r>
          </w:p>
        </w:tc>
        <w:tc>
          <w:tcPr>
            <w:tcW w:w="659" w:type="dxa"/>
            <w:tcBorders>
              <w:top w:val="nil"/>
              <w:left w:val="nil"/>
              <w:bottom w:val="single" w:color="auto" w:sz="8" w:space="0"/>
              <w:right w:val="single" w:color="auto" w:sz="8" w:space="0"/>
            </w:tcBorders>
            <w:shd w:val="clear" w:color="auto" w:fill="auto"/>
            <w:vAlign w:val="center"/>
          </w:tcPr>
          <w:p w14:paraId="0C97E28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7860492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688" w:type="dxa"/>
            <w:tcBorders>
              <w:top w:val="nil"/>
              <w:left w:val="nil"/>
              <w:bottom w:val="single" w:color="auto" w:sz="8" w:space="0"/>
              <w:right w:val="single" w:color="auto" w:sz="8" w:space="0"/>
            </w:tcBorders>
            <w:shd w:val="clear" w:color="auto" w:fill="auto"/>
            <w:vAlign w:val="center"/>
          </w:tcPr>
          <w:p w14:paraId="644FC44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60</w:t>
            </w:r>
          </w:p>
        </w:tc>
        <w:tc>
          <w:tcPr>
            <w:tcW w:w="552" w:type="dxa"/>
            <w:tcBorders>
              <w:top w:val="nil"/>
              <w:left w:val="nil"/>
              <w:bottom w:val="single" w:color="auto" w:sz="8" w:space="0"/>
              <w:right w:val="single" w:color="auto" w:sz="8" w:space="0"/>
            </w:tcBorders>
            <w:shd w:val="clear" w:color="auto" w:fill="auto"/>
            <w:vAlign w:val="center"/>
          </w:tcPr>
          <w:p w14:paraId="6BC4CF8B">
            <w:pPr>
              <w:widowControl/>
              <w:jc w:val="center"/>
              <w:rPr>
                <w:rFonts w:hint="eastAsia" w:ascii="宋体" w:hAnsi="宋体" w:cs="宋体"/>
                <w:color w:val="000000"/>
                <w:kern w:val="0"/>
                <w:sz w:val="20"/>
                <w:szCs w:val="20"/>
              </w:rPr>
            </w:pPr>
            <w:r>
              <w:rPr>
                <w:rFonts w:hint="eastAsia" w:ascii="宋体" w:hAnsi="宋体" w:cs="宋体"/>
                <w:color w:val="000000"/>
                <w:kern w:val="0"/>
                <w:sz w:val="18"/>
                <w:szCs w:val="18"/>
              </w:rPr>
              <w:t>2周</w:t>
            </w:r>
          </w:p>
        </w:tc>
        <w:tc>
          <w:tcPr>
            <w:tcW w:w="440" w:type="dxa"/>
            <w:tcBorders>
              <w:top w:val="nil"/>
              <w:left w:val="nil"/>
              <w:bottom w:val="single" w:color="auto" w:sz="8" w:space="0"/>
              <w:right w:val="single" w:color="auto" w:sz="8" w:space="0"/>
            </w:tcBorders>
            <w:shd w:val="clear" w:color="auto" w:fill="auto"/>
            <w:vAlign w:val="center"/>
          </w:tcPr>
          <w:p w14:paraId="6CBE238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34BFC10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146698B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1087E16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7B4A637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10A8C287">
            <w:pPr>
              <w:widowControl/>
              <w:jc w:val="left"/>
              <w:rPr>
                <w:rFonts w:ascii="宋体" w:hAnsi="宋体" w:cs="宋体"/>
                <w:color w:val="000000"/>
                <w:kern w:val="0"/>
                <w:sz w:val="20"/>
                <w:szCs w:val="20"/>
              </w:rPr>
            </w:pPr>
          </w:p>
        </w:tc>
      </w:tr>
      <w:tr w14:paraId="7E840B4F">
        <w:tc>
          <w:tcPr>
            <w:tcW w:w="679" w:type="dxa"/>
            <w:vMerge w:val="continue"/>
            <w:tcBorders>
              <w:top w:val="nil"/>
              <w:left w:val="single" w:color="auto" w:sz="8" w:space="0"/>
              <w:bottom w:val="single" w:color="000000" w:sz="8" w:space="0"/>
              <w:right w:val="single" w:color="auto" w:sz="8" w:space="0"/>
            </w:tcBorders>
            <w:vAlign w:val="center"/>
          </w:tcPr>
          <w:p w14:paraId="6DCE0660">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06B3ED44">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08718FB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1087" w:type="dxa"/>
            <w:tcBorders>
              <w:top w:val="nil"/>
              <w:left w:val="nil"/>
              <w:bottom w:val="single" w:color="auto" w:sz="8" w:space="0"/>
              <w:right w:val="single" w:color="auto" w:sz="8" w:space="0"/>
            </w:tcBorders>
            <w:shd w:val="clear" w:color="auto" w:fill="auto"/>
            <w:vAlign w:val="center"/>
          </w:tcPr>
          <w:p w14:paraId="0DD7B8A2">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93202001</w:t>
            </w:r>
          </w:p>
        </w:tc>
        <w:tc>
          <w:tcPr>
            <w:tcW w:w="2232" w:type="dxa"/>
            <w:tcBorders>
              <w:top w:val="nil"/>
              <w:left w:val="nil"/>
              <w:bottom w:val="nil"/>
              <w:right w:val="single" w:color="auto" w:sz="8" w:space="0"/>
            </w:tcBorders>
            <w:shd w:val="clear" w:color="auto" w:fill="auto"/>
            <w:vAlign w:val="center"/>
          </w:tcPr>
          <w:p w14:paraId="426D38A6">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大学体育1</w:t>
            </w:r>
          </w:p>
        </w:tc>
        <w:tc>
          <w:tcPr>
            <w:tcW w:w="656" w:type="dxa"/>
            <w:tcBorders>
              <w:top w:val="nil"/>
              <w:left w:val="nil"/>
              <w:bottom w:val="single" w:color="auto" w:sz="8" w:space="0"/>
              <w:right w:val="single" w:color="auto" w:sz="8" w:space="0"/>
            </w:tcBorders>
            <w:shd w:val="clear" w:color="auto" w:fill="auto"/>
            <w:vAlign w:val="center"/>
          </w:tcPr>
          <w:p w14:paraId="2E284E9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2DFEA12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23D8F63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3F038B8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52D1125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53EE575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35686D2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676614D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440" w:type="dxa"/>
            <w:tcBorders>
              <w:top w:val="nil"/>
              <w:left w:val="nil"/>
              <w:bottom w:val="single" w:color="auto" w:sz="8" w:space="0"/>
              <w:right w:val="single" w:color="auto" w:sz="8" w:space="0"/>
            </w:tcBorders>
            <w:shd w:val="clear" w:color="auto" w:fill="auto"/>
            <w:vAlign w:val="center"/>
          </w:tcPr>
          <w:p w14:paraId="36AD7D3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107674F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6B03E20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67EB2F0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02F6CC3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restart"/>
            <w:tcBorders>
              <w:top w:val="nil"/>
              <w:left w:val="single" w:color="auto" w:sz="8" w:space="0"/>
              <w:bottom w:val="single" w:color="000000" w:sz="8" w:space="0"/>
              <w:right w:val="single" w:color="auto" w:sz="8" w:space="0"/>
            </w:tcBorders>
            <w:shd w:val="clear" w:color="auto" w:fill="auto"/>
            <w:vAlign w:val="center"/>
          </w:tcPr>
          <w:p w14:paraId="2B403F9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体育教学部</w:t>
            </w:r>
          </w:p>
        </w:tc>
      </w:tr>
      <w:tr w14:paraId="4A0C8A3F">
        <w:tc>
          <w:tcPr>
            <w:tcW w:w="679" w:type="dxa"/>
            <w:vMerge w:val="continue"/>
            <w:tcBorders>
              <w:top w:val="nil"/>
              <w:left w:val="single" w:color="auto" w:sz="8" w:space="0"/>
              <w:bottom w:val="single" w:color="000000" w:sz="8" w:space="0"/>
              <w:right w:val="single" w:color="auto" w:sz="8" w:space="0"/>
            </w:tcBorders>
            <w:vAlign w:val="center"/>
          </w:tcPr>
          <w:p w14:paraId="56D4E18E">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4D6D3F33">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55F086F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087" w:type="dxa"/>
            <w:tcBorders>
              <w:top w:val="nil"/>
              <w:left w:val="nil"/>
              <w:bottom w:val="single" w:color="auto" w:sz="8" w:space="0"/>
              <w:right w:val="nil"/>
            </w:tcBorders>
            <w:shd w:val="clear" w:color="auto" w:fill="auto"/>
            <w:vAlign w:val="center"/>
          </w:tcPr>
          <w:p w14:paraId="4E8507F5">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93202002</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153D0D38">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大学体育2</w:t>
            </w:r>
          </w:p>
        </w:tc>
        <w:tc>
          <w:tcPr>
            <w:tcW w:w="656" w:type="dxa"/>
            <w:tcBorders>
              <w:top w:val="nil"/>
              <w:left w:val="nil"/>
              <w:bottom w:val="single" w:color="auto" w:sz="8" w:space="0"/>
              <w:right w:val="single" w:color="auto" w:sz="8" w:space="0"/>
            </w:tcBorders>
            <w:shd w:val="clear" w:color="auto" w:fill="auto"/>
            <w:vAlign w:val="center"/>
          </w:tcPr>
          <w:p w14:paraId="5E5E81B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FE8F86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150E0C3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7F22781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1A0162B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437E7FB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5D80837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580698F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36674D9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528" w:type="dxa"/>
            <w:tcBorders>
              <w:top w:val="nil"/>
              <w:left w:val="nil"/>
              <w:bottom w:val="single" w:color="auto" w:sz="8" w:space="0"/>
              <w:right w:val="single" w:color="auto" w:sz="8" w:space="0"/>
            </w:tcBorders>
            <w:shd w:val="clear" w:color="auto" w:fill="auto"/>
            <w:vAlign w:val="center"/>
          </w:tcPr>
          <w:p w14:paraId="1AB262F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58A467A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9BCD2E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75BA28A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728170F8">
            <w:pPr>
              <w:widowControl/>
              <w:jc w:val="left"/>
              <w:rPr>
                <w:rFonts w:ascii="宋体" w:hAnsi="宋体" w:cs="宋体"/>
                <w:color w:val="000000"/>
                <w:kern w:val="0"/>
                <w:sz w:val="20"/>
                <w:szCs w:val="20"/>
              </w:rPr>
            </w:pPr>
          </w:p>
        </w:tc>
      </w:tr>
      <w:tr w14:paraId="76E0BD82">
        <w:tc>
          <w:tcPr>
            <w:tcW w:w="679" w:type="dxa"/>
            <w:vMerge w:val="continue"/>
            <w:tcBorders>
              <w:top w:val="nil"/>
              <w:left w:val="single" w:color="auto" w:sz="8" w:space="0"/>
              <w:bottom w:val="single" w:color="000000" w:sz="8" w:space="0"/>
              <w:right w:val="single" w:color="auto" w:sz="8" w:space="0"/>
            </w:tcBorders>
            <w:vAlign w:val="center"/>
          </w:tcPr>
          <w:p w14:paraId="7CE9AEAB">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67C6E556">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109D830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1087" w:type="dxa"/>
            <w:tcBorders>
              <w:top w:val="nil"/>
              <w:left w:val="nil"/>
              <w:bottom w:val="single" w:color="auto" w:sz="8" w:space="0"/>
              <w:right w:val="single" w:color="auto" w:sz="8" w:space="0"/>
            </w:tcBorders>
            <w:shd w:val="clear" w:color="auto" w:fill="auto"/>
            <w:vAlign w:val="center"/>
          </w:tcPr>
          <w:p w14:paraId="476909F7">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93202003</w:t>
            </w:r>
          </w:p>
        </w:tc>
        <w:tc>
          <w:tcPr>
            <w:tcW w:w="2232" w:type="dxa"/>
            <w:tcBorders>
              <w:top w:val="nil"/>
              <w:left w:val="nil"/>
              <w:bottom w:val="single" w:color="auto" w:sz="8" w:space="0"/>
              <w:right w:val="single" w:color="auto" w:sz="8" w:space="0"/>
            </w:tcBorders>
            <w:shd w:val="clear" w:color="auto" w:fill="auto"/>
            <w:vAlign w:val="center"/>
          </w:tcPr>
          <w:p w14:paraId="00108B06">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大学体育3</w:t>
            </w:r>
          </w:p>
        </w:tc>
        <w:tc>
          <w:tcPr>
            <w:tcW w:w="656" w:type="dxa"/>
            <w:tcBorders>
              <w:top w:val="nil"/>
              <w:left w:val="nil"/>
              <w:bottom w:val="single" w:color="auto" w:sz="8" w:space="0"/>
              <w:right w:val="single" w:color="auto" w:sz="8" w:space="0"/>
            </w:tcBorders>
            <w:shd w:val="clear" w:color="auto" w:fill="auto"/>
            <w:vAlign w:val="center"/>
          </w:tcPr>
          <w:p w14:paraId="59BFAB2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6CFCE03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423CD08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3CCCAF2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087AD31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14690FA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525F705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05E952F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06CC3E3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6E399C3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552" w:type="dxa"/>
            <w:tcBorders>
              <w:top w:val="nil"/>
              <w:left w:val="nil"/>
              <w:bottom w:val="single" w:color="auto" w:sz="8" w:space="0"/>
              <w:right w:val="single" w:color="auto" w:sz="8" w:space="0"/>
            </w:tcBorders>
            <w:shd w:val="clear" w:color="auto" w:fill="auto"/>
            <w:vAlign w:val="center"/>
          </w:tcPr>
          <w:p w14:paraId="224EB2C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4957BB2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C2B4FC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4ADBB0A3">
            <w:pPr>
              <w:widowControl/>
              <w:jc w:val="left"/>
              <w:rPr>
                <w:rFonts w:ascii="宋体" w:hAnsi="宋体" w:cs="宋体"/>
                <w:color w:val="000000"/>
                <w:kern w:val="0"/>
                <w:sz w:val="20"/>
                <w:szCs w:val="20"/>
              </w:rPr>
            </w:pPr>
          </w:p>
        </w:tc>
      </w:tr>
      <w:tr w14:paraId="006AA9A0">
        <w:tc>
          <w:tcPr>
            <w:tcW w:w="679" w:type="dxa"/>
            <w:vMerge w:val="continue"/>
            <w:tcBorders>
              <w:top w:val="nil"/>
              <w:left w:val="single" w:color="auto" w:sz="8" w:space="0"/>
              <w:bottom w:val="single" w:color="000000" w:sz="8" w:space="0"/>
              <w:right w:val="single" w:color="auto" w:sz="8" w:space="0"/>
            </w:tcBorders>
            <w:vAlign w:val="center"/>
          </w:tcPr>
          <w:p w14:paraId="62EDF1B9">
            <w:pPr>
              <w:widowControl/>
              <w:jc w:val="left"/>
              <w:rPr>
                <w:rFonts w:ascii="宋体" w:hAnsi="宋体" w:cs="宋体"/>
                <w:color w:val="000000"/>
                <w:kern w:val="0"/>
                <w:sz w:val="20"/>
                <w:szCs w:val="20"/>
              </w:rPr>
            </w:pPr>
          </w:p>
        </w:tc>
        <w:tc>
          <w:tcPr>
            <w:tcW w:w="637" w:type="dxa"/>
            <w:vMerge w:val="restart"/>
            <w:tcBorders>
              <w:top w:val="single" w:color="auto" w:sz="8" w:space="0"/>
              <w:left w:val="single" w:color="auto" w:sz="8" w:space="0"/>
              <w:bottom w:val="single" w:color="000000" w:sz="8" w:space="0"/>
              <w:right w:val="single" w:color="000000" w:sz="8" w:space="0"/>
            </w:tcBorders>
            <w:shd w:val="clear" w:color="auto" w:fill="auto"/>
            <w:textDirection w:val="tbRlV"/>
            <w:vAlign w:val="center"/>
          </w:tcPr>
          <w:p w14:paraId="13F4BE0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美育</w:t>
            </w:r>
          </w:p>
        </w:tc>
        <w:tc>
          <w:tcPr>
            <w:tcW w:w="582" w:type="dxa"/>
            <w:tcBorders>
              <w:top w:val="nil"/>
              <w:left w:val="nil"/>
              <w:bottom w:val="single" w:color="auto" w:sz="8" w:space="0"/>
              <w:right w:val="single" w:color="auto" w:sz="8" w:space="0"/>
            </w:tcBorders>
            <w:shd w:val="clear" w:color="auto" w:fill="auto"/>
            <w:vAlign w:val="center"/>
          </w:tcPr>
          <w:p w14:paraId="246DD6C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17</w:t>
            </w:r>
          </w:p>
        </w:tc>
        <w:tc>
          <w:tcPr>
            <w:tcW w:w="1087" w:type="dxa"/>
            <w:tcBorders>
              <w:top w:val="nil"/>
              <w:left w:val="nil"/>
              <w:bottom w:val="single" w:color="auto" w:sz="8" w:space="0"/>
              <w:right w:val="single" w:color="auto" w:sz="8" w:space="0"/>
            </w:tcBorders>
            <w:shd w:val="clear" w:color="auto" w:fill="auto"/>
            <w:vAlign w:val="center"/>
          </w:tcPr>
          <w:p w14:paraId="5BB8EF32">
            <w:pPr>
              <w:widowControl/>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94202001</w:t>
            </w:r>
          </w:p>
        </w:tc>
        <w:tc>
          <w:tcPr>
            <w:tcW w:w="2232" w:type="dxa"/>
            <w:tcBorders>
              <w:top w:val="nil"/>
              <w:left w:val="nil"/>
              <w:bottom w:val="single" w:color="auto" w:sz="8" w:space="0"/>
              <w:right w:val="single" w:color="auto" w:sz="8" w:space="0"/>
            </w:tcBorders>
            <w:shd w:val="clear" w:color="auto" w:fill="auto"/>
            <w:vAlign w:val="center"/>
          </w:tcPr>
          <w:p w14:paraId="63CC0686">
            <w:pPr>
              <w:widowControl/>
              <w:rPr>
                <w:rFonts w:hint="eastAsia" w:ascii="宋体" w:hAnsi="宋体" w:cs="宋体"/>
                <w:color w:val="000000"/>
                <w:kern w:val="0"/>
                <w:sz w:val="20"/>
                <w:szCs w:val="20"/>
              </w:rPr>
            </w:pPr>
            <w:r>
              <w:rPr>
                <w:rFonts w:hint="eastAsia" w:ascii="宋体" w:hAnsi="宋体" w:cs="宋体"/>
                <w:color w:val="000000"/>
                <w:kern w:val="0"/>
                <w:sz w:val="20"/>
                <w:szCs w:val="20"/>
              </w:rPr>
              <w:t>书法艺术</w:t>
            </w:r>
          </w:p>
        </w:tc>
        <w:tc>
          <w:tcPr>
            <w:tcW w:w="656" w:type="dxa"/>
            <w:tcBorders>
              <w:top w:val="nil"/>
              <w:left w:val="nil"/>
              <w:bottom w:val="single" w:color="auto" w:sz="8" w:space="0"/>
              <w:right w:val="single" w:color="auto" w:sz="8" w:space="0"/>
            </w:tcBorders>
            <w:shd w:val="clear" w:color="auto" w:fill="auto"/>
            <w:vAlign w:val="center"/>
          </w:tcPr>
          <w:p w14:paraId="1BC43CB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2A0A49A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6A4EA00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32A9BBB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44F1059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7E7B5CA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688" w:type="dxa"/>
            <w:tcBorders>
              <w:top w:val="nil"/>
              <w:left w:val="nil"/>
              <w:bottom w:val="single" w:color="auto" w:sz="8" w:space="0"/>
              <w:right w:val="single" w:color="auto" w:sz="8" w:space="0"/>
            </w:tcBorders>
            <w:shd w:val="clear" w:color="auto" w:fill="auto"/>
            <w:vAlign w:val="center"/>
          </w:tcPr>
          <w:p w14:paraId="62723C3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552" w:type="dxa"/>
            <w:tcBorders>
              <w:top w:val="nil"/>
              <w:left w:val="nil"/>
              <w:bottom w:val="single" w:color="auto" w:sz="8" w:space="0"/>
              <w:right w:val="single" w:color="auto" w:sz="8" w:space="0"/>
            </w:tcBorders>
            <w:shd w:val="clear" w:color="auto" w:fill="auto"/>
            <w:vAlign w:val="center"/>
          </w:tcPr>
          <w:p w14:paraId="643AD97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27F3352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28" w:type="dxa"/>
            <w:tcBorders>
              <w:top w:val="nil"/>
              <w:left w:val="nil"/>
              <w:bottom w:val="single" w:color="auto" w:sz="8" w:space="0"/>
              <w:right w:val="single" w:color="auto" w:sz="8" w:space="0"/>
            </w:tcBorders>
            <w:shd w:val="clear" w:color="auto" w:fill="auto"/>
            <w:vAlign w:val="center"/>
          </w:tcPr>
          <w:p w14:paraId="4D3CE8B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75006FC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4E9A8B6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A6098D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restart"/>
            <w:tcBorders>
              <w:top w:val="nil"/>
              <w:left w:val="single" w:color="auto" w:sz="8" w:space="0"/>
              <w:bottom w:val="single" w:color="000000" w:sz="8" w:space="0"/>
              <w:right w:val="single" w:color="auto" w:sz="8" w:space="0"/>
            </w:tcBorders>
            <w:shd w:val="clear" w:color="auto" w:fill="auto"/>
            <w:vAlign w:val="center"/>
          </w:tcPr>
          <w:p w14:paraId="26782D9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公共艺术教研室</w:t>
            </w:r>
          </w:p>
        </w:tc>
      </w:tr>
      <w:tr w14:paraId="60CC96AF">
        <w:tc>
          <w:tcPr>
            <w:tcW w:w="679" w:type="dxa"/>
            <w:vMerge w:val="continue"/>
            <w:tcBorders>
              <w:top w:val="nil"/>
              <w:left w:val="single" w:color="auto" w:sz="8" w:space="0"/>
              <w:bottom w:val="single" w:color="000000" w:sz="8" w:space="0"/>
              <w:right w:val="single" w:color="auto" w:sz="8" w:space="0"/>
            </w:tcBorders>
            <w:vAlign w:val="center"/>
          </w:tcPr>
          <w:p w14:paraId="3EFA1485">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713FB41F">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7363DE0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087" w:type="dxa"/>
            <w:tcBorders>
              <w:top w:val="nil"/>
              <w:left w:val="nil"/>
              <w:bottom w:val="single" w:color="auto" w:sz="8" w:space="0"/>
              <w:right w:val="single" w:color="auto" w:sz="8" w:space="0"/>
            </w:tcBorders>
            <w:shd w:val="clear" w:color="auto" w:fill="auto"/>
            <w:vAlign w:val="center"/>
          </w:tcPr>
          <w:p w14:paraId="2FD5DD56">
            <w:pPr>
              <w:widowControl/>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94201001</w:t>
            </w:r>
          </w:p>
        </w:tc>
        <w:tc>
          <w:tcPr>
            <w:tcW w:w="2232" w:type="dxa"/>
            <w:tcBorders>
              <w:top w:val="nil"/>
              <w:left w:val="nil"/>
              <w:bottom w:val="single" w:color="auto" w:sz="8" w:space="0"/>
              <w:right w:val="single" w:color="auto" w:sz="8" w:space="0"/>
            </w:tcBorders>
            <w:shd w:val="clear" w:color="auto" w:fill="auto"/>
            <w:vAlign w:val="center"/>
          </w:tcPr>
          <w:p w14:paraId="03C15D95">
            <w:pPr>
              <w:widowControl/>
              <w:rPr>
                <w:rFonts w:hint="eastAsia" w:ascii="宋体" w:hAnsi="宋体" w:cs="宋体"/>
                <w:color w:val="000000"/>
                <w:kern w:val="0"/>
                <w:sz w:val="20"/>
                <w:szCs w:val="20"/>
              </w:rPr>
            </w:pPr>
            <w:r>
              <w:rPr>
                <w:rFonts w:hint="eastAsia" w:ascii="宋体" w:hAnsi="宋体" w:cs="宋体"/>
                <w:color w:val="000000"/>
                <w:kern w:val="0"/>
                <w:sz w:val="20"/>
                <w:szCs w:val="20"/>
              </w:rPr>
              <w:t>基本乐理与音乐欣赏</w:t>
            </w:r>
          </w:p>
        </w:tc>
        <w:tc>
          <w:tcPr>
            <w:tcW w:w="656" w:type="dxa"/>
            <w:tcBorders>
              <w:top w:val="nil"/>
              <w:left w:val="nil"/>
              <w:bottom w:val="single" w:color="auto" w:sz="8" w:space="0"/>
              <w:right w:val="single" w:color="auto" w:sz="8" w:space="0"/>
            </w:tcBorders>
            <w:shd w:val="clear" w:color="auto" w:fill="auto"/>
            <w:vAlign w:val="center"/>
          </w:tcPr>
          <w:p w14:paraId="2C9D007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29FE64E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2DE51D3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4153996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04E7CD9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3A26B77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88" w:type="dxa"/>
            <w:tcBorders>
              <w:top w:val="nil"/>
              <w:left w:val="nil"/>
              <w:bottom w:val="single" w:color="auto" w:sz="8" w:space="0"/>
              <w:right w:val="single" w:color="auto" w:sz="8" w:space="0"/>
            </w:tcBorders>
            <w:shd w:val="clear" w:color="auto" w:fill="auto"/>
            <w:vAlign w:val="center"/>
          </w:tcPr>
          <w:p w14:paraId="43C4715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1A22480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69746F3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0DDE537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52" w:type="dxa"/>
            <w:tcBorders>
              <w:top w:val="nil"/>
              <w:left w:val="nil"/>
              <w:bottom w:val="single" w:color="auto" w:sz="8" w:space="0"/>
              <w:right w:val="single" w:color="auto" w:sz="8" w:space="0"/>
            </w:tcBorders>
            <w:shd w:val="clear" w:color="auto" w:fill="auto"/>
            <w:vAlign w:val="center"/>
          </w:tcPr>
          <w:p w14:paraId="20A75CC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20E1EC6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042B930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6F1265C9">
            <w:pPr>
              <w:widowControl/>
              <w:jc w:val="left"/>
              <w:rPr>
                <w:rFonts w:ascii="宋体" w:hAnsi="宋体" w:cs="宋体"/>
                <w:color w:val="000000"/>
                <w:kern w:val="0"/>
                <w:sz w:val="20"/>
                <w:szCs w:val="20"/>
              </w:rPr>
            </w:pPr>
          </w:p>
        </w:tc>
      </w:tr>
      <w:tr w14:paraId="0B6712E8">
        <w:tc>
          <w:tcPr>
            <w:tcW w:w="679" w:type="dxa"/>
            <w:vMerge w:val="continue"/>
            <w:tcBorders>
              <w:top w:val="nil"/>
              <w:left w:val="single" w:color="auto" w:sz="8" w:space="0"/>
              <w:bottom w:val="single" w:color="000000" w:sz="8" w:space="0"/>
              <w:right w:val="single" w:color="auto" w:sz="8" w:space="0"/>
            </w:tcBorders>
            <w:vAlign w:val="center"/>
          </w:tcPr>
          <w:p w14:paraId="7629716E">
            <w:pPr>
              <w:widowControl/>
              <w:jc w:val="left"/>
              <w:rPr>
                <w:rFonts w:ascii="宋体" w:hAnsi="宋体" w:cs="宋体"/>
                <w:color w:val="000000"/>
                <w:kern w:val="0"/>
                <w:sz w:val="20"/>
                <w:szCs w:val="20"/>
              </w:rPr>
            </w:pPr>
          </w:p>
        </w:tc>
        <w:tc>
          <w:tcPr>
            <w:tcW w:w="637" w:type="dxa"/>
            <w:vMerge w:val="restart"/>
            <w:tcBorders>
              <w:top w:val="single" w:color="auto" w:sz="8" w:space="0"/>
              <w:left w:val="single" w:color="auto" w:sz="8" w:space="0"/>
              <w:bottom w:val="single" w:color="000000" w:sz="8" w:space="0"/>
              <w:right w:val="single" w:color="000000" w:sz="8" w:space="0"/>
            </w:tcBorders>
            <w:shd w:val="clear" w:color="auto" w:fill="auto"/>
            <w:textDirection w:val="tbRlV"/>
            <w:vAlign w:val="center"/>
          </w:tcPr>
          <w:p w14:paraId="6798E4E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科学文化</w:t>
            </w:r>
          </w:p>
        </w:tc>
        <w:tc>
          <w:tcPr>
            <w:tcW w:w="582" w:type="dxa"/>
            <w:tcBorders>
              <w:top w:val="nil"/>
              <w:left w:val="nil"/>
              <w:bottom w:val="single" w:color="auto" w:sz="8" w:space="0"/>
              <w:right w:val="single" w:color="auto" w:sz="8" w:space="0"/>
            </w:tcBorders>
            <w:shd w:val="clear" w:color="auto" w:fill="auto"/>
            <w:vAlign w:val="center"/>
          </w:tcPr>
          <w:p w14:paraId="44D40E4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19</w:t>
            </w:r>
          </w:p>
        </w:tc>
        <w:tc>
          <w:tcPr>
            <w:tcW w:w="1087" w:type="dxa"/>
            <w:tcBorders>
              <w:top w:val="nil"/>
              <w:left w:val="nil"/>
              <w:bottom w:val="single" w:color="auto" w:sz="8" w:space="0"/>
              <w:right w:val="single" w:color="auto" w:sz="8" w:space="0"/>
            </w:tcBorders>
            <w:shd w:val="clear" w:color="auto" w:fill="auto"/>
            <w:vAlign w:val="center"/>
          </w:tcPr>
          <w:p w14:paraId="645A4680">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92201001</w:t>
            </w:r>
          </w:p>
        </w:tc>
        <w:tc>
          <w:tcPr>
            <w:tcW w:w="2232" w:type="dxa"/>
            <w:tcBorders>
              <w:top w:val="nil"/>
              <w:left w:val="nil"/>
              <w:bottom w:val="single" w:color="auto" w:sz="8" w:space="0"/>
              <w:right w:val="single" w:color="auto" w:sz="8" w:space="0"/>
            </w:tcBorders>
            <w:shd w:val="clear" w:color="auto" w:fill="auto"/>
            <w:vAlign w:val="center"/>
          </w:tcPr>
          <w:p w14:paraId="5F8F7818">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大学语文</w:t>
            </w:r>
          </w:p>
        </w:tc>
        <w:tc>
          <w:tcPr>
            <w:tcW w:w="656" w:type="dxa"/>
            <w:tcBorders>
              <w:top w:val="nil"/>
              <w:left w:val="nil"/>
              <w:bottom w:val="single" w:color="auto" w:sz="8" w:space="0"/>
              <w:right w:val="single" w:color="auto" w:sz="8" w:space="0"/>
            </w:tcBorders>
            <w:shd w:val="clear" w:color="auto" w:fill="auto"/>
            <w:vAlign w:val="center"/>
          </w:tcPr>
          <w:p w14:paraId="0ECC1B0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6FD1536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3E7ABCC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496B618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18DAD07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2A3CAAF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88" w:type="dxa"/>
            <w:tcBorders>
              <w:top w:val="nil"/>
              <w:left w:val="nil"/>
              <w:bottom w:val="single" w:color="auto" w:sz="8" w:space="0"/>
              <w:right w:val="single" w:color="auto" w:sz="8" w:space="0"/>
            </w:tcBorders>
            <w:shd w:val="clear" w:color="auto" w:fill="auto"/>
            <w:vAlign w:val="center"/>
          </w:tcPr>
          <w:p w14:paraId="221CF82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7968D43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440" w:type="dxa"/>
            <w:tcBorders>
              <w:top w:val="nil"/>
              <w:left w:val="nil"/>
              <w:bottom w:val="single" w:color="auto" w:sz="8" w:space="0"/>
              <w:right w:val="single" w:color="auto" w:sz="8" w:space="0"/>
            </w:tcBorders>
            <w:shd w:val="clear" w:color="auto" w:fill="auto"/>
            <w:vAlign w:val="center"/>
          </w:tcPr>
          <w:p w14:paraId="2270FFC8">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5F1FB98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7645C8A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14B1294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3A1DB98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restart"/>
            <w:tcBorders>
              <w:top w:val="nil"/>
              <w:left w:val="single" w:color="auto" w:sz="8" w:space="0"/>
              <w:bottom w:val="single" w:color="000000" w:sz="8" w:space="0"/>
              <w:right w:val="single" w:color="auto" w:sz="8" w:space="0"/>
            </w:tcBorders>
            <w:shd w:val="clear" w:color="auto" w:fill="auto"/>
            <w:vAlign w:val="center"/>
          </w:tcPr>
          <w:p w14:paraId="6DD5EFB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基础教学部</w:t>
            </w:r>
          </w:p>
        </w:tc>
      </w:tr>
      <w:tr w14:paraId="28C0BF8F">
        <w:tc>
          <w:tcPr>
            <w:tcW w:w="679" w:type="dxa"/>
            <w:vMerge w:val="continue"/>
            <w:tcBorders>
              <w:top w:val="nil"/>
              <w:left w:val="single" w:color="auto" w:sz="8" w:space="0"/>
              <w:bottom w:val="single" w:color="000000" w:sz="8" w:space="0"/>
              <w:right w:val="single" w:color="auto" w:sz="8" w:space="0"/>
            </w:tcBorders>
            <w:vAlign w:val="center"/>
          </w:tcPr>
          <w:p w14:paraId="3A35D6BE">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308A3890">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3D51E5C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w:t>
            </w:r>
          </w:p>
        </w:tc>
        <w:tc>
          <w:tcPr>
            <w:tcW w:w="1087" w:type="dxa"/>
            <w:tcBorders>
              <w:top w:val="nil"/>
              <w:left w:val="nil"/>
              <w:bottom w:val="single" w:color="auto" w:sz="8" w:space="0"/>
              <w:right w:val="single" w:color="auto" w:sz="8" w:space="0"/>
            </w:tcBorders>
            <w:shd w:val="clear" w:color="auto" w:fill="auto"/>
            <w:vAlign w:val="center"/>
          </w:tcPr>
          <w:p w14:paraId="2FC0FD16">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92202001</w:t>
            </w:r>
          </w:p>
        </w:tc>
        <w:tc>
          <w:tcPr>
            <w:tcW w:w="2232" w:type="dxa"/>
            <w:tcBorders>
              <w:top w:val="nil"/>
              <w:left w:val="nil"/>
              <w:bottom w:val="single" w:color="auto" w:sz="8" w:space="0"/>
              <w:right w:val="single" w:color="auto" w:sz="8" w:space="0"/>
            </w:tcBorders>
            <w:shd w:val="clear" w:color="auto" w:fill="auto"/>
            <w:vAlign w:val="center"/>
          </w:tcPr>
          <w:p w14:paraId="7811636E">
            <w:pPr>
              <w:widowControl/>
              <w:rPr>
                <w:rFonts w:hint="eastAsia" w:ascii="宋体" w:hAnsi="宋体" w:cs="宋体"/>
                <w:color w:val="000000"/>
                <w:kern w:val="0"/>
                <w:sz w:val="20"/>
                <w:szCs w:val="20"/>
              </w:rPr>
            </w:pPr>
            <w:r>
              <w:rPr>
                <w:rFonts w:hint="eastAsia" w:ascii="宋体" w:hAnsi="宋体" w:cs="宋体"/>
                <w:color w:val="000000"/>
                <w:kern w:val="0"/>
                <w:sz w:val="20"/>
                <w:szCs w:val="20"/>
              </w:rPr>
              <w:t>大学英语</w:t>
            </w:r>
          </w:p>
        </w:tc>
        <w:tc>
          <w:tcPr>
            <w:tcW w:w="656" w:type="dxa"/>
            <w:tcBorders>
              <w:top w:val="nil"/>
              <w:left w:val="nil"/>
              <w:bottom w:val="single" w:color="auto" w:sz="8" w:space="0"/>
              <w:right w:val="single" w:color="auto" w:sz="8" w:space="0"/>
            </w:tcBorders>
            <w:shd w:val="clear" w:color="auto" w:fill="auto"/>
            <w:vAlign w:val="center"/>
          </w:tcPr>
          <w:p w14:paraId="2676A34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057D34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646683D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3BD48EE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64</w:t>
            </w:r>
          </w:p>
        </w:tc>
        <w:tc>
          <w:tcPr>
            <w:tcW w:w="659" w:type="dxa"/>
            <w:tcBorders>
              <w:top w:val="nil"/>
              <w:left w:val="nil"/>
              <w:bottom w:val="single" w:color="auto" w:sz="8" w:space="0"/>
              <w:right w:val="single" w:color="auto" w:sz="8" w:space="0"/>
            </w:tcBorders>
            <w:shd w:val="clear" w:color="auto" w:fill="auto"/>
            <w:vAlign w:val="center"/>
          </w:tcPr>
          <w:p w14:paraId="38AEF33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680" w:type="dxa"/>
            <w:tcBorders>
              <w:top w:val="nil"/>
              <w:left w:val="nil"/>
              <w:bottom w:val="single" w:color="auto" w:sz="8" w:space="0"/>
              <w:right w:val="single" w:color="auto" w:sz="8" w:space="0"/>
            </w:tcBorders>
            <w:shd w:val="clear" w:color="auto" w:fill="auto"/>
            <w:vAlign w:val="center"/>
          </w:tcPr>
          <w:p w14:paraId="149541D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64</w:t>
            </w:r>
          </w:p>
        </w:tc>
        <w:tc>
          <w:tcPr>
            <w:tcW w:w="688" w:type="dxa"/>
            <w:tcBorders>
              <w:top w:val="nil"/>
              <w:left w:val="nil"/>
              <w:bottom w:val="single" w:color="auto" w:sz="8" w:space="0"/>
              <w:right w:val="single" w:color="auto" w:sz="8" w:space="0"/>
            </w:tcBorders>
            <w:shd w:val="clear" w:color="auto" w:fill="auto"/>
            <w:vAlign w:val="center"/>
          </w:tcPr>
          <w:p w14:paraId="1735A92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72CA193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4D5C9DDF">
            <w:pPr>
              <w:widowControl/>
              <w:jc w:val="center"/>
              <w:rPr>
                <w:rFonts w:hint="eastAsia" w:ascii="宋体" w:hAnsi="宋体" w:cs="宋体"/>
                <w:color w:val="FF0000"/>
                <w:kern w:val="0"/>
                <w:sz w:val="20"/>
                <w:szCs w:val="20"/>
              </w:rPr>
            </w:pPr>
            <w:r>
              <w:rPr>
                <w:rFonts w:hint="eastAsia" w:ascii="宋体" w:hAnsi="宋体" w:eastAsia="宋体" w:cs="宋体"/>
                <w:color w:val="000000"/>
                <w:kern w:val="0"/>
                <w:sz w:val="20"/>
                <w:szCs w:val="20"/>
              </w:rPr>
              <w:t>5</w:t>
            </w:r>
          </w:p>
        </w:tc>
        <w:tc>
          <w:tcPr>
            <w:tcW w:w="528" w:type="dxa"/>
            <w:tcBorders>
              <w:top w:val="nil"/>
              <w:left w:val="nil"/>
              <w:bottom w:val="single" w:color="auto" w:sz="8" w:space="0"/>
              <w:right w:val="single" w:color="auto" w:sz="8" w:space="0"/>
            </w:tcBorders>
            <w:shd w:val="clear" w:color="auto" w:fill="auto"/>
            <w:vAlign w:val="center"/>
          </w:tcPr>
          <w:p w14:paraId="7DBBA5F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1AE0C47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78CFDFF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2EE17EE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742EE22E">
            <w:pPr>
              <w:widowControl/>
              <w:jc w:val="left"/>
              <w:rPr>
                <w:rFonts w:ascii="宋体" w:hAnsi="宋体" w:cs="宋体"/>
                <w:color w:val="000000"/>
                <w:kern w:val="0"/>
                <w:sz w:val="20"/>
                <w:szCs w:val="20"/>
              </w:rPr>
            </w:pPr>
          </w:p>
        </w:tc>
      </w:tr>
      <w:tr w14:paraId="54D3EF35">
        <w:tc>
          <w:tcPr>
            <w:tcW w:w="679" w:type="dxa"/>
            <w:vMerge w:val="continue"/>
            <w:tcBorders>
              <w:top w:val="nil"/>
              <w:left w:val="single" w:color="auto" w:sz="8" w:space="0"/>
              <w:bottom w:val="single" w:color="000000" w:sz="8" w:space="0"/>
              <w:right w:val="single" w:color="auto" w:sz="8" w:space="0"/>
            </w:tcBorders>
            <w:vAlign w:val="center"/>
          </w:tcPr>
          <w:p w14:paraId="0727D406">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6095C073">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7D33F82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21</w:t>
            </w:r>
          </w:p>
        </w:tc>
        <w:tc>
          <w:tcPr>
            <w:tcW w:w="1087" w:type="dxa"/>
            <w:tcBorders>
              <w:top w:val="nil"/>
              <w:left w:val="nil"/>
              <w:bottom w:val="single" w:color="auto" w:sz="8" w:space="0"/>
              <w:right w:val="single" w:color="auto" w:sz="8" w:space="0"/>
            </w:tcBorders>
            <w:shd w:val="clear" w:color="auto" w:fill="auto"/>
            <w:vAlign w:val="center"/>
          </w:tcPr>
          <w:p w14:paraId="19369C5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92203001</w:t>
            </w:r>
          </w:p>
        </w:tc>
        <w:tc>
          <w:tcPr>
            <w:tcW w:w="2232" w:type="dxa"/>
            <w:tcBorders>
              <w:top w:val="nil"/>
              <w:left w:val="nil"/>
              <w:bottom w:val="single" w:color="auto" w:sz="8" w:space="0"/>
              <w:right w:val="single" w:color="auto" w:sz="8" w:space="0"/>
            </w:tcBorders>
            <w:shd w:val="clear" w:color="auto" w:fill="auto"/>
            <w:vAlign w:val="center"/>
          </w:tcPr>
          <w:p w14:paraId="1261C82F">
            <w:pPr>
              <w:widowControl/>
              <w:rPr>
                <w:rFonts w:hint="eastAsia" w:ascii="宋体" w:hAnsi="宋体" w:cs="宋体"/>
                <w:color w:val="000000"/>
                <w:kern w:val="0"/>
                <w:sz w:val="20"/>
                <w:szCs w:val="20"/>
              </w:rPr>
            </w:pPr>
            <w:r>
              <w:rPr>
                <w:rFonts w:hint="eastAsia" w:ascii="宋体" w:hAnsi="宋体" w:cs="宋体"/>
                <w:color w:val="000000"/>
                <w:kern w:val="0"/>
                <w:sz w:val="20"/>
                <w:szCs w:val="20"/>
              </w:rPr>
              <w:t>高等数学1</w:t>
            </w:r>
          </w:p>
        </w:tc>
        <w:tc>
          <w:tcPr>
            <w:tcW w:w="656" w:type="dxa"/>
            <w:tcBorders>
              <w:top w:val="nil"/>
              <w:left w:val="nil"/>
              <w:bottom w:val="single" w:color="auto" w:sz="8" w:space="0"/>
              <w:right w:val="single" w:color="auto" w:sz="8" w:space="0"/>
            </w:tcBorders>
            <w:shd w:val="clear" w:color="auto" w:fill="auto"/>
            <w:vAlign w:val="center"/>
          </w:tcPr>
          <w:p w14:paraId="0648A8C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7CF2DE3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0949E76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3D7D90F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40</w:t>
            </w:r>
          </w:p>
        </w:tc>
        <w:tc>
          <w:tcPr>
            <w:tcW w:w="659" w:type="dxa"/>
            <w:tcBorders>
              <w:top w:val="nil"/>
              <w:left w:val="nil"/>
              <w:bottom w:val="single" w:color="auto" w:sz="8" w:space="0"/>
              <w:right w:val="single" w:color="auto" w:sz="8" w:space="0"/>
            </w:tcBorders>
            <w:shd w:val="clear" w:color="auto" w:fill="auto"/>
            <w:vAlign w:val="center"/>
          </w:tcPr>
          <w:p w14:paraId="1D1CE41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2.5</w:t>
            </w:r>
          </w:p>
        </w:tc>
        <w:tc>
          <w:tcPr>
            <w:tcW w:w="680" w:type="dxa"/>
            <w:tcBorders>
              <w:top w:val="nil"/>
              <w:left w:val="nil"/>
              <w:bottom w:val="single" w:color="auto" w:sz="8" w:space="0"/>
              <w:right w:val="single" w:color="auto" w:sz="8" w:space="0"/>
            </w:tcBorders>
            <w:shd w:val="clear" w:color="auto" w:fill="auto"/>
            <w:vAlign w:val="center"/>
          </w:tcPr>
          <w:p w14:paraId="6120BC0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40</w:t>
            </w:r>
          </w:p>
        </w:tc>
        <w:tc>
          <w:tcPr>
            <w:tcW w:w="688" w:type="dxa"/>
            <w:tcBorders>
              <w:top w:val="nil"/>
              <w:left w:val="nil"/>
              <w:bottom w:val="single" w:color="auto" w:sz="8" w:space="0"/>
              <w:right w:val="single" w:color="auto" w:sz="8" w:space="0"/>
            </w:tcBorders>
            <w:shd w:val="clear" w:color="auto" w:fill="auto"/>
            <w:vAlign w:val="center"/>
          </w:tcPr>
          <w:p w14:paraId="7B4426C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09D9123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440" w:type="dxa"/>
            <w:tcBorders>
              <w:top w:val="nil"/>
              <w:left w:val="nil"/>
              <w:bottom w:val="single" w:color="auto" w:sz="8" w:space="0"/>
              <w:right w:val="single" w:color="auto" w:sz="8" w:space="0"/>
            </w:tcBorders>
            <w:shd w:val="clear" w:color="auto" w:fill="auto"/>
            <w:vAlign w:val="center"/>
          </w:tcPr>
          <w:p w14:paraId="7558498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5754DE9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C66F47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7D37844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31E2D5B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restart"/>
            <w:tcBorders>
              <w:top w:val="nil"/>
              <w:left w:val="single" w:color="auto" w:sz="8" w:space="0"/>
              <w:bottom w:val="single" w:color="000000" w:sz="8" w:space="0"/>
              <w:right w:val="single" w:color="auto" w:sz="8" w:space="0"/>
            </w:tcBorders>
            <w:shd w:val="clear" w:color="auto" w:fill="auto"/>
            <w:vAlign w:val="center"/>
          </w:tcPr>
          <w:p w14:paraId="1FDA121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数学研究会</w:t>
            </w:r>
          </w:p>
        </w:tc>
      </w:tr>
      <w:tr w14:paraId="5B055EF1">
        <w:tc>
          <w:tcPr>
            <w:tcW w:w="679" w:type="dxa"/>
            <w:vMerge w:val="continue"/>
            <w:tcBorders>
              <w:top w:val="nil"/>
              <w:left w:val="single" w:color="auto" w:sz="8" w:space="0"/>
              <w:bottom w:val="single" w:color="000000" w:sz="8" w:space="0"/>
              <w:right w:val="single" w:color="auto" w:sz="8" w:space="0"/>
            </w:tcBorders>
            <w:vAlign w:val="center"/>
          </w:tcPr>
          <w:p w14:paraId="5FADB3CC">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22D1D66E">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442E93C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22</w:t>
            </w:r>
          </w:p>
        </w:tc>
        <w:tc>
          <w:tcPr>
            <w:tcW w:w="1087" w:type="dxa"/>
            <w:tcBorders>
              <w:top w:val="nil"/>
              <w:left w:val="nil"/>
              <w:bottom w:val="single" w:color="auto" w:sz="8" w:space="0"/>
              <w:right w:val="single" w:color="auto" w:sz="8" w:space="0"/>
            </w:tcBorders>
            <w:shd w:val="clear" w:color="auto" w:fill="auto"/>
            <w:vAlign w:val="center"/>
          </w:tcPr>
          <w:p w14:paraId="47825C87">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9220300</w:t>
            </w:r>
            <w:r>
              <w:rPr>
                <w:rFonts w:hint="eastAsia" w:ascii="宋体" w:hAnsi="宋体" w:cs="宋体"/>
                <w:color w:val="000000"/>
                <w:kern w:val="0"/>
                <w:sz w:val="20"/>
                <w:szCs w:val="20"/>
                <w:lang w:val="en-US" w:eastAsia="zh-CN"/>
              </w:rPr>
              <w:t>2</w:t>
            </w:r>
          </w:p>
        </w:tc>
        <w:tc>
          <w:tcPr>
            <w:tcW w:w="2232" w:type="dxa"/>
            <w:tcBorders>
              <w:top w:val="nil"/>
              <w:left w:val="nil"/>
              <w:bottom w:val="single" w:color="auto" w:sz="8" w:space="0"/>
              <w:right w:val="single" w:color="auto" w:sz="8" w:space="0"/>
            </w:tcBorders>
            <w:shd w:val="clear" w:color="auto" w:fill="auto"/>
            <w:vAlign w:val="center"/>
          </w:tcPr>
          <w:p w14:paraId="092A5350">
            <w:pPr>
              <w:widowControl/>
              <w:rPr>
                <w:rFonts w:hint="eastAsia" w:ascii="宋体" w:hAnsi="宋体" w:cs="宋体"/>
                <w:color w:val="000000"/>
                <w:kern w:val="0"/>
                <w:sz w:val="20"/>
                <w:szCs w:val="20"/>
              </w:rPr>
            </w:pPr>
            <w:r>
              <w:rPr>
                <w:rFonts w:hint="eastAsia" w:ascii="宋体" w:hAnsi="宋体" w:cs="宋体"/>
                <w:color w:val="000000"/>
                <w:kern w:val="0"/>
                <w:sz w:val="20"/>
                <w:szCs w:val="20"/>
              </w:rPr>
              <w:t>高等数学2</w:t>
            </w:r>
          </w:p>
        </w:tc>
        <w:tc>
          <w:tcPr>
            <w:tcW w:w="656" w:type="dxa"/>
            <w:tcBorders>
              <w:top w:val="nil"/>
              <w:left w:val="nil"/>
              <w:bottom w:val="single" w:color="auto" w:sz="8" w:space="0"/>
              <w:right w:val="single" w:color="auto" w:sz="8" w:space="0"/>
            </w:tcBorders>
            <w:shd w:val="clear" w:color="auto" w:fill="auto"/>
            <w:vAlign w:val="center"/>
          </w:tcPr>
          <w:p w14:paraId="651718F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64278FA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7DC392D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4F10CB6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40</w:t>
            </w:r>
          </w:p>
        </w:tc>
        <w:tc>
          <w:tcPr>
            <w:tcW w:w="659" w:type="dxa"/>
            <w:tcBorders>
              <w:top w:val="nil"/>
              <w:left w:val="nil"/>
              <w:bottom w:val="single" w:color="auto" w:sz="8" w:space="0"/>
              <w:right w:val="single" w:color="auto" w:sz="8" w:space="0"/>
            </w:tcBorders>
            <w:shd w:val="clear" w:color="auto" w:fill="auto"/>
            <w:vAlign w:val="center"/>
          </w:tcPr>
          <w:p w14:paraId="5F9D084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2.5</w:t>
            </w:r>
          </w:p>
        </w:tc>
        <w:tc>
          <w:tcPr>
            <w:tcW w:w="680" w:type="dxa"/>
            <w:tcBorders>
              <w:top w:val="nil"/>
              <w:left w:val="nil"/>
              <w:bottom w:val="single" w:color="auto" w:sz="8" w:space="0"/>
              <w:right w:val="single" w:color="auto" w:sz="8" w:space="0"/>
            </w:tcBorders>
            <w:shd w:val="clear" w:color="auto" w:fill="auto"/>
            <w:vAlign w:val="center"/>
          </w:tcPr>
          <w:p w14:paraId="1E926F8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40</w:t>
            </w:r>
          </w:p>
        </w:tc>
        <w:tc>
          <w:tcPr>
            <w:tcW w:w="688" w:type="dxa"/>
            <w:tcBorders>
              <w:top w:val="nil"/>
              <w:left w:val="nil"/>
              <w:bottom w:val="single" w:color="auto" w:sz="8" w:space="0"/>
              <w:right w:val="single" w:color="auto" w:sz="8" w:space="0"/>
            </w:tcBorders>
            <w:shd w:val="clear" w:color="auto" w:fill="auto"/>
            <w:vAlign w:val="center"/>
          </w:tcPr>
          <w:p w14:paraId="678DE6C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2AD7332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2421E87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28" w:type="dxa"/>
            <w:tcBorders>
              <w:top w:val="nil"/>
              <w:left w:val="nil"/>
              <w:bottom w:val="single" w:color="auto" w:sz="8" w:space="0"/>
              <w:right w:val="single" w:color="auto" w:sz="8" w:space="0"/>
            </w:tcBorders>
            <w:shd w:val="clear" w:color="auto" w:fill="auto"/>
            <w:vAlign w:val="center"/>
          </w:tcPr>
          <w:p w14:paraId="325A2A7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82BA89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7F9767B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454846E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4DCA5665">
            <w:pPr>
              <w:widowControl/>
              <w:jc w:val="left"/>
              <w:rPr>
                <w:rFonts w:ascii="宋体" w:hAnsi="宋体" w:cs="宋体"/>
                <w:color w:val="000000"/>
                <w:kern w:val="0"/>
                <w:sz w:val="20"/>
                <w:szCs w:val="20"/>
              </w:rPr>
            </w:pPr>
          </w:p>
        </w:tc>
      </w:tr>
      <w:tr w14:paraId="4DD659DC">
        <w:tc>
          <w:tcPr>
            <w:tcW w:w="679" w:type="dxa"/>
            <w:vMerge w:val="continue"/>
            <w:tcBorders>
              <w:top w:val="nil"/>
              <w:left w:val="single" w:color="auto" w:sz="8" w:space="0"/>
              <w:bottom w:val="single" w:color="000000" w:sz="8" w:space="0"/>
              <w:right w:val="single" w:color="auto" w:sz="8" w:space="0"/>
            </w:tcBorders>
            <w:vAlign w:val="center"/>
          </w:tcPr>
          <w:p w14:paraId="731782D6">
            <w:pPr>
              <w:widowControl/>
              <w:jc w:val="left"/>
              <w:rPr>
                <w:rFonts w:ascii="宋体" w:hAnsi="宋体" w:cs="宋体"/>
                <w:color w:val="000000"/>
                <w:kern w:val="0"/>
                <w:sz w:val="20"/>
                <w:szCs w:val="20"/>
              </w:rPr>
            </w:pPr>
          </w:p>
        </w:tc>
        <w:tc>
          <w:tcPr>
            <w:tcW w:w="637" w:type="dxa"/>
            <w:vMerge w:val="restart"/>
            <w:tcBorders>
              <w:top w:val="single" w:color="auto" w:sz="8" w:space="0"/>
              <w:left w:val="single" w:color="auto" w:sz="8" w:space="0"/>
              <w:bottom w:val="single" w:color="000000" w:sz="8" w:space="0"/>
              <w:right w:val="single" w:color="000000" w:sz="8" w:space="0"/>
            </w:tcBorders>
            <w:shd w:val="clear" w:color="auto" w:fill="auto"/>
            <w:textDirection w:val="tbRlV"/>
            <w:vAlign w:val="center"/>
          </w:tcPr>
          <w:p w14:paraId="0744FDB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职业素养</w:t>
            </w:r>
          </w:p>
        </w:tc>
        <w:tc>
          <w:tcPr>
            <w:tcW w:w="582" w:type="dxa"/>
            <w:tcBorders>
              <w:top w:val="nil"/>
              <w:left w:val="nil"/>
              <w:bottom w:val="single" w:color="auto" w:sz="8" w:space="0"/>
              <w:right w:val="single" w:color="auto" w:sz="8" w:space="0"/>
            </w:tcBorders>
            <w:shd w:val="clear" w:color="auto" w:fill="auto"/>
            <w:vAlign w:val="center"/>
          </w:tcPr>
          <w:p w14:paraId="275050A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23</w:t>
            </w:r>
          </w:p>
        </w:tc>
        <w:tc>
          <w:tcPr>
            <w:tcW w:w="1087" w:type="dxa"/>
            <w:tcBorders>
              <w:top w:val="nil"/>
              <w:left w:val="nil"/>
              <w:bottom w:val="single" w:color="auto" w:sz="8" w:space="0"/>
              <w:right w:val="single" w:color="auto" w:sz="8" w:space="0"/>
            </w:tcBorders>
            <w:shd w:val="clear" w:color="auto" w:fill="auto"/>
            <w:vAlign w:val="center"/>
          </w:tcPr>
          <w:p w14:paraId="29612076">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95203001</w:t>
            </w:r>
          </w:p>
        </w:tc>
        <w:tc>
          <w:tcPr>
            <w:tcW w:w="2232" w:type="dxa"/>
            <w:tcBorders>
              <w:top w:val="nil"/>
              <w:left w:val="nil"/>
              <w:bottom w:val="single" w:color="auto" w:sz="8" w:space="0"/>
              <w:right w:val="single" w:color="auto" w:sz="8" w:space="0"/>
            </w:tcBorders>
            <w:shd w:val="clear" w:color="auto" w:fill="auto"/>
            <w:vAlign w:val="center"/>
          </w:tcPr>
          <w:p w14:paraId="7C0AAB30">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劳动教育1</w:t>
            </w:r>
          </w:p>
        </w:tc>
        <w:tc>
          <w:tcPr>
            <w:tcW w:w="656" w:type="dxa"/>
            <w:tcBorders>
              <w:top w:val="nil"/>
              <w:left w:val="nil"/>
              <w:bottom w:val="single" w:color="auto" w:sz="8" w:space="0"/>
              <w:right w:val="single" w:color="auto" w:sz="8" w:space="0"/>
            </w:tcBorders>
            <w:shd w:val="clear" w:color="auto" w:fill="auto"/>
            <w:vAlign w:val="center"/>
          </w:tcPr>
          <w:p w14:paraId="088C9006">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lang w:val="en-US" w:eastAsia="zh-CN"/>
              </w:rPr>
              <w:t>B</w:t>
            </w:r>
          </w:p>
        </w:tc>
        <w:tc>
          <w:tcPr>
            <w:tcW w:w="680" w:type="dxa"/>
            <w:tcBorders>
              <w:top w:val="nil"/>
              <w:left w:val="nil"/>
              <w:bottom w:val="single" w:color="auto" w:sz="8" w:space="0"/>
              <w:right w:val="single" w:color="auto" w:sz="8" w:space="0"/>
            </w:tcBorders>
            <w:shd w:val="clear" w:color="auto" w:fill="auto"/>
            <w:vAlign w:val="center"/>
          </w:tcPr>
          <w:p w14:paraId="438FBDB4">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3EB09502">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3654810C">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8</w:t>
            </w:r>
          </w:p>
        </w:tc>
        <w:tc>
          <w:tcPr>
            <w:tcW w:w="659" w:type="dxa"/>
            <w:tcBorders>
              <w:top w:val="nil"/>
              <w:left w:val="nil"/>
              <w:bottom w:val="single" w:color="auto" w:sz="8" w:space="0"/>
              <w:right w:val="single" w:color="auto" w:sz="8" w:space="0"/>
            </w:tcBorders>
            <w:shd w:val="clear" w:color="auto" w:fill="auto"/>
            <w:vAlign w:val="center"/>
          </w:tcPr>
          <w:p w14:paraId="0647D0B4">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0.5</w:t>
            </w:r>
          </w:p>
        </w:tc>
        <w:tc>
          <w:tcPr>
            <w:tcW w:w="680" w:type="dxa"/>
            <w:tcBorders>
              <w:top w:val="nil"/>
              <w:left w:val="nil"/>
              <w:bottom w:val="single" w:color="auto" w:sz="8" w:space="0"/>
              <w:right w:val="single" w:color="auto" w:sz="8" w:space="0"/>
            </w:tcBorders>
            <w:shd w:val="clear" w:color="auto" w:fill="auto"/>
            <w:vAlign w:val="center"/>
          </w:tcPr>
          <w:p w14:paraId="6EE224B4">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4</w:t>
            </w:r>
          </w:p>
        </w:tc>
        <w:tc>
          <w:tcPr>
            <w:tcW w:w="688" w:type="dxa"/>
            <w:tcBorders>
              <w:top w:val="nil"/>
              <w:left w:val="nil"/>
              <w:bottom w:val="single" w:color="auto" w:sz="8" w:space="0"/>
              <w:right w:val="single" w:color="auto" w:sz="8" w:space="0"/>
            </w:tcBorders>
            <w:shd w:val="clear" w:color="auto" w:fill="auto"/>
            <w:vAlign w:val="center"/>
          </w:tcPr>
          <w:p w14:paraId="3AFA7AF0">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4</w:t>
            </w:r>
          </w:p>
        </w:tc>
        <w:tc>
          <w:tcPr>
            <w:tcW w:w="552" w:type="dxa"/>
            <w:tcBorders>
              <w:top w:val="nil"/>
              <w:left w:val="nil"/>
              <w:bottom w:val="single" w:color="auto" w:sz="8" w:space="0"/>
              <w:right w:val="single" w:color="auto" w:sz="8" w:space="0"/>
            </w:tcBorders>
            <w:shd w:val="clear" w:color="auto" w:fill="auto"/>
            <w:vAlign w:val="center"/>
          </w:tcPr>
          <w:p w14:paraId="32C6EBF6">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4</w:t>
            </w:r>
          </w:p>
        </w:tc>
        <w:tc>
          <w:tcPr>
            <w:tcW w:w="440" w:type="dxa"/>
            <w:tcBorders>
              <w:top w:val="nil"/>
              <w:left w:val="nil"/>
              <w:bottom w:val="single" w:color="auto" w:sz="8" w:space="0"/>
              <w:right w:val="single" w:color="auto" w:sz="8" w:space="0"/>
            </w:tcBorders>
            <w:shd w:val="clear" w:color="auto" w:fill="auto"/>
            <w:vAlign w:val="center"/>
          </w:tcPr>
          <w:p w14:paraId="169342C4">
            <w:pPr>
              <w:widowControl/>
              <w:jc w:val="center"/>
              <w:rPr>
                <w:rFonts w:hint="eastAsia" w:ascii="宋体" w:hAnsi="宋体" w:cs="宋体"/>
                <w:color w:val="000000"/>
                <w:kern w:val="0"/>
                <w:sz w:val="20"/>
                <w:szCs w:val="20"/>
              </w:rPr>
            </w:pPr>
          </w:p>
        </w:tc>
        <w:tc>
          <w:tcPr>
            <w:tcW w:w="528" w:type="dxa"/>
            <w:tcBorders>
              <w:top w:val="nil"/>
              <w:left w:val="nil"/>
              <w:bottom w:val="single" w:color="auto" w:sz="8" w:space="0"/>
              <w:right w:val="single" w:color="auto" w:sz="8" w:space="0"/>
            </w:tcBorders>
            <w:shd w:val="clear" w:color="auto" w:fill="auto"/>
            <w:vAlign w:val="center"/>
          </w:tcPr>
          <w:p w14:paraId="534A27E1">
            <w:pPr>
              <w:widowControl/>
              <w:jc w:val="center"/>
              <w:rPr>
                <w:rFonts w:hint="eastAsia" w:ascii="宋体" w:hAnsi="宋体" w:cs="宋体"/>
                <w:color w:val="000000"/>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2F0642B5">
            <w:pPr>
              <w:widowControl/>
              <w:jc w:val="center"/>
              <w:rPr>
                <w:rFonts w:hint="eastAsia" w:ascii="宋体" w:hAnsi="宋体" w:cs="宋体"/>
                <w:color w:val="000000"/>
                <w:kern w:val="0"/>
                <w:sz w:val="20"/>
                <w:szCs w:val="20"/>
              </w:rPr>
            </w:pPr>
          </w:p>
        </w:tc>
        <w:tc>
          <w:tcPr>
            <w:tcW w:w="576" w:type="dxa"/>
            <w:tcBorders>
              <w:top w:val="nil"/>
              <w:left w:val="nil"/>
              <w:bottom w:val="single" w:color="auto" w:sz="8" w:space="0"/>
              <w:right w:val="single" w:color="auto" w:sz="8" w:space="0"/>
            </w:tcBorders>
            <w:shd w:val="clear" w:color="auto" w:fill="auto"/>
            <w:vAlign w:val="center"/>
          </w:tcPr>
          <w:p w14:paraId="27441CA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34064BA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1E8D6923">
            <w:pPr>
              <w:widowControl/>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劳动教育教研室</w:t>
            </w:r>
          </w:p>
        </w:tc>
      </w:tr>
      <w:tr w14:paraId="3CE27FCD">
        <w:tc>
          <w:tcPr>
            <w:tcW w:w="679" w:type="dxa"/>
            <w:vMerge w:val="continue"/>
            <w:tcBorders>
              <w:top w:val="nil"/>
              <w:left w:val="single" w:color="auto" w:sz="8" w:space="0"/>
              <w:bottom w:val="single" w:color="000000" w:sz="8" w:space="0"/>
              <w:right w:val="single" w:color="auto" w:sz="8" w:space="0"/>
            </w:tcBorders>
            <w:vAlign w:val="center"/>
          </w:tcPr>
          <w:p w14:paraId="21880C97">
            <w:pPr>
              <w:widowControl/>
              <w:jc w:val="left"/>
              <w:rPr>
                <w:rFonts w:ascii="宋体" w:hAnsi="宋体" w:cs="宋体"/>
                <w:color w:val="000000"/>
                <w:kern w:val="0"/>
                <w:sz w:val="20"/>
                <w:szCs w:val="20"/>
              </w:rPr>
            </w:pPr>
          </w:p>
        </w:tc>
        <w:tc>
          <w:tcPr>
            <w:tcW w:w="637" w:type="dxa"/>
            <w:vMerge w:val="continue"/>
            <w:tcBorders>
              <w:left w:val="single" w:color="auto" w:sz="8" w:space="0"/>
              <w:right w:val="single" w:color="000000" w:sz="8" w:space="0"/>
            </w:tcBorders>
            <w:shd w:val="clear" w:color="auto" w:fill="auto"/>
            <w:textDirection w:val="tbRlV"/>
            <w:vAlign w:val="center"/>
          </w:tcPr>
          <w:p w14:paraId="5519EB54">
            <w:pPr>
              <w:widowControl/>
              <w:jc w:val="center"/>
              <w:rPr>
                <w:rFonts w:hint="eastAsia"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3A3CCA63">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24</w:t>
            </w:r>
          </w:p>
        </w:tc>
        <w:tc>
          <w:tcPr>
            <w:tcW w:w="1087" w:type="dxa"/>
            <w:tcBorders>
              <w:top w:val="nil"/>
              <w:left w:val="nil"/>
              <w:bottom w:val="single" w:color="auto" w:sz="8" w:space="0"/>
              <w:right w:val="single" w:color="auto" w:sz="8" w:space="0"/>
            </w:tcBorders>
            <w:shd w:val="clear" w:color="auto" w:fill="auto"/>
            <w:vAlign w:val="center"/>
          </w:tcPr>
          <w:p w14:paraId="0B387BB4">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95203002</w:t>
            </w:r>
          </w:p>
        </w:tc>
        <w:tc>
          <w:tcPr>
            <w:tcW w:w="2232" w:type="dxa"/>
            <w:tcBorders>
              <w:top w:val="nil"/>
              <w:left w:val="nil"/>
              <w:bottom w:val="single" w:color="auto" w:sz="8" w:space="0"/>
              <w:right w:val="single" w:color="auto" w:sz="8" w:space="0"/>
            </w:tcBorders>
            <w:shd w:val="clear" w:color="auto" w:fill="auto"/>
            <w:vAlign w:val="center"/>
          </w:tcPr>
          <w:p w14:paraId="69CC8BA9">
            <w:pPr>
              <w:keepNext w:val="0"/>
              <w:keepLines w:val="0"/>
              <w:widowControl/>
              <w:suppressLineNumbers w:val="0"/>
              <w:jc w:val="left"/>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劳动教育2</w:t>
            </w:r>
          </w:p>
        </w:tc>
        <w:tc>
          <w:tcPr>
            <w:tcW w:w="656" w:type="dxa"/>
            <w:tcBorders>
              <w:top w:val="nil"/>
              <w:left w:val="nil"/>
              <w:bottom w:val="single" w:color="auto" w:sz="8" w:space="0"/>
              <w:right w:val="single" w:color="auto" w:sz="8" w:space="0"/>
            </w:tcBorders>
            <w:shd w:val="clear" w:color="auto" w:fill="auto"/>
            <w:vAlign w:val="center"/>
          </w:tcPr>
          <w:p w14:paraId="3C46C5DA">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rPr>
              <w:t>B</w:t>
            </w:r>
          </w:p>
        </w:tc>
        <w:tc>
          <w:tcPr>
            <w:tcW w:w="680" w:type="dxa"/>
            <w:tcBorders>
              <w:top w:val="nil"/>
              <w:left w:val="nil"/>
              <w:bottom w:val="single" w:color="auto" w:sz="8" w:space="0"/>
              <w:right w:val="single" w:color="auto" w:sz="8" w:space="0"/>
            </w:tcBorders>
            <w:shd w:val="clear" w:color="auto" w:fill="auto"/>
            <w:vAlign w:val="center"/>
          </w:tcPr>
          <w:p w14:paraId="037763EB">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79C2AC95">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0A01CEDF">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8</w:t>
            </w:r>
          </w:p>
        </w:tc>
        <w:tc>
          <w:tcPr>
            <w:tcW w:w="659" w:type="dxa"/>
            <w:tcBorders>
              <w:top w:val="nil"/>
              <w:left w:val="nil"/>
              <w:bottom w:val="single" w:color="auto" w:sz="8" w:space="0"/>
              <w:right w:val="single" w:color="auto" w:sz="8" w:space="0"/>
            </w:tcBorders>
            <w:shd w:val="clear" w:color="auto" w:fill="auto"/>
            <w:vAlign w:val="center"/>
          </w:tcPr>
          <w:p w14:paraId="476F46FA">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0.5</w:t>
            </w:r>
          </w:p>
        </w:tc>
        <w:tc>
          <w:tcPr>
            <w:tcW w:w="680" w:type="dxa"/>
            <w:tcBorders>
              <w:top w:val="nil"/>
              <w:left w:val="nil"/>
              <w:bottom w:val="single" w:color="auto" w:sz="8" w:space="0"/>
              <w:right w:val="single" w:color="auto" w:sz="8" w:space="0"/>
            </w:tcBorders>
            <w:shd w:val="clear" w:color="auto" w:fill="auto"/>
            <w:vAlign w:val="center"/>
          </w:tcPr>
          <w:p w14:paraId="1089921D">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688" w:type="dxa"/>
            <w:tcBorders>
              <w:top w:val="nil"/>
              <w:left w:val="nil"/>
              <w:bottom w:val="single" w:color="auto" w:sz="8" w:space="0"/>
              <w:right w:val="single" w:color="auto" w:sz="8" w:space="0"/>
            </w:tcBorders>
            <w:shd w:val="clear" w:color="auto" w:fill="auto"/>
            <w:vAlign w:val="center"/>
          </w:tcPr>
          <w:p w14:paraId="04EA34CE">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552" w:type="dxa"/>
            <w:tcBorders>
              <w:top w:val="nil"/>
              <w:left w:val="nil"/>
              <w:bottom w:val="single" w:color="auto" w:sz="8" w:space="0"/>
              <w:right w:val="single" w:color="auto" w:sz="8" w:space="0"/>
            </w:tcBorders>
            <w:shd w:val="clear" w:color="auto" w:fill="auto"/>
            <w:vAlign w:val="center"/>
          </w:tcPr>
          <w:p w14:paraId="7EAB293E">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1588D642">
            <w:pPr>
              <w:jc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528" w:type="dxa"/>
            <w:tcBorders>
              <w:top w:val="nil"/>
              <w:left w:val="nil"/>
              <w:bottom w:val="single" w:color="auto" w:sz="8" w:space="0"/>
              <w:right w:val="single" w:color="auto" w:sz="8" w:space="0"/>
            </w:tcBorders>
            <w:shd w:val="clear" w:color="auto" w:fill="auto"/>
            <w:vAlign w:val="center"/>
          </w:tcPr>
          <w:p w14:paraId="5CEE7D7B">
            <w:pPr>
              <w:jc w:val="center"/>
              <w:rPr>
                <w:rFonts w:hint="eastAsia" w:ascii="宋体" w:hAnsi="宋体" w:eastAsia="宋体" w:cs="宋体"/>
                <w:i w:val="0"/>
                <w:iCs w:val="0"/>
                <w:color w:val="000000"/>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center"/>
          </w:tcPr>
          <w:p w14:paraId="3E35775E">
            <w:pPr>
              <w:jc w:val="center"/>
              <w:rPr>
                <w:rFonts w:hint="eastAsia" w:ascii="宋体" w:hAnsi="宋体" w:eastAsia="宋体" w:cs="宋体"/>
                <w:i w:val="0"/>
                <w:iCs w:val="0"/>
                <w:color w:val="000000"/>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center"/>
          </w:tcPr>
          <w:p w14:paraId="094594D7">
            <w:pPr>
              <w:jc w:val="center"/>
              <w:rPr>
                <w:rFonts w:hint="eastAsia" w:ascii="宋体" w:hAnsi="宋体" w:eastAsia="宋体" w:cs="宋体"/>
                <w:i w:val="0"/>
                <w:iCs w:val="0"/>
                <w:color w:val="000000"/>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6B1CAEE3">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0B3690EC">
            <w:pPr>
              <w:widowControl/>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劳动教育教研室</w:t>
            </w:r>
          </w:p>
        </w:tc>
      </w:tr>
      <w:tr w14:paraId="7B84E870">
        <w:tc>
          <w:tcPr>
            <w:tcW w:w="679" w:type="dxa"/>
            <w:vMerge w:val="continue"/>
            <w:tcBorders>
              <w:top w:val="nil"/>
              <w:left w:val="single" w:color="auto" w:sz="8" w:space="0"/>
              <w:bottom w:val="single" w:color="000000" w:sz="8" w:space="0"/>
              <w:right w:val="single" w:color="auto" w:sz="8" w:space="0"/>
            </w:tcBorders>
            <w:vAlign w:val="center"/>
          </w:tcPr>
          <w:p w14:paraId="1303A70B">
            <w:pPr>
              <w:widowControl/>
              <w:jc w:val="left"/>
              <w:rPr>
                <w:rFonts w:ascii="宋体" w:hAnsi="宋体" w:cs="宋体"/>
                <w:color w:val="000000"/>
                <w:kern w:val="0"/>
                <w:sz w:val="20"/>
                <w:szCs w:val="20"/>
              </w:rPr>
            </w:pPr>
          </w:p>
        </w:tc>
        <w:tc>
          <w:tcPr>
            <w:tcW w:w="637" w:type="dxa"/>
            <w:vMerge w:val="continue"/>
            <w:tcBorders>
              <w:left w:val="single" w:color="auto" w:sz="8" w:space="0"/>
              <w:right w:val="single" w:color="000000" w:sz="8" w:space="0"/>
            </w:tcBorders>
            <w:shd w:val="clear" w:color="auto" w:fill="auto"/>
            <w:textDirection w:val="tbRlV"/>
            <w:vAlign w:val="center"/>
          </w:tcPr>
          <w:p w14:paraId="1AB13FBF">
            <w:pPr>
              <w:widowControl/>
              <w:jc w:val="center"/>
              <w:rPr>
                <w:rFonts w:hint="eastAsia"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6CC0B6BF">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25</w:t>
            </w:r>
          </w:p>
        </w:tc>
        <w:tc>
          <w:tcPr>
            <w:tcW w:w="1087" w:type="dxa"/>
            <w:tcBorders>
              <w:top w:val="nil"/>
              <w:left w:val="nil"/>
              <w:bottom w:val="single" w:color="auto" w:sz="8" w:space="0"/>
              <w:right w:val="single" w:color="auto" w:sz="8" w:space="0"/>
            </w:tcBorders>
            <w:shd w:val="clear" w:color="auto" w:fill="auto"/>
            <w:vAlign w:val="center"/>
          </w:tcPr>
          <w:p w14:paraId="37C09921">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95203003</w:t>
            </w:r>
          </w:p>
        </w:tc>
        <w:tc>
          <w:tcPr>
            <w:tcW w:w="2232" w:type="dxa"/>
            <w:tcBorders>
              <w:top w:val="nil"/>
              <w:left w:val="nil"/>
              <w:bottom w:val="single" w:color="auto" w:sz="8" w:space="0"/>
              <w:right w:val="single" w:color="auto" w:sz="8" w:space="0"/>
            </w:tcBorders>
            <w:shd w:val="clear" w:color="auto" w:fill="auto"/>
            <w:vAlign w:val="center"/>
          </w:tcPr>
          <w:p w14:paraId="1C245E38">
            <w:pPr>
              <w:keepNext w:val="0"/>
              <w:keepLines w:val="0"/>
              <w:widowControl/>
              <w:suppressLineNumbers w:val="0"/>
              <w:jc w:val="left"/>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劳动教育3</w:t>
            </w:r>
          </w:p>
        </w:tc>
        <w:tc>
          <w:tcPr>
            <w:tcW w:w="656" w:type="dxa"/>
            <w:tcBorders>
              <w:top w:val="nil"/>
              <w:left w:val="nil"/>
              <w:bottom w:val="single" w:color="auto" w:sz="8" w:space="0"/>
              <w:right w:val="single" w:color="auto" w:sz="8" w:space="0"/>
            </w:tcBorders>
            <w:shd w:val="clear" w:color="auto" w:fill="auto"/>
            <w:vAlign w:val="center"/>
          </w:tcPr>
          <w:p w14:paraId="48F27C1C">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rPr>
              <w:t>B</w:t>
            </w:r>
          </w:p>
        </w:tc>
        <w:tc>
          <w:tcPr>
            <w:tcW w:w="680" w:type="dxa"/>
            <w:tcBorders>
              <w:top w:val="nil"/>
              <w:left w:val="nil"/>
              <w:bottom w:val="single" w:color="auto" w:sz="8" w:space="0"/>
              <w:right w:val="single" w:color="auto" w:sz="8" w:space="0"/>
            </w:tcBorders>
            <w:shd w:val="clear" w:color="auto" w:fill="auto"/>
            <w:vAlign w:val="center"/>
          </w:tcPr>
          <w:p w14:paraId="55192833">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30A63D40">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112CD023">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8</w:t>
            </w:r>
          </w:p>
        </w:tc>
        <w:tc>
          <w:tcPr>
            <w:tcW w:w="659" w:type="dxa"/>
            <w:tcBorders>
              <w:top w:val="nil"/>
              <w:left w:val="nil"/>
              <w:bottom w:val="single" w:color="auto" w:sz="8" w:space="0"/>
              <w:right w:val="single" w:color="auto" w:sz="8" w:space="0"/>
            </w:tcBorders>
            <w:shd w:val="clear" w:color="auto" w:fill="auto"/>
            <w:vAlign w:val="center"/>
          </w:tcPr>
          <w:p w14:paraId="25C0C488">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0.5</w:t>
            </w:r>
          </w:p>
        </w:tc>
        <w:tc>
          <w:tcPr>
            <w:tcW w:w="680" w:type="dxa"/>
            <w:tcBorders>
              <w:top w:val="nil"/>
              <w:left w:val="nil"/>
              <w:bottom w:val="single" w:color="auto" w:sz="8" w:space="0"/>
              <w:right w:val="single" w:color="auto" w:sz="8" w:space="0"/>
            </w:tcBorders>
            <w:shd w:val="clear" w:color="auto" w:fill="auto"/>
            <w:vAlign w:val="center"/>
          </w:tcPr>
          <w:p w14:paraId="130FD530">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688" w:type="dxa"/>
            <w:tcBorders>
              <w:top w:val="nil"/>
              <w:left w:val="nil"/>
              <w:bottom w:val="single" w:color="auto" w:sz="8" w:space="0"/>
              <w:right w:val="single" w:color="auto" w:sz="8" w:space="0"/>
            </w:tcBorders>
            <w:shd w:val="clear" w:color="auto" w:fill="auto"/>
            <w:vAlign w:val="center"/>
          </w:tcPr>
          <w:p w14:paraId="28A842D4">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552" w:type="dxa"/>
            <w:tcBorders>
              <w:top w:val="nil"/>
              <w:left w:val="nil"/>
              <w:bottom w:val="single" w:color="auto" w:sz="8" w:space="0"/>
              <w:right w:val="single" w:color="auto" w:sz="8" w:space="0"/>
            </w:tcBorders>
            <w:shd w:val="clear" w:color="auto" w:fill="auto"/>
            <w:vAlign w:val="center"/>
          </w:tcPr>
          <w:p w14:paraId="68E36CDD">
            <w:pPr>
              <w:jc w:val="center"/>
              <w:rPr>
                <w:rFonts w:hint="eastAsia" w:ascii="宋体" w:hAnsi="宋体" w:eastAsia="宋体" w:cs="宋体"/>
                <w:i w:val="0"/>
                <w:iCs w:val="0"/>
                <w:color w:val="000000"/>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0BEE9C1F">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314E2914">
            <w:pPr>
              <w:jc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552" w:type="dxa"/>
            <w:tcBorders>
              <w:top w:val="nil"/>
              <w:left w:val="nil"/>
              <w:bottom w:val="single" w:color="auto" w:sz="8" w:space="0"/>
              <w:right w:val="single" w:color="auto" w:sz="8" w:space="0"/>
            </w:tcBorders>
            <w:shd w:val="clear" w:color="auto" w:fill="auto"/>
            <w:vAlign w:val="center"/>
          </w:tcPr>
          <w:p w14:paraId="7117C415">
            <w:pPr>
              <w:jc w:val="center"/>
              <w:rPr>
                <w:rFonts w:hint="eastAsia" w:ascii="宋体" w:hAnsi="宋体" w:eastAsia="宋体" w:cs="宋体"/>
                <w:i w:val="0"/>
                <w:iCs w:val="0"/>
                <w:color w:val="000000"/>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center"/>
          </w:tcPr>
          <w:p w14:paraId="110242C8">
            <w:pPr>
              <w:jc w:val="center"/>
              <w:rPr>
                <w:rFonts w:hint="eastAsia" w:ascii="宋体" w:hAnsi="宋体" w:eastAsia="宋体" w:cs="宋体"/>
                <w:i w:val="0"/>
                <w:iCs w:val="0"/>
                <w:color w:val="000000"/>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1D4B60A2">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01F748FF">
            <w:pPr>
              <w:widowControl/>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劳动教育教研室</w:t>
            </w:r>
          </w:p>
        </w:tc>
      </w:tr>
      <w:tr w14:paraId="1EA46A91">
        <w:tc>
          <w:tcPr>
            <w:tcW w:w="679" w:type="dxa"/>
            <w:vMerge w:val="continue"/>
            <w:tcBorders>
              <w:top w:val="nil"/>
              <w:left w:val="single" w:color="auto" w:sz="8" w:space="0"/>
              <w:bottom w:val="single" w:color="000000" w:sz="8" w:space="0"/>
              <w:right w:val="single" w:color="auto" w:sz="8" w:space="0"/>
            </w:tcBorders>
            <w:vAlign w:val="center"/>
          </w:tcPr>
          <w:p w14:paraId="769F72AE">
            <w:pPr>
              <w:widowControl/>
              <w:jc w:val="left"/>
              <w:rPr>
                <w:rFonts w:ascii="宋体" w:hAnsi="宋体" w:cs="宋体"/>
                <w:color w:val="000000"/>
                <w:kern w:val="0"/>
                <w:sz w:val="20"/>
                <w:szCs w:val="20"/>
              </w:rPr>
            </w:pPr>
          </w:p>
        </w:tc>
        <w:tc>
          <w:tcPr>
            <w:tcW w:w="637" w:type="dxa"/>
            <w:vMerge w:val="continue"/>
            <w:tcBorders>
              <w:left w:val="single" w:color="auto" w:sz="8" w:space="0"/>
              <w:right w:val="single" w:color="000000" w:sz="8" w:space="0"/>
            </w:tcBorders>
            <w:shd w:val="clear" w:color="auto" w:fill="auto"/>
            <w:textDirection w:val="tbRlV"/>
            <w:vAlign w:val="center"/>
          </w:tcPr>
          <w:p w14:paraId="7375B3E3">
            <w:pPr>
              <w:widowControl/>
              <w:jc w:val="center"/>
              <w:rPr>
                <w:rFonts w:hint="eastAsia"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58985C8E">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26</w:t>
            </w:r>
          </w:p>
        </w:tc>
        <w:tc>
          <w:tcPr>
            <w:tcW w:w="1087" w:type="dxa"/>
            <w:tcBorders>
              <w:top w:val="nil"/>
              <w:left w:val="nil"/>
              <w:bottom w:val="single" w:color="auto" w:sz="8" w:space="0"/>
              <w:right w:val="single" w:color="auto" w:sz="8" w:space="0"/>
            </w:tcBorders>
            <w:shd w:val="clear" w:color="auto" w:fill="auto"/>
            <w:vAlign w:val="center"/>
          </w:tcPr>
          <w:p w14:paraId="6FEAEE45">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95203004</w:t>
            </w:r>
          </w:p>
        </w:tc>
        <w:tc>
          <w:tcPr>
            <w:tcW w:w="2232" w:type="dxa"/>
            <w:tcBorders>
              <w:top w:val="nil"/>
              <w:left w:val="nil"/>
              <w:bottom w:val="single" w:color="auto" w:sz="8" w:space="0"/>
              <w:right w:val="single" w:color="auto" w:sz="8" w:space="0"/>
            </w:tcBorders>
            <w:shd w:val="clear" w:color="auto" w:fill="auto"/>
            <w:vAlign w:val="center"/>
          </w:tcPr>
          <w:p w14:paraId="28B2C096">
            <w:pPr>
              <w:keepNext w:val="0"/>
              <w:keepLines w:val="0"/>
              <w:widowControl/>
              <w:suppressLineNumbers w:val="0"/>
              <w:jc w:val="left"/>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劳动教育4</w:t>
            </w:r>
          </w:p>
        </w:tc>
        <w:tc>
          <w:tcPr>
            <w:tcW w:w="656" w:type="dxa"/>
            <w:tcBorders>
              <w:top w:val="nil"/>
              <w:left w:val="nil"/>
              <w:bottom w:val="single" w:color="auto" w:sz="8" w:space="0"/>
              <w:right w:val="single" w:color="auto" w:sz="8" w:space="0"/>
            </w:tcBorders>
            <w:shd w:val="clear" w:color="auto" w:fill="auto"/>
            <w:vAlign w:val="center"/>
          </w:tcPr>
          <w:p w14:paraId="0F266C5F">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rPr>
              <w:t>B</w:t>
            </w:r>
          </w:p>
        </w:tc>
        <w:tc>
          <w:tcPr>
            <w:tcW w:w="680" w:type="dxa"/>
            <w:tcBorders>
              <w:top w:val="nil"/>
              <w:left w:val="nil"/>
              <w:bottom w:val="single" w:color="auto" w:sz="8" w:space="0"/>
              <w:right w:val="single" w:color="auto" w:sz="8" w:space="0"/>
            </w:tcBorders>
            <w:shd w:val="clear" w:color="auto" w:fill="auto"/>
            <w:vAlign w:val="center"/>
          </w:tcPr>
          <w:p w14:paraId="2AFEB1DB">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75B09C6B">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6F941C7B">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8</w:t>
            </w:r>
          </w:p>
        </w:tc>
        <w:tc>
          <w:tcPr>
            <w:tcW w:w="659" w:type="dxa"/>
            <w:tcBorders>
              <w:top w:val="nil"/>
              <w:left w:val="nil"/>
              <w:bottom w:val="single" w:color="auto" w:sz="8" w:space="0"/>
              <w:right w:val="single" w:color="auto" w:sz="8" w:space="0"/>
            </w:tcBorders>
            <w:shd w:val="clear" w:color="auto" w:fill="auto"/>
            <w:vAlign w:val="center"/>
          </w:tcPr>
          <w:p w14:paraId="467CD767">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0.5</w:t>
            </w:r>
          </w:p>
        </w:tc>
        <w:tc>
          <w:tcPr>
            <w:tcW w:w="680" w:type="dxa"/>
            <w:tcBorders>
              <w:top w:val="nil"/>
              <w:left w:val="nil"/>
              <w:bottom w:val="single" w:color="auto" w:sz="8" w:space="0"/>
              <w:right w:val="single" w:color="auto" w:sz="8" w:space="0"/>
            </w:tcBorders>
            <w:shd w:val="clear" w:color="auto" w:fill="auto"/>
            <w:vAlign w:val="center"/>
          </w:tcPr>
          <w:p w14:paraId="26EA2797">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688" w:type="dxa"/>
            <w:tcBorders>
              <w:top w:val="nil"/>
              <w:left w:val="nil"/>
              <w:bottom w:val="single" w:color="auto" w:sz="8" w:space="0"/>
              <w:right w:val="single" w:color="auto" w:sz="8" w:space="0"/>
            </w:tcBorders>
            <w:shd w:val="clear" w:color="auto" w:fill="auto"/>
            <w:vAlign w:val="center"/>
          </w:tcPr>
          <w:p w14:paraId="0BEA8198">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552" w:type="dxa"/>
            <w:tcBorders>
              <w:top w:val="nil"/>
              <w:left w:val="nil"/>
              <w:bottom w:val="single" w:color="auto" w:sz="8" w:space="0"/>
              <w:right w:val="single" w:color="auto" w:sz="8" w:space="0"/>
            </w:tcBorders>
            <w:shd w:val="clear" w:color="auto" w:fill="auto"/>
            <w:vAlign w:val="center"/>
          </w:tcPr>
          <w:p w14:paraId="47E63501">
            <w:pPr>
              <w:jc w:val="center"/>
              <w:rPr>
                <w:rFonts w:hint="eastAsia" w:ascii="宋体" w:hAnsi="宋体" w:eastAsia="宋体" w:cs="宋体"/>
                <w:i w:val="0"/>
                <w:iCs w:val="0"/>
                <w:color w:val="000000"/>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6A05D43F">
            <w:pPr>
              <w:jc w:val="center"/>
              <w:rPr>
                <w:rFonts w:hint="eastAsia" w:ascii="宋体" w:hAnsi="宋体" w:eastAsia="宋体" w:cs="宋体"/>
                <w:i w:val="0"/>
                <w:iCs w:val="0"/>
                <w:color w:val="000000"/>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4E189E58">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center"/>
          </w:tcPr>
          <w:p w14:paraId="18EF4C77">
            <w:pPr>
              <w:jc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4</w:t>
            </w:r>
          </w:p>
        </w:tc>
        <w:tc>
          <w:tcPr>
            <w:tcW w:w="576" w:type="dxa"/>
            <w:tcBorders>
              <w:top w:val="nil"/>
              <w:left w:val="nil"/>
              <w:bottom w:val="single" w:color="auto" w:sz="8" w:space="0"/>
              <w:right w:val="single" w:color="auto" w:sz="8" w:space="0"/>
            </w:tcBorders>
            <w:shd w:val="clear" w:color="auto" w:fill="auto"/>
            <w:vAlign w:val="center"/>
          </w:tcPr>
          <w:p w14:paraId="67F82BEE">
            <w:pPr>
              <w:jc w:val="center"/>
              <w:rPr>
                <w:rFonts w:hint="eastAsia" w:ascii="宋体" w:hAnsi="宋体" w:eastAsia="宋体" w:cs="宋体"/>
                <w:i w:val="0"/>
                <w:iCs w:val="0"/>
                <w:color w:val="000000"/>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75568E56">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5987A94B">
            <w:pPr>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劳动教育教研室</w:t>
            </w:r>
          </w:p>
        </w:tc>
      </w:tr>
      <w:tr w14:paraId="0F9B411E">
        <w:tc>
          <w:tcPr>
            <w:tcW w:w="679" w:type="dxa"/>
            <w:vMerge w:val="continue"/>
            <w:tcBorders>
              <w:top w:val="nil"/>
              <w:left w:val="single" w:color="auto" w:sz="8" w:space="0"/>
              <w:bottom w:val="single" w:color="000000" w:sz="8" w:space="0"/>
              <w:right w:val="single" w:color="auto" w:sz="8" w:space="0"/>
            </w:tcBorders>
            <w:vAlign w:val="center"/>
          </w:tcPr>
          <w:p w14:paraId="1EB59CC8">
            <w:pPr>
              <w:widowControl/>
              <w:jc w:val="left"/>
              <w:rPr>
                <w:rFonts w:ascii="宋体" w:hAnsi="宋体" w:cs="宋体"/>
                <w:color w:val="000000"/>
                <w:kern w:val="0"/>
                <w:sz w:val="20"/>
                <w:szCs w:val="20"/>
              </w:rPr>
            </w:pPr>
          </w:p>
        </w:tc>
        <w:tc>
          <w:tcPr>
            <w:tcW w:w="637" w:type="dxa"/>
            <w:vMerge w:val="continue"/>
            <w:tcBorders>
              <w:left w:val="single" w:color="auto" w:sz="8" w:space="0"/>
              <w:right w:val="single" w:color="000000" w:sz="8" w:space="0"/>
            </w:tcBorders>
            <w:shd w:val="clear" w:color="auto" w:fill="auto"/>
            <w:textDirection w:val="tbRlV"/>
            <w:vAlign w:val="center"/>
          </w:tcPr>
          <w:p w14:paraId="1DF2E5FF">
            <w:pPr>
              <w:widowControl/>
              <w:jc w:val="center"/>
              <w:rPr>
                <w:rFonts w:hint="eastAsia"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55DC799B">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27</w:t>
            </w:r>
          </w:p>
        </w:tc>
        <w:tc>
          <w:tcPr>
            <w:tcW w:w="1087" w:type="dxa"/>
            <w:tcBorders>
              <w:top w:val="nil"/>
              <w:left w:val="nil"/>
              <w:bottom w:val="single" w:color="auto" w:sz="8" w:space="0"/>
              <w:right w:val="single" w:color="auto" w:sz="8" w:space="0"/>
            </w:tcBorders>
            <w:shd w:val="clear" w:color="auto" w:fill="auto"/>
            <w:vAlign w:val="center"/>
          </w:tcPr>
          <w:p w14:paraId="7BFF4D06">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95202002</w:t>
            </w:r>
          </w:p>
        </w:tc>
        <w:tc>
          <w:tcPr>
            <w:tcW w:w="2232" w:type="dxa"/>
            <w:tcBorders>
              <w:top w:val="nil"/>
              <w:left w:val="nil"/>
              <w:bottom w:val="single" w:color="auto" w:sz="8" w:space="0"/>
              <w:right w:val="single" w:color="auto" w:sz="8" w:space="0"/>
            </w:tcBorders>
            <w:shd w:val="clear" w:color="auto" w:fill="auto"/>
            <w:vAlign w:val="center"/>
          </w:tcPr>
          <w:p w14:paraId="25048E67">
            <w:pPr>
              <w:keepNext w:val="0"/>
              <w:keepLines w:val="0"/>
              <w:widowControl/>
              <w:suppressLineNumbers w:val="0"/>
              <w:jc w:val="left"/>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rPr>
              <w:t>大学生职业发展与就业指导2</w:t>
            </w:r>
          </w:p>
        </w:tc>
        <w:tc>
          <w:tcPr>
            <w:tcW w:w="656" w:type="dxa"/>
            <w:tcBorders>
              <w:top w:val="nil"/>
              <w:left w:val="nil"/>
              <w:bottom w:val="single" w:color="auto" w:sz="8" w:space="0"/>
              <w:right w:val="single" w:color="auto" w:sz="8" w:space="0"/>
            </w:tcBorders>
            <w:shd w:val="clear" w:color="auto" w:fill="auto"/>
            <w:vAlign w:val="center"/>
          </w:tcPr>
          <w:p w14:paraId="423F0DD4">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E44CCF1">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3128DB96">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64B6C889">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rPr>
              <w:t>8</w:t>
            </w:r>
          </w:p>
        </w:tc>
        <w:tc>
          <w:tcPr>
            <w:tcW w:w="659" w:type="dxa"/>
            <w:tcBorders>
              <w:top w:val="nil"/>
              <w:left w:val="nil"/>
              <w:bottom w:val="single" w:color="auto" w:sz="8" w:space="0"/>
              <w:right w:val="single" w:color="auto" w:sz="8" w:space="0"/>
            </w:tcBorders>
            <w:shd w:val="clear" w:color="auto" w:fill="auto"/>
            <w:vAlign w:val="center"/>
          </w:tcPr>
          <w:p w14:paraId="36DACCFB">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rPr>
              <w:t>0.5</w:t>
            </w:r>
          </w:p>
        </w:tc>
        <w:tc>
          <w:tcPr>
            <w:tcW w:w="680" w:type="dxa"/>
            <w:tcBorders>
              <w:top w:val="nil"/>
              <w:left w:val="nil"/>
              <w:bottom w:val="single" w:color="auto" w:sz="8" w:space="0"/>
              <w:right w:val="single" w:color="auto" w:sz="8" w:space="0"/>
            </w:tcBorders>
            <w:shd w:val="clear" w:color="auto" w:fill="auto"/>
            <w:vAlign w:val="center"/>
          </w:tcPr>
          <w:p w14:paraId="536AC9F3">
            <w:pPr>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8</w:t>
            </w:r>
          </w:p>
        </w:tc>
        <w:tc>
          <w:tcPr>
            <w:tcW w:w="688" w:type="dxa"/>
            <w:tcBorders>
              <w:top w:val="nil"/>
              <w:left w:val="nil"/>
              <w:bottom w:val="single" w:color="auto" w:sz="8" w:space="0"/>
              <w:right w:val="single" w:color="auto" w:sz="8" w:space="0"/>
            </w:tcBorders>
            <w:shd w:val="clear" w:color="auto" w:fill="auto"/>
            <w:vAlign w:val="center"/>
          </w:tcPr>
          <w:p w14:paraId="3B61FD33">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4DA29F1F">
            <w:pPr>
              <w:jc w:val="center"/>
              <w:rPr>
                <w:rFonts w:hint="eastAsia" w:ascii="宋体" w:hAnsi="宋体" w:eastAsia="宋体" w:cs="宋体"/>
                <w:i w:val="0"/>
                <w:iCs w:val="0"/>
                <w:color w:val="000000"/>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5252ADB9">
            <w:pPr>
              <w:jc w:val="center"/>
              <w:rPr>
                <w:rFonts w:hint="default" w:ascii="宋体" w:hAnsi="宋体" w:eastAsia="宋体" w:cs="宋体"/>
                <w:i w:val="0"/>
                <w:iCs w:val="0"/>
                <w:color w:val="000000"/>
                <w:kern w:val="2"/>
                <w:sz w:val="20"/>
                <w:szCs w:val="20"/>
                <w:lang w:val="en-US" w:eastAsia="zh-CN" w:bidi="ar-SA"/>
              </w:rPr>
            </w:pPr>
            <w:r>
              <w:rPr>
                <w:rFonts w:hint="eastAsia" w:ascii="宋体" w:hAnsi="宋体" w:cs="宋体"/>
                <w:i w:val="0"/>
                <w:iCs w:val="0"/>
                <w:color w:val="000000"/>
                <w:kern w:val="2"/>
                <w:sz w:val="20"/>
                <w:szCs w:val="20"/>
                <w:lang w:val="en-US" w:eastAsia="zh-CN" w:bidi="ar-SA"/>
              </w:rPr>
              <w:t>4</w:t>
            </w:r>
          </w:p>
        </w:tc>
        <w:tc>
          <w:tcPr>
            <w:tcW w:w="528" w:type="dxa"/>
            <w:tcBorders>
              <w:top w:val="nil"/>
              <w:left w:val="nil"/>
              <w:bottom w:val="single" w:color="auto" w:sz="8" w:space="0"/>
              <w:right w:val="single" w:color="auto" w:sz="8" w:space="0"/>
            </w:tcBorders>
            <w:shd w:val="clear" w:color="auto" w:fill="auto"/>
            <w:vAlign w:val="center"/>
          </w:tcPr>
          <w:p w14:paraId="75A55CBC">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center"/>
          </w:tcPr>
          <w:p w14:paraId="72B5BD55">
            <w:pPr>
              <w:jc w:val="center"/>
              <w:rPr>
                <w:rFonts w:hint="eastAsia" w:ascii="宋体" w:hAnsi="宋体" w:eastAsia="宋体" w:cs="宋体"/>
                <w:i w:val="0"/>
                <w:iCs w:val="0"/>
                <w:color w:val="000000"/>
                <w:kern w:val="0"/>
                <w:sz w:val="20"/>
                <w:szCs w:val="20"/>
              </w:rPr>
            </w:pPr>
          </w:p>
        </w:tc>
        <w:tc>
          <w:tcPr>
            <w:tcW w:w="576" w:type="dxa"/>
            <w:tcBorders>
              <w:top w:val="nil"/>
              <w:left w:val="nil"/>
              <w:bottom w:val="single" w:color="auto" w:sz="8" w:space="0"/>
              <w:right w:val="single" w:color="auto" w:sz="8" w:space="0"/>
            </w:tcBorders>
            <w:shd w:val="clear" w:color="auto" w:fill="auto"/>
            <w:vAlign w:val="center"/>
          </w:tcPr>
          <w:p w14:paraId="13F537C8">
            <w:pPr>
              <w:jc w:val="center"/>
              <w:rPr>
                <w:rFonts w:hint="eastAsia" w:ascii="宋体" w:hAnsi="宋体" w:eastAsia="宋体" w:cs="宋体"/>
                <w:i w:val="0"/>
                <w:iCs w:val="0"/>
                <w:color w:val="000000"/>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484A5BA2">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34787EF2">
            <w:pPr>
              <w:jc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就业指导教研室</w:t>
            </w:r>
          </w:p>
        </w:tc>
      </w:tr>
      <w:tr w14:paraId="1B2F2E67">
        <w:tc>
          <w:tcPr>
            <w:tcW w:w="679" w:type="dxa"/>
            <w:vMerge w:val="continue"/>
            <w:tcBorders>
              <w:top w:val="nil"/>
              <w:left w:val="single" w:color="auto" w:sz="8" w:space="0"/>
              <w:bottom w:val="single" w:color="000000" w:sz="8" w:space="0"/>
              <w:right w:val="single" w:color="auto" w:sz="8" w:space="0"/>
            </w:tcBorders>
            <w:vAlign w:val="center"/>
          </w:tcPr>
          <w:p w14:paraId="5D913560">
            <w:pPr>
              <w:widowControl/>
              <w:jc w:val="left"/>
              <w:rPr>
                <w:rFonts w:ascii="宋体" w:hAnsi="宋体" w:cs="宋体"/>
                <w:color w:val="000000"/>
                <w:kern w:val="0"/>
                <w:sz w:val="20"/>
                <w:szCs w:val="20"/>
              </w:rPr>
            </w:pPr>
          </w:p>
        </w:tc>
        <w:tc>
          <w:tcPr>
            <w:tcW w:w="637" w:type="dxa"/>
            <w:vMerge w:val="continue"/>
            <w:tcBorders>
              <w:left w:val="single" w:color="auto" w:sz="8" w:space="0"/>
              <w:right w:val="single" w:color="000000" w:sz="8" w:space="0"/>
            </w:tcBorders>
            <w:shd w:val="clear" w:color="auto" w:fill="auto"/>
            <w:textDirection w:val="tbRlV"/>
            <w:vAlign w:val="center"/>
          </w:tcPr>
          <w:p w14:paraId="6CE57522">
            <w:pPr>
              <w:widowControl/>
              <w:jc w:val="center"/>
              <w:rPr>
                <w:rFonts w:hint="eastAsia"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7F90CC7C">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w:t>
            </w:r>
          </w:p>
        </w:tc>
        <w:tc>
          <w:tcPr>
            <w:tcW w:w="1087" w:type="dxa"/>
            <w:tcBorders>
              <w:top w:val="nil"/>
              <w:left w:val="nil"/>
              <w:bottom w:val="single" w:color="auto" w:sz="8" w:space="0"/>
              <w:right w:val="single" w:color="auto" w:sz="8" w:space="0"/>
            </w:tcBorders>
            <w:shd w:val="clear" w:color="auto" w:fill="auto"/>
            <w:vAlign w:val="center"/>
          </w:tcPr>
          <w:p w14:paraId="0997D0D0">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95202003</w:t>
            </w:r>
          </w:p>
        </w:tc>
        <w:tc>
          <w:tcPr>
            <w:tcW w:w="2232" w:type="dxa"/>
            <w:tcBorders>
              <w:top w:val="nil"/>
              <w:left w:val="nil"/>
              <w:bottom w:val="single" w:color="auto" w:sz="8" w:space="0"/>
              <w:right w:val="single" w:color="auto" w:sz="8" w:space="0"/>
            </w:tcBorders>
            <w:shd w:val="clear" w:color="auto" w:fill="auto"/>
            <w:vAlign w:val="center"/>
          </w:tcPr>
          <w:p w14:paraId="5D46349A">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大学生职业发展与就业指导3</w:t>
            </w:r>
          </w:p>
        </w:tc>
        <w:tc>
          <w:tcPr>
            <w:tcW w:w="656" w:type="dxa"/>
            <w:tcBorders>
              <w:top w:val="nil"/>
              <w:left w:val="nil"/>
              <w:bottom w:val="single" w:color="auto" w:sz="8" w:space="0"/>
              <w:right w:val="single" w:color="auto" w:sz="8" w:space="0"/>
            </w:tcBorders>
            <w:shd w:val="clear" w:color="auto" w:fill="auto"/>
            <w:vAlign w:val="center"/>
          </w:tcPr>
          <w:p w14:paraId="23596B3D">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7C2B7BAE">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31D1D6A9">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432D42E4">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8</w:t>
            </w:r>
          </w:p>
        </w:tc>
        <w:tc>
          <w:tcPr>
            <w:tcW w:w="659" w:type="dxa"/>
            <w:tcBorders>
              <w:top w:val="nil"/>
              <w:left w:val="nil"/>
              <w:bottom w:val="single" w:color="auto" w:sz="8" w:space="0"/>
              <w:right w:val="single" w:color="auto" w:sz="8" w:space="0"/>
            </w:tcBorders>
            <w:shd w:val="clear" w:color="auto" w:fill="auto"/>
            <w:vAlign w:val="center"/>
          </w:tcPr>
          <w:p w14:paraId="7B700C12">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rPr>
              <w:t>0.5</w:t>
            </w:r>
          </w:p>
        </w:tc>
        <w:tc>
          <w:tcPr>
            <w:tcW w:w="680" w:type="dxa"/>
            <w:tcBorders>
              <w:top w:val="nil"/>
              <w:left w:val="nil"/>
              <w:bottom w:val="single" w:color="auto" w:sz="8" w:space="0"/>
              <w:right w:val="single" w:color="auto" w:sz="8" w:space="0"/>
            </w:tcBorders>
            <w:shd w:val="clear" w:color="auto" w:fill="auto"/>
            <w:vAlign w:val="center"/>
          </w:tcPr>
          <w:p w14:paraId="6DAF8C8F">
            <w:pPr>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w:t>
            </w:r>
          </w:p>
        </w:tc>
        <w:tc>
          <w:tcPr>
            <w:tcW w:w="688" w:type="dxa"/>
            <w:tcBorders>
              <w:top w:val="nil"/>
              <w:left w:val="nil"/>
              <w:bottom w:val="single" w:color="auto" w:sz="8" w:space="0"/>
              <w:right w:val="single" w:color="auto" w:sz="8" w:space="0"/>
            </w:tcBorders>
            <w:shd w:val="clear" w:color="auto" w:fill="auto"/>
            <w:vAlign w:val="center"/>
          </w:tcPr>
          <w:p w14:paraId="444B8D38">
            <w:pPr>
              <w:jc w:val="center"/>
              <w:rPr>
                <w:rFonts w:hint="eastAsia" w:ascii="宋体" w:hAnsi="宋体" w:cs="宋体"/>
                <w:color w:val="000000"/>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0E625C0C">
            <w:pPr>
              <w:jc w:val="center"/>
              <w:rPr>
                <w:rFonts w:hint="eastAsia" w:ascii="宋体" w:hAnsi="宋体" w:cs="宋体"/>
                <w:color w:val="000000"/>
                <w:kern w:val="0"/>
                <w:sz w:val="20"/>
                <w:szCs w:val="20"/>
              </w:rPr>
            </w:pPr>
          </w:p>
        </w:tc>
        <w:tc>
          <w:tcPr>
            <w:tcW w:w="440" w:type="dxa"/>
            <w:tcBorders>
              <w:top w:val="nil"/>
              <w:left w:val="nil"/>
              <w:bottom w:val="single" w:color="auto" w:sz="8" w:space="0"/>
              <w:right w:val="single" w:color="auto" w:sz="8" w:space="0"/>
            </w:tcBorders>
            <w:shd w:val="clear" w:color="auto" w:fill="auto"/>
            <w:vAlign w:val="center"/>
          </w:tcPr>
          <w:p w14:paraId="5E2BBBDA">
            <w:pPr>
              <w:keepNext w:val="0"/>
              <w:keepLines w:val="0"/>
              <w:widowControl/>
              <w:suppressLineNumbers w:val="0"/>
              <w:jc w:val="center"/>
              <w:textAlignment w:val="center"/>
              <w:rPr>
                <w:rFonts w:hint="eastAsia" w:ascii="宋体" w:hAnsi="宋体" w:cs="宋体"/>
                <w:color w:val="000000"/>
                <w:kern w:val="0"/>
                <w:sz w:val="20"/>
                <w:szCs w:val="20"/>
              </w:rPr>
            </w:pPr>
          </w:p>
        </w:tc>
        <w:tc>
          <w:tcPr>
            <w:tcW w:w="528" w:type="dxa"/>
            <w:tcBorders>
              <w:top w:val="nil"/>
              <w:left w:val="nil"/>
              <w:bottom w:val="single" w:color="auto" w:sz="8" w:space="0"/>
              <w:right w:val="single" w:color="auto" w:sz="8" w:space="0"/>
            </w:tcBorders>
            <w:shd w:val="clear" w:color="auto" w:fill="auto"/>
            <w:vAlign w:val="center"/>
          </w:tcPr>
          <w:p w14:paraId="6F35A2EC">
            <w:pPr>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4</w:t>
            </w:r>
          </w:p>
        </w:tc>
        <w:tc>
          <w:tcPr>
            <w:tcW w:w="552" w:type="dxa"/>
            <w:tcBorders>
              <w:top w:val="nil"/>
              <w:left w:val="nil"/>
              <w:bottom w:val="single" w:color="auto" w:sz="8" w:space="0"/>
              <w:right w:val="single" w:color="auto" w:sz="8" w:space="0"/>
            </w:tcBorders>
            <w:shd w:val="clear" w:color="auto" w:fill="auto"/>
            <w:vAlign w:val="center"/>
          </w:tcPr>
          <w:p w14:paraId="2449F6AA">
            <w:pPr>
              <w:jc w:val="center"/>
              <w:rPr>
                <w:rFonts w:hint="eastAsia" w:ascii="宋体" w:hAnsi="宋体" w:cs="宋体"/>
                <w:color w:val="000000"/>
                <w:kern w:val="0"/>
                <w:sz w:val="20"/>
                <w:szCs w:val="20"/>
              </w:rPr>
            </w:pPr>
          </w:p>
        </w:tc>
        <w:tc>
          <w:tcPr>
            <w:tcW w:w="576" w:type="dxa"/>
            <w:tcBorders>
              <w:top w:val="nil"/>
              <w:left w:val="nil"/>
              <w:bottom w:val="single" w:color="auto" w:sz="8" w:space="0"/>
              <w:right w:val="single" w:color="auto" w:sz="8" w:space="0"/>
            </w:tcBorders>
            <w:shd w:val="clear" w:color="auto" w:fill="auto"/>
            <w:vAlign w:val="center"/>
          </w:tcPr>
          <w:p w14:paraId="40D35823">
            <w:pPr>
              <w:jc w:val="center"/>
              <w:rPr>
                <w:rFonts w:hint="eastAsia" w:ascii="宋体" w:hAnsi="宋体" w:cs="宋体"/>
                <w:color w:val="000000"/>
                <w:kern w:val="0"/>
                <w:sz w:val="20"/>
                <w:szCs w:val="20"/>
              </w:rPr>
            </w:pPr>
          </w:p>
        </w:tc>
        <w:tc>
          <w:tcPr>
            <w:tcW w:w="592" w:type="dxa"/>
            <w:tcBorders>
              <w:top w:val="nil"/>
              <w:left w:val="nil"/>
              <w:bottom w:val="single" w:color="auto" w:sz="8" w:space="0"/>
              <w:right w:val="single" w:color="auto" w:sz="8" w:space="0"/>
            </w:tcBorders>
            <w:shd w:val="clear" w:color="auto" w:fill="auto"/>
            <w:vAlign w:val="center"/>
          </w:tcPr>
          <w:p w14:paraId="2C3486CA">
            <w:pPr>
              <w:keepNext w:val="0"/>
              <w:keepLines w:val="0"/>
              <w:widowControl/>
              <w:suppressLineNumbers w:val="0"/>
              <w:jc w:val="center"/>
              <w:textAlignment w:val="center"/>
              <w:rPr>
                <w:rFonts w:hint="eastAsia" w:ascii="宋体" w:hAnsi="宋体" w:cs="宋体"/>
                <w:color w:val="000000"/>
                <w:kern w:val="0"/>
                <w:sz w:val="20"/>
                <w:szCs w:val="20"/>
              </w:rPr>
            </w:pPr>
          </w:p>
        </w:tc>
        <w:tc>
          <w:tcPr>
            <w:tcW w:w="1345" w:type="dxa"/>
            <w:tcBorders>
              <w:top w:val="nil"/>
              <w:left w:val="nil"/>
              <w:bottom w:val="single" w:color="auto" w:sz="8" w:space="0"/>
              <w:right w:val="single" w:color="auto" w:sz="8" w:space="0"/>
            </w:tcBorders>
            <w:shd w:val="clear" w:color="auto" w:fill="auto"/>
            <w:vAlign w:val="center"/>
          </w:tcPr>
          <w:p w14:paraId="497F122E">
            <w:pPr>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就业指导教研室</w:t>
            </w:r>
          </w:p>
        </w:tc>
      </w:tr>
      <w:tr w14:paraId="41C3713D">
        <w:tc>
          <w:tcPr>
            <w:tcW w:w="679" w:type="dxa"/>
            <w:vMerge w:val="continue"/>
            <w:tcBorders>
              <w:top w:val="nil"/>
              <w:left w:val="single" w:color="auto" w:sz="8" w:space="0"/>
              <w:bottom w:val="single" w:color="000000" w:sz="8" w:space="0"/>
              <w:right w:val="single" w:color="auto" w:sz="8" w:space="0"/>
            </w:tcBorders>
            <w:vAlign w:val="center"/>
          </w:tcPr>
          <w:p w14:paraId="3C2A6970">
            <w:pPr>
              <w:widowControl/>
              <w:jc w:val="left"/>
              <w:rPr>
                <w:rFonts w:ascii="宋体" w:hAnsi="宋体" w:cs="宋体"/>
                <w:color w:val="000000"/>
                <w:kern w:val="0"/>
                <w:sz w:val="20"/>
                <w:szCs w:val="20"/>
              </w:rPr>
            </w:pPr>
          </w:p>
        </w:tc>
        <w:tc>
          <w:tcPr>
            <w:tcW w:w="637" w:type="dxa"/>
            <w:vMerge w:val="continue"/>
            <w:tcBorders>
              <w:left w:val="single" w:color="auto" w:sz="8" w:space="0"/>
              <w:right w:val="single" w:color="000000" w:sz="8" w:space="0"/>
            </w:tcBorders>
            <w:shd w:val="clear" w:color="auto" w:fill="auto"/>
            <w:textDirection w:val="tbRlV"/>
            <w:vAlign w:val="center"/>
          </w:tcPr>
          <w:p w14:paraId="30F4C9CA">
            <w:pPr>
              <w:widowControl/>
              <w:jc w:val="center"/>
              <w:rPr>
                <w:rFonts w:hint="eastAsia"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5E2C2834">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29</w:t>
            </w:r>
          </w:p>
        </w:tc>
        <w:tc>
          <w:tcPr>
            <w:tcW w:w="1087" w:type="dxa"/>
            <w:tcBorders>
              <w:top w:val="nil"/>
              <w:left w:val="nil"/>
              <w:bottom w:val="single" w:color="auto" w:sz="8" w:space="0"/>
              <w:right w:val="single" w:color="auto" w:sz="8" w:space="0"/>
            </w:tcBorders>
            <w:shd w:val="clear" w:color="auto" w:fill="auto"/>
            <w:vAlign w:val="center"/>
          </w:tcPr>
          <w:p w14:paraId="64404184">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95202004</w:t>
            </w:r>
          </w:p>
        </w:tc>
        <w:tc>
          <w:tcPr>
            <w:tcW w:w="2232" w:type="dxa"/>
            <w:tcBorders>
              <w:top w:val="nil"/>
              <w:left w:val="nil"/>
              <w:bottom w:val="single" w:color="auto" w:sz="8" w:space="0"/>
              <w:right w:val="single" w:color="auto" w:sz="8" w:space="0"/>
            </w:tcBorders>
            <w:shd w:val="clear" w:color="auto" w:fill="auto"/>
            <w:vAlign w:val="center"/>
          </w:tcPr>
          <w:p w14:paraId="3FCA74EE">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大学生职业发展与就业指导4</w:t>
            </w:r>
          </w:p>
        </w:tc>
        <w:tc>
          <w:tcPr>
            <w:tcW w:w="656" w:type="dxa"/>
            <w:tcBorders>
              <w:top w:val="nil"/>
              <w:left w:val="nil"/>
              <w:bottom w:val="single" w:color="auto" w:sz="8" w:space="0"/>
              <w:right w:val="single" w:color="auto" w:sz="8" w:space="0"/>
            </w:tcBorders>
            <w:shd w:val="clear" w:color="auto" w:fill="auto"/>
            <w:vAlign w:val="center"/>
          </w:tcPr>
          <w:p w14:paraId="4CA961E1">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71E4ADFB">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0E4BBF04">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32DF32B2">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8</w:t>
            </w:r>
          </w:p>
        </w:tc>
        <w:tc>
          <w:tcPr>
            <w:tcW w:w="659" w:type="dxa"/>
            <w:tcBorders>
              <w:top w:val="nil"/>
              <w:left w:val="nil"/>
              <w:bottom w:val="single" w:color="auto" w:sz="8" w:space="0"/>
              <w:right w:val="single" w:color="auto" w:sz="8" w:space="0"/>
            </w:tcBorders>
            <w:shd w:val="clear" w:color="auto" w:fill="auto"/>
            <w:vAlign w:val="center"/>
          </w:tcPr>
          <w:p w14:paraId="13E75DF9">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rPr>
              <w:t>0.5</w:t>
            </w:r>
          </w:p>
        </w:tc>
        <w:tc>
          <w:tcPr>
            <w:tcW w:w="680" w:type="dxa"/>
            <w:tcBorders>
              <w:top w:val="nil"/>
              <w:left w:val="nil"/>
              <w:bottom w:val="single" w:color="auto" w:sz="8" w:space="0"/>
              <w:right w:val="single" w:color="auto" w:sz="8" w:space="0"/>
            </w:tcBorders>
            <w:shd w:val="clear" w:color="auto" w:fill="auto"/>
            <w:vAlign w:val="center"/>
          </w:tcPr>
          <w:p w14:paraId="52501C08">
            <w:pPr>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w:t>
            </w:r>
          </w:p>
        </w:tc>
        <w:tc>
          <w:tcPr>
            <w:tcW w:w="688" w:type="dxa"/>
            <w:tcBorders>
              <w:top w:val="nil"/>
              <w:left w:val="nil"/>
              <w:bottom w:val="single" w:color="auto" w:sz="8" w:space="0"/>
              <w:right w:val="single" w:color="auto" w:sz="8" w:space="0"/>
            </w:tcBorders>
            <w:shd w:val="clear" w:color="auto" w:fill="auto"/>
            <w:vAlign w:val="center"/>
          </w:tcPr>
          <w:p w14:paraId="5A86CCB5">
            <w:pPr>
              <w:jc w:val="center"/>
              <w:rPr>
                <w:rFonts w:hint="eastAsia" w:ascii="宋体" w:hAnsi="宋体" w:cs="宋体"/>
                <w:color w:val="000000"/>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33BAA680">
            <w:pPr>
              <w:jc w:val="center"/>
              <w:rPr>
                <w:rFonts w:hint="eastAsia" w:ascii="宋体" w:hAnsi="宋体" w:cs="宋体"/>
                <w:color w:val="000000"/>
                <w:kern w:val="0"/>
                <w:sz w:val="20"/>
                <w:szCs w:val="20"/>
              </w:rPr>
            </w:pPr>
          </w:p>
        </w:tc>
        <w:tc>
          <w:tcPr>
            <w:tcW w:w="440" w:type="dxa"/>
            <w:tcBorders>
              <w:top w:val="nil"/>
              <w:left w:val="nil"/>
              <w:bottom w:val="single" w:color="auto" w:sz="8" w:space="0"/>
              <w:right w:val="single" w:color="auto" w:sz="8" w:space="0"/>
            </w:tcBorders>
            <w:shd w:val="clear" w:color="auto" w:fill="auto"/>
            <w:vAlign w:val="center"/>
          </w:tcPr>
          <w:p w14:paraId="52AA668E">
            <w:pPr>
              <w:jc w:val="center"/>
              <w:rPr>
                <w:rFonts w:hint="eastAsia" w:ascii="宋体" w:hAnsi="宋体" w:cs="宋体"/>
                <w:color w:val="000000"/>
                <w:kern w:val="0"/>
                <w:sz w:val="20"/>
                <w:szCs w:val="20"/>
              </w:rPr>
            </w:pPr>
          </w:p>
        </w:tc>
        <w:tc>
          <w:tcPr>
            <w:tcW w:w="528" w:type="dxa"/>
            <w:tcBorders>
              <w:top w:val="nil"/>
              <w:left w:val="nil"/>
              <w:bottom w:val="single" w:color="auto" w:sz="8" w:space="0"/>
              <w:right w:val="single" w:color="auto" w:sz="8" w:space="0"/>
            </w:tcBorders>
            <w:shd w:val="clear" w:color="auto" w:fill="auto"/>
            <w:vAlign w:val="center"/>
          </w:tcPr>
          <w:p w14:paraId="6EDB6364">
            <w:pPr>
              <w:keepNext w:val="0"/>
              <w:keepLines w:val="0"/>
              <w:widowControl/>
              <w:suppressLineNumbers w:val="0"/>
              <w:jc w:val="center"/>
              <w:textAlignment w:val="center"/>
              <w:rPr>
                <w:rFonts w:hint="eastAsia" w:ascii="宋体" w:hAnsi="宋体" w:cs="宋体"/>
                <w:color w:val="000000"/>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67750491">
            <w:pPr>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4</w:t>
            </w:r>
          </w:p>
        </w:tc>
        <w:tc>
          <w:tcPr>
            <w:tcW w:w="576" w:type="dxa"/>
            <w:tcBorders>
              <w:top w:val="nil"/>
              <w:left w:val="nil"/>
              <w:bottom w:val="single" w:color="auto" w:sz="8" w:space="0"/>
              <w:right w:val="single" w:color="auto" w:sz="8" w:space="0"/>
            </w:tcBorders>
            <w:shd w:val="clear" w:color="auto" w:fill="auto"/>
            <w:vAlign w:val="center"/>
          </w:tcPr>
          <w:p w14:paraId="0D60ACA8">
            <w:pPr>
              <w:jc w:val="center"/>
              <w:rPr>
                <w:rFonts w:hint="eastAsia" w:ascii="宋体" w:hAnsi="宋体" w:cs="宋体"/>
                <w:color w:val="000000"/>
                <w:kern w:val="0"/>
                <w:sz w:val="20"/>
                <w:szCs w:val="20"/>
              </w:rPr>
            </w:pPr>
          </w:p>
        </w:tc>
        <w:tc>
          <w:tcPr>
            <w:tcW w:w="592" w:type="dxa"/>
            <w:tcBorders>
              <w:top w:val="nil"/>
              <w:left w:val="nil"/>
              <w:bottom w:val="single" w:color="auto" w:sz="8" w:space="0"/>
              <w:right w:val="single" w:color="auto" w:sz="8" w:space="0"/>
            </w:tcBorders>
            <w:shd w:val="clear" w:color="auto" w:fill="auto"/>
            <w:vAlign w:val="center"/>
          </w:tcPr>
          <w:p w14:paraId="6D721699">
            <w:pPr>
              <w:keepNext w:val="0"/>
              <w:keepLines w:val="0"/>
              <w:widowControl/>
              <w:suppressLineNumbers w:val="0"/>
              <w:jc w:val="center"/>
              <w:textAlignment w:val="center"/>
              <w:rPr>
                <w:rFonts w:hint="eastAsia" w:ascii="宋体" w:hAnsi="宋体" w:cs="宋体"/>
                <w:color w:val="000000"/>
                <w:kern w:val="0"/>
                <w:sz w:val="20"/>
                <w:szCs w:val="20"/>
              </w:rPr>
            </w:pPr>
          </w:p>
        </w:tc>
        <w:tc>
          <w:tcPr>
            <w:tcW w:w="1345" w:type="dxa"/>
            <w:tcBorders>
              <w:top w:val="nil"/>
              <w:left w:val="nil"/>
              <w:bottom w:val="single" w:color="auto" w:sz="8" w:space="0"/>
              <w:right w:val="single" w:color="auto" w:sz="8" w:space="0"/>
            </w:tcBorders>
            <w:shd w:val="clear" w:color="auto" w:fill="auto"/>
            <w:vAlign w:val="center"/>
          </w:tcPr>
          <w:p w14:paraId="1E463C50">
            <w:pPr>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就业指导教研室</w:t>
            </w:r>
          </w:p>
        </w:tc>
      </w:tr>
      <w:tr w14:paraId="53D62724">
        <w:tc>
          <w:tcPr>
            <w:tcW w:w="679" w:type="dxa"/>
            <w:vMerge w:val="continue"/>
            <w:tcBorders>
              <w:top w:val="nil"/>
              <w:left w:val="single" w:color="auto" w:sz="8" w:space="0"/>
              <w:bottom w:val="single" w:color="000000" w:sz="8" w:space="0"/>
              <w:right w:val="single" w:color="auto" w:sz="8" w:space="0"/>
            </w:tcBorders>
            <w:vAlign w:val="center"/>
          </w:tcPr>
          <w:p w14:paraId="684CF275">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091A01DE">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173BABEE">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w:t>
            </w:r>
          </w:p>
        </w:tc>
        <w:tc>
          <w:tcPr>
            <w:tcW w:w="1087" w:type="dxa"/>
            <w:tcBorders>
              <w:top w:val="nil"/>
              <w:left w:val="nil"/>
              <w:bottom w:val="single" w:color="auto" w:sz="8" w:space="0"/>
              <w:right w:val="single" w:color="auto" w:sz="8" w:space="0"/>
            </w:tcBorders>
            <w:shd w:val="clear" w:color="auto" w:fill="auto"/>
            <w:vAlign w:val="center"/>
          </w:tcPr>
          <w:p w14:paraId="1BA7B153">
            <w:pPr>
              <w:widowControl/>
              <w:jc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95201001</w:t>
            </w:r>
          </w:p>
        </w:tc>
        <w:tc>
          <w:tcPr>
            <w:tcW w:w="2232" w:type="dxa"/>
            <w:tcBorders>
              <w:top w:val="nil"/>
              <w:left w:val="nil"/>
              <w:bottom w:val="single" w:color="auto" w:sz="8" w:space="0"/>
              <w:right w:val="single" w:color="auto" w:sz="8" w:space="0"/>
            </w:tcBorders>
            <w:shd w:val="clear" w:color="auto" w:fill="auto"/>
            <w:vAlign w:val="center"/>
          </w:tcPr>
          <w:p w14:paraId="57AA2B56">
            <w:pPr>
              <w:widowControl/>
              <w:rPr>
                <w:rFonts w:hint="eastAsia" w:ascii="宋体" w:hAnsi="宋体" w:cs="宋体"/>
                <w:color w:val="000000"/>
                <w:kern w:val="0"/>
                <w:sz w:val="20"/>
                <w:szCs w:val="20"/>
              </w:rPr>
            </w:pPr>
            <w:r>
              <w:rPr>
                <w:rFonts w:hint="eastAsia" w:ascii="宋体" w:hAnsi="宋体" w:cs="宋体"/>
                <w:color w:val="000000"/>
                <w:kern w:val="0"/>
                <w:sz w:val="20"/>
                <w:szCs w:val="20"/>
              </w:rPr>
              <w:t>创新创业教育</w:t>
            </w:r>
          </w:p>
        </w:tc>
        <w:tc>
          <w:tcPr>
            <w:tcW w:w="656" w:type="dxa"/>
            <w:tcBorders>
              <w:top w:val="nil"/>
              <w:left w:val="nil"/>
              <w:bottom w:val="single" w:color="auto" w:sz="8" w:space="0"/>
              <w:right w:val="single" w:color="auto" w:sz="8" w:space="0"/>
            </w:tcBorders>
            <w:shd w:val="clear" w:color="auto" w:fill="auto"/>
            <w:vAlign w:val="center"/>
          </w:tcPr>
          <w:p w14:paraId="47FF2DD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29AB0C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0AC53AB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12CAF29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0CADD25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0A1E14F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688" w:type="dxa"/>
            <w:tcBorders>
              <w:top w:val="nil"/>
              <w:left w:val="nil"/>
              <w:bottom w:val="single" w:color="auto" w:sz="8" w:space="0"/>
              <w:right w:val="single" w:color="auto" w:sz="8" w:space="0"/>
            </w:tcBorders>
            <w:shd w:val="clear" w:color="auto" w:fill="auto"/>
            <w:vAlign w:val="center"/>
          </w:tcPr>
          <w:p w14:paraId="6C4B189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w:t>
            </w:r>
          </w:p>
        </w:tc>
        <w:tc>
          <w:tcPr>
            <w:tcW w:w="552" w:type="dxa"/>
            <w:tcBorders>
              <w:top w:val="nil"/>
              <w:left w:val="nil"/>
              <w:bottom w:val="single" w:color="auto" w:sz="8" w:space="0"/>
              <w:right w:val="single" w:color="auto" w:sz="8" w:space="0"/>
            </w:tcBorders>
            <w:shd w:val="clear" w:color="auto" w:fill="auto"/>
            <w:vAlign w:val="center"/>
          </w:tcPr>
          <w:p w14:paraId="3FC4A39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17BFFA3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28" w:type="dxa"/>
            <w:tcBorders>
              <w:top w:val="nil"/>
              <w:left w:val="nil"/>
              <w:bottom w:val="single" w:color="auto" w:sz="8" w:space="0"/>
              <w:right w:val="single" w:color="auto" w:sz="8" w:space="0"/>
            </w:tcBorders>
            <w:shd w:val="clear" w:color="auto" w:fill="auto"/>
            <w:vAlign w:val="center"/>
          </w:tcPr>
          <w:p w14:paraId="42A0CF9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835FC8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23C45D5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38751CA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single" w:color="auto" w:sz="8" w:space="0"/>
              <w:bottom w:val="single" w:color="000000" w:sz="8" w:space="0"/>
              <w:right w:val="single" w:color="auto" w:sz="8" w:space="0"/>
            </w:tcBorders>
            <w:shd w:val="clear" w:color="auto" w:fill="auto"/>
            <w:vAlign w:val="center"/>
          </w:tcPr>
          <w:p w14:paraId="67A36D5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就业指导教研室</w:t>
            </w:r>
          </w:p>
        </w:tc>
      </w:tr>
      <w:tr w14:paraId="424E6777">
        <w:tc>
          <w:tcPr>
            <w:tcW w:w="679" w:type="dxa"/>
            <w:vMerge w:val="continue"/>
            <w:tcBorders>
              <w:top w:val="nil"/>
              <w:left w:val="single" w:color="auto" w:sz="8" w:space="0"/>
              <w:bottom w:val="single" w:color="000000" w:sz="8" w:space="0"/>
              <w:right w:val="single" w:color="auto" w:sz="8" w:space="0"/>
            </w:tcBorders>
            <w:vAlign w:val="center"/>
          </w:tcPr>
          <w:p w14:paraId="7BBDE462">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4792F14A">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6F9B6AC1">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31</w:t>
            </w:r>
          </w:p>
        </w:tc>
        <w:tc>
          <w:tcPr>
            <w:tcW w:w="1087" w:type="dxa"/>
            <w:tcBorders>
              <w:top w:val="nil"/>
              <w:left w:val="nil"/>
              <w:bottom w:val="single" w:color="auto" w:sz="8" w:space="0"/>
              <w:right w:val="single" w:color="auto" w:sz="8" w:space="0"/>
            </w:tcBorders>
            <w:shd w:val="clear" w:color="auto" w:fill="auto"/>
            <w:vAlign w:val="center"/>
          </w:tcPr>
          <w:p w14:paraId="7A1EB363">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95204001</w:t>
            </w:r>
          </w:p>
        </w:tc>
        <w:tc>
          <w:tcPr>
            <w:tcW w:w="2232" w:type="dxa"/>
            <w:tcBorders>
              <w:top w:val="nil"/>
              <w:left w:val="nil"/>
              <w:bottom w:val="single" w:color="auto" w:sz="8" w:space="0"/>
              <w:right w:val="single" w:color="auto" w:sz="8" w:space="0"/>
            </w:tcBorders>
            <w:shd w:val="clear" w:color="auto" w:fill="auto"/>
            <w:vAlign w:val="center"/>
          </w:tcPr>
          <w:p w14:paraId="6AEB7FE5">
            <w:pPr>
              <w:widowControl/>
              <w:rPr>
                <w:rFonts w:hint="eastAsia" w:ascii="宋体" w:hAnsi="宋体" w:cs="宋体"/>
                <w:color w:val="000000"/>
                <w:kern w:val="0"/>
                <w:sz w:val="20"/>
                <w:szCs w:val="20"/>
              </w:rPr>
            </w:pPr>
            <w:r>
              <w:rPr>
                <w:rFonts w:hint="eastAsia" w:ascii="宋体" w:hAnsi="宋体" w:cs="宋体"/>
                <w:color w:val="000000"/>
                <w:kern w:val="0"/>
                <w:sz w:val="20"/>
                <w:szCs w:val="20"/>
              </w:rPr>
              <w:t>信息技术（一）</w:t>
            </w:r>
          </w:p>
        </w:tc>
        <w:tc>
          <w:tcPr>
            <w:tcW w:w="656" w:type="dxa"/>
            <w:tcBorders>
              <w:top w:val="nil"/>
              <w:left w:val="nil"/>
              <w:bottom w:val="single" w:color="auto" w:sz="8" w:space="0"/>
              <w:right w:val="single" w:color="auto" w:sz="8" w:space="0"/>
            </w:tcBorders>
            <w:shd w:val="clear" w:color="auto" w:fill="auto"/>
            <w:vAlign w:val="center"/>
          </w:tcPr>
          <w:p w14:paraId="1C10A1D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5937D9E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62B54B5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5F2D526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5161D7D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67556B0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153B873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766416D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440" w:type="dxa"/>
            <w:tcBorders>
              <w:top w:val="nil"/>
              <w:left w:val="nil"/>
              <w:bottom w:val="single" w:color="auto" w:sz="8" w:space="0"/>
              <w:right w:val="single" w:color="auto" w:sz="8" w:space="0"/>
            </w:tcBorders>
            <w:shd w:val="clear" w:color="auto" w:fill="auto"/>
            <w:vAlign w:val="center"/>
          </w:tcPr>
          <w:p w14:paraId="2286BD4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222B56B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7C95CB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5E22FCA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238AB6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restart"/>
            <w:tcBorders>
              <w:top w:val="nil"/>
              <w:left w:val="single" w:color="auto" w:sz="8" w:space="0"/>
              <w:bottom w:val="single" w:color="000000" w:sz="8" w:space="0"/>
              <w:right w:val="single" w:color="auto" w:sz="8" w:space="0"/>
            </w:tcBorders>
            <w:shd w:val="clear" w:color="auto" w:fill="auto"/>
            <w:vAlign w:val="center"/>
          </w:tcPr>
          <w:p w14:paraId="12FE283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计算机教研室</w:t>
            </w:r>
          </w:p>
        </w:tc>
      </w:tr>
      <w:tr w14:paraId="73A60AD8">
        <w:tc>
          <w:tcPr>
            <w:tcW w:w="679" w:type="dxa"/>
            <w:vMerge w:val="continue"/>
            <w:tcBorders>
              <w:top w:val="nil"/>
              <w:left w:val="single" w:color="auto" w:sz="8" w:space="0"/>
              <w:bottom w:val="single" w:color="000000" w:sz="8" w:space="0"/>
              <w:right w:val="single" w:color="auto" w:sz="8" w:space="0"/>
            </w:tcBorders>
            <w:vAlign w:val="center"/>
          </w:tcPr>
          <w:p w14:paraId="1E86335D">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6E2BF680">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2FC7BF61">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32</w:t>
            </w:r>
          </w:p>
        </w:tc>
        <w:tc>
          <w:tcPr>
            <w:tcW w:w="1087" w:type="dxa"/>
            <w:tcBorders>
              <w:top w:val="nil"/>
              <w:left w:val="nil"/>
              <w:bottom w:val="single" w:color="auto" w:sz="8" w:space="0"/>
              <w:right w:val="single" w:color="auto" w:sz="8" w:space="0"/>
            </w:tcBorders>
            <w:shd w:val="clear" w:color="auto" w:fill="auto"/>
            <w:vAlign w:val="center"/>
          </w:tcPr>
          <w:p w14:paraId="42DCAAA6">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0"/>
                <w:szCs w:val="20"/>
              </w:rPr>
              <w:t>95204002</w:t>
            </w:r>
          </w:p>
        </w:tc>
        <w:tc>
          <w:tcPr>
            <w:tcW w:w="2232" w:type="dxa"/>
            <w:tcBorders>
              <w:top w:val="nil"/>
              <w:left w:val="nil"/>
              <w:bottom w:val="single" w:color="auto" w:sz="8" w:space="0"/>
              <w:right w:val="single" w:color="auto" w:sz="8" w:space="0"/>
            </w:tcBorders>
            <w:shd w:val="clear" w:color="auto" w:fill="auto"/>
            <w:vAlign w:val="center"/>
          </w:tcPr>
          <w:p w14:paraId="0D1FB446">
            <w:pPr>
              <w:widowControl/>
              <w:rPr>
                <w:rFonts w:hint="eastAsia" w:ascii="宋体" w:hAnsi="宋体" w:cs="宋体"/>
                <w:color w:val="000000"/>
                <w:kern w:val="0"/>
                <w:sz w:val="20"/>
                <w:szCs w:val="20"/>
              </w:rPr>
            </w:pPr>
            <w:r>
              <w:rPr>
                <w:rFonts w:hint="eastAsia" w:ascii="宋体" w:hAnsi="宋体" w:cs="宋体"/>
                <w:color w:val="000000"/>
                <w:kern w:val="0"/>
                <w:sz w:val="20"/>
                <w:szCs w:val="20"/>
              </w:rPr>
              <w:t>信息技术（二）</w:t>
            </w:r>
          </w:p>
        </w:tc>
        <w:tc>
          <w:tcPr>
            <w:tcW w:w="656" w:type="dxa"/>
            <w:tcBorders>
              <w:top w:val="nil"/>
              <w:left w:val="nil"/>
              <w:bottom w:val="single" w:color="auto" w:sz="8" w:space="0"/>
              <w:right w:val="single" w:color="auto" w:sz="8" w:space="0"/>
            </w:tcBorders>
            <w:shd w:val="clear" w:color="auto" w:fill="auto"/>
            <w:vAlign w:val="center"/>
          </w:tcPr>
          <w:p w14:paraId="30F8B90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C2DCAEB">
            <w:pPr>
              <w:bidi w:val="0"/>
              <w:ind w:firstLine="210" w:firstLineChars="100"/>
              <w:rPr>
                <w:rFonts w:hint="eastAsia"/>
              </w:rPr>
            </w:pPr>
            <w:r>
              <w:rPr>
                <w:rFonts w:hint="eastAsia"/>
              </w:rPr>
              <w:t>B</w:t>
            </w:r>
          </w:p>
        </w:tc>
        <w:tc>
          <w:tcPr>
            <w:tcW w:w="664" w:type="dxa"/>
            <w:tcBorders>
              <w:top w:val="nil"/>
              <w:left w:val="nil"/>
              <w:bottom w:val="single" w:color="auto" w:sz="8" w:space="0"/>
              <w:right w:val="single" w:color="auto" w:sz="8" w:space="0"/>
            </w:tcBorders>
            <w:shd w:val="clear" w:color="auto" w:fill="auto"/>
            <w:vAlign w:val="center"/>
          </w:tcPr>
          <w:p w14:paraId="428D7A3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3A2E69B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69223B3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12E26AC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00F3AAA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7FC8ED9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762EFBD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28" w:type="dxa"/>
            <w:tcBorders>
              <w:top w:val="nil"/>
              <w:left w:val="nil"/>
              <w:bottom w:val="single" w:color="auto" w:sz="8" w:space="0"/>
              <w:right w:val="single" w:color="auto" w:sz="8" w:space="0"/>
            </w:tcBorders>
            <w:shd w:val="clear" w:color="auto" w:fill="auto"/>
            <w:vAlign w:val="center"/>
          </w:tcPr>
          <w:p w14:paraId="66C94FE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1F935BC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357B2FC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0384AF7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vMerge w:val="continue"/>
            <w:tcBorders>
              <w:top w:val="nil"/>
              <w:left w:val="single" w:color="auto" w:sz="8" w:space="0"/>
              <w:bottom w:val="single" w:color="000000" w:sz="8" w:space="0"/>
              <w:right w:val="single" w:color="auto" w:sz="8" w:space="0"/>
            </w:tcBorders>
            <w:vAlign w:val="center"/>
          </w:tcPr>
          <w:p w14:paraId="43D950EC">
            <w:pPr>
              <w:widowControl/>
              <w:jc w:val="left"/>
              <w:rPr>
                <w:rFonts w:ascii="宋体" w:hAnsi="宋体" w:cs="宋体"/>
                <w:color w:val="000000"/>
                <w:kern w:val="0"/>
                <w:sz w:val="20"/>
                <w:szCs w:val="20"/>
              </w:rPr>
            </w:pPr>
          </w:p>
        </w:tc>
      </w:tr>
      <w:tr w14:paraId="5E6C13A4">
        <w:tc>
          <w:tcPr>
            <w:tcW w:w="679" w:type="dxa"/>
            <w:vMerge w:val="continue"/>
            <w:tcBorders>
              <w:top w:val="nil"/>
              <w:left w:val="single" w:color="auto" w:sz="8" w:space="0"/>
              <w:bottom w:val="single" w:color="000000" w:sz="8" w:space="0"/>
              <w:right w:val="single" w:color="auto" w:sz="8" w:space="0"/>
            </w:tcBorders>
            <w:vAlign w:val="center"/>
          </w:tcPr>
          <w:p w14:paraId="1EF8AB5A">
            <w:pPr>
              <w:widowControl/>
              <w:jc w:val="left"/>
              <w:rPr>
                <w:rFonts w:ascii="宋体" w:hAnsi="宋体" w:cs="宋体"/>
                <w:color w:val="000000"/>
                <w:kern w:val="0"/>
                <w:sz w:val="20"/>
                <w:szCs w:val="20"/>
              </w:rPr>
            </w:pPr>
          </w:p>
        </w:tc>
        <w:tc>
          <w:tcPr>
            <w:tcW w:w="5874" w:type="dxa"/>
            <w:gridSpan w:val="6"/>
            <w:tcBorders>
              <w:top w:val="single" w:color="auto" w:sz="8" w:space="0"/>
              <w:left w:val="nil"/>
              <w:bottom w:val="single" w:color="auto" w:sz="8" w:space="0"/>
              <w:right w:val="single" w:color="000000" w:sz="8" w:space="0"/>
            </w:tcBorders>
            <w:shd w:val="clear" w:color="000000" w:fill="BEBEBE"/>
            <w:vAlign w:val="center"/>
          </w:tcPr>
          <w:p w14:paraId="7EF22A9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小      计</w:t>
            </w:r>
          </w:p>
        </w:tc>
        <w:tc>
          <w:tcPr>
            <w:tcW w:w="664" w:type="dxa"/>
            <w:tcBorders>
              <w:top w:val="nil"/>
              <w:left w:val="nil"/>
              <w:bottom w:val="single" w:color="auto" w:sz="8" w:space="0"/>
              <w:right w:val="single" w:color="auto" w:sz="8" w:space="0"/>
            </w:tcBorders>
            <w:shd w:val="clear" w:color="000000" w:fill="BEBEBE"/>
            <w:vAlign w:val="center"/>
          </w:tcPr>
          <w:p w14:paraId="736F109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624" w:type="dxa"/>
            <w:tcBorders>
              <w:top w:val="nil"/>
              <w:left w:val="nil"/>
              <w:bottom w:val="single" w:color="auto" w:sz="8" w:space="0"/>
              <w:right w:val="single" w:color="auto" w:sz="8" w:space="0"/>
            </w:tcBorders>
            <w:shd w:val="clear" w:color="000000" w:fill="BEBEBE"/>
            <w:vAlign w:val="center"/>
          </w:tcPr>
          <w:p w14:paraId="3B3BCC5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856</w:t>
            </w:r>
          </w:p>
        </w:tc>
        <w:tc>
          <w:tcPr>
            <w:tcW w:w="659" w:type="dxa"/>
            <w:tcBorders>
              <w:top w:val="nil"/>
              <w:left w:val="nil"/>
              <w:bottom w:val="single" w:color="auto" w:sz="8" w:space="0"/>
              <w:right w:val="single" w:color="auto" w:sz="8" w:space="0"/>
            </w:tcBorders>
            <w:shd w:val="clear" w:color="000000" w:fill="BEBEBE"/>
            <w:vAlign w:val="center"/>
          </w:tcPr>
          <w:p w14:paraId="31C36BE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46.5</w:t>
            </w:r>
          </w:p>
        </w:tc>
        <w:tc>
          <w:tcPr>
            <w:tcW w:w="680" w:type="dxa"/>
            <w:tcBorders>
              <w:top w:val="nil"/>
              <w:left w:val="nil"/>
              <w:bottom w:val="single" w:color="auto" w:sz="8" w:space="0"/>
              <w:right w:val="single" w:color="auto" w:sz="8" w:space="0"/>
            </w:tcBorders>
            <w:shd w:val="clear" w:color="000000" w:fill="BEBEBE"/>
            <w:vAlign w:val="center"/>
          </w:tcPr>
          <w:p w14:paraId="47E0D3D3">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494</w:t>
            </w:r>
          </w:p>
        </w:tc>
        <w:tc>
          <w:tcPr>
            <w:tcW w:w="688" w:type="dxa"/>
            <w:tcBorders>
              <w:top w:val="nil"/>
              <w:left w:val="nil"/>
              <w:bottom w:val="single" w:color="auto" w:sz="8" w:space="0"/>
              <w:right w:val="single" w:color="auto" w:sz="8" w:space="0"/>
            </w:tcBorders>
            <w:shd w:val="clear" w:color="000000" w:fill="BEBEBE"/>
            <w:vAlign w:val="center"/>
          </w:tcPr>
          <w:p w14:paraId="60550BC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362</w:t>
            </w:r>
          </w:p>
        </w:tc>
        <w:tc>
          <w:tcPr>
            <w:tcW w:w="552" w:type="dxa"/>
            <w:tcBorders>
              <w:top w:val="nil"/>
              <w:left w:val="nil"/>
              <w:bottom w:val="single" w:color="auto" w:sz="8" w:space="0"/>
              <w:right w:val="single" w:color="auto" w:sz="8" w:space="0"/>
            </w:tcBorders>
            <w:shd w:val="clear" w:color="000000" w:fill="BEBEBE"/>
            <w:vAlign w:val="center"/>
          </w:tcPr>
          <w:p w14:paraId="0C9A09C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25</w:t>
            </w:r>
          </w:p>
        </w:tc>
        <w:tc>
          <w:tcPr>
            <w:tcW w:w="440" w:type="dxa"/>
            <w:tcBorders>
              <w:top w:val="nil"/>
              <w:left w:val="nil"/>
              <w:bottom w:val="single" w:color="auto" w:sz="8" w:space="0"/>
              <w:right w:val="single" w:color="auto" w:sz="8" w:space="0"/>
            </w:tcBorders>
            <w:shd w:val="clear" w:color="000000" w:fill="BEBEBE"/>
            <w:vAlign w:val="center"/>
          </w:tcPr>
          <w:p w14:paraId="4BC984F3">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31</w:t>
            </w:r>
          </w:p>
        </w:tc>
        <w:tc>
          <w:tcPr>
            <w:tcW w:w="528" w:type="dxa"/>
            <w:tcBorders>
              <w:top w:val="nil"/>
              <w:left w:val="nil"/>
              <w:bottom w:val="single" w:color="auto" w:sz="8" w:space="0"/>
              <w:right w:val="single" w:color="auto" w:sz="8" w:space="0"/>
            </w:tcBorders>
            <w:shd w:val="clear" w:color="000000" w:fill="BEBEBE"/>
            <w:vAlign w:val="center"/>
          </w:tcPr>
          <w:p w14:paraId="3369C4B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10</w:t>
            </w:r>
          </w:p>
        </w:tc>
        <w:tc>
          <w:tcPr>
            <w:tcW w:w="552" w:type="dxa"/>
            <w:tcBorders>
              <w:top w:val="nil"/>
              <w:left w:val="nil"/>
              <w:bottom w:val="single" w:color="auto" w:sz="8" w:space="0"/>
              <w:right w:val="single" w:color="auto" w:sz="8" w:space="0"/>
            </w:tcBorders>
            <w:shd w:val="clear" w:color="000000" w:fill="BEBEBE"/>
            <w:vAlign w:val="center"/>
          </w:tcPr>
          <w:p w14:paraId="4AEE722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0</w:t>
            </w:r>
          </w:p>
        </w:tc>
        <w:tc>
          <w:tcPr>
            <w:tcW w:w="576" w:type="dxa"/>
            <w:tcBorders>
              <w:top w:val="nil"/>
              <w:left w:val="nil"/>
              <w:bottom w:val="single" w:color="auto" w:sz="8" w:space="0"/>
              <w:right w:val="single" w:color="auto" w:sz="8" w:space="0"/>
            </w:tcBorders>
            <w:shd w:val="clear" w:color="000000" w:fill="BEBEBE"/>
            <w:vAlign w:val="center"/>
          </w:tcPr>
          <w:p w14:paraId="0B172CE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0</w:t>
            </w:r>
          </w:p>
        </w:tc>
        <w:tc>
          <w:tcPr>
            <w:tcW w:w="592" w:type="dxa"/>
            <w:tcBorders>
              <w:top w:val="nil"/>
              <w:left w:val="nil"/>
              <w:bottom w:val="single" w:color="auto" w:sz="8" w:space="0"/>
              <w:right w:val="single" w:color="auto" w:sz="8" w:space="0"/>
            </w:tcBorders>
            <w:shd w:val="clear" w:color="000000" w:fill="BEBEBE"/>
            <w:vAlign w:val="center"/>
          </w:tcPr>
          <w:p w14:paraId="5C51845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0</w:t>
            </w:r>
          </w:p>
        </w:tc>
        <w:tc>
          <w:tcPr>
            <w:tcW w:w="1345" w:type="dxa"/>
            <w:tcBorders>
              <w:top w:val="nil"/>
              <w:left w:val="nil"/>
              <w:bottom w:val="single" w:color="auto" w:sz="8" w:space="0"/>
              <w:right w:val="single" w:color="auto" w:sz="8" w:space="0"/>
            </w:tcBorders>
            <w:shd w:val="clear" w:color="000000" w:fill="BEBEBE"/>
            <w:vAlign w:val="center"/>
          </w:tcPr>
          <w:p w14:paraId="47E4455F">
            <w:pPr>
              <w:widowControl/>
              <w:ind w:right="-130" w:rightChars="-62"/>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r>
      <w:tr w14:paraId="5F49473A">
        <w:tc>
          <w:tcPr>
            <w:tcW w:w="679" w:type="dxa"/>
            <w:vMerge w:val="restart"/>
            <w:tcBorders>
              <w:top w:val="nil"/>
              <w:left w:val="single" w:color="auto" w:sz="8" w:space="0"/>
              <w:bottom w:val="single" w:color="000000" w:sz="8" w:space="0"/>
              <w:right w:val="single" w:color="auto" w:sz="8" w:space="0"/>
            </w:tcBorders>
            <w:shd w:val="clear" w:color="auto" w:fill="auto"/>
            <w:textDirection w:val="tbRlV"/>
            <w:vAlign w:val="center"/>
          </w:tcPr>
          <w:p w14:paraId="5EAD1D0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专业群共享平台</w:t>
            </w:r>
          </w:p>
        </w:tc>
        <w:tc>
          <w:tcPr>
            <w:tcW w:w="637" w:type="dxa"/>
            <w:vMerge w:val="restart"/>
            <w:tcBorders>
              <w:top w:val="single" w:color="auto" w:sz="8" w:space="0"/>
              <w:left w:val="single" w:color="auto" w:sz="8" w:space="0"/>
              <w:bottom w:val="single" w:color="000000" w:sz="8" w:space="0"/>
              <w:right w:val="single" w:color="000000" w:sz="8" w:space="0"/>
            </w:tcBorders>
            <w:shd w:val="clear" w:color="auto" w:fill="auto"/>
            <w:textDirection w:val="tbRlV"/>
            <w:vAlign w:val="center"/>
          </w:tcPr>
          <w:p w14:paraId="4B503F9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专业群基础</w:t>
            </w:r>
          </w:p>
        </w:tc>
        <w:tc>
          <w:tcPr>
            <w:tcW w:w="582" w:type="dxa"/>
            <w:tcBorders>
              <w:top w:val="nil"/>
              <w:left w:val="nil"/>
              <w:bottom w:val="single" w:color="auto" w:sz="8" w:space="0"/>
              <w:right w:val="single" w:color="auto" w:sz="8" w:space="0"/>
            </w:tcBorders>
            <w:shd w:val="clear" w:color="auto" w:fill="auto"/>
            <w:vAlign w:val="center"/>
          </w:tcPr>
          <w:p w14:paraId="6565ECD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87" w:type="dxa"/>
            <w:tcBorders>
              <w:top w:val="nil"/>
              <w:left w:val="nil"/>
              <w:bottom w:val="single" w:color="auto" w:sz="8" w:space="0"/>
              <w:right w:val="single" w:color="auto" w:sz="8" w:space="0"/>
            </w:tcBorders>
            <w:shd w:val="clear" w:color="auto" w:fill="auto"/>
            <w:vAlign w:val="center"/>
          </w:tcPr>
          <w:p w14:paraId="104F6128">
            <w:pPr>
              <w:widowControl/>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81211004</w:t>
            </w:r>
          </w:p>
        </w:tc>
        <w:tc>
          <w:tcPr>
            <w:tcW w:w="2232" w:type="dxa"/>
            <w:tcBorders>
              <w:top w:val="nil"/>
              <w:left w:val="nil"/>
              <w:bottom w:val="single" w:color="auto" w:sz="8" w:space="0"/>
              <w:right w:val="single" w:color="auto" w:sz="8" w:space="0"/>
            </w:tcBorders>
            <w:shd w:val="clear" w:color="auto" w:fill="auto"/>
            <w:vAlign w:val="center"/>
          </w:tcPr>
          <w:p w14:paraId="1E1A3A0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无机化学</w:t>
            </w:r>
          </w:p>
        </w:tc>
        <w:tc>
          <w:tcPr>
            <w:tcW w:w="656" w:type="dxa"/>
            <w:tcBorders>
              <w:top w:val="nil"/>
              <w:left w:val="nil"/>
              <w:bottom w:val="single" w:color="auto" w:sz="8" w:space="0"/>
              <w:right w:val="single" w:color="auto" w:sz="8" w:space="0"/>
            </w:tcBorders>
            <w:shd w:val="clear" w:color="auto" w:fill="auto"/>
            <w:vAlign w:val="center"/>
          </w:tcPr>
          <w:p w14:paraId="3F624E1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861717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1BC2C84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0CA8C3C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24DBE10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5C3C54B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316B80F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6145D5D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440" w:type="dxa"/>
            <w:tcBorders>
              <w:top w:val="nil"/>
              <w:left w:val="nil"/>
              <w:bottom w:val="single" w:color="auto" w:sz="8" w:space="0"/>
              <w:right w:val="single" w:color="auto" w:sz="8" w:space="0"/>
            </w:tcBorders>
            <w:shd w:val="clear" w:color="auto" w:fill="auto"/>
            <w:vAlign w:val="center"/>
          </w:tcPr>
          <w:p w14:paraId="381CBAD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462D197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915628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3B416BB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4E02A7D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79732236">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092F00D1">
        <w:tc>
          <w:tcPr>
            <w:tcW w:w="679" w:type="dxa"/>
            <w:vMerge w:val="continue"/>
            <w:tcBorders>
              <w:top w:val="nil"/>
              <w:left w:val="single" w:color="auto" w:sz="8" w:space="0"/>
              <w:bottom w:val="single" w:color="000000" w:sz="8" w:space="0"/>
              <w:right w:val="single" w:color="auto" w:sz="8" w:space="0"/>
            </w:tcBorders>
            <w:vAlign w:val="center"/>
          </w:tcPr>
          <w:p w14:paraId="04D237E5">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71F0BEEF">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276EEE5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87" w:type="dxa"/>
            <w:tcBorders>
              <w:top w:val="nil"/>
              <w:left w:val="nil"/>
              <w:bottom w:val="single" w:color="auto" w:sz="8" w:space="0"/>
              <w:right w:val="single" w:color="auto" w:sz="8" w:space="0"/>
            </w:tcBorders>
            <w:shd w:val="clear" w:color="auto" w:fill="auto"/>
            <w:vAlign w:val="center"/>
          </w:tcPr>
          <w:p w14:paraId="2E8A8EFE">
            <w:pPr>
              <w:widowControl/>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81211005</w:t>
            </w:r>
          </w:p>
        </w:tc>
        <w:tc>
          <w:tcPr>
            <w:tcW w:w="2232" w:type="dxa"/>
            <w:tcBorders>
              <w:top w:val="nil"/>
              <w:left w:val="nil"/>
              <w:bottom w:val="single" w:color="auto" w:sz="8" w:space="0"/>
              <w:right w:val="single" w:color="auto" w:sz="8" w:space="0"/>
            </w:tcBorders>
            <w:shd w:val="clear" w:color="auto" w:fill="auto"/>
            <w:vAlign w:val="center"/>
          </w:tcPr>
          <w:p w14:paraId="72ACBF1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分析化学</w:t>
            </w:r>
          </w:p>
        </w:tc>
        <w:tc>
          <w:tcPr>
            <w:tcW w:w="656" w:type="dxa"/>
            <w:tcBorders>
              <w:top w:val="nil"/>
              <w:left w:val="nil"/>
              <w:bottom w:val="single" w:color="auto" w:sz="8" w:space="0"/>
              <w:right w:val="single" w:color="auto" w:sz="8" w:space="0"/>
            </w:tcBorders>
            <w:shd w:val="clear" w:color="auto" w:fill="auto"/>
            <w:vAlign w:val="center"/>
          </w:tcPr>
          <w:p w14:paraId="460B203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6155EE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796E114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305C171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2FE3C96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5CF6CBC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36A0E69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45BA6C9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06C6486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528" w:type="dxa"/>
            <w:tcBorders>
              <w:top w:val="nil"/>
              <w:left w:val="nil"/>
              <w:bottom w:val="single" w:color="auto" w:sz="8" w:space="0"/>
              <w:right w:val="single" w:color="auto" w:sz="8" w:space="0"/>
            </w:tcBorders>
            <w:shd w:val="clear" w:color="auto" w:fill="auto"/>
            <w:vAlign w:val="center"/>
          </w:tcPr>
          <w:p w14:paraId="02E1305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0E625D5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0DA1213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9A5A8C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5F149FCA">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52D5BA7C">
        <w:tc>
          <w:tcPr>
            <w:tcW w:w="679" w:type="dxa"/>
            <w:vMerge w:val="continue"/>
            <w:tcBorders>
              <w:top w:val="nil"/>
              <w:left w:val="single" w:color="auto" w:sz="8" w:space="0"/>
              <w:bottom w:val="single" w:color="000000" w:sz="8" w:space="0"/>
              <w:right w:val="single" w:color="auto" w:sz="8" w:space="0"/>
            </w:tcBorders>
            <w:vAlign w:val="center"/>
          </w:tcPr>
          <w:p w14:paraId="3558BC61">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79E42182">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42BF542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087" w:type="dxa"/>
            <w:tcBorders>
              <w:top w:val="nil"/>
              <w:left w:val="nil"/>
              <w:bottom w:val="single" w:color="auto" w:sz="8" w:space="0"/>
              <w:right w:val="single" w:color="auto" w:sz="8" w:space="0"/>
            </w:tcBorders>
            <w:shd w:val="clear" w:color="auto" w:fill="auto"/>
            <w:vAlign w:val="center"/>
          </w:tcPr>
          <w:p w14:paraId="046C869F">
            <w:pPr>
              <w:widowControl/>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81211006</w:t>
            </w:r>
          </w:p>
        </w:tc>
        <w:tc>
          <w:tcPr>
            <w:tcW w:w="2232" w:type="dxa"/>
            <w:tcBorders>
              <w:top w:val="nil"/>
              <w:left w:val="nil"/>
              <w:bottom w:val="single" w:color="auto" w:sz="8" w:space="0"/>
              <w:right w:val="single" w:color="auto" w:sz="8" w:space="0"/>
            </w:tcBorders>
            <w:shd w:val="clear" w:color="auto" w:fill="auto"/>
            <w:vAlign w:val="center"/>
          </w:tcPr>
          <w:p w14:paraId="6E6A197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化工制图及CAD</w:t>
            </w:r>
          </w:p>
        </w:tc>
        <w:tc>
          <w:tcPr>
            <w:tcW w:w="656" w:type="dxa"/>
            <w:tcBorders>
              <w:top w:val="nil"/>
              <w:left w:val="nil"/>
              <w:bottom w:val="single" w:color="auto" w:sz="8" w:space="0"/>
              <w:right w:val="single" w:color="auto" w:sz="8" w:space="0"/>
            </w:tcBorders>
            <w:shd w:val="clear" w:color="auto" w:fill="auto"/>
            <w:vAlign w:val="center"/>
          </w:tcPr>
          <w:p w14:paraId="6E7A8DF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699A4CB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750F39A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121135F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7691FF2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1CE6CB9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0F1930C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46DBC8A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440" w:type="dxa"/>
            <w:tcBorders>
              <w:top w:val="nil"/>
              <w:left w:val="nil"/>
              <w:bottom w:val="single" w:color="auto" w:sz="8" w:space="0"/>
              <w:right w:val="single" w:color="auto" w:sz="8" w:space="0"/>
            </w:tcBorders>
            <w:shd w:val="clear" w:color="auto" w:fill="auto"/>
            <w:vAlign w:val="center"/>
          </w:tcPr>
          <w:p w14:paraId="5FADF60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6B01C0C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2028426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527986B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05FF80A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3A8B8694">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38FFD725">
        <w:tc>
          <w:tcPr>
            <w:tcW w:w="679" w:type="dxa"/>
            <w:vMerge w:val="continue"/>
            <w:tcBorders>
              <w:top w:val="nil"/>
              <w:left w:val="single" w:color="auto" w:sz="8" w:space="0"/>
              <w:bottom w:val="single" w:color="000000" w:sz="8" w:space="0"/>
              <w:right w:val="single" w:color="auto" w:sz="8" w:space="0"/>
            </w:tcBorders>
            <w:vAlign w:val="center"/>
          </w:tcPr>
          <w:p w14:paraId="12991C93">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386AB395">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33F0187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087" w:type="dxa"/>
            <w:tcBorders>
              <w:top w:val="nil"/>
              <w:left w:val="nil"/>
              <w:bottom w:val="single" w:color="auto" w:sz="8" w:space="0"/>
              <w:right w:val="single" w:color="auto" w:sz="8" w:space="0"/>
            </w:tcBorders>
            <w:shd w:val="clear" w:color="auto" w:fill="auto"/>
            <w:vAlign w:val="center"/>
          </w:tcPr>
          <w:p w14:paraId="49AD421D">
            <w:pPr>
              <w:widowControl/>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81211007</w:t>
            </w:r>
          </w:p>
        </w:tc>
        <w:tc>
          <w:tcPr>
            <w:tcW w:w="2232" w:type="dxa"/>
            <w:tcBorders>
              <w:top w:val="nil"/>
              <w:left w:val="nil"/>
              <w:bottom w:val="single" w:color="auto" w:sz="8" w:space="0"/>
              <w:right w:val="single" w:color="auto" w:sz="8" w:space="0"/>
            </w:tcBorders>
            <w:shd w:val="clear" w:color="auto" w:fill="auto"/>
            <w:vAlign w:val="center"/>
          </w:tcPr>
          <w:p w14:paraId="440D055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化工单元操作1</w:t>
            </w:r>
          </w:p>
        </w:tc>
        <w:tc>
          <w:tcPr>
            <w:tcW w:w="656" w:type="dxa"/>
            <w:tcBorders>
              <w:top w:val="nil"/>
              <w:left w:val="nil"/>
              <w:bottom w:val="single" w:color="auto" w:sz="8" w:space="0"/>
              <w:right w:val="single" w:color="auto" w:sz="8" w:space="0"/>
            </w:tcBorders>
            <w:shd w:val="clear" w:color="auto" w:fill="auto"/>
            <w:vAlign w:val="center"/>
          </w:tcPr>
          <w:p w14:paraId="66F39E5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2BC0015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68279C1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42D3BD4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56</w:t>
            </w:r>
          </w:p>
        </w:tc>
        <w:tc>
          <w:tcPr>
            <w:tcW w:w="659" w:type="dxa"/>
            <w:tcBorders>
              <w:top w:val="nil"/>
              <w:left w:val="nil"/>
              <w:bottom w:val="single" w:color="auto" w:sz="8" w:space="0"/>
              <w:right w:val="single" w:color="auto" w:sz="8" w:space="0"/>
            </w:tcBorders>
            <w:shd w:val="clear" w:color="auto" w:fill="auto"/>
            <w:vAlign w:val="center"/>
          </w:tcPr>
          <w:p w14:paraId="053FFD2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3.5</w:t>
            </w:r>
          </w:p>
        </w:tc>
        <w:tc>
          <w:tcPr>
            <w:tcW w:w="680" w:type="dxa"/>
            <w:tcBorders>
              <w:top w:val="nil"/>
              <w:left w:val="nil"/>
              <w:bottom w:val="single" w:color="auto" w:sz="8" w:space="0"/>
              <w:right w:val="single" w:color="auto" w:sz="8" w:space="0"/>
            </w:tcBorders>
            <w:shd w:val="clear" w:color="auto" w:fill="auto"/>
            <w:vAlign w:val="center"/>
          </w:tcPr>
          <w:p w14:paraId="32D7029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688" w:type="dxa"/>
            <w:tcBorders>
              <w:top w:val="nil"/>
              <w:left w:val="nil"/>
              <w:bottom w:val="single" w:color="auto" w:sz="8" w:space="0"/>
              <w:right w:val="single" w:color="auto" w:sz="8" w:space="0"/>
            </w:tcBorders>
            <w:shd w:val="clear" w:color="auto" w:fill="auto"/>
            <w:vAlign w:val="center"/>
          </w:tcPr>
          <w:p w14:paraId="3FFA3FB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552" w:type="dxa"/>
            <w:tcBorders>
              <w:top w:val="nil"/>
              <w:left w:val="nil"/>
              <w:bottom w:val="single" w:color="auto" w:sz="8" w:space="0"/>
              <w:right w:val="single" w:color="auto" w:sz="8" w:space="0"/>
            </w:tcBorders>
            <w:shd w:val="clear" w:color="auto" w:fill="auto"/>
            <w:vAlign w:val="center"/>
          </w:tcPr>
          <w:p w14:paraId="2AB4956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27AC9A5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4BE1209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52" w:type="dxa"/>
            <w:tcBorders>
              <w:top w:val="nil"/>
              <w:left w:val="nil"/>
              <w:bottom w:val="single" w:color="auto" w:sz="8" w:space="0"/>
              <w:right w:val="single" w:color="auto" w:sz="8" w:space="0"/>
            </w:tcBorders>
            <w:shd w:val="clear" w:color="auto" w:fill="auto"/>
            <w:vAlign w:val="center"/>
          </w:tcPr>
          <w:p w14:paraId="13DA7AA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78E19AF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718D19E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09DA7E9A">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6FD758B4">
        <w:tc>
          <w:tcPr>
            <w:tcW w:w="679" w:type="dxa"/>
            <w:vMerge w:val="continue"/>
            <w:tcBorders>
              <w:top w:val="nil"/>
              <w:left w:val="single" w:color="auto" w:sz="8" w:space="0"/>
              <w:bottom w:val="single" w:color="000000" w:sz="8" w:space="0"/>
              <w:right w:val="single" w:color="auto" w:sz="8" w:space="0"/>
            </w:tcBorders>
            <w:vAlign w:val="center"/>
          </w:tcPr>
          <w:p w14:paraId="449343E3">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5A51C3EE">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716FAB0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087" w:type="dxa"/>
            <w:tcBorders>
              <w:top w:val="nil"/>
              <w:left w:val="nil"/>
              <w:bottom w:val="single" w:color="auto" w:sz="8" w:space="0"/>
              <w:right w:val="single" w:color="auto" w:sz="8" w:space="0"/>
            </w:tcBorders>
            <w:shd w:val="clear" w:color="auto" w:fill="auto"/>
            <w:vAlign w:val="center"/>
          </w:tcPr>
          <w:p w14:paraId="5D5505D4">
            <w:pPr>
              <w:widowControl/>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81211008</w:t>
            </w:r>
          </w:p>
        </w:tc>
        <w:tc>
          <w:tcPr>
            <w:tcW w:w="2232" w:type="dxa"/>
            <w:tcBorders>
              <w:top w:val="nil"/>
              <w:left w:val="nil"/>
              <w:bottom w:val="single" w:color="auto" w:sz="8" w:space="0"/>
              <w:right w:val="single" w:color="auto" w:sz="8" w:space="0"/>
            </w:tcBorders>
            <w:shd w:val="clear" w:color="auto" w:fill="auto"/>
            <w:vAlign w:val="center"/>
          </w:tcPr>
          <w:p w14:paraId="41BD26E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化工单元操作2</w:t>
            </w:r>
          </w:p>
        </w:tc>
        <w:tc>
          <w:tcPr>
            <w:tcW w:w="656" w:type="dxa"/>
            <w:tcBorders>
              <w:top w:val="nil"/>
              <w:left w:val="nil"/>
              <w:bottom w:val="single" w:color="auto" w:sz="8" w:space="0"/>
              <w:right w:val="single" w:color="auto" w:sz="8" w:space="0"/>
            </w:tcBorders>
            <w:shd w:val="clear" w:color="auto" w:fill="auto"/>
            <w:vAlign w:val="center"/>
          </w:tcPr>
          <w:p w14:paraId="78BB9C2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77DB684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390E41F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274FE0D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56</w:t>
            </w:r>
          </w:p>
        </w:tc>
        <w:tc>
          <w:tcPr>
            <w:tcW w:w="659" w:type="dxa"/>
            <w:tcBorders>
              <w:top w:val="nil"/>
              <w:left w:val="nil"/>
              <w:bottom w:val="single" w:color="auto" w:sz="8" w:space="0"/>
              <w:right w:val="single" w:color="auto" w:sz="8" w:space="0"/>
            </w:tcBorders>
            <w:shd w:val="clear" w:color="auto" w:fill="auto"/>
            <w:vAlign w:val="center"/>
          </w:tcPr>
          <w:p w14:paraId="75B673B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3.5</w:t>
            </w:r>
          </w:p>
        </w:tc>
        <w:tc>
          <w:tcPr>
            <w:tcW w:w="680" w:type="dxa"/>
            <w:tcBorders>
              <w:top w:val="nil"/>
              <w:left w:val="nil"/>
              <w:bottom w:val="single" w:color="auto" w:sz="8" w:space="0"/>
              <w:right w:val="single" w:color="auto" w:sz="8" w:space="0"/>
            </w:tcBorders>
            <w:shd w:val="clear" w:color="auto" w:fill="auto"/>
            <w:vAlign w:val="center"/>
          </w:tcPr>
          <w:p w14:paraId="15B9861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688" w:type="dxa"/>
            <w:tcBorders>
              <w:top w:val="nil"/>
              <w:left w:val="nil"/>
              <w:bottom w:val="single" w:color="auto" w:sz="8" w:space="0"/>
              <w:right w:val="single" w:color="auto" w:sz="8" w:space="0"/>
            </w:tcBorders>
            <w:shd w:val="clear" w:color="auto" w:fill="auto"/>
            <w:vAlign w:val="center"/>
          </w:tcPr>
          <w:p w14:paraId="354C24F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28</w:t>
            </w:r>
          </w:p>
        </w:tc>
        <w:tc>
          <w:tcPr>
            <w:tcW w:w="552" w:type="dxa"/>
            <w:tcBorders>
              <w:top w:val="nil"/>
              <w:left w:val="nil"/>
              <w:bottom w:val="single" w:color="auto" w:sz="8" w:space="0"/>
              <w:right w:val="single" w:color="auto" w:sz="8" w:space="0"/>
            </w:tcBorders>
            <w:shd w:val="clear" w:color="auto" w:fill="auto"/>
            <w:vAlign w:val="center"/>
          </w:tcPr>
          <w:p w14:paraId="725BD89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2DBD6FF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4311599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40CB1A4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76" w:type="dxa"/>
            <w:tcBorders>
              <w:top w:val="nil"/>
              <w:left w:val="nil"/>
              <w:bottom w:val="single" w:color="auto" w:sz="8" w:space="0"/>
              <w:right w:val="single" w:color="auto" w:sz="8" w:space="0"/>
            </w:tcBorders>
            <w:shd w:val="clear" w:color="auto" w:fill="auto"/>
            <w:vAlign w:val="center"/>
          </w:tcPr>
          <w:p w14:paraId="78227BA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769413B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668159A1">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7A5FD200">
        <w:tc>
          <w:tcPr>
            <w:tcW w:w="679" w:type="dxa"/>
            <w:vMerge w:val="continue"/>
            <w:tcBorders>
              <w:top w:val="nil"/>
              <w:left w:val="single" w:color="auto" w:sz="8" w:space="0"/>
              <w:bottom w:val="single" w:color="000000" w:sz="8" w:space="0"/>
              <w:right w:val="single" w:color="auto" w:sz="8" w:space="0"/>
            </w:tcBorders>
            <w:vAlign w:val="center"/>
          </w:tcPr>
          <w:p w14:paraId="566EE2CE">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230F7552">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2722DEF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087" w:type="dxa"/>
            <w:tcBorders>
              <w:top w:val="nil"/>
              <w:left w:val="nil"/>
              <w:bottom w:val="single" w:color="auto" w:sz="8" w:space="0"/>
              <w:right w:val="single" w:color="auto" w:sz="8" w:space="0"/>
            </w:tcBorders>
            <w:shd w:val="clear" w:color="auto" w:fill="auto"/>
            <w:vAlign w:val="center"/>
          </w:tcPr>
          <w:p w14:paraId="7B60224D">
            <w:pPr>
              <w:widowControl/>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81211001</w:t>
            </w:r>
          </w:p>
        </w:tc>
        <w:tc>
          <w:tcPr>
            <w:tcW w:w="2232" w:type="dxa"/>
            <w:tcBorders>
              <w:top w:val="nil"/>
              <w:left w:val="nil"/>
              <w:bottom w:val="single" w:color="auto" w:sz="8" w:space="0"/>
              <w:right w:val="single" w:color="auto" w:sz="8" w:space="0"/>
            </w:tcBorders>
            <w:shd w:val="clear" w:color="auto" w:fill="auto"/>
            <w:vAlign w:val="center"/>
          </w:tcPr>
          <w:p w14:paraId="5573FB2C">
            <w:pPr>
              <w:widowControl/>
              <w:jc w:val="left"/>
              <w:rPr>
                <w:rFonts w:hint="eastAsia" w:ascii="宋体" w:hAnsi="宋体" w:cs="宋体"/>
                <w:kern w:val="0"/>
                <w:sz w:val="20"/>
                <w:szCs w:val="20"/>
              </w:rPr>
            </w:pPr>
            <w:r>
              <w:rPr>
                <w:rFonts w:hint="eastAsia" w:ascii="宋体" w:hAnsi="宋体" w:cs="宋体"/>
                <w:kern w:val="0"/>
                <w:sz w:val="20"/>
                <w:szCs w:val="20"/>
              </w:rPr>
              <w:t>化工单元仿真实训1</w:t>
            </w:r>
          </w:p>
        </w:tc>
        <w:tc>
          <w:tcPr>
            <w:tcW w:w="656" w:type="dxa"/>
            <w:tcBorders>
              <w:top w:val="nil"/>
              <w:left w:val="nil"/>
              <w:bottom w:val="single" w:color="auto" w:sz="8" w:space="0"/>
              <w:right w:val="single" w:color="auto" w:sz="8" w:space="0"/>
            </w:tcBorders>
            <w:shd w:val="clear" w:color="auto" w:fill="auto"/>
            <w:vAlign w:val="center"/>
          </w:tcPr>
          <w:p w14:paraId="1C798597">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1CFCA0E">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55D2FDFA">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67D8E021">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659" w:type="dxa"/>
            <w:tcBorders>
              <w:top w:val="nil"/>
              <w:left w:val="nil"/>
              <w:bottom w:val="single" w:color="auto" w:sz="8" w:space="0"/>
              <w:right w:val="single" w:color="auto" w:sz="8" w:space="0"/>
            </w:tcBorders>
            <w:shd w:val="clear" w:color="auto" w:fill="auto"/>
            <w:vAlign w:val="center"/>
          </w:tcPr>
          <w:p w14:paraId="307FB831">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0A3EC82A">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38AB31CD">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7DA6F1D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75CC077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nil"/>
            </w:tcBorders>
            <w:shd w:val="clear" w:color="auto" w:fill="auto"/>
            <w:vAlign w:val="center"/>
          </w:tcPr>
          <w:p w14:paraId="33CE3D09">
            <w:pPr>
              <w:widowControl/>
              <w:jc w:val="both"/>
              <w:rPr>
                <w:rFonts w:hint="eastAsia" w:ascii="宋体" w:hAnsi="宋体" w:cs="宋体"/>
                <w:kern w:val="0"/>
                <w:sz w:val="20"/>
                <w:szCs w:val="20"/>
              </w:rPr>
            </w:pPr>
            <w:r>
              <w:rPr>
                <w:rFonts w:hint="eastAsia" w:ascii="宋体" w:hAnsi="宋体" w:cs="宋体"/>
                <w:kern w:val="0"/>
                <w:sz w:val="16"/>
                <w:szCs w:val="16"/>
                <w:lang w:val="en-US" w:eastAsia="zh-CN"/>
              </w:rPr>
              <w:t>1</w:t>
            </w:r>
            <w:r>
              <w:rPr>
                <w:rFonts w:hint="eastAsia" w:ascii="宋体" w:hAnsi="宋体" w:cs="宋体"/>
                <w:kern w:val="0"/>
                <w:sz w:val="18"/>
                <w:szCs w:val="18"/>
              </w:rPr>
              <w:t>周</w:t>
            </w:r>
          </w:p>
        </w:tc>
        <w:tc>
          <w:tcPr>
            <w:tcW w:w="552" w:type="dxa"/>
            <w:tcBorders>
              <w:top w:val="nil"/>
              <w:left w:val="single" w:color="auto" w:sz="8" w:space="0"/>
              <w:bottom w:val="single" w:color="auto" w:sz="8" w:space="0"/>
              <w:right w:val="single" w:color="auto" w:sz="8" w:space="0"/>
            </w:tcBorders>
            <w:shd w:val="clear" w:color="auto" w:fill="auto"/>
            <w:noWrap/>
            <w:vAlign w:val="center"/>
          </w:tcPr>
          <w:p w14:paraId="1E4E4963">
            <w:pPr>
              <w:widowControl/>
              <w:jc w:val="left"/>
              <w:rPr>
                <w:rFonts w:hint="eastAsia" w:ascii="等线" w:hAnsi="等线" w:eastAsia="等线" w:cs="宋体"/>
                <w:kern w:val="0"/>
                <w:sz w:val="22"/>
                <w:szCs w:val="22"/>
              </w:rPr>
            </w:pPr>
            <w:r>
              <w:rPr>
                <w:rFonts w:hint="eastAsia" w:ascii="等线" w:hAnsi="等线" w:eastAsia="等线" w:cs="宋体"/>
                <w:kern w:val="0"/>
                <w:sz w:val="22"/>
                <w:szCs w:val="22"/>
              </w:rPr>
              <w:t>　</w:t>
            </w:r>
          </w:p>
        </w:tc>
        <w:tc>
          <w:tcPr>
            <w:tcW w:w="576" w:type="dxa"/>
            <w:tcBorders>
              <w:top w:val="nil"/>
              <w:left w:val="nil"/>
              <w:bottom w:val="single" w:color="auto" w:sz="8" w:space="0"/>
              <w:right w:val="single" w:color="auto" w:sz="8" w:space="0"/>
            </w:tcBorders>
            <w:shd w:val="clear" w:color="auto" w:fill="auto"/>
            <w:vAlign w:val="center"/>
          </w:tcPr>
          <w:p w14:paraId="4B4E424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0BB86BA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0AF8BEC5">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4F17E225">
        <w:tc>
          <w:tcPr>
            <w:tcW w:w="679" w:type="dxa"/>
            <w:vMerge w:val="continue"/>
            <w:tcBorders>
              <w:top w:val="nil"/>
              <w:left w:val="single" w:color="auto" w:sz="8" w:space="0"/>
              <w:bottom w:val="single" w:color="000000" w:sz="8" w:space="0"/>
              <w:right w:val="single" w:color="auto" w:sz="8" w:space="0"/>
            </w:tcBorders>
            <w:vAlign w:val="center"/>
          </w:tcPr>
          <w:p w14:paraId="560477D0">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5D3E3716">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03EBDBF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087" w:type="dxa"/>
            <w:tcBorders>
              <w:top w:val="nil"/>
              <w:left w:val="nil"/>
              <w:bottom w:val="nil"/>
              <w:right w:val="single" w:color="auto" w:sz="8" w:space="0"/>
            </w:tcBorders>
            <w:shd w:val="clear" w:color="auto" w:fill="auto"/>
            <w:vAlign w:val="center"/>
          </w:tcPr>
          <w:p w14:paraId="5F9AF147">
            <w:pPr>
              <w:widowControl/>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81211002</w:t>
            </w:r>
          </w:p>
        </w:tc>
        <w:tc>
          <w:tcPr>
            <w:tcW w:w="2232" w:type="dxa"/>
            <w:tcBorders>
              <w:top w:val="nil"/>
              <w:left w:val="nil"/>
              <w:bottom w:val="nil"/>
              <w:right w:val="single" w:color="auto" w:sz="8" w:space="0"/>
            </w:tcBorders>
            <w:shd w:val="clear" w:color="auto" w:fill="auto"/>
            <w:vAlign w:val="center"/>
          </w:tcPr>
          <w:p w14:paraId="2F32B8FD">
            <w:pPr>
              <w:widowControl/>
              <w:jc w:val="left"/>
              <w:rPr>
                <w:rFonts w:hint="eastAsia" w:ascii="宋体" w:hAnsi="宋体" w:cs="宋体"/>
                <w:kern w:val="0"/>
                <w:sz w:val="20"/>
                <w:szCs w:val="20"/>
              </w:rPr>
            </w:pPr>
            <w:r>
              <w:rPr>
                <w:rFonts w:hint="eastAsia" w:ascii="宋体" w:hAnsi="宋体" w:cs="宋体"/>
                <w:kern w:val="0"/>
                <w:sz w:val="20"/>
                <w:szCs w:val="20"/>
              </w:rPr>
              <w:t>化工单元仿真实训2</w:t>
            </w:r>
          </w:p>
        </w:tc>
        <w:tc>
          <w:tcPr>
            <w:tcW w:w="656" w:type="dxa"/>
            <w:tcBorders>
              <w:top w:val="nil"/>
              <w:left w:val="nil"/>
              <w:bottom w:val="nil"/>
              <w:right w:val="single" w:color="auto" w:sz="8" w:space="0"/>
            </w:tcBorders>
            <w:shd w:val="clear" w:color="auto" w:fill="auto"/>
            <w:vAlign w:val="center"/>
          </w:tcPr>
          <w:p w14:paraId="5056A751">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nil"/>
              <w:right w:val="single" w:color="auto" w:sz="8" w:space="0"/>
            </w:tcBorders>
            <w:shd w:val="clear" w:color="auto" w:fill="auto"/>
            <w:vAlign w:val="center"/>
          </w:tcPr>
          <w:p w14:paraId="12A57B43">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nil"/>
              <w:right w:val="single" w:color="auto" w:sz="8" w:space="0"/>
            </w:tcBorders>
            <w:shd w:val="clear" w:color="auto" w:fill="auto"/>
            <w:vAlign w:val="center"/>
          </w:tcPr>
          <w:p w14:paraId="26A4E8CA">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nil"/>
              <w:bottom w:val="nil"/>
              <w:right w:val="single" w:color="auto" w:sz="8" w:space="0"/>
            </w:tcBorders>
            <w:shd w:val="clear" w:color="auto" w:fill="auto"/>
            <w:vAlign w:val="center"/>
          </w:tcPr>
          <w:p w14:paraId="34B549EB">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659" w:type="dxa"/>
            <w:tcBorders>
              <w:top w:val="nil"/>
              <w:left w:val="nil"/>
              <w:bottom w:val="nil"/>
              <w:right w:val="single" w:color="auto" w:sz="8" w:space="0"/>
            </w:tcBorders>
            <w:shd w:val="clear" w:color="auto" w:fill="auto"/>
            <w:vAlign w:val="center"/>
          </w:tcPr>
          <w:p w14:paraId="1D68A225">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nil"/>
              <w:left w:val="nil"/>
              <w:bottom w:val="nil"/>
              <w:right w:val="single" w:color="auto" w:sz="8" w:space="0"/>
            </w:tcBorders>
            <w:shd w:val="clear" w:color="auto" w:fill="auto"/>
            <w:vAlign w:val="center"/>
          </w:tcPr>
          <w:p w14:paraId="548453B2">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nil"/>
              <w:left w:val="nil"/>
              <w:bottom w:val="nil"/>
              <w:right w:val="single" w:color="auto" w:sz="8" w:space="0"/>
            </w:tcBorders>
            <w:shd w:val="clear" w:color="auto" w:fill="auto"/>
            <w:vAlign w:val="center"/>
          </w:tcPr>
          <w:p w14:paraId="210E3BCA">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52" w:type="dxa"/>
            <w:tcBorders>
              <w:top w:val="nil"/>
              <w:left w:val="nil"/>
              <w:bottom w:val="nil"/>
              <w:right w:val="single" w:color="auto" w:sz="8" w:space="0"/>
            </w:tcBorders>
            <w:shd w:val="clear" w:color="auto" w:fill="auto"/>
            <w:vAlign w:val="center"/>
          </w:tcPr>
          <w:p w14:paraId="4102170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nil"/>
              <w:left w:val="nil"/>
              <w:bottom w:val="nil"/>
              <w:right w:val="single" w:color="auto" w:sz="8" w:space="0"/>
            </w:tcBorders>
            <w:shd w:val="clear" w:color="auto" w:fill="auto"/>
            <w:vAlign w:val="center"/>
          </w:tcPr>
          <w:p w14:paraId="36BB263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nil"/>
              <w:right w:val="nil"/>
            </w:tcBorders>
            <w:shd w:val="clear" w:color="auto" w:fill="auto"/>
            <w:vAlign w:val="center"/>
          </w:tcPr>
          <w:p w14:paraId="768A586A">
            <w:pPr>
              <w:widowControl/>
              <w:jc w:val="center"/>
              <w:rPr>
                <w:rFonts w:hint="eastAsia" w:ascii="宋体" w:hAnsi="宋体" w:cs="宋体"/>
                <w:kern w:val="0"/>
                <w:sz w:val="20"/>
                <w:szCs w:val="20"/>
              </w:rPr>
            </w:pPr>
          </w:p>
        </w:tc>
        <w:tc>
          <w:tcPr>
            <w:tcW w:w="552" w:type="dxa"/>
            <w:tcBorders>
              <w:top w:val="nil"/>
              <w:left w:val="single" w:color="auto" w:sz="8" w:space="0"/>
              <w:bottom w:val="nil"/>
              <w:right w:val="single" w:color="auto" w:sz="8" w:space="0"/>
            </w:tcBorders>
            <w:shd w:val="clear" w:color="auto" w:fill="auto"/>
            <w:vAlign w:val="center"/>
          </w:tcPr>
          <w:p w14:paraId="42D49863">
            <w:pPr>
              <w:widowControl/>
              <w:jc w:val="center"/>
              <w:rPr>
                <w:rFonts w:ascii="宋体" w:hAnsi="宋体" w:cs="宋体"/>
                <w:kern w:val="0"/>
                <w:sz w:val="20"/>
                <w:szCs w:val="20"/>
              </w:rPr>
            </w:pPr>
            <w:r>
              <w:rPr>
                <w:rFonts w:hint="eastAsia" w:ascii="宋体" w:hAnsi="宋体" w:cs="宋体"/>
                <w:kern w:val="0"/>
                <w:sz w:val="20"/>
                <w:szCs w:val="20"/>
              </w:rPr>
              <w:t>1周</w:t>
            </w:r>
          </w:p>
        </w:tc>
        <w:tc>
          <w:tcPr>
            <w:tcW w:w="576" w:type="dxa"/>
            <w:tcBorders>
              <w:top w:val="nil"/>
              <w:left w:val="nil"/>
              <w:bottom w:val="nil"/>
              <w:right w:val="single" w:color="auto" w:sz="8" w:space="0"/>
            </w:tcBorders>
            <w:shd w:val="clear" w:color="auto" w:fill="auto"/>
            <w:vAlign w:val="center"/>
          </w:tcPr>
          <w:p w14:paraId="63BDC69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130AEB9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61C39257">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42024328">
        <w:tc>
          <w:tcPr>
            <w:tcW w:w="679" w:type="dxa"/>
            <w:vMerge w:val="continue"/>
            <w:tcBorders>
              <w:top w:val="nil"/>
              <w:left w:val="single" w:color="auto" w:sz="8" w:space="0"/>
              <w:bottom w:val="single" w:color="000000" w:sz="8" w:space="0"/>
              <w:right w:val="single" w:color="auto" w:sz="8" w:space="0"/>
            </w:tcBorders>
            <w:vAlign w:val="center"/>
          </w:tcPr>
          <w:p w14:paraId="29B6497E">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49689011">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3AEAF7E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087" w:type="dxa"/>
            <w:tcBorders>
              <w:top w:val="single" w:color="auto" w:sz="8" w:space="0"/>
              <w:left w:val="nil"/>
              <w:bottom w:val="nil"/>
              <w:right w:val="nil"/>
            </w:tcBorders>
            <w:shd w:val="clear" w:color="auto" w:fill="auto"/>
            <w:vAlign w:val="center"/>
          </w:tcPr>
          <w:p w14:paraId="2C848348">
            <w:pPr>
              <w:widowControl/>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81211010</w:t>
            </w:r>
          </w:p>
        </w:tc>
        <w:tc>
          <w:tcPr>
            <w:tcW w:w="2232" w:type="dxa"/>
            <w:tcBorders>
              <w:top w:val="single" w:color="auto" w:sz="8" w:space="0"/>
              <w:left w:val="single" w:color="auto" w:sz="8" w:space="0"/>
              <w:bottom w:val="single" w:color="auto" w:sz="8" w:space="0"/>
              <w:right w:val="single" w:color="auto" w:sz="8" w:space="0"/>
            </w:tcBorders>
            <w:shd w:val="clear" w:color="auto" w:fill="auto"/>
            <w:vAlign w:val="center"/>
          </w:tcPr>
          <w:p w14:paraId="0C4B2CF7">
            <w:pPr>
              <w:widowControl/>
              <w:jc w:val="left"/>
              <w:rPr>
                <w:rFonts w:hint="eastAsia" w:ascii="宋体" w:hAnsi="宋体" w:cs="宋体"/>
                <w:kern w:val="0"/>
                <w:sz w:val="20"/>
                <w:szCs w:val="20"/>
              </w:rPr>
            </w:pPr>
            <w:r>
              <w:rPr>
                <w:rFonts w:hint="eastAsia" w:ascii="宋体" w:hAnsi="宋体" w:cs="宋体"/>
                <w:kern w:val="0"/>
                <w:sz w:val="20"/>
                <w:szCs w:val="20"/>
              </w:rPr>
              <w:t>BDO生产工艺仿真实训</w:t>
            </w:r>
          </w:p>
        </w:tc>
        <w:tc>
          <w:tcPr>
            <w:tcW w:w="656" w:type="dxa"/>
            <w:tcBorders>
              <w:top w:val="single" w:color="auto" w:sz="8" w:space="0"/>
              <w:left w:val="nil"/>
              <w:bottom w:val="single" w:color="auto" w:sz="8" w:space="0"/>
              <w:right w:val="single" w:color="auto" w:sz="8" w:space="0"/>
            </w:tcBorders>
            <w:shd w:val="clear" w:color="auto" w:fill="auto"/>
            <w:vAlign w:val="center"/>
          </w:tcPr>
          <w:p w14:paraId="0F3FB8CF">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single" w:color="auto" w:sz="8" w:space="0"/>
              <w:left w:val="nil"/>
              <w:bottom w:val="single" w:color="auto" w:sz="8" w:space="0"/>
              <w:right w:val="single" w:color="auto" w:sz="8" w:space="0"/>
            </w:tcBorders>
            <w:shd w:val="clear" w:color="auto" w:fill="auto"/>
            <w:vAlign w:val="center"/>
          </w:tcPr>
          <w:p w14:paraId="28178264">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single" w:color="auto" w:sz="8" w:space="0"/>
              <w:left w:val="nil"/>
              <w:bottom w:val="single" w:color="auto" w:sz="4" w:space="0"/>
              <w:right w:val="nil"/>
            </w:tcBorders>
            <w:shd w:val="clear" w:color="auto" w:fill="auto"/>
            <w:vAlign w:val="center"/>
          </w:tcPr>
          <w:p w14:paraId="1B7A24D9">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single" w:color="auto" w:sz="8" w:space="0"/>
              <w:left w:val="single" w:color="auto" w:sz="8" w:space="0"/>
              <w:bottom w:val="single" w:color="auto" w:sz="8" w:space="0"/>
              <w:right w:val="single" w:color="auto" w:sz="8" w:space="0"/>
            </w:tcBorders>
            <w:shd w:val="clear" w:color="auto" w:fill="auto"/>
            <w:vAlign w:val="center"/>
          </w:tcPr>
          <w:p w14:paraId="3E4CA73B">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659" w:type="dxa"/>
            <w:tcBorders>
              <w:top w:val="single" w:color="auto" w:sz="8" w:space="0"/>
              <w:left w:val="nil"/>
              <w:bottom w:val="nil"/>
              <w:right w:val="nil"/>
            </w:tcBorders>
            <w:shd w:val="clear" w:color="auto" w:fill="auto"/>
            <w:vAlign w:val="center"/>
          </w:tcPr>
          <w:p w14:paraId="2C32E6C9">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14:paraId="1255FC02">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single" w:color="auto" w:sz="8" w:space="0"/>
              <w:left w:val="nil"/>
              <w:bottom w:val="single" w:color="auto" w:sz="8" w:space="0"/>
              <w:right w:val="single" w:color="auto" w:sz="8" w:space="0"/>
            </w:tcBorders>
            <w:shd w:val="clear" w:color="auto" w:fill="auto"/>
            <w:vAlign w:val="center"/>
          </w:tcPr>
          <w:p w14:paraId="66A68141">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52" w:type="dxa"/>
            <w:tcBorders>
              <w:top w:val="single" w:color="auto" w:sz="8" w:space="0"/>
              <w:left w:val="nil"/>
              <w:bottom w:val="single" w:color="auto" w:sz="8" w:space="0"/>
              <w:right w:val="single" w:color="auto" w:sz="8" w:space="0"/>
            </w:tcBorders>
            <w:shd w:val="clear" w:color="auto" w:fill="auto"/>
            <w:vAlign w:val="center"/>
          </w:tcPr>
          <w:p w14:paraId="6C36C89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single" w:color="auto" w:sz="8" w:space="0"/>
              <w:left w:val="nil"/>
              <w:bottom w:val="nil"/>
              <w:right w:val="nil"/>
            </w:tcBorders>
            <w:shd w:val="clear" w:color="auto" w:fill="auto"/>
            <w:vAlign w:val="center"/>
          </w:tcPr>
          <w:p w14:paraId="716E5C1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single" w:color="auto" w:sz="8" w:space="0"/>
              <w:left w:val="single" w:color="auto" w:sz="8" w:space="0"/>
              <w:bottom w:val="single" w:color="auto" w:sz="8" w:space="0"/>
              <w:right w:val="single" w:color="auto" w:sz="8" w:space="0"/>
            </w:tcBorders>
            <w:shd w:val="clear" w:color="auto" w:fill="auto"/>
            <w:vAlign w:val="center"/>
          </w:tcPr>
          <w:p w14:paraId="090A310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single" w:color="auto" w:sz="8" w:space="0"/>
              <w:left w:val="nil"/>
              <w:bottom w:val="single" w:color="auto" w:sz="8" w:space="0"/>
              <w:right w:val="single" w:color="auto" w:sz="8" w:space="0"/>
            </w:tcBorders>
            <w:shd w:val="clear" w:color="auto" w:fill="auto"/>
            <w:vAlign w:val="center"/>
          </w:tcPr>
          <w:p w14:paraId="2A8BBAA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76" w:type="dxa"/>
            <w:tcBorders>
              <w:top w:val="single" w:color="auto" w:sz="8" w:space="0"/>
              <w:left w:val="nil"/>
              <w:bottom w:val="nil"/>
              <w:right w:val="single" w:color="auto" w:sz="8" w:space="0"/>
            </w:tcBorders>
            <w:shd w:val="clear" w:color="auto" w:fill="auto"/>
            <w:vAlign w:val="center"/>
          </w:tcPr>
          <w:p w14:paraId="5F1DC00A">
            <w:pPr>
              <w:widowControl/>
              <w:jc w:val="center"/>
              <w:rPr>
                <w:rFonts w:hint="eastAsia" w:ascii="宋体" w:hAnsi="宋体" w:cs="宋体"/>
                <w:kern w:val="0"/>
                <w:sz w:val="20"/>
                <w:szCs w:val="20"/>
              </w:rPr>
            </w:pPr>
            <w:r>
              <w:rPr>
                <w:rFonts w:hint="eastAsia" w:ascii="宋体" w:hAnsi="宋体" w:cs="宋体"/>
                <w:kern w:val="0"/>
                <w:sz w:val="20"/>
                <w:szCs w:val="20"/>
              </w:rPr>
              <w:t>1周</w:t>
            </w:r>
          </w:p>
        </w:tc>
        <w:tc>
          <w:tcPr>
            <w:tcW w:w="592" w:type="dxa"/>
            <w:tcBorders>
              <w:top w:val="nil"/>
              <w:left w:val="nil"/>
              <w:bottom w:val="single" w:color="auto" w:sz="8" w:space="0"/>
              <w:right w:val="single" w:color="auto" w:sz="8" w:space="0"/>
            </w:tcBorders>
            <w:shd w:val="clear" w:color="auto" w:fill="auto"/>
            <w:vAlign w:val="center"/>
          </w:tcPr>
          <w:p w14:paraId="166618E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3A5FCB8E">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31C0AA97">
        <w:tc>
          <w:tcPr>
            <w:tcW w:w="679" w:type="dxa"/>
            <w:vMerge w:val="continue"/>
            <w:tcBorders>
              <w:top w:val="nil"/>
              <w:left w:val="single" w:color="auto" w:sz="8" w:space="0"/>
              <w:bottom w:val="single" w:color="000000" w:sz="8" w:space="0"/>
              <w:right w:val="single" w:color="auto" w:sz="8" w:space="0"/>
            </w:tcBorders>
            <w:vAlign w:val="center"/>
          </w:tcPr>
          <w:p w14:paraId="1896E6F5">
            <w:pPr>
              <w:widowControl/>
              <w:jc w:val="left"/>
              <w:rPr>
                <w:rFonts w:ascii="宋体" w:hAnsi="宋体" w:cs="宋体"/>
                <w:color w:val="000000"/>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54EB4EC3">
            <w:pPr>
              <w:widowControl/>
              <w:jc w:val="left"/>
              <w:rPr>
                <w:rFonts w:ascii="宋体" w:hAnsi="宋体" w:cs="宋体"/>
                <w:color w:val="000000"/>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1C47B89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087" w:type="dxa"/>
            <w:tcBorders>
              <w:top w:val="single" w:color="auto" w:sz="8" w:space="0"/>
              <w:left w:val="nil"/>
              <w:bottom w:val="single" w:color="auto" w:sz="8" w:space="0"/>
              <w:right w:val="single" w:color="auto" w:sz="8" w:space="0"/>
            </w:tcBorders>
            <w:shd w:val="clear" w:color="auto" w:fill="auto"/>
            <w:vAlign w:val="center"/>
          </w:tcPr>
          <w:p w14:paraId="6FB88591">
            <w:pPr>
              <w:widowControl/>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81211009</w:t>
            </w:r>
          </w:p>
        </w:tc>
        <w:tc>
          <w:tcPr>
            <w:tcW w:w="2232" w:type="dxa"/>
            <w:tcBorders>
              <w:top w:val="nil"/>
              <w:left w:val="nil"/>
              <w:bottom w:val="single" w:color="auto" w:sz="8" w:space="0"/>
              <w:right w:val="nil"/>
            </w:tcBorders>
            <w:shd w:val="clear" w:color="auto" w:fill="auto"/>
            <w:vAlign w:val="center"/>
          </w:tcPr>
          <w:p w14:paraId="63E19870">
            <w:pPr>
              <w:widowControl/>
              <w:jc w:val="left"/>
              <w:rPr>
                <w:rFonts w:hint="eastAsia" w:ascii="宋体" w:hAnsi="宋体" w:cs="宋体"/>
                <w:kern w:val="0"/>
                <w:sz w:val="20"/>
                <w:szCs w:val="20"/>
              </w:rPr>
            </w:pPr>
            <w:r>
              <w:rPr>
                <w:rFonts w:hint="eastAsia" w:ascii="宋体" w:hAnsi="宋体" w:cs="宋体"/>
                <w:kern w:val="0"/>
                <w:sz w:val="20"/>
                <w:szCs w:val="20"/>
              </w:rPr>
              <w:t>化工工艺搭建与运行</w:t>
            </w:r>
          </w:p>
          <w:p w14:paraId="6099E9E2">
            <w:pPr>
              <w:widowControl/>
              <w:jc w:val="left"/>
              <w:rPr>
                <w:rFonts w:hint="eastAsia" w:ascii="宋体" w:hAnsi="宋体" w:cs="宋体"/>
                <w:kern w:val="0"/>
                <w:sz w:val="20"/>
                <w:szCs w:val="20"/>
              </w:rPr>
            </w:pPr>
            <w:r>
              <w:rPr>
                <w:rFonts w:hint="eastAsia" w:ascii="宋体" w:hAnsi="宋体" w:cs="宋体"/>
                <w:kern w:val="0"/>
                <w:sz w:val="20"/>
                <w:szCs w:val="20"/>
              </w:rPr>
              <w:t>实训</w:t>
            </w:r>
          </w:p>
        </w:tc>
        <w:tc>
          <w:tcPr>
            <w:tcW w:w="656" w:type="dxa"/>
            <w:tcBorders>
              <w:top w:val="nil"/>
              <w:left w:val="single" w:color="auto" w:sz="8" w:space="0"/>
              <w:bottom w:val="single" w:color="auto" w:sz="8" w:space="0"/>
              <w:right w:val="single" w:color="auto" w:sz="8" w:space="0"/>
            </w:tcBorders>
            <w:shd w:val="clear" w:color="auto" w:fill="auto"/>
            <w:vAlign w:val="center"/>
          </w:tcPr>
          <w:p w14:paraId="77E5F475">
            <w:pPr>
              <w:widowControl/>
              <w:jc w:val="center"/>
              <w:rPr>
                <w:rFonts w:hint="eastAsia" w:ascii="宋体" w:hAnsi="宋体" w:cs="宋体"/>
                <w:kern w:val="0"/>
                <w:sz w:val="20"/>
                <w:szCs w:val="20"/>
              </w:rPr>
            </w:pPr>
            <w:r>
              <w:rPr>
                <w:rFonts w:hint="eastAsia" w:ascii="宋体" w:hAnsi="宋体" w:cs="宋体"/>
                <w:kern w:val="0"/>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759A5C2">
            <w:pPr>
              <w:widowControl/>
              <w:jc w:val="center"/>
              <w:rPr>
                <w:rFonts w:hint="eastAsia" w:ascii="宋体" w:hAnsi="宋体" w:cs="宋体"/>
                <w:kern w:val="0"/>
                <w:sz w:val="20"/>
                <w:szCs w:val="20"/>
              </w:rPr>
            </w:pPr>
            <w:r>
              <w:rPr>
                <w:rFonts w:hint="eastAsia" w:ascii="宋体" w:hAnsi="宋体" w:cs="宋体"/>
                <w:kern w:val="0"/>
                <w:sz w:val="20"/>
                <w:szCs w:val="20"/>
              </w:rPr>
              <w:t>C</w:t>
            </w:r>
          </w:p>
        </w:tc>
        <w:tc>
          <w:tcPr>
            <w:tcW w:w="664" w:type="dxa"/>
            <w:tcBorders>
              <w:top w:val="nil"/>
              <w:left w:val="nil"/>
              <w:bottom w:val="single" w:color="auto" w:sz="8" w:space="0"/>
              <w:right w:val="nil"/>
            </w:tcBorders>
            <w:shd w:val="clear" w:color="auto" w:fill="auto"/>
            <w:vAlign w:val="center"/>
          </w:tcPr>
          <w:p w14:paraId="1FC4AB95">
            <w:pPr>
              <w:widowControl/>
              <w:jc w:val="center"/>
              <w:rPr>
                <w:rFonts w:hint="eastAsia" w:ascii="宋体" w:hAnsi="宋体" w:cs="宋体"/>
                <w:kern w:val="0"/>
                <w:sz w:val="20"/>
                <w:szCs w:val="20"/>
              </w:rPr>
            </w:pPr>
            <w:r>
              <w:rPr>
                <w:rFonts w:hint="eastAsia" w:ascii="宋体" w:hAnsi="宋体" w:cs="宋体"/>
                <w:kern w:val="0"/>
                <w:sz w:val="20"/>
                <w:szCs w:val="20"/>
              </w:rPr>
              <w:t>考查</w:t>
            </w:r>
          </w:p>
        </w:tc>
        <w:tc>
          <w:tcPr>
            <w:tcW w:w="624" w:type="dxa"/>
            <w:tcBorders>
              <w:top w:val="nil"/>
              <w:left w:val="single" w:color="auto" w:sz="8" w:space="0"/>
              <w:bottom w:val="single" w:color="auto" w:sz="8" w:space="0"/>
              <w:right w:val="single" w:color="auto" w:sz="8" w:space="0"/>
            </w:tcBorders>
            <w:shd w:val="clear" w:color="auto" w:fill="auto"/>
            <w:vAlign w:val="center"/>
          </w:tcPr>
          <w:p w14:paraId="4468768B">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659" w:type="dxa"/>
            <w:tcBorders>
              <w:top w:val="single" w:color="auto" w:sz="8" w:space="0"/>
              <w:left w:val="nil"/>
              <w:bottom w:val="single" w:color="auto" w:sz="8" w:space="0"/>
              <w:right w:val="single" w:color="auto" w:sz="8" w:space="0"/>
            </w:tcBorders>
            <w:shd w:val="clear" w:color="auto" w:fill="auto"/>
            <w:vAlign w:val="center"/>
          </w:tcPr>
          <w:p w14:paraId="580584D5">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349314E1">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49C4B7D1">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52" w:type="dxa"/>
            <w:tcBorders>
              <w:top w:val="nil"/>
              <w:left w:val="nil"/>
              <w:bottom w:val="single" w:color="auto" w:sz="8" w:space="0"/>
              <w:right w:val="nil"/>
            </w:tcBorders>
            <w:shd w:val="clear" w:color="auto" w:fill="auto"/>
            <w:vAlign w:val="center"/>
          </w:tcPr>
          <w:p w14:paraId="29565B9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0" w:type="dxa"/>
            <w:tcBorders>
              <w:top w:val="single" w:color="auto" w:sz="8" w:space="0"/>
              <w:left w:val="single" w:color="auto" w:sz="8" w:space="0"/>
              <w:bottom w:val="single" w:color="auto" w:sz="8" w:space="0"/>
              <w:right w:val="single" w:color="auto" w:sz="8" w:space="0"/>
            </w:tcBorders>
            <w:shd w:val="clear" w:color="auto" w:fill="auto"/>
            <w:vAlign w:val="center"/>
          </w:tcPr>
          <w:p w14:paraId="3752CAC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13222D1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2" w:type="dxa"/>
            <w:tcBorders>
              <w:top w:val="nil"/>
              <w:left w:val="nil"/>
              <w:bottom w:val="single" w:color="auto" w:sz="8" w:space="0"/>
              <w:right w:val="nil"/>
            </w:tcBorders>
            <w:shd w:val="clear" w:color="auto" w:fill="auto"/>
            <w:vAlign w:val="center"/>
          </w:tcPr>
          <w:p w14:paraId="5DA1F6A8">
            <w:pPr>
              <w:widowControl/>
              <w:jc w:val="center"/>
              <w:rPr>
                <w:rFonts w:hint="eastAsia" w:ascii="宋体" w:hAnsi="宋体" w:cs="宋体"/>
                <w:kern w:val="0"/>
                <w:sz w:val="20"/>
                <w:szCs w:val="20"/>
              </w:rPr>
            </w:pPr>
            <w:r>
              <w:rPr>
                <w:rFonts w:hint="eastAsia" w:ascii="宋体" w:hAnsi="宋体" w:cs="宋体"/>
                <w:kern w:val="0"/>
                <w:sz w:val="20"/>
                <w:szCs w:val="20"/>
              </w:rPr>
              <w:t>1周</w:t>
            </w:r>
          </w:p>
        </w:tc>
        <w:tc>
          <w:tcPr>
            <w:tcW w:w="576" w:type="dxa"/>
            <w:tcBorders>
              <w:top w:val="single" w:color="auto" w:sz="8" w:space="0"/>
              <w:left w:val="single" w:color="auto" w:sz="8" w:space="0"/>
              <w:bottom w:val="single" w:color="auto" w:sz="8" w:space="0"/>
              <w:right w:val="single" w:color="auto" w:sz="8" w:space="0"/>
            </w:tcBorders>
            <w:shd w:val="clear" w:color="auto" w:fill="auto"/>
            <w:vAlign w:val="center"/>
          </w:tcPr>
          <w:p w14:paraId="48B4AAE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750EDE8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14B28940">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75FCE31F">
        <w:tc>
          <w:tcPr>
            <w:tcW w:w="679" w:type="dxa"/>
            <w:vMerge w:val="continue"/>
            <w:tcBorders>
              <w:top w:val="nil"/>
              <w:left w:val="single" w:color="auto" w:sz="8" w:space="0"/>
              <w:bottom w:val="single" w:color="000000" w:sz="8" w:space="0"/>
              <w:right w:val="single" w:color="auto" w:sz="8" w:space="0"/>
            </w:tcBorders>
            <w:vAlign w:val="center"/>
          </w:tcPr>
          <w:p w14:paraId="0501EF47">
            <w:pPr>
              <w:widowControl/>
              <w:jc w:val="left"/>
              <w:rPr>
                <w:rFonts w:ascii="宋体" w:hAnsi="宋体" w:cs="宋体"/>
                <w:color w:val="000000"/>
                <w:kern w:val="0"/>
                <w:sz w:val="20"/>
                <w:szCs w:val="20"/>
              </w:rPr>
            </w:pPr>
          </w:p>
        </w:tc>
        <w:tc>
          <w:tcPr>
            <w:tcW w:w="637" w:type="dxa"/>
            <w:tcBorders>
              <w:top w:val="single" w:color="auto" w:sz="8" w:space="0"/>
              <w:left w:val="nil"/>
              <w:bottom w:val="nil"/>
              <w:right w:val="single" w:color="000000" w:sz="8" w:space="0"/>
            </w:tcBorders>
            <w:shd w:val="clear" w:color="auto" w:fill="auto"/>
            <w:textDirection w:val="tbRlV"/>
            <w:vAlign w:val="center"/>
          </w:tcPr>
          <w:p w14:paraId="2037529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专业群拓展</w:t>
            </w:r>
          </w:p>
        </w:tc>
        <w:tc>
          <w:tcPr>
            <w:tcW w:w="582" w:type="dxa"/>
            <w:tcBorders>
              <w:top w:val="nil"/>
              <w:left w:val="nil"/>
              <w:bottom w:val="single" w:color="auto" w:sz="8" w:space="0"/>
              <w:right w:val="single" w:color="auto" w:sz="8" w:space="0"/>
            </w:tcBorders>
            <w:shd w:val="clear" w:color="auto" w:fill="auto"/>
            <w:vAlign w:val="center"/>
          </w:tcPr>
          <w:p w14:paraId="62BC0F5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087" w:type="dxa"/>
            <w:tcBorders>
              <w:top w:val="nil"/>
              <w:left w:val="nil"/>
              <w:bottom w:val="single" w:color="auto" w:sz="8" w:space="0"/>
              <w:right w:val="single" w:color="auto" w:sz="8" w:space="0"/>
            </w:tcBorders>
            <w:shd w:val="clear" w:color="auto" w:fill="auto"/>
            <w:vAlign w:val="center"/>
          </w:tcPr>
          <w:p w14:paraId="190FDECA">
            <w:pPr>
              <w:widowControl/>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81211003</w:t>
            </w:r>
          </w:p>
        </w:tc>
        <w:tc>
          <w:tcPr>
            <w:tcW w:w="2232" w:type="dxa"/>
            <w:tcBorders>
              <w:top w:val="nil"/>
              <w:left w:val="nil"/>
              <w:bottom w:val="single" w:color="auto" w:sz="8" w:space="0"/>
              <w:right w:val="single" w:color="auto" w:sz="8" w:space="0"/>
            </w:tcBorders>
            <w:shd w:val="clear" w:color="auto" w:fill="auto"/>
            <w:vAlign w:val="center"/>
          </w:tcPr>
          <w:p w14:paraId="432E970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现代企业文化与职业道德</w:t>
            </w:r>
          </w:p>
        </w:tc>
        <w:tc>
          <w:tcPr>
            <w:tcW w:w="656" w:type="dxa"/>
            <w:tcBorders>
              <w:top w:val="nil"/>
              <w:left w:val="nil"/>
              <w:bottom w:val="single" w:color="auto" w:sz="8" w:space="0"/>
              <w:right w:val="single" w:color="auto" w:sz="8" w:space="0"/>
            </w:tcBorders>
            <w:shd w:val="clear" w:color="auto" w:fill="auto"/>
            <w:vAlign w:val="center"/>
          </w:tcPr>
          <w:p w14:paraId="78FFC5C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X</w:t>
            </w:r>
          </w:p>
        </w:tc>
        <w:tc>
          <w:tcPr>
            <w:tcW w:w="680" w:type="dxa"/>
            <w:tcBorders>
              <w:top w:val="nil"/>
              <w:left w:val="nil"/>
              <w:bottom w:val="single" w:color="auto" w:sz="8" w:space="0"/>
              <w:right w:val="single" w:color="auto" w:sz="8" w:space="0"/>
            </w:tcBorders>
            <w:shd w:val="clear" w:color="auto" w:fill="auto"/>
            <w:vAlign w:val="center"/>
          </w:tcPr>
          <w:p w14:paraId="74150A2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2CB6245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5664222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59" w:type="dxa"/>
            <w:tcBorders>
              <w:top w:val="nil"/>
              <w:left w:val="nil"/>
              <w:bottom w:val="single" w:color="auto" w:sz="8" w:space="0"/>
              <w:right w:val="single" w:color="auto" w:sz="8" w:space="0"/>
            </w:tcBorders>
            <w:shd w:val="clear" w:color="auto" w:fill="auto"/>
            <w:vAlign w:val="center"/>
          </w:tcPr>
          <w:p w14:paraId="5006912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80" w:type="dxa"/>
            <w:tcBorders>
              <w:top w:val="nil"/>
              <w:left w:val="nil"/>
              <w:bottom w:val="single" w:color="auto" w:sz="8" w:space="0"/>
              <w:right w:val="single" w:color="auto" w:sz="8" w:space="0"/>
            </w:tcBorders>
            <w:shd w:val="clear" w:color="auto" w:fill="auto"/>
            <w:vAlign w:val="center"/>
          </w:tcPr>
          <w:p w14:paraId="0C2390B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688" w:type="dxa"/>
            <w:tcBorders>
              <w:top w:val="nil"/>
              <w:left w:val="nil"/>
              <w:bottom w:val="single" w:color="auto" w:sz="8" w:space="0"/>
              <w:right w:val="single" w:color="auto" w:sz="8" w:space="0"/>
            </w:tcBorders>
            <w:shd w:val="clear" w:color="auto" w:fill="auto"/>
            <w:vAlign w:val="center"/>
          </w:tcPr>
          <w:p w14:paraId="6431EE9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05D51D4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78BE4F5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3433CD1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4A92A3B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2000A82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592" w:type="dxa"/>
            <w:tcBorders>
              <w:top w:val="nil"/>
              <w:left w:val="nil"/>
              <w:bottom w:val="single" w:color="auto" w:sz="8" w:space="0"/>
              <w:right w:val="single" w:color="auto" w:sz="8" w:space="0"/>
            </w:tcBorders>
            <w:shd w:val="clear" w:color="auto" w:fill="auto"/>
            <w:vAlign w:val="center"/>
          </w:tcPr>
          <w:p w14:paraId="50B8E76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4D54436E">
            <w:pPr>
              <w:widowControl/>
              <w:jc w:val="center"/>
              <w:rPr>
                <w:rFonts w:hint="eastAsia" w:ascii="宋体" w:hAnsi="宋体" w:cs="宋体"/>
                <w:kern w:val="0"/>
                <w:sz w:val="20"/>
                <w:szCs w:val="20"/>
              </w:rPr>
            </w:pPr>
            <w:r>
              <w:rPr>
                <w:rFonts w:hint="eastAsia" w:ascii="宋体" w:hAnsi="宋体" w:cs="宋体"/>
                <w:kern w:val="0"/>
                <w:sz w:val="20"/>
                <w:szCs w:val="20"/>
              </w:rPr>
              <w:t>化学工程系</w:t>
            </w:r>
          </w:p>
        </w:tc>
      </w:tr>
      <w:tr w14:paraId="1EC27DA1">
        <w:tc>
          <w:tcPr>
            <w:tcW w:w="679" w:type="dxa"/>
            <w:vMerge w:val="continue"/>
            <w:tcBorders>
              <w:top w:val="nil"/>
              <w:left w:val="single" w:color="auto" w:sz="8" w:space="0"/>
              <w:bottom w:val="single" w:color="000000" w:sz="8" w:space="0"/>
              <w:right w:val="single" w:color="auto" w:sz="8" w:space="0"/>
            </w:tcBorders>
            <w:vAlign w:val="center"/>
          </w:tcPr>
          <w:p w14:paraId="1A66389D">
            <w:pPr>
              <w:widowControl/>
              <w:jc w:val="left"/>
              <w:rPr>
                <w:rFonts w:ascii="宋体" w:hAnsi="宋体" w:cs="宋体"/>
                <w:color w:val="000000"/>
                <w:kern w:val="0"/>
                <w:sz w:val="20"/>
                <w:szCs w:val="20"/>
              </w:rPr>
            </w:pPr>
          </w:p>
        </w:tc>
        <w:tc>
          <w:tcPr>
            <w:tcW w:w="5874" w:type="dxa"/>
            <w:gridSpan w:val="6"/>
            <w:tcBorders>
              <w:top w:val="single" w:color="auto" w:sz="8" w:space="0"/>
              <w:left w:val="nil"/>
              <w:bottom w:val="single" w:color="auto" w:sz="8" w:space="0"/>
              <w:right w:val="single" w:color="000000" w:sz="8" w:space="0"/>
            </w:tcBorders>
            <w:shd w:val="clear" w:color="000000" w:fill="BEBEBE"/>
            <w:vAlign w:val="center"/>
          </w:tcPr>
          <w:p w14:paraId="7DF9F20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小  计</w:t>
            </w:r>
          </w:p>
        </w:tc>
        <w:tc>
          <w:tcPr>
            <w:tcW w:w="664" w:type="dxa"/>
            <w:tcBorders>
              <w:top w:val="nil"/>
              <w:left w:val="nil"/>
              <w:bottom w:val="single" w:color="auto" w:sz="8" w:space="0"/>
              <w:right w:val="single" w:color="auto" w:sz="8" w:space="0"/>
            </w:tcBorders>
            <w:shd w:val="clear" w:color="000000" w:fill="BEBEBE"/>
            <w:vAlign w:val="center"/>
          </w:tcPr>
          <w:p w14:paraId="09162E5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624" w:type="dxa"/>
            <w:tcBorders>
              <w:top w:val="nil"/>
              <w:left w:val="nil"/>
              <w:bottom w:val="single" w:color="auto" w:sz="8" w:space="0"/>
              <w:right w:val="single" w:color="auto" w:sz="8" w:space="0"/>
            </w:tcBorders>
            <w:shd w:val="clear" w:color="000000" w:fill="BEBEBE"/>
            <w:vAlign w:val="center"/>
          </w:tcPr>
          <w:p w14:paraId="43A540C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408</w:t>
            </w:r>
          </w:p>
        </w:tc>
        <w:tc>
          <w:tcPr>
            <w:tcW w:w="659" w:type="dxa"/>
            <w:tcBorders>
              <w:top w:val="nil"/>
              <w:left w:val="nil"/>
              <w:bottom w:val="single" w:color="auto" w:sz="8" w:space="0"/>
              <w:right w:val="single" w:color="auto" w:sz="8" w:space="0"/>
            </w:tcBorders>
            <w:shd w:val="clear" w:color="000000" w:fill="BEBEBE"/>
            <w:vAlign w:val="center"/>
          </w:tcPr>
          <w:p w14:paraId="5DC1D01A">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22</w:t>
            </w:r>
          </w:p>
        </w:tc>
        <w:tc>
          <w:tcPr>
            <w:tcW w:w="680" w:type="dxa"/>
            <w:tcBorders>
              <w:top w:val="nil"/>
              <w:left w:val="nil"/>
              <w:bottom w:val="single" w:color="auto" w:sz="8" w:space="0"/>
              <w:right w:val="single" w:color="auto" w:sz="8" w:space="0"/>
            </w:tcBorders>
            <w:shd w:val="clear" w:color="000000" w:fill="BEBEBE"/>
            <w:vAlign w:val="center"/>
          </w:tcPr>
          <w:p w14:paraId="54DF380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160</w:t>
            </w:r>
          </w:p>
        </w:tc>
        <w:tc>
          <w:tcPr>
            <w:tcW w:w="688" w:type="dxa"/>
            <w:tcBorders>
              <w:top w:val="nil"/>
              <w:left w:val="nil"/>
              <w:bottom w:val="single" w:color="auto" w:sz="8" w:space="0"/>
              <w:right w:val="single" w:color="auto" w:sz="8" w:space="0"/>
            </w:tcBorders>
            <w:shd w:val="clear" w:color="000000" w:fill="BEBEBE"/>
            <w:vAlign w:val="center"/>
          </w:tcPr>
          <w:p w14:paraId="6DE2FDD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248</w:t>
            </w:r>
          </w:p>
        </w:tc>
        <w:tc>
          <w:tcPr>
            <w:tcW w:w="552" w:type="dxa"/>
            <w:tcBorders>
              <w:top w:val="nil"/>
              <w:left w:val="nil"/>
              <w:bottom w:val="single" w:color="auto" w:sz="8" w:space="0"/>
              <w:right w:val="single" w:color="auto" w:sz="8" w:space="0"/>
            </w:tcBorders>
            <w:shd w:val="clear" w:color="000000" w:fill="BEBEBE"/>
            <w:vAlign w:val="center"/>
          </w:tcPr>
          <w:p w14:paraId="23E6649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8</w:t>
            </w:r>
          </w:p>
        </w:tc>
        <w:tc>
          <w:tcPr>
            <w:tcW w:w="440" w:type="dxa"/>
            <w:tcBorders>
              <w:top w:val="nil"/>
              <w:left w:val="nil"/>
              <w:bottom w:val="single" w:color="auto" w:sz="8" w:space="0"/>
              <w:right w:val="single" w:color="auto" w:sz="8" w:space="0"/>
            </w:tcBorders>
            <w:shd w:val="clear" w:color="000000" w:fill="BEBEBE"/>
            <w:vAlign w:val="center"/>
          </w:tcPr>
          <w:p w14:paraId="60758261">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w:t>
            </w:r>
          </w:p>
        </w:tc>
        <w:tc>
          <w:tcPr>
            <w:tcW w:w="528" w:type="dxa"/>
            <w:tcBorders>
              <w:top w:val="nil"/>
              <w:left w:val="nil"/>
              <w:bottom w:val="single" w:color="auto" w:sz="8" w:space="0"/>
              <w:right w:val="single" w:color="auto" w:sz="8" w:space="0"/>
            </w:tcBorders>
            <w:shd w:val="clear" w:color="000000" w:fill="BEBEBE"/>
            <w:vAlign w:val="center"/>
          </w:tcPr>
          <w:p w14:paraId="354EA7A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4</w:t>
            </w:r>
          </w:p>
        </w:tc>
        <w:tc>
          <w:tcPr>
            <w:tcW w:w="552" w:type="dxa"/>
            <w:tcBorders>
              <w:top w:val="nil"/>
              <w:left w:val="nil"/>
              <w:bottom w:val="single" w:color="auto" w:sz="8" w:space="0"/>
              <w:right w:val="single" w:color="auto" w:sz="8" w:space="0"/>
            </w:tcBorders>
            <w:shd w:val="clear" w:color="000000" w:fill="BEBEBE"/>
            <w:vAlign w:val="center"/>
          </w:tcPr>
          <w:p w14:paraId="6AB3D26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4</w:t>
            </w:r>
          </w:p>
        </w:tc>
        <w:tc>
          <w:tcPr>
            <w:tcW w:w="576" w:type="dxa"/>
            <w:tcBorders>
              <w:top w:val="nil"/>
              <w:left w:val="nil"/>
              <w:bottom w:val="single" w:color="auto" w:sz="8" w:space="0"/>
              <w:right w:val="single" w:color="auto" w:sz="8" w:space="0"/>
            </w:tcBorders>
            <w:shd w:val="clear" w:color="000000" w:fill="BEBEBE"/>
            <w:vAlign w:val="center"/>
          </w:tcPr>
          <w:p w14:paraId="76DAD6F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w:t>
            </w:r>
          </w:p>
        </w:tc>
        <w:tc>
          <w:tcPr>
            <w:tcW w:w="592" w:type="dxa"/>
            <w:tcBorders>
              <w:top w:val="nil"/>
              <w:left w:val="nil"/>
              <w:bottom w:val="single" w:color="auto" w:sz="8" w:space="0"/>
              <w:right w:val="single" w:color="auto" w:sz="8" w:space="0"/>
            </w:tcBorders>
            <w:shd w:val="clear" w:color="000000" w:fill="BEBEBE"/>
            <w:vAlign w:val="center"/>
          </w:tcPr>
          <w:p w14:paraId="4D06C7E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1345" w:type="dxa"/>
            <w:tcBorders>
              <w:top w:val="nil"/>
              <w:left w:val="nil"/>
              <w:bottom w:val="single" w:color="auto" w:sz="8" w:space="0"/>
              <w:right w:val="single" w:color="auto" w:sz="8" w:space="0"/>
            </w:tcBorders>
            <w:shd w:val="clear" w:color="000000" w:fill="BEBEBE"/>
            <w:vAlign w:val="center"/>
          </w:tcPr>
          <w:p w14:paraId="3532420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r>
      <w:tr w14:paraId="1E8AD604">
        <w:tc>
          <w:tcPr>
            <w:tcW w:w="679" w:type="dxa"/>
            <w:vMerge w:val="restart"/>
            <w:tcBorders>
              <w:top w:val="nil"/>
              <w:left w:val="single" w:color="auto" w:sz="8" w:space="0"/>
              <w:bottom w:val="single" w:color="000000" w:sz="8" w:space="0"/>
              <w:right w:val="single" w:color="auto" w:sz="8" w:space="0"/>
            </w:tcBorders>
            <w:shd w:val="clear" w:color="auto" w:fill="auto"/>
            <w:textDirection w:val="tbRlV"/>
            <w:vAlign w:val="center"/>
          </w:tcPr>
          <w:p w14:paraId="4B6E43A5">
            <w:pPr>
              <w:widowControl/>
              <w:jc w:val="center"/>
              <w:rPr>
                <w:rFonts w:hint="eastAsia" w:ascii="宋体" w:hAnsi="宋体" w:cs="宋体"/>
                <w:kern w:val="0"/>
                <w:sz w:val="20"/>
                <w:szCs w:val="20"/>
              </w:rPr>
            </w:pPr>
            <w:r>
              <w:rPr>
                <w:rFonts w:hint="eastAsia" w:ascii="宋体" w:hAnsi="宋体" w:cs="宋体"/>
                <w:kern w:val="0"/>
                <w:sz w:val="20"/>
                <w:szCs w:val="20"/>
              </w:rPr>
              <w:t>专业课程模块</w:t>
            </w:r>
          </w:p>
        </w:tc>
        <w:tc>
          <w:tcPr>
            <w:tcW w:w="637" w:type="dxa"/>
            <w:vMerge w:val="restart"/>
            <w:tcBorders>
              <w:top w:val="single" w:color="auto" w:sz="8" w:space="0"/>
              <w:left w:val="single" w:color="auto" w:sz="8" w:space="0"/>
              <w:right w:val="single" w:color="000000" w:sz="8" w:space="0"/>
            </w:tcBorders>
            <w:shd w:val="clear" w:color="auto" w:fill="auto"/>
            <w:textDirection w:val="tbRlV"/>
            <w:vAlign w:val="center"/>
          </w:tcPr>
          <w:p w14:paraId="36345462">
            <w:pPr>
              <w:widowControl/>
              <w:jc w:val="center"/>
              <w:rPr>
                <w:rFonts w:hint="eastAsia" w:ascii="宋体" w:hAnsi="宋体" w:cs="宋体"/>
                <w:kern w:val="0"/>
                <w:sz w:val="20"/>
                <w:szCs w:val="20"/>
              </w:rPr>
            </w:pPr>
            <w:r>
              <w:rPr>
                <w:rFonts w:hint="eastAsia" w:ascii="宋体" w:hAnsi="宋体" w:cs="宋体"/>
                <w:kern w:val="0"/>
                <w:sz w:val="20"/>
                <w:szCs w:val="20"/>
              </w:rPr>
              <w:t>专业课程</w:t>
            </w:r>
          </w:p>
        </w:tc>
        <w:tc>
          <w:tcPr>
            <w:tcW w:w="582" w:type="dxa"/>
            <w:tcBorders>
              <w:top w:val="nil"/>
              <w:left w:val="nil"/>
              <w:bottom w:val="single" w:color="auto" w:sz="8" w:space="0"/>
              <w:right w:val="nil"/>
            </w:tcBorders>
            <w:shd w:val="clear" w:color="auto" w:fill="auto"/>
            <w:vAlign w:val="center"/>
          </w:tcPr>
          <w:p w14:paraId="7DD13EEF">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BA89B6E">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81213001</w:t>
            </w:r>
          </w:p>
        </w:tc>
        <w:tc>
          <w:tcPr>
            <w:tcW w:w="2232" w:type="dxa"/>
            <w:tcBorders>
              <w:top w:val="nil"/>
              <w:left w:val="nil"/>
              <w:bottom w:val="single" w:color="auto" w:sz="8" w:space="0"/>
              <w:right w:val="single" w:color="auto" w:sz="8" w:space="0"/>
            </w:tcBorders>
            <w:shd w:val="clear" w:color="auto" w:fill="auto"/>
            <w:vAlign w:val="center"/>
          </w:tcPr>
          <w:p w14:paraId="09801EE3">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有机化学</w:t>
            </w:r>
          </w:p>
        </w:tc>
        <w:tc>
          <w:tcPr>
            <w:tcW w:w="656" w:type="dxa"/>
            <w:tcBorders>
              <w:top w:val="nil"/>
              <w:left w:val="nil"/>
              <w:bottom w:val="single" w:color="auto" w:sz="8" w:space="0"/>
              <w:right w:val="single" w:color="auto" w:sz="8" w:space="0"/>
            </w:tcBorders>
            <w:shd w:val="clear" w:color="auto" w:fill="auto"/>
            <w:vAlign w:val="center"/>
          </w:tcPr>
          <w:p w14:paraId="7B8786EE">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B132145">
            <w:pPr>
              <w:autoSpaceDE w:val="0"/>
              <w:jc w:val="center"/>
              <w:rPr>
                <w:rFonts w:hint="eastAsia" w:ascii="Times New Roman" w:hAnsi="Times New Roman" w:eastAsiaTheme="minorEastAsia" w:cstheme="minorEastAsia"/>
                <w:b/>
                <w:bCs/>
                <w:kern w:val="2"/>
                <w:sz w:val="20"/>
                <w:szCs w:val="20"/>
                <w:lang w:val="en-US" w:eastAsia="zh-CN" w:bidi="ar-SA"/>
              </w:rPr>
            </w:pPr>
            <w:r>
              <w:rPr>
                <w:rFonts w:hint="eastAsia" w:ascii="Times New Roman" w:hAnsi="Times New Roman" w:eastAsiaTheme="minorEastAsia" w:cstheme="minorEastAsia"/>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19CD3BC3">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49E7F961">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56</w:t>
            </w:r>
          </w:p>
        </w:tc>
        <w:tc>
          <w:tcPr>
            <w:tcW w:w="659" w:type="dxa"/>
            <w:tcBorders>
              <w:top w:val="nil"/>
              <w:left w:val="nil"/>
              <w:bottom w:val="single" w:color="auto" w:sz="8" w:space="0"/>
              <w:right w:val="single" w:color="auto" w:sz="8" w:space="0"/>
            </w:tcBorders>
            <w:shd w:val="clear" w:color="auto" w:fill="auto"/>
            <w:vAlign w:val="center"/>
          </w:tcPr>
          <w:p w14:paraId="14D6BC3F">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3.5</w:t>
            </w:r>
          </w:p>
        </w:tc>
        <w:tc>
          <w:tcPr>
            <w:tcW w:w="680" w:type="dxa"/>
            <w:tcBorders>
              <w:top w:val="nil"/>
              <w:left w:val="nil"/>
              <w:bottom w:val="single" w:color="auto" w:sz="8" w:space="0"/>
              <w:right w:val="single" w:color="auto" w:sz="8" w:space="0"/>
            </w:tcBorders>
            <w:shd w:val="clear" w:color="auto" w:fill="auto"/>
            <w:vAlign w:val="center"/>
          </w:tcPr>
          <w:p w14:paraId="72D88FB3">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28</w:t>
            </w:r>
          </w:p>
        </w:tc>
        <w:tc>
          <w:tcPr>
            <w:tcW w:w="688" w:type="dxa"/>
            <w:tcBorders>
              <w:top w:val="nil"/>
              <w:left w:val="nil"/>
              <w:bottom w:val="single" w:color="auto" w:sz="8" w:space="0"/>
              <w:right w:val="single" w:color="auto" w:sz="8" w:space="0"/>
            </w:tcBorders>
            <w:shd w:val="clear" w:color="auto" w:fill="auto"/>
            <w:vAlign w:val="center"/>
          </w:tcPr>
          <w:p w14:paraId="7D717534">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28</w:t>
            </w:r>
          </w:p>
        </w:tc>
        <w:tc>
          <w:tcPr>
            <w:tcW w:w="552" w:type="dxa"/>
            <w:tcBorders>
              <w:top w:val="nil"/>
              <w:left w:val="nil"/>
              <w:bottom w:val="single" w:color="auto" w:sz="8" w:space="0"/>
              <w:right w:val="single" w:color="auto" w:sz="8" w:space="0"/>
            </w:tcBorders>
            <w:shd w:val="clear" w:color="auto" w:fill="auto"/>
            <w:vAlign w:val="center"/>
          </w:tcPr>
          <w:p w14:paraId="52423729">
            <w:pPr>
              <w:autoSpaceDE w:val="0"/>
              <w:jc w:val="center"/>
              <w:rPr>
                <w:rFonts w:hint="eastAsia" w:ascii="Times New Roman" w:hAnsi="Times New Roman" w:eastAsiaTheme="minorEastAsia" w:cstheme="minorEastAsia"/>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43CD3D90">
            <w:pPr>
              <w:autoSpaceDE w:val="0"/>
              <w:jc w:val="center"/>
              <w:rPr>
                <w:rFonts w:hint="eastAsia" w:ascii="Times New Roman" w:hAnsi="Times New Roman" w:eastAsiaTheme="minorEastAsia" w:cstheme="minorEastAsia"/>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3113F715">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5</w:t>
            </w:r>
          </w:p>
        </w:tc>
        <w:tc>
          <w:tcPr>
            <w:tcW w:w="552" w:type="dxa"/>
            <w:tcBorders>
              <w:top w:val="nil"/>
              <w:left w:val="nil"/>
              <w:bottom w:val="single" w:color="auto" w:sz="8" w:space="0"/>
              <w:right w:val="single" w:color="auto" w:sz="8" w:space="0"/>
            </w:tcBorders>
            <w:shd w:val="clear" w:color="auto" w:fill="auto"/>
            <w:vAlign w:val="center"/>
          </w:tcPr>
          <w:p w14:paraId="5D4C5C19">
            <w:pPr>
              <w:autoSpaceDE w:val="0"/>
              <w:jc w:val="center"/>
              <w:rPr>
                <w:rFonts w:hint="eastAsia" w:ascii="Times New Roman" w:hAnsi="Times New Roman" w:eastAsiaTheme="minorEastAsia" w:cstheme="minorEastAsia"/>
                <w:b/>
                <w:bCs/>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center"/>
          </w:tcPr>
          <w:p w14:paraId="54BF12D2">
            <w:pPr>
              <w:autoSpaceDE w:val="0"/>
              <w:jc w:val="center"/>
              <w:rPr>
                <w:rFonts w:hint="eastAsia" w:ascii="Times New Roman" w:hAnsi="Times New Roman" w:eastAsiaTheme="minorEastAsia" w:cstheme="minorEastAsia"/>
                <w:b/>
                <w:bCs/>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552E5DB4">
            <w:pPr>
              <w:autoSpaceDE w:val="0"/>
              <w:jc w:val="center"/>
              <w:rPr>
                <w:rFonts w:hint="eastAsia" w:ascii="Times New Roman" w:hAnsi="Times New Roman" w:eastAsiaTheme="minorEastAsia" w:cstheme="minorEastAsia"/>
                <w:b/>
                <w:bCs/>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7A3AE0F7">
            <w:pPr>
              <w:autoSpaceDE w:val="0"/>
              <w:jc w:val="center"/>
              <w:rPr>
                <w:rFonts w:hint="eastAsia" w:ascii="Times New Roman" w:hAnsi="Times New Roman" w:eastAsiaTheme="minorEastAsia" w:cstheme="minorEastAsia"/>
                <w:b/>
                <w:bCs/>
                <w:kern w:val="2"/>
                <w:sz w:val="20"/>
                <w:szCs w:val="20"/>
                <w:lang w:val="en-US" w:eastAsia="zh-CN" w:bidi="ar-SA"/>
              </w:rPr>
            </w:pPr>
          </w:p>
        </w:tc>
      </w:tr>
      <w:tr w14:paraId="2C83060E">
        <w:tc>
          <w:tcPr>
            <w:tcW w:w="679" w:type="dxa"/>
            <w:vMerge w:val="continue"/>
            <w:tcBorders>
              <w:top w:val="nil"/>
              <w:left w:val="single" w:color="auto" w:sz="8" w:space="0"/>
              <w:bottom w:val="single" w:color="000000" w:sz="8" w:space="0"/>
              <w:right w:val="single" w:color="auto" w:sz="8" w:space="0"/>
            </w:tcBorders>
            <w:vAlign w:val="center"/>
          </w:tcPr>
          <w:p w14:paraId="2AB03746">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7143D4A1">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2FEEED61">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2</w:t>
            </w:r>
          </w:p>
        </w:tc>
        <w:tc>
          <w:tcPr>
            <w:tcW w:w="1087" w:type="dxa"/>
            <w:tcBorders>
              <w:top w:val="nil"/>
              <w:left w:val="single" w:color="auto" w:sz="4" w:space="0"/>
              <w:bottom w:val="single" w:color="auto" w:sz="4" w:space="0"/>
              <w:right w:val="single" w:color="auto" w:sz="4" w:space="0"/>
            </w:tcBorders>
            <w:shd w:val="clear" w:color="auto" w:fill="auto"/>
            <w:vAlign w:val="center"/>
          </w:tcPr>
          <w:p w14:paraId="4013D2D8">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81213002</w:t>
            </w:r>
          </w:p>
        </w:tc>
        <w:tc>
          <w:tcPr>
            <w:tcW w:w="2232" w:type="dxa"/>
            <w:tcBorders>
              <w:top w:val="nil"/>
              <w:left w:val="nil"/>
              <w:bottom w:val="single" w:color="auto" w:sz="8" w:space="0"/>
              <w:right w:val="single" w:color="auto" w:sz="8" w:space="0"/>
            </w:tcBorders>
            <w:shd w:val="clear" w:color="auto" w:fill="auto"/>
            <w:vAlign w:val="center"/>
          </w:tcPr>
          <w:p w14:paraId="6DC9B6C2">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生物化学</w:t>
            </w:r>
          </w:p>
        </w:tc>
        <w:tc>
          <w:tcPr>
            <w:tcW w:w="656" w:type="dxa"/>
            <w:tcBorders>
              <w:top w:val="nil"/>
              <w:left w:val="nil"/>
              <w:bottom w:val="single" w:color="auto" w:sz="8" w:space="0"/>
              <w:right w:val="single" w:color="auto" w:sz="8" w:space="0"/>
            </w:tcBorders>
            <w:shd w:val="clear" w:color="auto" w:fill="auto"/>
            <w:vAlign w:val="center"/>
          </w:tcPr>
          <w:p w14:paraId="2EBCA37E">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226BCCAE">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44D9A846">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3488B37D">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3F51C2F9">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179450A5">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36</w:t>
            </w:r>
          </w:p>
        </w:tc>
        <w:tc>
          <w:tcPr>
            <w:tcW w:w="688" w:type="dxa"/>
            <w:tcBorders>
              <w:top w:val="nil"/>
              <w:left w:val="nil"/>
              <w:bottom w:val="single" w:color="auto" w:sz="8" w:space="0"/>
              <w:right w:val="single" w:color="auto" w:sz="8" w:space="0"/>
            </w:tcBorders>
            <w:shd w:val="clear" w:color="auto" w:fill="auto"/>
            <w:vAlign w:val="center"/>
          </w:tcPr>
          <w:p w14:paraId="197AAD72">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12</w:t>
            </w:r>
          </w:p>
        </w:tc>
        <w:tc>
          <w:tcPr>
            <w:tcW w:w="552" w:type="dxa"/>
            <w:tcBorders>
              <w:top w:val="nil"/>
              <w:left w:val="nil"/>
              <w:bottom w:val="single" w:color="auto" w:sz="8" w:space="0"/>
              <w:right w:val="single" w:color="auto" w:sz="8" w:space="0"/>
            </w:tcBorders>
            <w:shd w:val="clear" w:color="auto" w:fill="auto"/>
            <w:vAlign w:val="center"/>
          </w:tcPr>
          <w:p w14:paraId="4BA0A298">
            <w:pPr>
              <w:autoSpaceDE w:val="0"/>
              <w:jc w:val="center"/>
              <w:rPr>
                <w:rFonts w:hint="eastAsia" w:ascii="Times New Roman" w:hAnsi="Times New Roman" w:eastAsiaTheme="minorEastAsia" w:cstheme="minorEastAsia"/>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1E2E9A59">
            <w:pPr>
              <w:autoSpaceDE w:val="0"/>
              <w:jc w:val="center"/>
              <w:rPr>
                <w:rFonts w:hint="eastAsia" w:ascii="Times New Roman" w:hAnsi="Times New Roman" w:eastAsiaTheme="minorEastAsia" w:cstheme="minorEastAsia"/>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6BF78A89">
            <w:pPr>
              <w:autoSpaceDE w:val="0"/>
              <w:jc w:val="center"/>
              <w:rPr>
                <w:rFonts w:hint="eastAsia" w:ascii="Times New Roman" w:hAnsi="Times New Roman" w:eastAsiaTheme="minorEastAsia" w:cstheme="minorEastAsia"/>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center"/>
          </w:tcPr>
          <w:p w14:paraId="6546EAB3">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4</w:t>
            </w:r>
          </w:p>
        </w:tc>
        <w:tc>
          <w:tcPr>
            <w:tcW w:w="576" w:type="dxa"/>
            <w:tcBorders>
              <w:top w:val="nil"/>
              <w:left w:val="nil"/>
              <w:bottom w:val="single" w:color="auto" w:sz="8" w:space="0"/>
              <w:right w:val="single" w:color="auto" w:sz="8" w:space="0"/>
            </w:tcBorders>
            <w:shd w:val="clear" w:color="auto" w:fill="auto"/>
            <w:vAlign w:val="center"/>
          </w:tcPr>
          <w:p w14:paraId="0EA6EBDC">
            <w:pPr>
              <w:autoSpaceDE w:val="0"/>
              <w:jc w:val="center"/>
              <w:rPr>
                <w:rFonts w:hint="eastAsia" w:ascii="Times New Roman" w:hAnsi="Times New Roman" w:eastAsiaTheme="minorEastAsia" w:cstheme="minorEastAsia"/>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1DF9C4EE">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12B46459">
            <w:pPr>
              <w:autoSpaceDE w:val="0"/>
              <w:jc w:val="center"/>
              <w:rPr>
                <w:rFonts w:hint="eastAsia" w:ascii="Times New Roman" w:hAnsi="Times New Roman" w:eastAsiaTheme="minorEastAsia" w:cstheme="minorEastAsia"/>
                <w:kern w:val="2"/>
                <w:sz w:val="20"/>
                <w:szCs w:val="20"/>
                <w:lang w:val="en-US" w:eastAsia="zh-CN" w:bidi="ar-SA"/>
              </w:rPr>
            </w:pPr>
          </w:p>
        </w:tc>
      </w:tr>
      <w:tr w14:paraId="07E5A2D7">
        <w:tc>
          <w:tcPr>
            <w:tcW w:w="679" w:type="dxa"/>
            <w:vMerge w:val="continue"/>
            <w:tcBorders>
              <w:top w:val="nil"/>
              <w:left w:val="single" w:color="auto" w:sz="8" w:space="0"/>
              <w:bottom w:val="single" w:color="000000" w:sz="8" w:space="0"/>
              <w:right w:val="single" w:color="auto" w:sz="8" w:space="0"/>
            </w:tcBorders>
            <w:vAlign w:val="center"/>
          </w:tcPr>
          <w:p w14:paraId="4DAC860F">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19DC5BA2">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737406D8">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3</w:t>
            </w:r>
          </w:p>
        </w:tc>
        <w:tc>
          <w:tcPr>
            <w:tcW w:w="1087" w:type="dxa"/>
            <w:tcBorders>
              <w:top w:val="nil"/>
              <w:left w:val="single" w:color="auto" w:sz="4" w:space="0"/>
              <w:bottom w:val="single" w:color="auto" w:sz="4" w:space="0"/>
              <w:right w:val="single" w:color="auto" w:sz="4" w:space="0"/>
            </w:tcBorders>
            <w:shd w:val="clear" w:color="auto" w:fill="auto"/>
            <w:vAlign w:val="center"/>
          </w:tcPr>
          <w:p w14:paraId="3801D644">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81213003</w:t>
            </w:r>
          </w:p>
        </w:tc>
        <w:tc>
          <w:tcPr>
            <w:tcW w:w="2232" w:type="dxa"/>
            <w:tcBorders>
              <w:top w:val="nil"/>
              <w:left w:val="nil"/>
              <w:bottom w:val="single" w:color="auto" w:sz="8" w:space="0"/>
              <w:right w:val="single" w:color="auto" w:sz="8" w:space="0"/>
            </w:tcBorders>
            <w:shd w:val="clear" w:color="auto" w:fill="auto"/>
            <w:vAlign w:val="center"/>
          </w:tcPr>
          <w:p w14:paraId="58CC1CD1">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药物化学</w:t>
            </w:r>
            <w:r>
              <w:rPr>
                <w:rFonts w:hint="eastAsia" w:ascii="Times New Roman" w:hAnsi="Times New Roman" w:cs="宋体"/>
                <w:kern w:val="0"/>
                <w:sz w:val="20"/>
                <w:szCs w:val="20"/>
              </w:rPr>
              <w:t>★</w:t>
            </w:r>
          </w:p>
        </w:tc>
        <w:tc>
          <w:tcPr>
            <w:tcW w:w="656" w:type="dxa"/>
            <w:tcBorders>
              <w:top w:val="nil"/>
              <w:left w:val="nil"/>
              <w:bottom w:val="single" w:color="auto" w:sz="8" w:space="0"/>
              <w:right w:val="single" w:color="auto" w:sz="8" w:space="0"/>
            </w:tcBorders>
            <w:shd w:val="clear" w:color="auto" w:fill="auto"/>
            <w:vAlign w:val="center"/>
          </w:tcPr>
          <w:p w14:paraId="1D46B65E">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0D183BA4">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67D9DE97">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21B8B048">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5E73C165">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3971F94E">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6E7E9294">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7B3230DA">
            <w:pPr>
              <w:autoSpaceDE w:val="0"/>
              <w:jc w:val="center"/>
              <w:rPr>
                <w:rFonts w:hint="eastAsia" w:ascii="Times New Roman" w:hAnsi="Times New Roman" w:eastAsia="宋体" w:cs="Times New Roman"/>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7584FC71">
            <w:pPr>
              <w:autoSpaceDE w:val="0"/>
              <w:jc w:val="center"/>
              <w:rPr>
                <w:rFonts w:hint="eastAsia" w:ascii="Times New Roman" w:hAnsi="Times New Roman" w:eastAsia="宋体" w:cs="Times New Roman"/>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2D2FDC36">
            <w:pPr>
              <w:autoSpaceDE w:val="0"/>
              <w:jc w:val="center"/>
              <w:rPr>
                <w:rFonts w:hint="eastAsia" w:ascii="Times New Roman" w:hAnsi="Times New Roman" w:eastAsiaTheme="minorEastAsia" w:cstheme="minorEastAsia"/>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top"/>
          </w:tcPr>
          <w:p w14:paraId="4AC58621">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4</w:t>
            </w:r>
          </w:p>
        </w:tc>
        <w:tc>
          <w:tcPr>
            <w:tcW w:w="576" w:type="dxa"/>
            <w:tcBorders>
              <w:top w:val="nil"/>
              <w:left w:val="nil"/>
              <w:bottom w:val="single" w:color="auto" w:sz="8" w:space="0"/>
              <w:right w:val="single" w:color="auto" w:sz="8" w:space="0"/>
            </w:tcBorders>
            <w:shd w:val="clear" w:color="auto" w:fill="auto"/>
            <w:vAlign w:val="top"/>
          </w:tcPr>
          <w:p w14:paraId="1B89F135">
            <w:pPr>
              <w:autoSpaceDE w:val="0"/>
              <w:jc w:val="center"/>
              <w:rPr>
                <w:rFonts w:hint="eastAsia" w:ascii="Times New Roman" w:hAnsi="Times New Roman" w:eastAsiaTheme="minorEastAsia" w:cstheme="minorEastAsia"/>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7381C3C6">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03A7722A">
            <w:pPr>
              <w:autoSpaceDE w:val="0"/>
              <w:jc w:val="center"/>
              <w:rPr>
                <w:rFonts w:hint="eastAsia" w:ascii="Times New Roman" w:hAnsi="Times New Roman" w:eastAsiaTheme="minorEastAsia" w:cstheme="minorEastAsia"/>
                <w:kern w:val="2"/>
                <w:sz w:val="20"/>
                <w:szCs w:val="20"/>
                <w:lang w:val="en-US" w:eastAsia="zh-CN" w:bidi="ar-SA"/>
              </w:rPr>
            </w:pPr>
          </w:p>
        </w:tc>
      </w:tr>
      <w:tr w14:paraId="512D9742">
        <w:tc>
          <w:tcPr>
            <w:tcW w:w="679" w:type="dxa"/>
            <w:vMerge w:val="continue"/>
            <w:tcBorders>
              <w:top w:val="nil"/>
              <w:left w:val="single" w:color="auto" w:sz="8" w:space="0"/>
              <w:bottom w:val="single" w:color="000000" w:sz="8" w:space="0"/>
              <w:right w:val="single" w:color="auto" w:sz="8" w:space="0"/>
            </w:tcBorders>
            <w:vAlign w:val="center"/>
          </w:tcPr>
          <w:p w14:paraId="0A822BEF">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38C8F486">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1D060591">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4</w:t>
            </w:r>
          </w:p>
        </w:tc>
        <w:tc>
          <w:tcPr>
            <w:tcW w:w="1087" w:type="dxa"/>
            <w:tcBorders>
              <w:top w:val="nil"/>
              <w:left w:val="single" w:color="auto" w:sz="4" w:space="0"/>
              <w:bottom w:val="single" w:color="auto" w:sz="4" w:space="0"/>
              <w:right w:val="single" w:color="auto" w:sz="4" w:space="0"/>
            </w:tcBorders>
            <w:shd w:val="clear" w:color="auto" w:fill="auto"/>
            <w:vAlign w:val="center"/>
          </w:tcPr>
          <w:p w14:paraId="014CE139">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81213004</w:t>
            </w:r>
          </w:p>
        </w:tc>
        <w:tc>
          <w:tcPr>
            <w:tcW w:w="2232" w:type="dxa"/>
            <w:tcBorders>
              <w:top w:val="nil"/>
              <w:left w:val="nil"/>
              <w:bottom w:val="single" w:color="auto" w:sz="8" w:space="0"/>
              <w:right w:val="single" w:color="auto" w:sz="8" w:space="0"/>
            </w:tcBorders>
            <w:shd w:val="clear" w:color="auto" w:fill="auto"/>
            <w:vAlign w:val="center"/>
          </w:tcPr>
          <w:p w14:paraId="6F157E0C">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药理学</w:t>
            </w:r>
            <w:r>
              <w:rPr>
                <w:rFonts w:hint="eastAsia" w:ascii="Times New Roman" w:hAnsi="Times New Roman" w:cs="宋体"/>
                <w:kern w:val="0"/>
                <w:sz w:val="20"/>
                <w:szCs w:val="20"/>
              </w:rPr>
              <w:t>★</w:t>
            </w:r>
          </w:p>
        </w:tc>
        <w:tc>
          <w:tcPr>
            <w:tcW w:w="656" w:type="dxa"/>
            <w:tcBorders>
              <w:top w:val="nil"/>
              <w:left w:val="nil"/>
              <w:bottom w:val="single" w:color="auto" w:sz="8" w:space="0"/>
              <w:right w:val="single" w:color="auto" w:sz="8" w:space="0"/>
            </w:tcBorders>
            <w:shd w:val="clear" w:color="auto" w:fill="auto"/>
            <w:vAlign w:val="center"/>
          </w:tcPr>
          <w:p w14:paraId="1F3A2433">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55E1DA77">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4CC52AB5">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2609309F">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56</w:t>
            </w:r>
          </w:p>
        </w:tc>
        <w:tc>
          <w:tcPr>
            <w:tcW w:w="659" w:type="dxa"/>
            <w:tcBorders>
              <w:top w:val="nil"/>
              <w:left w:val="nil"/>
              <w:bottom w:val="single" w:color="auto" w:sz="8" w:space="0"/>
              <w:right w:val="single" w:color="auto" w:sz="8" w:space="0"/>
            </w:tcBorders>
            <w:shd w:val="clear" w:color="auto" w:fill="auto"/>
            <w:vAlign w:val="center"/>
          </w:tcPr>
          <w:p w14:paraId="45AF6C66">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3.5</w:t>
            </w:r>
          </w:p>
        </w:tc>
        <w:tc>
          <w:tcPr>
            <w:tcW w:w="680" w:type="dxa"/>
            <w:tcBorders>
              <w:top w:val="nil"/>
              <w:left w:val="nil"/>
              <w:bottom w:val="single" w:color="auto" w:sz="8" w:space="0"/>
              <w:right w:val="single" w:color="auto" w:sz="8" w:space="0"/>
            </w:tcBorders>
            <w:shd w:val="clear" w:color="auto" w:fill="auto"/>
            <w:vAlign w:val="center"/>
          </w:tcPr>
          <w:p w14:paraId="311410EC">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56</w:t>
            </w:r>
          </w:p>
        </w:tc>
        <w:tc>
          <w:tcPr>
            <w:tcW w:w="688" w:type="dxa"/>
            <w:tcBorders>
              <w:top w:val="nil"/>
              <w:left w:val="nil"/>
              <w:bottom w:val="single" w:color="auto" w:sz="8" w:space="0"/>
              <w:right w:val="single" w:color="auto" w:sz="8" w:space="0"/>
            </w:tcBorders>
            <w:shd w:val="clear" w:color="auto" w:fill="auto"/>
            <w:vAlign w:val="center"/>
          </w:tcPr>
          <w:p w14:paraId="339BE4E6">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7C62B113">
            <w:pPr>
              <w:autoSpaceDE w:val="0"/>
              <w:jc w:val="center"/>
              <w:rPr>
                <w:rFonts w:hint="eastAsia" w:ascii="Times New Roman" w:hAnsi="Times New Roman" w:eastAsia="宋体" w:cs="Times New Roman"/>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1C53CFDE">
            <w:pPr>
              <w:autoSpaceDE w:val="0"/>
              <w:jc w:val="center"/>
              <w:rPr>
                <w:rFonts w:hint="eastAsia" w:ascii="Times New Roman" w:hAnsi="Times New Roman" w:eastAsia="宋体" w:cs="Times New Roman"/>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2286A76E">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5</w:t>
            </w:r>
          </w:p>
        </w:tc>
        <w:tc>
          <w:tcPr>
            <w:tcW w:w="552" w:type="dxa"/>
            <w:tcBorders>
              <w:top w:val="nil"/>
              <w:left w:val="nil"/>
              <w:bottom w:val="single" w:color="auto" w:sz="8" w:space="0"/>
              <w:right w:val="single" w:color="auto" w:sz="8" w:space="0"/>
            </w:tcBorders>
            <w:shd w:val="clear" w:color="auto" w:fill="auto"/>
            <w:vAlign w:val="top"/>
          </w:tcPr>
          <w:p w14:paraId="4F86503B">
            <w:pPr>
              <w:autoSpaceDE w:val="0"/>
              <w:jc w:val="center"/>
              <w:rPr>
                <w:rFonts w:hint="eastAsia" w:ascii="Times New Roman" w:hAnsi="Times New Roman" w:eastAsiaTheme="minorEastAsia" w:cstheme="minorEastAsia"/>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top"/>
          </w:tcPr>
          <w:p w14:paraId="3D078FEC">
            <w:pPr>
              <w:autoSpaceDE w:val="0"/>
              <w:jc w:val="center"/>
              <w:rPr>
                <w:rFonts w:hint="eastAsia" w:ascii="Times New Roman" w:hAnsi="Times New Roman" w:eastAsiaTheme="minorEastAsia" w:cstheme="minorEastAsia"/>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72424383">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263F8565">
            <w:pPr>
              <w:autoSpaceDE w:val="0"/>
              <w:jc w:val="center"/>
              <w:rPr>
                <w:rFonts w:hint="eastAsia" w:ascii="Times New Roman" w:hAnsi="Times New Roman" w:eastAsiaTheme="minorEastAsia" w:cstheme="minorEastAsia"/>
                <w:kern w:val="2"/>
                <w:sz w:val="20"/>
                <w:szCs w:val="20"/>
                <w:lang w:val="en-US" w:eastAsia="zh-CN" w:bidi="ar-SA"/>
              </w:rPr>
            </w:pPr>
          </w:p>
        </w:tc>
      </w:tr>
      <w:tr w14:paraId="51C9D272">
        <w:tc>
          <w:tcPr>
            <w:tcW w:w="679" w:type="dxa"/>
            <w:vMerge w:val="continue"/>
            <w:tcBorders>
              <w:top w:val="nil"/>
              <w:left w:val="single" w:color="auto" w:sz="8" w:space="0"/>
              <w:bottom w:val="single" w:color="000000" w:sz="8" w:space="0"/>
              <w:right w:val="single" w:color="auto" w:sz="8" w:space="0"/>
            </w:tcBorders>
            <w:vAlign w:val="center"/>
          </w:tcPr>
          <w:p w14:paraId="3C140D42">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09E5868D">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0099ABB5">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5</w:t>
            </w:r>
          </w:p>
        </w:tc>
        <w:tc>
          <w:tcPr>
            <w:tcW w:w="1087" w:type="dxa"/>
            <w:tcBorders>
              <w:top w:val="nil"/>
              <w:left w:val="single" w:color="auto" w:sz="4" w:space="0"/>
              <w:bottom w:val="single" w:color="auto" w:sz="4" w:space="0"/>
              <w:right w:val="single" w:color="auto" w:sz="4" w:space="0"/>
            </w:tcBorders>
            <w:shd w:val="clear" w:color="auto" w:fill="auto"/>
            <w:vAlign w:val="center"/>
          </w:tcPr>
          <w:p w14:paraId="18633DC0">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81213005</w:t>
            </w:r>
          </w:p>
        </w:tc>
        <w:tc>
          <w:tcPr>
            <w:tcW w:w="2232" w:type="dxa"/>
            <w:tcBorders>
              <w:top w:val="nil"/>
              <w:left w:val="nil"/>
              <w:bottom w:val="single" w:color="auto" w:sz="8" w:space="0"/>
              <w:right w:val="single" w:color="auto" w:sz="8" w:space="0"/>
            </w:tcBorders>
            <w:shd w:val="clear" w:color="auto" w:fill="auto"/>
            <w:vAlign w:val="center"/>
          </w:tcPr>
          <w:p w14:paraId="3C27601C">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化学实验技术技能实训</w:t>
            </w:r>
          </w:p>
        </w:tc>
        <w:tc>
          <w:tcPr>
            <w:tcW w:w="656" w:type="dxa"/>
            <w:tcBorders>
              <w:top w:val="nil"/>
              <w:left w:val="nil"/>
              <w:bottom w:val="single" w:color="auto" w:sz="8" w:space="0"/>
              <w:right w:val="single" w:color="auto" w:sz="8" w:space="0"/>
            </w:tcBorders>
            <w:shd w:val="clear" w:color="auto" w:fill="auto"/>
            <w:vAlign w:val="center"/>
          </w:tcPr>
          <w:p w14:paraId="6265E7CF">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919A124">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6DFF0D2B">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Theme="minorEastAsia" w:cstheme="minorEastAsia"/>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5630AC67">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30</w:t>
            </w:r>
          </w:p>
        </w:tc>
        <w:tc>
          <w:tcPr>
            <w:tcW w:w="659" w:type="dxa"/>
            <w:tcBorders>
              <w:top w:val="nil"/>
              <w:left w:val="nil"/>
              <w:bottom w:val="single" w:color="auto" w:sz="8" w:space="0"/>
              <w:right w:val="single" w:color="auto" w:sz="8" w:space="0"/>
            </w:tcBorders>
            <w:shd w:val="clear" w:color="auto" w:fill="auto"/>
            <w:vAlign w:val="center"/>
          </w:tcPr>
          <w:p w14:paraId="1C1BB6A7">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512F3967">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0F4B8555">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3758DD71">
            <w:pPr>
              <w:autoSpaceDE w:val="0"/>
              <w:jc w:val="center"/>
              <w:rPr>
                <w:rFonts w:hint="eastAsia" w:ascii="Times New Roman" w:hAnsi="Times New Roman" w:eastAsia="宋体" w:cs="Times New Roman"/>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4BFFF944">
            <w:pPr>
              <w:autoSpaceDE w:val="0"/>
              <w:jc w:val="center"/>
              <w:rPr>
                <w:rFonts w:hint="eastAsia" w:ascii="Times New Roman" w:hAnsi="Times New Roman" w:eastAsia="宋体" w:cs="Times New Roman"/>
                <w:kern w:val="2"/>
                <w:sz w:val="20"/>
                <w:szCs w:val="20"/>
                <w:lang w:val="en-US" w:eastAsia="zh-CN" w:bidi="ar-SA"/>
              </w:rPr>
            </w:pPr>
          </w:p>
        </w:tc>
        <w:tc>
          <w:tcPr>
            <w:tcW w:w="528" w:type="dxa"/>
            <w:tcBorders>
              <w:top w:val="nil"/>
              <w:left w:val="nil"/>
              <w:bottom w:val="single" w:color="auto" w:sz="8" w:space="0"/>
              <w:right w:val="nil"/>
            </w:tcBorders>
            <w:shd w:val="clear" w:color="auto" w:fill="auto"/>
            <w:vAlign w:val="center"/>
          </w:tcPr>
          <w:p w14:paraId="331AB868">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1周</w:t>
            </w:r>
          </w:p>
        </w:tc>
        <w:tc>
          <w:tcPr>
            <w:tcW w:w="552" w:type="dxa"/>
            <w:tcBorders>
              <w:top w:val="nil"/>
              <w:left w:val="single" w:color="auto" w:sz="8" w:space="0"/>
              <w:bottom w:val="single" w:color="auto" w:sz="8" w:space="0"/>
              <w:right w:val="single" w:color="auto" w:sz="8" w:space="0"/>
            </w:tcBorders>
            <w:shd w:val="clear" w:color="auto" w:fill="auto"/>
            <w:vAlign w:val="top"/>
          </w:tcPr>
          <w:p w14:paraId="042A9CD0">
            <w:pPr>
              <w:autoSpaceDE w:val="0"/>
              <w:jc w:val="center"/>
              <w:rPr>
                <w:rFonts w:hint="eastAsia" w:ascii="Times New Roman" w:hAnsi="Times New Roman" w:eastAsiaTheme="minorEastAsia" w:cstheme="minorEastAsia"/>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top"/>
          </w:tcPr>
          <w:p w14:paraId="3098CBC4">
            <w:pPr>
              <w:autoSpaceDE w:val="0"/>
              <w:jc w:val="center"/>
              <w:rPr>
                <w:rFonts w:hint="eastAsia" w:ascii="Times New Roman" w:hAnsi="Times New Roman" w:eastAsiaTheme="minorEastAsia" w:cstheme="minorEastAsia"/>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4B25658B">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7E1C5E49">
            <w:pPr>
              <w:autoSpaceDE w:val="0"/>
              <w:jc w:val="center"/>
              <w:rPr>
                <w:rFonts w:hint="eastAsia" w:ascii="Times New Roman" w:hAnsi="Times New Roman" w:eastAsiaTheme="minorEastAsia" w:cstheme="minorEastAsia"/>
                <w:kern w:val="2"/>
                <w:sz w:val="20"/>
                <w:szCs w:val="20"/>
                <w:lang w:val="en-US" w:eastAsia="zh-CN" w:bidi="ar-SA"/>
              </w:rPr>
            </w:pPr>
          </w:p>
        </w:tc>
      </w:tr>
      <w:tr w14:paraId="18DF5C2E">
        <w:tc>
          <w:tcPr>
            <w:tcW w:w="679" w:type="dxa"/>
            <w:vMerge w:val="continue"/>
            <w:tcBorders>
              <w:top w:val="nil"/>
              <w:left w:val="single" w:color="auto" w:sz="8" w:space="0"/>
              <w:bottom w:val="single" w:color="000000" w:sz="8" w:space="0"/>
              <w:right w:val="single" w:color="auto" w:sz="8" w:space="0"/>
            </w:tcBorders>
            <w:vAlign w:val="center"/>
          </w:tcPr>
          <w:p w14:paraId="522C85EC">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507BA819">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2EBB37B8">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6</w:t>
            </w:r>
          </w:p>
        </w:tc>
        <w:tc>
          <w:tcPr>
            <w:tcW w:w="1087" w:type="dxa"/>
            <w:tcBorders>
              <w:top w:val="nil"/>
              <w:left w:val="single" w:color="auto" w:sz="4" w:space="0"/>
              <w:bottom w:val="single" w:color="auto" w:sz="4" w:space="0"/>
              <w:right w:val="single" w:color="auto" w:sz="4" w:space="0"/>
            </w:tcBorders>
            <w:shd w:val="clear" w:color="auto" w:fill="auto"/>
            <w:vAlign w:val="center"/>
          </w:tcPr>
          <w:p w14:paraId="3325C43E">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81213006</w:t>
            </w:r>
          </w:p>
        </w:tc>
        <w:tc>
          <w:tcPr>
            <w:tcW w:w="2232" w:type="dxa"/>
            <w:tcBorders>
              <w:top w:val="nil"/>
              <w:left w:val="nil"/>
              <w:bottom w:val="single" w:color="auto" w:sz="8" w:space="0"/>
              <w:right w:val="single" w:color="auto" w:sz="8" w:space="0"/>
            </w:tcBorders>
            <w:shd w:val="clear" w:color="auto" w:fill="auto"/>
            <w:vAlign w:val="center"/>
          </w:tcPr>
          <w:p w14:paraId="78E5F8B7">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化工生产技术技能实训</w:t>
            </w:r>
          </w:p>
        </w:tc>
        <w:tc>
          <w:tcPr>
            <w:tcW w:w="656" w:type="dxa"/>
            <w:tcBorders>
              <w:top w:val="nil"/>
              <w:left w:val="nil"/>
              <w:bottom w:val="single" w:color="auto" w:sz="8" w:space="0"/>
              <w:right w:val="single" w:color="auto" w:sz="8" w:space="0"/>
            </w:tcBorders>
            <w:shd w:val="clear" w:color="auto" w:fill="auto"/>
            <w:vAlign w:val="center"/>
          </w:tcPr>
          <w:p w14:paraId="11873677">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7D280A0">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2435FE3F">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Theme="minorEastAsia" w:cstheme="minorEastAsia"/>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74C92995">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30</w:t>
            </w:r>
          </w:p>
        </w:tc>
        <w:tc>
          <w:tcPr>
            <w:tcW w:w="659" w:type="dxa"/>
            <w:tcBorders>
              <w:top w:val="nil"/>
              <w:left w:val="nil"/>
              <w:bottom w:val="single" w:color="auto" w:sz="8" w:space="0"/>
              <w:right w:val="single" w:color="auto" w:sz="8" w:space="0"/>
            </w:tcBorders>
            <w:shd w:val="clear" w:color="auto" w:fill="auto"/>
            <w:vAlign w:val="center"/>
          </w:tcPr>
          <w:p w14:paraId="0D198A11">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2DA18D10">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2F6A0197">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0CE732D6">
            <w:pPr>
              <w:autoSpaceDE w:val="0"/>
              <w:jc w:val="center"/>
              <w:rPr>
                <w:rFonts w:hint="eastAsia" w:ascii="Times New Roman" w:hAnsi="Times New Roman" w:eastAsia="宋体" w:cs="Times New Roman"/>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6C3E4E6C">
            <w:pPr>
              <w:autoSpaceDE w:val="0"/>
              <w:jc w:val="center"/>
              <w:rPr>
                <w:rFonts w:hint="eastAsia" w:ascii="Times New Roman" w:hAnsi="Times New Roman" w:eastAsia="宋体" w:cs="Times New Roman"/>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7BF4449F">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1周</w:t>
            </w:r>
          </w:p>
        </w:tc>
        <w:tc>
          <w:tcPr>
            <w:tcW w:w="552" w:type="dxa"/>
            <w:tcBorders>
              <w:top w:val="nil"/>
              <w:left w:val="nil"/>
              <w:bottom w:val="single" w:color="auto" w:sz="8" w:space="0"/>
              <w:right w:val="single" w:color="auto" w:sz="8" w:space="0"/>
            </w:tcBorders>
            <w:shd w:val="clear" w:color="auto" w:fill="auto"/>
            <w:vAlign w:val="top"/>
          </w:tcPr>
          <w:p w14:paraId="4EE8A8B0">
            <w:pPr>
              <w:autoSpaceDE w:val="0"/>
              <w:jc w:val="center"/>
              <w:rPr>
                <w:rFonts w:hint="eastAsia" w:ascii="Times New Roman" w:hAnsi="Times New Roman" w:eastAsiaTheme="minorEastAsia" w:cstheme="minorEastAsia"/>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top"/>
          </w:tcPr>
          <w:p w14:paraId="1BF7125C">
            <w:pPr>
              <w:autoSpaceDE w:val="0"/>
              <w:jc w:val="center"/>
              <w:rPr>
                <w:rFonts w:hint="eastAsia" w:ascii="Times New Roman" w:hAnsi="Times New Roman" w:eastAsiaTheme="minorEastAsia" w:cstheme="minorEastAsia"/>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135270A9">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33205AB9">
            <w:pPr>
              <w:autoSpaceDE w:val="0"/>
              <w:jc w:val="center"/>
              <w:rPr>
                <w:rFonts w:hint="eastAsia" w:ascii="Times New Roman" w:hAnsi="Times New Roman" w:eastAsiaTheme="minorEastAsia" w:cstheme="minorEastAsia"/>
                <w:kern w:val="2"/>
                <w:sz w:val="20"/>
                <w:szCs w:val="20"/>
                <w:lang w:val="en-US" w:eastAsia="zh-CN" w:bidi="ar-SA"/>
              </w:rPr>
            </w:pPr>
          </w:p>
        </w:tc>
      </w:tr>
      <w:tr w14:paraId="4654E6F5">
        <w:tc>
          <w:tcPr>
            <w:tcW w:w="679" w:type="dxa"/>
            <w:vMerge w:val="continue"/>
            <w:tcBorders>
              <w:top w:val="nil"/>
              <w:left w:val="single" w:color="auto" w:sz="8" w:space="0"/>
              <w:bottom w:val="single" w:color="000000" w:sz="8" w:space="0"/>
              <w:right w:val="single" w:color="auto" w:sz="8" w:space="0"/>
            </w:tcBorders>
            <w:vAlign w:val="center"/>
          </w:tcPr>
          <w:p w14:paraId="196087F1">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47F9DED3">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270A36AB">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7</w:t>
            </w:r>
          </w:p>
        </w:tc>
        <w:tc>
          <w:tcPr>
            <w:tcW w:w="1087" w:type="dxa"/>
            <w:tcBorders>
              <w:top w:val="nil"/>
              <w:left w:val="single" w:color="auto" w:sz="4" w:space="0"/>
              <w:bottom w:val="single" w:color="auto" w:sz="4" w:space="0"/>
              <w:right w:val="single" w:color="auto" w:sz="4" w:space="0"/>
            </w:tcBorders>
            <w:shd w:val="clear" w:color="auto" w:fill="auto"/>
            <w:vAlign w:val="center"/>
          </w:tcPr>
          <w:p w14:paraId="6B066FA9">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81213007</w:t>
            </w:r>
          </w:p>
        </w:tc>
        <w:tc>
          <w:tcPr>
            <w:tcW w:w="2232" w:type="dxa"/>
            <w:tcBorders>
              <w:top w:val="nil"/>
              <w:left w:val="nil"/>
              <w:bottom w:val="single" w:color="auto" w:sz="8" w:space="0"/>
              <w:right w:val="nil"/>
            </w:tcBorders>
            <w:shd w:val="clear" w:color="auto" w:fill="auto"/>
            <w:vAlign w:val="center"/>
          </w:tcPr>
          <w:p w14:paraId="09D9D4E3">
            <w:pPr>
              <w:autoSpaceDE w:val="0"/>
              <w:jc w:val="center"/>
              <w:rPr>
                <w:rFonts w:hint="eastAsia" w:ascii="Times New Roman" w:hAnsi="Times New Roman" w:eastAsiaTheme="minorEastAsia" w:cstheme="minorEastAsia"/>
                <w:b/>
                <w:bCs/>
                <w:kern w:val="2"/>
                <w:sz w:val="20"/>
                <w:szCs w:val="20"/>
                <w:lang w:val="en-US" w:eastAsia="zh-CN" w:bidi="ar-SA"/>
              </w:rPr>
            </w:pPr>
            <w:r>
              <w:rPr>
                <w:rFonts w:hint="eastAsia" w:ascii="Times New Roman" w:hAnsi="Times New Roman"/>
                <w:sz w:val="20"/>
                <w:szCs w:val="20"/>
              </w:rPr>
              <w:t>化学制药技术</w:t>
            </w:r>
            <w:r>
              <w:rPr>
                <w:rFonts w:hint="eastAsia" w:ascii="Times New Roman" w:hAnsi="Times New Roman" w:cs="宋体"/>
                <w:kern w:val="0"/>
                <w:sz w:val="20"/>
                <w:szCs w:val="20"/>
              </w:rPr>
              <w:t>★</w:t>
            </w:r>
          </w:p>
        </w:tc>
        <w:tc>
          <w:tcPr>
            <w:tcW w:w="656" w:type="dxa"/>
            <w:tcBorders>
              <w:top w:val="nil"/>
              <w:left w:val="single" w:color="auto" w:sz="8" w:space="0"/>
              <w:bottom w:val="single" w:color="auto" w:sz="8" w:space="0"/>
              <w:right w:val="single" w:color="auto" w:sz="8" w:space="0"/>
            </w:tcBorders>
            <w:shd w:val="clear" w:color="auto" w:fill="auto"/>
            <w:vAlign w:val="center"/>
          </w:tcPr>
          <w:p w14:paraId="7BF4BB77">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F13A84E">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2DCC2814">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考试</w:t>
            </w:r>
          </w:p>
        </w:tc>
        <w:tc>
          <w:tcPr>
            <w:tcW w:w="624" w:type="dxa"/>
            <w:tcBorders>
              <w:top w:val="nil"/>
              <w:left w:val="nil"/>
              <w:bottom w:val="single" w:color="auto" w:sz="8" w:space="0"/>
              <w:right w:val="nil"/>
            </w:tcBorders>
            <w:shd w:val="clear" w:color="auto" w:fill="auto"/>
            <w:vAlign w:val="center"/>
          </w:tcPr>
          <w:p w14:paraId="3704524F">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48</w:t>
            </w:r>
          </w:p>
        </w:tc>
        <w:tc>
          <w:tcPr>
            <w:tcW w:w="659" w:type="dxa"/>
            <w:tcBorders>
              <w:top w:val="nil"/>
              <w:left w:val="single" w:color="auto" w:sz="8" w:space="0"/>
              <w:bottom w:val="single" w:color="auto" w:sz="8" w:space="0"/>
              <w:right w:val="single" w:color="auto" w:sz="8" w:space="0"/>
            </w:tcBorders>
            <w:shd w:val="clear" w:color="auto" w:fill="auto"/>
            <w:vAlign w:val="center"/>
          </w:tcPr>
          <w:p w14:paraId="4F27B108">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3</w:t>
            </w:r>
          </w:p>
        </w:tc>
        <w:tc>
          <w:tcPr>
            <w:tcW w:w="680" w:type="dxa"/>
            <w:tcBorders>
              <w:top w:val="nil"/>
              <w:left w:val="nil"/>
              <w:bottom w:val="single" w:color="auto" w:sz="8" w:space="0"/>
              <w:right w:val="single" w:color="auto" w:sz="4" w:space="0"/>
            </w:tcBorders>
            <w:shd w:val="clear" w:color="auto" w:fill="auto"/>
            <w:vAlign w:val="center"/>
          </w:tcPr>
          <w:p w14:paraId="3C348590">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5A063D3D">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4B572095">
            <w:pPr>
              <w:autoSpaceDE w:val="0"/>
              <w:jc w:val="center"/>
              <w:rPr>
                <w:rFonts w:hint="eastAsia" w:ascii="Times New Roman" w:hAnsi="Times New Roman" w:eastAsiaTheme="minorEastAsia" w:cstheme="minorEastAsia"/>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3EE3CDFE">
            <w:pPr>
              <w:autoSpaceDE w:val="0"/>
              <w:jc w:val="center"/>
              <w:rPr>
                <w:rFonts w:hint="eastAsia" w:ascii="Times New Roman" w:hAnsi="Times New Roman" w:eastAsiaTheme="minorEastAsia" w:cstheme="minorEastAsia"/>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79DAAAEB">
            <w:pPr>
              <w:autoSpaceDE w:val="0"/>
              <w:jc w:val="center"/>
              <w:rPr>
                <w:rFonts w:hint="eastAsia" w:ascii="Times New Roman" w:hAnsi="Times New Roman" w:eastAsiaTheme="minorEastAsia" w:cstheme="minorEastAsia"/>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top"/>
          </w:tcPr>
          <w:p w14:paraId="06C6D639">
            <w:pPr>
              <w:autoSpaceDE w:val="0"/>
              <w:jc w:val="center"/>
              <w:rPr>
                <w:rFonts w:hint="eastAsia" w:ascii="Times New Roman" w:hAnsi="Times New Roman" w:eastAsiaTheme="minorEastAsia" w:cstheme="minorEastAsia"/>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top"/>
          </w:tcPr>
          <w:p w14:paraId="483D1B36">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7722490D">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123B2EEF">
            <w:pPr>
              <w:autoSpaceDE w:val="0"/>
              <w:jc w:val="center"/>
              <w:rPr>
                <w:rFonts w:hint="eastAsia" w:ascii="Times New Roman" w:hAnsi="Times New Roman" w:eastAsiaTheme="minorEastAsia" w:cstheme="minorEastAsia"/>
                <w:kern w:val="2"/>
                <w:sz w:val="20"/>
                <w:szCs w:val="20"/>
                <w:lang w:val="en-US" w:eastAsia="zh-CN" w:bidi="ar-SA"/>
              </w:rPr>
            </w:pPr>
          </w:p>
        </w:tc>
      </w:tr>
      <w:tr w14:paraId="2A76776D">
        <w:tc>
          <w:tcPr>
            <w:tcW w:w="679" w:type="dxa"/>
            <w:vMerge w:val="continue"/>
            <w:tcBorders>
              <w:top w:val="nil"/>
              <w:left w:val="single" w:color="auto" w:sz="8" w:space="0"/>
              <w:bottom w:val="single" w:color="000000" w:sz="8" w:space="0"/>
              <w:right w:val="single" w:color="auto" w:sz="8" w:space="0"/>
            </w:tcBorders>
            <w:vAlign w:val="center"/>
          </w:tcPr>
          <w:p w14:paraId="0E174DC7">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530624D7">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18CFA685">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8</w:t>
            </w:r>
          </w:p>
        </w:tc>
        <w:tc>
          <w:tcPr>
            <w:tcW w:w="1087" w:type="dxa"/>
            <w:tcBorders>
              <w:top w:val="nil"/>
              <w:left w:val="single" w:color="auto" w:sz="4" w:space="0"/>
              <w:bottom w:val="single" w:color="auto" w:sz="4" w:space="0"/>
              <w:right w:val="single" w:color="auto" w:sz="4" w:space="0"/>
            </w:tcBorders>
            <w:shd w:val="clear" w:color="auto" w:fill="auto"/>
            <w:vAlign w:val="center"/>
          </w:tcPr>
          <w:p w14:paraId="67579FA1">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81213008</w:t>
            </w:r>
          </w:p>
        </w:tc>
        <w:tc>
          <w:tcPr>
            <w:tcW w:w="2232" w:type="dxa"/>
            <w:tcBorders>
              <w:top w:val="nil"/>
              <w:left w:val="nil"/>
              <w:bottom w:val="single" w:color="auto" w:sz="8" w:space="0"/>
              <w:right w:val="single" w:color="auto" w:sz="8" w:space="0"/>
            </w:tcBorders>
            <w:shd w:val="clear" w:color="auto" w:fill="auto"/>
            <w:vAlign w:val="center"/>
          </w:tcPr>
          <w:p w14:paraId="16610EF2">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cs="宋体"/>
                <w:kern w:val="0"/>
                <w:sz w:val="20"/>
                <w:szCs w:val="20"/>
              </w:rPr>
              <w:t>现代生物制药技术★</w:t>
            </w:r>
          </w:p>
        </w:tc>
        <w:tc>
          <w:tcPr>
            <w:tcW w:w="656" w:type="dxa"/>
            <w:tcBorders>
              <w:top w:val="nil"/>
              <w:left w:val="nil"/>
              <w:bottom w:val="single" w:color="auto" w:sz="8" w:space="0"/>
              <w:right w:val="single" w:color="auto" w:sz="8" w:space="0"/>
            </w:tcBorders>
            <w:shd w:val="clear" w:color="auto" w:fill="auto"/>
            <w:vAlign w:val="center"/>
          </w:tcPr>
          <w:p w14:paraId="3E78A421">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677D8647">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72C1F191">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222F43A6">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19B6DCF6">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0FB652DD">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70BE61AD">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6E18FDA2">
            <w:pPr>
              <w:autoSpaceDE w:val="0"/>
              <w:jc w:val="center"/>
              <w:rPr>
                <w:rFonts w:hint="eastAsia" w:ascii="Times New Roman" w:hAnsi="Times New Roman" w:eastAsiaTheme="minorEastAsia" w:cstheme="minorEastAsia"/>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6CDC035C">
            <w:pPr>
              <w:autoSpaceDE w:val="0"/>
              <w:jc w:val="center"/>
              <w:rPr>
                <w:rFonts w:hint="eastAsia" w:ascii="Times New Roman" w:hAnsi="Times New Roman" w:eastAsiaTheme="minorEastAsia" w:cstheme="minorEastAsia"/>
                <w:kern w:val="2"/>
                <w:sz w:val="20"/>
                <w:szCs w:val="20"/>
                <w:lang w:val="en-US" w:eastAsia="zh-CN" w:bidi="ar-SA"/>
              </w:rPr>
            </w:pPr>
          </w:p>
        </w:tc>
        <w:tc>
          <w:tcPr>
            <w:tcW w:w="528" w:type="dxa"/>
            <w:tcBorders>
              <w:top w:val="nil"/>
              <w:left w:val="nil"/>
              <w:bottom w:val="single" w:color="auto" w:sz="8" w:space="0"/>
              <w:right w:val="nil"/>
            </w:tcBorders>
            <w:shd w:val="clear" w:color="auto" w:fill="auto"/>
            <w:vAlign w:val="center"/>
          </w:tcPr>
          <w:p w14:paraId="3B40599B">
            <w:pPr>
              <w:autoSpaceDE w:val="0"/>
              <w:jc w:val="center"/>
              <w:rPr>
                <w:rFonts w:hint="eastAsia" w:ascii="Times New Roman" w:hAnsi="Times New Roman" w:eastAsiaTheme="minorEastAsia" w:cstheme="minorEastAsia"/>
                <w:kern w:val="2"/>
                <w:sz w:val="20"/>
                <w:szCs w:val="20"/>
                <w:lang w:val="en-US" w:eastAsia="zh-CN" w:bidi="ar-SA"/>
              </w:rPr>
            </w:pPr>
          </w:p>
        </w:tc>
        <w:tc>
          <w:tcPr>
            <w:tcW w:w="552" w:type="dxa"/>
            <w:tcBorders>
              <w:top w:val="nil"/>
              <w:left w:val="single" w:color="auto" w:sz="8" w:space="0"/>
              <w:bottom w:val="single" w:color="auto" w:sz="8" w:space="0"/>
              <w:right w:val="single" w:color="auto" w:sz="8" w:space="0"/>
            </w:tcBorders>
            <w:shd w:val="clear" w:color="auto" w:fill="auto"/>
            <w:vAlign w:val="top"/>
          </w:tcPr>
          <w:p w14:paraId="3D7E3E8C">
            <w:pPr>
              <w:autoSpaceDE w:val="0"/>
              <w:jc w:val="center"/>
              <w:rPr>
                <w:rFonts w:hint="eastAsia" w:ascii="Times New Roman" w:hAnsi="Times New Roman" w:eastAsiaTheme="minorEastAsia" w:cstheme="minorEastAsia"/>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top"/>
          </w:tcPr>
          <w:p w14:paraId="3D8E93DB">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5A2441E6">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649A6C01">
            <w:pPr>
              <w:autoSpaceDE w:val="0"/>
              <w:jc w:val="center"/>
              <w:rPr>
                <w:rFonts w:hint="eastAsia" w:ascii="Times New Roman" w:hAnsi="Times New Roman" w:eastAsiaTheme="minorEastAsia" w:cstheme="minorEastAsia"/>
                <w:kern w:val="2"/>
                <w:sz w:val="20"/>
                <w:szCs w:val="20"/>
                <w:lang w:val="en-US" w:eastAsia="zh-CN" w:bidi="ar-SA"/>
              </w:rPr>
            </w:pPr>
          </w:p>
        </w:tc>
      </w:tr>
      <w:tr w14:paraId="3020B1B4">
        <w:tc>
          <w:tcPr>
            <w:tcW w:w="679" w:type="dxa"/>
            <w:vMerge w:val="continue"/>
            <w:tcBorders>
              <w:top w:val="nil"/>
              <w:left w:val="single" w:color="auto" w:sz="8" w:space="0"/>
              <w:bottom w:val="single" w:color="000000" w:sz="8" w:space="0"/>
              <w:right w:val="single" w:color="auto" w:sz="8" w:space="0"/>
            </w:tcBorders>
            <w:vAlign w:val="center"/>
          </w:tcPr>
          <w:p w14:paraId="57C5ED22">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4FF0BA7D">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5454AF2F">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9</w:t>
            </w:r>
          </w:p>
        </w:tc>
        <w:tc>
          <w:tcPr>
            <w:tcW w:w="1087" w:type="dxa"/>
            <w:tcBorders>
              <w:top w:val="nil"/>
              <w:left w:val="single" w:color="auto" w:sz="4" w:space="0"/>
              <w:bottom w:val="single" w:color="auto" w:sz="4" w:space="0"/>
              <w:right w:val="single" w:color="auto" w:sz="4" w:space="0"/>
            </w:tcBorders>
            <w:shd w:val="clear" w:color="auto" w:fill="auto"/>
            <w:vAlign w:val="center"/>
          </w:tcPr>
          <w:p w14:paraId="0A0B2B99">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81213009</w:t>
            </w:r>
          </w:p>
        </w:tc>
        <w:tc>
          <w:tcPr>
            <w:tcW w:w="2232" w:type="dxa"/>
            <w:tcBorders>
              <w:top w:val="nil"/>
              <w:left w:val="nil"/>
              <w:bottom w:val="single" w:color="auto" w:sz="8" w:space="0"/>
              <w:right w:val="single" w:color="auto" w:sz="8" w:space="0"/>
            </w:tcBorders>
            <w:shd w:val="clear" w:color="auto" w:fill="auto"/>
            <w:vAlign w:val="center"/>
          </w:tcPr>
          <w:p w14:paraId="7E9FDC69">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药物检验技术</w:t>
            </w:r>
            <w:r>
              <w:rPr>
                <w:rFonts w:hint="eastAsia" w:ascii="Times New Roman" w:hAnsi="Times New Roman" w:cs="宋体"/>
                <w:kern w:val="0"/>
                <w:sz w:val="20"/>
                <w:szCs w:val="20"/>
              </w:rPr>
              <w:t>★</w:t>
            </w:r>
          </w:p>
        </w:tc>
        <w:tc>
          <w:tcPr>
            <w:tcW w:w="656" w:type="dxa"/>
            <w:tcBorders>
              <w:top w:val="nil"/>
              <w:left w:val="nil"/>
              <w:bottom w:val="single" w:color="auto" w:sz="8" w:space="0"/>
              <w:right w:val="single" w:color="auto" w:sz="8" w:space="0"/>
            </w:tcBorders>
            <w:shd w:val="clear" w:color="auto" w:fill="auto"/>
            <w:vAlign w:val="center"/>
          </w:tcPr>
          <w:p w14:paraId="306CBBEA">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7C684BA7">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796FA8BA">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390FC7C2">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56</w:t>
            </w:r>
          </w:p>
        </w:tc>
        <w:tc>
          <w:tcPr>
            <w:tcW w:w="659" w:type="dxa"/>
            <w:tcBorders>
              <w:top w:val="nil"/>
              <w:left w:val="nil"/>
              <w:bottom w:val="single" w:color="auto" w:sz="8" w:space="0"/>
              <w:right w:val="single" w:color="auto" w:sz="8" w:space="0"/>
            </w:tcBorders>
            <w:shd w:val="clear" w:color="auto" w:fill="auto"/>
            <w:vAlign w:val="center"/>
          </w:tcPr>
          <w:p w14:paraId="12E5B02E">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3.5</w:t>
            </w:r>
          </w:p>
        </w:tc>
        <w:tc>
          <w:tcPr>
            <w:tcW w:w="680" w:type="dxa"/>
            <w:tcBorders>
              <w:top w:val="nil"/>
              <w:left w:val="nil"/>
              <w:bottom w:val="single" w:color="auto" w:sz="8" w:space="0"/>
              <w:right w:val="single" w:color="auto" w:sz="8" w:space="0"/>
            </w:tcBorders>
            <w:shd w:val="clear" w:color="auto" w:fill="auto"/>
            <w:vAlign w:val="center"/>
          </w:tcPr>
          <w:p w14:paraId="251655B8">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28</w:t>
            </w:r>
          </w:p>
        </w:tc>
        <w:tc>
          <w:tcPr>
            <w:tcW w:w="688" w:type="dxa"/>
            <w:tcBorders>
              <w:top w:val="nil"/>
              <w:left w:val="nil"/>
              <w:bottom w:val="single" w:color="auto" w:sz="8" w:space="0"/>
              <w:right w:val="single" w:color="auto" w:sz="8" w:space="0"/>
            </w:tcBorders>
            <w:shd w:val="clear" w:color="auto" w:fill="auto"/>
            <w:vAlign w:val="center"/>
          </w:tcPr>
          <w:p w14:paraId="73E04675">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28</w:t>
            </w:r>
          </w:p>
        </w:tc>
        <w:tc>
          <w:tcPr>
            <w:tcW w:w="552" w:type="dxa"/>
            <w:tcBorders>
              <w:top w:val="nil"/>
              <w:left w:val="nil"/>
              <w:bottom w:val="single" w:color="auto" w:sz="8" w:space="0"/>
              <w:right w:val="single" w:color="auto" w:sz="8" w:space="0"/>
            </w:tcBorders>
            <w:shd w:val="clear" w:color="auto" w:fill="auto"/>
            <w:vAlign w:val="center"/>
          </w:tcPr>
          <w:p w14:paraId="15674413">
            <w:pPr>
              <w:autoSpaceDE w:val="0"/>
              <w:jc w:val="center"/>
              <w:rPr>
                <w:rFonts w:hint="eastAsia" w:ascii="Times New Roman" w:hAnsi="Times New Roman" w:eastAsiaTheme="minorEastAsia" w:cstheme="minorEastAsia"/>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7E73F5E7">
            <w:pPr>
              <w:autoSpaceDE w:val="0"/>
              <w:jc w:val="center"/>
              <w:rPr>
                <w:rFonts w:hint="eastAsia" w:ascii="Times New Roman" w:hAnsi="Times New Roman" w:eastAsiaTheme="minorEastAsia" w:cstheme="minorEastAsia"/>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29FF9E06">
            <w:pPr>
              <w:autoSpaceDE w:val="0"/>
              <w:jc w:val="center"/>
              <w:rPr>
                <w:rFonts w:hint="eastAsia" w:ascii="Times New Roman" w:hAnsi="Times New Roman" w:eastAsiaTheme="minorEastAsia" w:cstheme="minorEastAsia"/>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top"/>
          </w:tcPr>
          <w:p w14:paraId="41EF0538">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5</w:t>
            </w:r>
          </w:p>
        </w:tc>
        <w:tc>
          <w:tcPr>
            <w:tcW w:w="576" w:type="dxa"/>
            <w:tcBorders>
              <w:top w:val="nil"/>
              <w:left w:val="nil"/>
              <w:bottom w:val="single" w:color="auto" w:sz="8" w:space="0"/>
              <w:right w:val="nil"/>
            </w:tcBorders>
            <w:shd w:val="clear" w:color="auto" w:fill="auto"/>
            <w:vAlign w:val="top"/>
          </w:tcPr>
          <w:p w14:paraId="5012438E">
            <w:pPr>
              <w:autoSpaceDE w:val="0"/>
              <w:jc w:val="center"/>
              <w:rPr>
                <w:rFonts w:hint="eastAsia" w:ascii="Times New Roman" w:hAnsi="Times New Roman" w:eastAsiaTheme="minorEastAsia" w:cstheme="minorEastAsia"/>
                <w:kern w:val="2"/>
                <w:sz w:val="20"/>
                <w:szCs w:val="20"/>
                <w:lang w:val="en-US" w:eastAsia="zh-CN" w:bidi="ar-SA"/>
              </w:rPr>
            </w:pPr>
          </w:p>
        </w:tc>
        <w:tc>
          <w:tcPr>
            <w:tcW w:w="592" w:type="dxa"/>
            <w:tcBorders>
              <w:top w:val="nil"/>
              <w:left w:val="single" w:color="auto" w:sz="8" w:space="0"/>
              <w:bottom w:val="single" w:color="auto" w:sz="8" w:space="0"/>
              <w:right w:val="single" w:color="auto" w:sz="8" w:space="0"/>
            </w:tcBorders>
            <w:shd w:val="clear" w:color="auto" w:fill="auto"/>
            <w:vAlign w:val="center"/>
          </w:tcPr>
          <w:p w14:paraId="68987756">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53A9A45A">
            <w:pPr>
              <w:autoSpaceDE w:val="0"/>
              <w:jc w:val="center"/>
              <w:rPr>
                <w:rFonts w:hint="eastAsia" w:ascii="Times New Roman" w:hAnsi="Times New Roman" w:eastAsiaTheme="minorEastAsia" w:cstheme="minorEastAsia"/>
                <w:kern w:val="2"/>
                <w:sz w:val="20"/>
                <w:szCs w:val="20"/>
                <w:lang w:val="en-US" w:eastAsia="zh-CN" w:bidi="ar-SA"/>
              </w:rPr>
            </w:pPr>
          </w:p>
        </w:tc>
      </w:tr>
      <w:tr w14:paraId="0C70C976">
        <w:tc>
          <w:tcPr>
            <w:tcW w:w="679" w:type="dxa"/>
            <w:vMerge w:val="continue"/>
            <w:tcBorders>
              <w:top w:val="nil"/>
              <w:left w:val="single" w:color="auto" w:sz="8" w:space="0"/>
              <w:bottom w:val="single" w:color="000000" w:sz="8" w:space="0"/>
              <w:right w:val="single" w:color="auto" w:sz="8" w:space="0"/>
            </w:tcBorders>
            <w:vAlign w:val="center"/>
          </w:tcPr>
          <w:p w14:paraId="1DEB5990">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792A2C82">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437DC33B">
            <w:pPr>
              <w:autoSpaceDE w:val="0"/>
              <w:jc w:val="center"/>
              <w:rPr>
                <w:rFonts w:hint="default"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10</w:t>
            </w:r>
          </w:p>
        </w:tc>
        <w:tc>
          <w:tcPr>
            <w:tcW w:w="1087" w:type="dxa"/>
            <w:tcBorders>
              <w:top w:val="nil"/>
              <w:left w:val="single" w:color="auto" w:sz="4" w:space="0"/>
              <w:bottom w:val="single" w:color="auto" w:sz="4" w:space="0"/>
              <w:right w:val="single" w:color="auto" w:sz="4" w:space="0"/>
            </w:tcBorders>
            <w:shd w:val="clear" w:color="auto" w:fill="auto"/>
            <w:vAlign w:val="center"/>
          </w:tcPr>
          <w:p w14:paraId="37685A7D">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81213010</w:t>
            </w:r>
          </w:p>
        </w:tc>
        <w:tc>
          <w:tcPr>
            <w:tcW w:w="2232" w:type="dxa"/>
            <w:tcBorders>
              <w:top w:val="nil"/>
              <w:left w:val="nil"/>
              <w:bottom w:val="single" w:color="auto" w:sz="8" w:space="0"/>
              <w:right w:val="single" w:color="auto" w:sz="8" w:space="0"/>
            </w:tcBorders>
            <w:shd w:val="clear" w:color="auto" w:fill="auto"/>
            <w:vAlign w:val="center"/>
          </w:tcPr>
          <w:p w14:paraId="60435B0A">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化学制药工艺仿真</w:t>
            </w:r>
          </w:p>
        </w:tc>
        <w:tc>
          <w:tcPr>
            <w:tcW w:w="656" w:type="dxa"/>
            <w:tcBorders>
              <w:top w:val="nil"/>
              <w:left w:val="nil"/>
              <w:bottom w:val="single" w:color="auto" w:sz="8" w:space="0"/>
              <w:right w:val="single" w:color="auto" w:sz="8" w:space="0"/>
            </w:tcBorders>
            <w:shd w:val="clear" w:color="auto" w:fill="auto"/>
            <w:vAlign w:val="center"/>
          </w:tcPr>
          <w:p w14:paraId="62EB83C9">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578E8913">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40F24A1B">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2E56FCC9">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30</w:t>
            </w:r>
          </w:p>
        </w:tc>
        <w:tc>
          <w:tcPr>
            <w:tcW w:w="659" w:type="dxa"/>
            <w:tcBorders>
              <w:top w:val="nil"/>
              <w:left w:val="nil"/>
              <w:bottom w:val="single" w:color="auto" w:sz="8" w:space="0"/>
              <w:right w:val="single" w:color="auto" w:sz="8" w:space="0"/>
            </w:tcBorders>
            <w:shd w:val="clear" w:color="auto" w:fill="auto"/>
            <w:vAlign w:val="center"/>
          </w:tcPr>
          <w:p w14:paraId="1E7651E6">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4A34FA04">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4FD36A7E">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42C9BD7D">
            <w:pPr>
              <w:autoSpaceDE w:val="0"/>
              <w:jc w:val="center"/>
              <w:rPr>
                <w:rFonts w:hint="eastAsia" w:ascii="Times New Roman" w:hAnsi="Times New Roman" w:eastAsiaTheme="minorEastAsia" w:cstheme="minorEastAsia"/>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1669E143">
            <w:pPr>
              <w:autoSpaceDE w:val="0"/>
              <w:jc w:val="center"/>
              <w:rPr>
                <w:rFonts w:hint="eastAsia" w:ascii="Times New Roman" w:hAnsi="Times New Roman" w:eastAsiaTheme="minorEastAsia" w:cstheme="minorEastAsia"/>
                <w:kern w:val="2"/>
                <w:sz w:val="20"/>
                <w:szCs w:val="20"/>
                <w:lang w:val="en-US" w:eastAsia="zh-CN" w:bidi="ar-SA"/>
              </w:rPr>
            </w:pPr>
          </w:p>
        </w:tc>
        <w:tc>
          <w:tcPr>
            <w:tcW w:w="528" w:type="dxa"/>
            <w:tcBorders>
              <w:top w:val="nil"/>
              <w:left w:val="nil"/>
              <w:bottom w:val="single" w:color="auto" w:sz="8" w:space="0"/>
              <w:right w:val="nil"/>
            </w:tcBorders>
            <w:shd w:val="clear" w:color="auto" w:fill="auto"/>
            <w:vAlign w:val="center"/>
          </w:tcPr>
          <w:p w14:paraId="41CF853B">
            <w:pPr>
              <w:autoSpaceDE w:val="0"/>
              <w:jc w:val="center"/>
              <w:rPr>
                <w:rFonts w:hint="eastAsia" w:ascii="Times New Roman" w:hAnsi="Times New Roman" w:eastAsiaTheme="minorEastAsia" w:cstheme="minorEastAsia"/>
                <w:kern w:val="2"/>
                <w:sz w:val="20"/>
                <w:szCs w:val="20"/>
                <w:lang w:val="en-US" w:eastAsia="zh-CN" w:bidi="ar-SA"/>
              </w:rPr>
            </w:pPr>
          </w:p>
        </w:tc>
        <w:tc>
          <w:tcPr>
            <w:tcW w:w="552" w:type="dxa"/>
            <w:tcBorders>
              <w:top w:val="nil"/>
              <w:left w:val="single" w:color="auto" w:sz="8" w:space="0"/>
              <w:bottom w:val="single" w:color="auto" w:sz="8" w:space="0"/>
              <w:right w:val="single" w:color="auto" w:sz="8" w:space="0"/>
            </w:tcBorders>
            <w:shd w:val="clear" w:color="auto" w:fill="auto"/>
            <w:vAlign w:val="center"/>
          </w:tcPr>
          <w:p w14:paraId="32DE5454">
            <w:pPr>
              <w:autoSpaceDE w:val="0"/>
              <w:jc w:val="center"/>
              <w:rPr>
                <w:rFonts w:hint="eastAsia" w:ascii="Times New Roman" w:hAnsi="Times New Roman" w:eastAsiaTheme="minorEastAsia" w:cstheme="minorEastAsia"/>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top"/>
          </w:tcPr>
          <w:p w14:paraId="468107A6">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1周</w:t>
            </w:r>
          </w:p>
        </w:tc>
        <w:tc>
          <w:tcPr>
            <w:tcW w:w="592" w:type="dxa"/>
            <w:tcBorders>
              <w:top w:val="nil"/>
              <w:left w:val="nil"/>
              <w:bottom w:val="nil"/>
              <w:right w:val="single" w:color="auto" w:sz="8" w:space="0"/>
            </w:tcBorders>
            <w:shd w:val="clear" w:color="auto" w:fill="auto"/>
            <w:vAlign w:val="center"/>
          </w:tcPr>
          <w:p w14:paraId="0E4DCD4A">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4F8C187E">
            <w:pPr>
              <w:autoSpaceDE w:val="0"/>
              <w:jc w:val="center"/>
              <w:rPr>
                <w:rFonts w:hint="eastAsia" w:ascii="Times New Roman" w:hAnsi="Times New Roman" w:eastAsiaTheme="minorEastAsia" w:cstheme="minorEastAsia"/>
                <w:kern w:val="2"/>
                <w:sz w:val="20"/>
                <w:szCs w:val="20"/>
                <w:lang w:val="en-US" w:eastAsia="zh-CN" w:bidi="ar-SA"/>
              </w:rPr>
            </w:pPr>
          </w:p>
        </w:tc>
      </w:tr>
      <w:tr w14:paraId="16C71FB8">
        <w:tc>
          <w:tcPr>
            <w:tcW w:w="679" w:type="dxa"/>
            <w:vMerge w:val="continue"/>
            <w:tcBorders>
              <w:top w:val="nil"/>
              <w:left w:val="single" w:color="auto" w:sz="8" w:space="0"/>
              <w:bottom w:val="single" w:color="000000" w:sz="8" w:space="0"/>
              <w:right w:val="single" w:color="auto" w:sz="8" w:space="0"/>
            </w:tcBorders>
            <w:vAlign w:val="center"/>
          </w:tcPr>
          <w:p w14:paraId="392E2614">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509AE427">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6E6F0DC9">
            <w:pPr>
              <w:autoSpaceDE w:val="0"/>
              <w:jc w:val="center"/>
              <w:rPr>
                <w:rFonts w:hint="default"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11</w:t>
            </w:r>
          </w:p>
        </w:tc>
        <w:tc>
          <w:tcPr>
            <w:tcW w:w="1087" w:type="dxa"/>
            <w:tcBorders>
              <w:top w:val="nil"/>
              <w:left w:val="single" w:color="auto" w:sz="4" w:space="0"/>
              <w:bottom w:val="single" w:color="auto" w:sz="4" w:space="0"/>
              <w:right w:val="single" w:color="auto" w:sz="4" w:space="0"/>
            </w:tcBorders>
            <w:shd w:val="clear" w:color="auto" w:fill="auto"/>
            <w:vAlign w:val="center"/>
          </w:tcPr>
          <w:p w14:paraId="594729C6">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81213011</w:t>
            </w:r>
          </w:p>
        </w:tc>
        <w:tc>
          <w:tcPr>
            <w:tcW w:w="2232" w:type="dxa"/>
            <w:tcBorders>
              <w:top w:val="nil"/>
              <w:left w:val="nil"/>
              <w:bottom w:val="single" w:color="auto" w:sz="8" w:space="0"/>
              <w:right w:val="single" w:color="auto" w:sz="8" w:space="0"/>
            </w:tcBorders>
            <w:shd w:val="clear" w:color="auto" w:fill="auto"/>
            <w:vAlign w:val="center"/>
          </w:tcPr>
          <w:p w14:paraId="270EC5F3">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生物制药工艺仿真</w:t>
            </w:r>
          </w:p>
        </w:tc>
        <w:tc>
          <w:tcPr>
            <w:tcW w:w="656" w:type="dxa"/>
            <w:tcBorders>
              <w:top w:val="nil"/>
              <w:left w:val="nil"/>
              <w:bottom w:val="single" w:color="auto" w:sz="8" w:space="0"/>
              <w:right w:val="single" w:color="auto" w:sz="8" w:space="0"/>
            </w:tcBorders>
            <w:shd w:val="clear" w:color="auto" w:fill="auto"/>
            <w:vAlign w:val="center"/>
          </w:tcPr>
          <w:p w14:paraId="196B9515">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DC3FCC5">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7B260C11">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5D9F2039">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30</w:t>
            </w:r>
          </w:p>
        </w:tc>
        <w:tc>
          <w:tcPr>
            <w:tcW w:w="659" w:type="dxa"/>
            <w:tcBorders>
              <w:top w:val="nil"/>
              <w:left w:val="nil"/>
              <w:bottom w:val="single" w:color="auto" w:sz="8" w:space="0"/>
              <w:right w:val="single" w:color="auto" w:sz="8" w:space="0"/>
            </w:tcBorders>
            <w:shd w:val="clear" w:color="auto" w:fill="auto"/>
            <w:vAlign w:val="center"/>
          </w:tcPr>
          <w:p w14:paraId="55959360">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133837C2">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1DE66B9E">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72A9FF71">
            <w:pPr>
              <w:autoSpaceDE w:val="0"/>
              <w:jc w:val="center"/>
              <w:rPr>
                <w:rFonts w:hint="eastAsia" w:ascii="Times New Roman" w:hAnsi="Times New Roman" w:eastAsiaTheme="minorEastAsia" w:cstheme="minorEastAsia"/>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6D60D241">
            <w:pPr>
              <w:autoSpaceDE w:val="0"/>
              <w:jc w:val="center"/>
              <w:rPr>
                <w:rFonts w:hint="eastAsia" w:ascii="Times New Roman" w:hAnsi="Times New Roman" w:eastAsiaTheme="minorEastAsia" w:cstheme="minorEastAsia"/>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26AFDE96">
            <w:pPr>
              <w:autoSpaceDE w:val="0"/>
              <w:jc w:val="center"/>
              <w:rPr>
                <w:rFonts w:hint="eastAsia" w:ascii="Times New Roman" w:hAnsi="Times New Roman" w:eastAsiaTheme="minorEastAsia" w:cstheme="minorEastAsia"/>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center"/>
          </w:tcPr>
          <w:p w14:paraId="589B999C">
            <w:pPr>
              <w:autoSpaceDE w:val="0"/>
              <w:jc w:val="center"/>
              <w:rPr>
                <w:rFonts w:hint="eastAsia" w:ascii="Times New Roman" w:hAnsi="Times New Roman" w:eastAsiaTheme="minorEastAsia" w:cstheme="minorEastAsia"/>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top"/>
          </w:tcPr>
          <w:p w14:paraId="389292A6">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1周</w:t>
            </w:r>
          </w:p>
        </w:tc>
        <w:tc>
          <w:tcPr>
            <w:tcW w:w="592" w:type="dxa"/>
            <w:tcBorders>
              <w:top w:val="single" w:color="auto" w:sz="8" w:space="0"/>
              <w:left w:val="nil"/>
              <w:bottom w:val="single" w:color="auto" w:sz="8" w:space="0"/>
              <w:right w:val="single" w:color="auto" w:sz="8" w:space="0"/>
            </w:tcBorders>
            <w:shd w:val="clear" w:color="auto" w:fill="auto"/>
            <w:vAlign w:val="center"/>
          </w:tcPr>
          <w:p w14:paraId="5E9ED1B6">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327041BA">
            <w:pPr>
              <w:autoSpaceDE w:val="0"/>
              <w:jc w:val="center"/>
              <w:rPr>
                <w:rFonts w:hint="eastAsia" w:ascii="Times New Roman" w:hAnsi="Times New Roman" w:eastAsiaTheme="minorEastAsia" w:cstheme="minorEastAsia"/>
                <w:kern w:val="2"/>
                <w:sz w:val="20"/>
                <w:szCs w:val="20"/>
                <w:lang w:val="en-US" w:eastAsia="zh-CN" w:bidi="ar-SA"/>
              </w:rPr>
            </w:pPr>
          </w:p>
        </w:tc>
      </w:tr>
      <w:tr w14:paraId="1DA99056">
        <w:tc>
          <w:tcPr>
            <w:tcW w:w="679" w:type="dxa"/>
            <w:vMerge w:val="continue"/>
            <w:tcBorders>
              <w:top w:val="nil"/>
              <w:left w:val="single" w:color="auto" w:sz="8" w:space="0"/>
              <w:bottom w:val="single" w:color="000000" w:sz="8" w:space="0"/>
              <w:right w:val="single" w:color="auto" w:sz="8" w:space="0"/>
            </w:tcBorders>
            <w:vAlign w:val="center"/>
          </w:tcPr>
          <w:p w14:paraId="6FA01125">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6074EC13">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5259A6E0">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12</w:t>
            </w:r>
          </w:p>
        </w:tc>
        <w:tc>
          <w:tcPr>
            <w:tcW w:w="1087" w:type="dxa"/>
            <w:tcBorders>
              <w:top w:val="nil"/>
              <w:left w:val="single" w:color="auto" w:sz="4" w:space="0"/>
              <w:bottom w:val="single" w:color="auto" w:sz="4" w:space="0"/>
              <w:right w:val="single" w:color="auto" w:sz="4" w:space="0"/>
            </w:tcBorders>
            <w:shd w:val="clear" w:color="auto" w:fill="auto"/>
            <w:vAlign w:val="center"/>
          </w:tcPr>
          <w:p w14:paraId="700DB676">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81213012</w:t>
            </w:r>
          </w:p>
        </w:tc>
        <w:tc>
          <w:tcPr>
            <w:tcW w:w="2232" w:type="dxa"/>
            <w:tcBorders>
              <w:top w:val="nil"/>
              <w:left w:val="nil"/>
              <w:bottom w:val="single" w:color="auto" w:sz="8" w:space="0"/>
              <w:right w:val="single" w:color="auto" w:sz="8" w:space="0"/>
            </w:tcBorders>
            <w:shd w:val="clear" w:color="auto" w:fill="auto"/>
            <w:vAlign w:val="center"/>
          </w:tcPr>
          <w:p w14:paraId="144F000C">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精细化学品合成综合实训</w:t>
            </w:r>
          </w:p>
        </w:tc>
        <w:tc>
          <w:tcPr>
            <w:tcW w:w="656" w:type="dxa"/>
            <w:tcBorders>
              <w:top w:val="nil"/>
              <w:left w:val="nil"/>
              <w:bottom w:val="single" w:color="auto" w:sz="8" w:space="0"/>
              <w:right w:val="single" w:color="auto" w:sz="8" w:space="0"/>
            </w:tcBorders>
            <w:shd w:val="clear" w:color="auto" w:fill="auto"/>
            <w:vAlign w:val="center"/>
          </w:tcPr>
          <w:p w14:paraId="5E771A79">
            <w:pPr>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51AAF1FD">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4B1C6A4A">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Theme="minorEastAsia" w:cstheme="minorEastAsia"/>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2A547BF4">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30</w:t>
            </w:r>
          </w:p>
        </w:tc>
        <w:tc>
          <w:tcPr>
            <w:tcW w:w="659" w:type="dxa"/>
            <w:tcBorders>
              <w:top w:val="nil"/>
              <w:left w:val="nil"/>
              <w:bottom w:val="single" w:color="auto" w:sz="8" w:space="0"/>
              <w:right w:val="single" w:color="auto" w:sz="8" w:space="0"/>
            </w:tcBorders>
            <w:shd w:val="clear" w:color="auto" w:fill="auto"/>
            <w:vAlign w:val="center"/>
          </w:tcPr>
          <w:p w14:paraId="32027096">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51CADF63">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0EA7DE68">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084C1A23">
            <w:pPr>
              <w:autoSpaceDE w:val="0"/>
              <w:jc w:val="center"/>
              <w:rPr>
                <w:rFonts w:hint="eastAsia" w:ascii="Times New Roman" w:hAnsi="Times New Roman" w:eastAsiaTheme="minorEastAsia" w:cstheme="minorEastAsia"/>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206AE309">
            <w:pPr>
              <w:autoSpaceDE w:val="0"/>
              <w:jc w:val="center"/>
              <w:rPr>
                <w:rFonts w:hint="eastAsia" w:ascii="Times New Roman" w:hAnsi="Times New Roman" w:eastAsiaTheme="minorEastAsia" w:cstheme="minorEastAsia"/>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1BFF0159">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1周</w:t>
            </w:r>
          </w:p>
        </w:tc>
        <w:tc>
          <w:tcPr>
            <w:tcW w:w="552" w:type="dxa"/>
            <w:tcBorders>
              <w:top w:val="nil"/>
              <w:left w:val="nil"/>
              <w:bottom w:val="single" w:color="auto" w:sz="8" w:space="0"/>
              <w:right w:val="single" w:color="auto" w:sz="8" w:space="0"/>
            </w:tcBorders>
            <w:shd w:val="clear" w:color="auto" w:fill="auto"/>
            <w:vAlign w:val="center"/>
          </w:tcPr>
          <w:p w14:paraId="7CCDA484">
            <w:pPr>
              <w:autoSpaceDE w:val="0"/>
              <w:jc w:val="center"/>
              <w:rPr>
                <w:rFonts w:hint="eastAsia" w:ascii="Times New Roman" w:hAnsi="Times New Roman" w:eastAsiaTheme="minorEastAsia" w:cstheme="minorEastAsia"/>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center"/>
          </w:tcPr>
          <w:p w14:paraId="451C387F">
            <w:pPr>
              <w:autoSpaceDE w:val="0"/>
              <w:jc w:val="center"/>
              <w:rPr>
                <w:rFonts w:hint="eastAsia" w:ascii="Times New Roman" w:hAnsi="Times New Roman" w:eastAsiaTheme="minorEastAsia" w:cstheme="minorEastAsia"/>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58E9B268">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629655DD">
            <w:pPr>
              <w:autoSpaceDE w:val="0"/>
              <w:jc w:val="center"/>
              <w:rPr>
                <w:rFonts w:hint="eastAsia" w:ascii="Times New Roman" w:hAnsi="Times New Roman" w:eastAsiaTheme="minorEastAsia" w:cstheme="minorEastAsia"/>
                <w:kern w:val="2"/>
                <w:sz w:val="20"/>
                <w:szCs w:val="20"/>
                <w:lang w:val="en-US" w:eastAsia="zh-CN" w:bidi="ar-SA"/>
              </w:rPr>
            </w:pPr>
          </w:p>
        </w:tc>
      </w:tr>
      <w:tr w14:paraId="79BF0765">
        <w:tc>
          <w:tcPr>
            <w:tcW w:w="679" w:type="dxa"/>
            <w:vMerge w:val="continue"/>
            <w:tcBorders>
              <w:top w:val="nil"/>
              <w:left w:val="single" w:color="auto" w:sz="8" w:space="0"/>
              <w:bottom w:val="single" w:color="000000" w:sz="8" w:space="0"/>
              <w:right w:val="single" w:color="auto" w:sz="8" w:space="0"/>
            </w:tcBorders>
            <w:vAlign w:val="center"/>
          </w:tcPr>
          <w:p w14:paraId="084905AD">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0D4C0285">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18E1C59F">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13</w:t>
            </w:r>
          </w:p>
        </w:tc>
        <w:tc>
          <w:tcPr>
            <w:tcW w:w="1087" w:type="dxa"/>
            <w:tcBorders>
              <w:top w:val="nil"/>
              <w:left w:val="single" w:color="auto" w:sz="4" w:space="0"/>
              <w:bottom w:val="single" w:color="auto" w:sz="4" w:space="0"/>
              <w:right w:val="single" w:color="auto" w:sz="4" w:space="0"/>
            </w:tcBorders>
            <w:shd w:val="clear" w:color="auto" w:fill="auto"/>
            <w:vAlign w:val="center"/>
          </w:tcPr>
          <w:p w14:paraId="7C96C3BB">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highlight w:val="yellow"/>
                <w:lang w:val="en-US" w:eastAsia="zh-CN" w:bidi="ar-SA"/>
              </w:rPr>
            </w:pPr>
            <w:r>
              <w:rPr>
                <w:rFonts w:hint="eastAsia" w:ascii="宋体" w:hAnsi="宋体" w:eastAsia="宋体" w:cs="宋体"/>
                <w:i w:val="0"/>
                <w:iCs w:val="0"/>
                <w:color w:val="000000"/>
                <w:kern w:val="0"/>
                <w:sz w:val="20"/>
                <w:szCs w:val="20"/>
                <w:u w:val="none"/>
                <w:lang w:val="en-US" w:eastAsia="zh-CN" w:bidi="ar"/>
              </w:rPr>
              <w:t>81213013</w:t>
            </w:r>
          </w:p>
        </w:tc>
        <w:tc>
          <w:tcPr>
            <w:tcW w:w="2232" w:type="dxa"/>
            <w:tcBorders>
              <w:top w:val="nil"/>
              <w:left w:val="nil"/>
              <w:bottom w:val="single" w:color="auto" w:sz="8" w:space="0"/>
              <w:right w:val="single" w:color="auto" w:sz="8" w:space="0"/>
            </w:tcBorders>
            <w:shd w:val="clear" w:color="auto" w:fill="auto"/>
            <w:vAlign w:val="center"/>
          </w:tcPr>
          <w:p w14:paraId="7BE98850">
            <w:pPr>
              <w:autoSpaceDE w:val="0"/>
              <w:jc w:val="center"/>
              <w:rPr>
                <w:rFonts w:hint="eastAsia" w:ascii="Times New Roman" w:hAnsi="Times New Roman" w:eastAsiaTheme="minorEastAsia" w:cstheme="minorEastAsia"/>
                <w:kern w:val="2"/>
                <w:sz w:val="20"/>
                <w:szCs w:val="20"/>
                <w:highlight w:val="yellow"/>
                <w:lang w:val="en-US" w:eastAsia="zh-CN" w:bidi="ar-SA"/>
              </w:rPr>
            </w:pPr>
            <w:r>
              <w:rPr>
                <w:rFonts w:hint="eastAsia" w:ascii="Times New Roman" w:hAnsi="Times New Roman"/>
                <w:sz w:val="20"/>
                <w:szCs w:val="20"/>
              </w:rPr>
              <w:t>微生物综合实训</w:t>
            </w:r>
          </w:p>
        </w:tc>
        <w:tc>
          <w:tcPr>
            <w:tcW w:w="656" w:type="dxa"/>
            <w:tcBorders>
              <w:top w:val="nil"/>
              <w:left w:val="nil"/>
              <w:bottom w:val="single" w:color="auto" w:sz="8" w:space="0"/>
              <w:right w:val="single" w:color="auto" w:sz="8" w:space="0"/>
            </w:tcBorders>
            <w:shd w:val="clear" w:color="auto" w:fill="auto"/>
            <w:vAlign w:val="center"/>
          </w:tcPr>
          <w:p w14:paraId="5D5B39A0">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1B609099">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54D66C27">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23E5E764">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30</w:t>
            </w:r>
          </w:p>
        </w:tc>
        <w:tc>
          <w:tcPr>
            <w:tcW w:w="659" w:type="dxa"/>
            <w:tcBorders>
              <w:top w:val="nil"/>
              <w:left w:val="nil"/>
              <w:bottom w:val="single" w:color="auto" w:sz="8" w:space="0"/>
              <w:right w:val="single" w:color="auto" w:sz="8" w:space="0"/>
            </w:tcBorders>
            <w:shd w:val="clear" w:color="auto" w:fill="auto"/>
            <w:vAlign w:val="center"/>
          </w:tcPr>
          <w:p w14:paraId="35AA60D8">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558CF0D7">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2932ABBA">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6427A3C3">
            <w:pPr>
              <w:autoSpaceDE w:val="0"/>
              <w:jc w:val="center"/>
              <w:rPr>
                <w:rFonts w:hint="eastAsia" w:ascii="Times New Roman" w:hAnsi="Times New Roman" w:eastAsiaTheme="minorEastAsia" w:cstheme="minorEastAsia"/>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5143058A">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1周</w:t>
            </w:r>
          </w:p>
        </w:tc>
        <w:tc>
          <w:tcPr>
            <w:tcW w:w="528" w:type="dxa"/>
            <w:tcBorders>
              <w:top w:val="nil"/>
              <w:left w:val="nil"/>
              <w:bottom w:val="single" w:color="auto" w:sz="8" w:space="0"/>
              <w:right w:val="single" w:color="auto" w:sz="8" w:space="0"/>
            </w:tcBorders>
            <w:shd w:val="clear" w:color="auto" w:fill="auto"/>
            <w:vAlign w:val="center"/>
          </w:tcPr>
          <w:p w14:paraId="657580CA">
            <w:pPr>
              <w:autoSpaceDE w:val="0"/>
              <w:jc w:val="center"/>
              <w:rPr>
                <w:rFonts w:hint="eastAsia" w:ascii="Times New Roman" w:hAnsi="Times New Roman" w:eastAsiaTheme="minorEastAsia" w:cstheme="minorEastAsia"/>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center"/>
          </w:tcPr>
          <w:p w14:paraId="527B18D3">
            <w:pPr>
              <w:autoSpaceDE w:val="0"/>
              <w:jc w:val="center"/>
              <w:rPr>
                <w:rFonts w:hint="eastAsia" w:ascii="Times New Roman" w:hAnsi="Times New Roman" w:eastAsiaTheme="minorEastAsia" w:cstheme="minorEastAsia"/>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center"/>
          </w:tcPr>
          <w:p w14:paraId="7844706F">
            <w:pPr>
              <w:autoSpaceDE w:val="0"/>
              <w:jc w:val="center"/>
              <w:rPr>
                <w:rFonts w:hint="eastAsia" w:ascii="Times New Roman" w:hAnsi="Times New Roman" w:eastAsiaTheme="minorEastAsia" w:cstheme="minorEastAsia"/>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2AB3D4C3">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02697234">
            <w:pPr>
              <w:autoSpaceDE w:val="0"/>
              <w:jc w:val="center"/>
              <w:rPr>
                <w:rFonts w:hint="eastAsia" w:ascii="Times New Roman" w:hAnsi="Times New Roman" w:eastAsiaTheme="minorEastAsia" w:cstheme="minorEastAsia"/>
                <w:kern w:val="2"/>
                <w:sz w:val="20"/>
                <w:szCs w:val="20"/>
                <w:lang w:val="en-US" w:eastAsia="zh-CN" w:bidi="ar-SA"/>
              </w:rPr>
            </w:pPr>
          </w:p>
        </w:tc>
      </w:tr>
      <w:tr w14:paraId="5E6E1B34">
        <w:tc>
          <w:tcPr>
            <w:tcW w:w="679" w:type="dxa"/>
            <w:vMerge w:val="continue"/>
            <w:tcBorders>
              <w:top w:val="nil"/>
              <w:left w:val="single" w:color="auto" w:sz="8" w:space="0"/>
              <w:bottom w:val="single" w:color="000000" w:sz="8" w:space="0"/>
              <w:right w:val="single" w:color="auto" w:sz="8" w:space="0"/>
            </w:tcBorders>
            <w:vAlign w:val="center"/>
          </w:tcPr>
          <w:p w14:paraId="39056DCF">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55FEE703">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4B8D1D8D">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14</w:t>
            </w:r>
          </w:p>
        </w:tc>
        <w:tc>
          <w:tcPr>
            <w:tcW w:w="1087" w:type="dxa"/>
            <w:tcBorders>
              <w:top w:val="nil"/>
              <w:left w:val="single" w:color="auto" w:sz="4" w:space="0"/>
              <w:bottom w:val="single" w:color="auto" w:sz="4" w:space="0"/>
              <w:right w:val="single" w:color="auto" w:sz="4" w:space="0"/>
            </w:tcBorders>
            <w:shd w:val="clear" w:color="auto" w:fill="auto"/>
            <w:vAlign w:val="center"/>
          </w:tcPr>
          <w:p w14:paraId="2420206B">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81213022</w:t>
            </w:r>
          </w:p>
        </w:tc>
        <w:tc>
          <w:tcPr>
            <w:tcW w:w="2232" w:type="dxa"/>
            <w:tcBorders>
              <w:top w:val="nil"/>
              <w:left w:val="nil"/>
              <w:bottom w:val="single" w:color="auto" w:sz="8" w:space="0"/>
              <w:right w:val="single" w:color="auto" w:sz="8" w:space="0"/>
            </w:tcBorders>
            <w:shd w:val="clear" w:color="auto" w:fill="auto"/>
            <w:vAlign w:val="center"/>
          </w:tcPr>
          <w:p w14:paraId="4E79AF32">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药物合成反应技术</w:t>
            </w:r>
            <w:r>
              <w:rPr>
                <w:rFonts w:hint="eastAsia" w:ascii="Times New Roman" w:hAnsi="Times New Roman" w:cs="宋体"/>
                <w:kern w:val="0"/>
                <w:sz w:val="20"/>
                <w:szCs w:val="20"/>
              </w:rPr>
              <w:t>★</w:t>
            </w:r>
          </w:p>
        </w:tc>
        <w:tc>
          <w:tcPr>
            <w:tcW w:w="656" w:type="dxa"/>
            <w:tcBorders>
              <w:top w:val="nil"/>
              <w:left w:val="nil"/>
              <w:bottom w:val="single" w:color="auto" w:sz="8" w:space="0"/>
              <w:right w:val="single" w:color="auto" w:sz="8" w:space="0"/>
            </w:tcBorders>
            <w:shd w:val="clear" w:color="auto" w:fill="auto"/>
            <w:vAlign w:val="center"/>
          </w:tcPr>
          <w:p w14:paraId="77A62241">
            <w:pPr>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5DDE4FBB">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Theme="minorEastAsia" w:cstheme="minorEastAsia"/>
                <w:sz w:val="20"/>
                <w:szCs w:val="20"/>
              </w:rPr>
              <w:t>B</w:t>
            </w:r>
          </w:p>
        </w:tc>
        <w:tc>
          <w:tcPr>
            <w:tcW w:w="664" w:type="dxa"/>
            <w:tcBorders>
              <w:top w:val="nil"/>
              <w:left w:val="nil"/>
              <w:bottom w:val="single" w:color="auto" w:sz="8" w:space="0"/>
              <w:right w:val="single" w:color="auto" w:sz="8" w:space="0"/>
            </w:tcBorders>
            <w:shd w:val="clear" w:color="auto" w:fill="auto"/>
            <w:vAlign w:val="center"/>
          </w:tcPr>
          <w:p w14:paraId="36B21F72">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Theme="minorEastAsia" w:cstheme="minorEastAsia"/>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31A6128F">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48</w:t>
            </w:r>
          </w:p>
        </w:tc>
        <w:tc>
          <w:tcPr>
            <w:tcW w:w="659" w:type="dxa"/>
            <w:tcBorders>
              <w:top w:val="nil"/>
              <w:left w:val="nil"/>
              <w:bottom w:val="single" w:color="auto" w:sz="8" w:space="0"/>
              <w:right w:val="single" w:color="auto" w:sz="8" w:space="0"/>
            </w:tcBorders>
            <w:shd w:val="clear" w:color="auto" w:fill="auto"/>
            <w:vAlign w:val="center"/>
          </w:tcPr>
          <w:p w14:paraId="51A9C1CB">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3</w:t>
            </w:r>
          </w:p>
        </w:tc>
        <w:tc>
          <w:tcPr>
            <w:tcW w:w="680" w:type="dxa"/>
            <w:tcBorders>
              <w:top w:val="nil"/>
              <w:left w:val="nil"/>
              <w:bottom w:val="single" w:color="auto" w:sz="8" w:space="0"/>
              <w:right w:val="single" w:color="auto" w:sz="8" w:space="0"/>
            </w:tcBorders>
            <w:shd w:val="clear" w:color="auto" w:fill="auto"/>
            <w:vAlign w:val="center"/>
          </w:tcPr>
          <w:p w14:paraId="1A169877">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24</w:t>
            </w:r>
          </w:p>
        </w:tc>
        <w:tc>
          <w:tcPr>
            <w:tcW w:w="688" w:type="dxa"/>
            <w:tcBorders>
              <w:top w:val="nil"/>
              <w:left w:val="nil"/>
              <w:bottom w:val="single" w:color="auto" w:sz="8" w:space="0"/>
              <w:right w:val="single" w:color="auto" w:sz="8" w:space="0"/>
            </w:tcBorders>
            <w:shd w:val="clear" w:color="auto" w:fill="auto"/>
            <w:vAlign w:val="center"/>
          </w:tcPr>
          <w:p w14:paraId="58F6EDC9">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24</w:t>
            </w:r>
          </w:p>
        </w:tc>
        <w:tc>
          <w:tcPr>
            <w:tcW w:w="552" w:type="dxa"/>
            <w:tcBorders>
              <w:top w:val="nil"/>
              <w:left w:val="nil"/>
              <w:bottom w:val="single" w:color="auto" w:sz="8" w:space="0"/>
              <w:right w:val="single" w:color="auto" w:sz="8" w:space="0"/>
            </w:tcBorders>
            <w:shd w:val="clear" w:color="auto" w:fill="auto"/>
            <w:vAlign w:val="center"/>
          </w:tcPr>
          <w:p w14:paraId="56005B91">
            <w:pPr>
              <w:autoSpaceDE w:val="0"/>
              <w:jc w:val="center"/>
              <w:rPr>
                <w:rFonts w:hint="eastAsia" w:ascii="Times New Roman" w:hAnsi="Times New Roman" w:eastAsiaTheme="minorEastAsia" w:cstheme="minorEastAsia"/>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6FDE47E5">
            <w:pPr>
              <w:autoSpaceDE w:val="0"/>
              <w:jc w:val="center"/>
              <w:rPr>
                <w:rFonts w:hint="eastAsia" w:ascii="Times New Roman" w:hAnsi="Times New Roman" w:eastAsiaTheme="minorEastAsia" w:cstheme="minorEastAsia"/>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668EBE8B">
            <w:pPr>
              <w:autoSpaceDE w:val="0"/>
              <w:jc w:val="center"/>
              <w:rPr>
                <w:rFonts w:hint="eastAsia" w:ascii="Times New Roman" w:hAnsi="Times New Roman" w:eastAsiaTheme="minorEastAsia" w:cstheme="minorEastAsia"/>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center"/>
          </w:tcPr>
          <w:p w14:paraId="09B412B1">
            <w:pPr>
              <w:autoSpaceDE w:val="0"/>
              <w:jc w:val="center"/>
              <w:rPr>
                <w:rFonts w:hint="eastAsia" w:ascii="Times New Roman" w:hAnsi="Times New Roman" w:eastAsiaTheme="minorEastAsia" w:cstheme="minorEastAsia"/>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center"/>
          </w:tcPr>
          <w:p w14:paraId="7BB9427B">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4</w:t>
            </w:r>
          </w:p>
        </w:tc>
        <w:tc>
          <w:tcPr>
            <w:tcW w:w="592" w:type="dxa"/>
            <w:tcBorders>
              <w:top w:val="nil"/>
              <w:left w:val="nil"/>
              <w:bottom w:val="single" w:color="auto" w:sz="8" w:space="0"/>
              <w:right w:val="single" w:color="auto" w:sz="8" w:space="0"/>
            </w:tcBorders>
            <w:shd w:val="clear" w:color="auto" w:fill="auto"/>
            <w:vAlign w:val="center"/>
          </w:tcPr>
          <w:p w14:paraId="6652B6E0">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2E177A4A">
            <w:pPr>
              <w:autoSpaceDE w:val="0"/>
              <w:jc w:val="center"/>
              <w:rPr>
                <w:rFonts w:hint="eastAsia" w:ascii="Times New Roman" w:hAnsi="Times New Roman" w:eastAsiaTheme="minorEastAsia" w:cstheme="minorEastAsia"/>
                <w:kern w:val="2"/>
                <w:sz w:val="20"/>
                <w:szCs w:val="20"/>
                <w:lang w:val="en-US" w:eastAsia="zh-CN" w:bidi="ar-SA"/>
              </w:rPr>
            </w:pPr>
          </w:p>
        </w:tc>
      </w:tr>
      <w:tr w14:paraId="20983768">
        <w:tc>
          <w:tcPr>
            <w:tcW w:w="679" w:type="dxa"/>
            <w:vMerge w:val="continue"/>
            <w:tcBorders>
              <w:top w:val="nil"/>
              <w:left w:val="single" w:color="auto" w:sz="8" w:space="0"/>
              <w:bottom w:val="single" w:color="000000" w:sz="8" w:space="0"/>
              <w:right w:val="single" w:color="auto" w:sz="8" w:space="0"/>
            </w:tcBorders>
            <w:vAlign w:val="center"/>
          </w:tcPr>
          <w:p w14:paraId="17743496">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42851236">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7A731C73">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15</w:t>
            </w:r>
          </w:p>
        </w:tc>
        <w:tc>
          <w:tcPr>
            <w:tcW w:w="1087" w:type="dxa"/>
            <w:tcBorders>
              <w:top w:val="nil"/>
              <w:left w:val="single" w:color="auto" w:sz="4" w:space="0"/>
              <w:bottom w:val="single" w:color="auto" w:sz="4" w:space="0"/>
              <w:right w:val="single" w:color="auto" w:sz="4" w:space="0"/>
            </w:tcBorders>
            <w:shd w:val="clear" w:color="auto" w:fill="auto"/>
            <w:vAlign w:val="center"/>
          </w:tcPr>
          <w:p w14:paraId="7C14DAF3">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81213024</w:t>
            </w:r>
          </w:p>
        </w:tc>
        <w:tc>
          <w:tcPr>
            <w:tcW w:w="2232" w:type="dxa"/>
            <w:tcBorders>
              <w:top w:val="nil"/>
              <w:left w:val="nil"/>
              <w:bottom w:val="single" w:color="auto" w:sz="8" w:space="0"/>
              <w:right w:val="single" w:color="auto" w:sz="8" w:space="0"/>
            </w:tcBorders>
            <w:shd w:val="clear" w:color="auto" w:fill="auto"/>
            <w:vAlign w:val="center"/>
          </w:tcPr>
          <w:p w14:paraId="279FC8C1">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化工单元仿真实训1</w:t>
            </w:r>
          </w:p>
        </w:tc>
        <w:tc>
          <w:tcPr>
            <w:tcW w:w="656" w:type="dxa"/>
            <w:tcBorders>
              <w:top w:val="nil"/>
              <w:left w:val="nil"/>
              <w:bottom w:val="single" w:color="auto" w:sz="8" w:space="0"/>
              <w:right w:val="single" w:color="auto" w:sz="8" w:space="0"/>
            </w:tcBorders>
            <w:shd w:val="clear" w:color="auto" w:fill="auto"/>
            <w:vAlign w:val="center"/>
          </w:tcPr>
          <w:p w14:paraId="36BBF0B3">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272B42DE">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7A215B4D">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71C6C944">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30</w:t>
            </w:r>
          </w:p>
        </w:tc>
        <w:tc>
          <w:tcPr>
            <w:tcW w:w="659" w:type="dxa"/>
            <w:tcBorders>
              <w:top w:val="nil"/>
              <w:left w:val="nil"/>
              <w:bottom w:val="single" w:color="auto" w:sz="8" w:space="0"/>
              <w:right w:val="single" w:color="auto" w:sz="8" w:space="0"/>
            </w:tcBorders>
            <w:shd w:val="clear" w:color="auto" w:fill="auto"/>
            <w:vAlign w:val="center"/>
          </w:tcPr>
          <w:p w14:paraId="2ECADADB">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4BC96950">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613A51B2">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74635A68">
            <w:pPr>
              <w:autoSpaceDE w:val="0"/>
              <w:jc w:val="center"/>
              <w:rPr>
                <w:rFonts w:hint="eastAsia" w:ascii="Times New Roman" w:hAnsi="Times New Roman" w:eastAsiaTheme="minorEastAsia" w:cstheme="minorEastAsia"/>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560AD72D">
            <w:pPr>
              <w:autoSpaceDE w:val="0"/>
              <w:jc w:val="center"/>
              <w:rPr>
                <w:rFonts w:hint="eastAsia" w:ascii="Times New Roman" w:hAnsi="Times New Roman" w:eastAsiaTheme="minorEastAsia" w:cstheme="minorEastAsia"/>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1A750551">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1周</w:t>
            </w:r>
          </w:p>
        </w:tc>
        <w:tc>
          <w:tcPr>
            <w:tcW w:w="552" w:type="dxa"/>
            <w:tcBorders>
              <w:top w:val="nil"/>
              <w:left w:val="nil"/>
              <w:bottom w:val="single" w:color="auto" w:sz="8" w:space="0"/>
              <w:right w:val="single" w:color="auto" w:sz="8" w:space="0"/>
            </w:tcBorders>
            <w:shd w:val="clear" w:color="auto" w:fill="auto"/>
            <w:vAlign w:val="center"/>
          </w:tcPr>
          <w:p w14:paraId="3254225F">
            <w:pPr>
              <w:autoSpaceDE w:val="0"/>
              <w:jc w:val="center"/>
              <w:rPr>
                <w:rFonts w:hint="eastAsia" w:ascii="Times New Roman" w:hAnsi="Times New Roman" w:eastAsiaTheme="minorEastAsia" w:cstheme="minorEastAsia"/>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center"/>
          </w:tcPr>
          <w:p w14:paraId="41F47FFC">
            <w:pPr>
              <w:autoSpaceDE w:val="0"/>
              <w:jc w:val="center"/>
              <w:rPr>
                <w:rFonts w:hint="eastAsia" w:ascii="Times New Roman" w:hAnsi="Times New Roman" w:eastAsiaTheme="minorEastAsia" w:cstheme="minorEastAsia"/>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58CBD6AF">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358413E2">
            <w:pPr>
              <w:autoSpaceDE w:val="0"/>
              <w:jc w:val="center"/>
              <w:rPr>
                <w:rFonts w:hint="eastAsia" w:ascii="Times New Roman" w:hAnsi="Times New Roman" w:eastAsiaTheme="minorEastAsia" w:cstheme="minorEastAsia"/>
                <w:kern w:val="2"/>
                <w:sz w:val="20"/>
                <w:szCs w:val="20"/>
                <w:lang w:val="en-US" w:eastAsia="zh-CN" w:bidi="ar-SA"/>
              </w:rPr>
            </w:pPr>
          </w:p>
        </w:tc>
      </w:tr>
      <w:tr w14:paraId="2709DFCB">
        <w:tc>
          <w:tcPr>
            <w:tcW w:w="679" w:type="dxa"/>
            <w:vMerge w:val="continue"/>
            <w:tcBorders>
              <w:top w:val="nil"/>
              <w:left w:val="single" w:color="auto" w:sz="8" w:space="0"/>
              <w:bottom w:val="single" w:color="000000" w:sz="8" w:space="0"/>
              <w:right w:val="single" w:color="auto" w:sz="8" w:space="0"/>
            </w:tcBorders>
            <w:vAlign w:val="center"/>
          </w:tcPr>
          <w:p w14:paraId="478ABEDD">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16D97DE4">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05EFC7A3">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16</w:t>
            </w:r>
          </w:p>
        </w:tc>
        <w:tc>
          <w:tcPr>
            <w:tcW w:w="1087" w:type="dxa"/>
            <w:tcBorders>
              <w:top w:val="nil"/>
              <w:left w:val="single" w:color="auto" w:sz="4" w:space="0"/>
              <w:bottom w:val="single" w:color="auto" w:sz="4" w:space="0"/>
              <w:right w:val="single" w:color="auto" w:sz="4" w:space="0"/>
            </w:tcBorders>
            <w:shd w:val="clear" w:color="auto" w:fill="auto"/>
            <w:vAlign w:val="center"/>
          </w:tcPr>
          <w:p w14:paraId="58826500">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81213025</w:t>
            </w:r>
          </w:p>
        </w:tc>
        <w:tc>
          <w:tcPr>
            <w:tcW w:w="2232" w:type="dxa"/>
            <w:tcBorders>
              <w:top w:val="nil"/>
              <w:left w:val="nil"/>
              <w:bottom w:val="single" w:color="auto" w:sz="8" w:space="0"/>
              <w:right w:val="single" w:color="auto" w:sz="8" w:space="0"/>
            </w:tcBorders>
            <w:shd w:val="clear" w:color="auto" w:fill="auto"/>
            <w:vAlign w:val="center"/>
          </w:tcPr>
          <w:p w14:paraId="485625A6">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化工单元仿真实训2</w:t>
            </w:r>
          </w:p>
        </w:tc>
        <w:tc>
          <w:tcPr>
            <w:tcW w:w="656" w:type="dxa"/>
            <w:tcBorders>
              <w:top w:val="nil"/>
              <w:left w:val="nil"/>
              <w:bottom w:val="single" w:color="auto" w:sz="8" w:space="0"/>
              <w:right w:val="single" w:color="auto" w:sz="8" w:space="0"/>
            </w:tcBorders>
            <w:shd w:val="clear" w:color="auto" w:fill="auto"/>
            <w:vAlign w:val="center"/>
          </w:tcPr>
          <w:p w14:paraId="3B56C121">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34022001">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43BAC7E9">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53FB946C">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30</w:t>
            </w:r>
          </w:p>
        </w:tc>
        <w:tc>
          <w:tcPr>
            <w:tcW w:w="659" w:type="dxa"/>
            <w:tcBorders>
              <w:top w:val="nil"/>
              <w:left w:val="nil"/>
              <w:bottom w:val="single" w:color="auto" w:sz="8" w:space="0"/>
              <w:right w:val="single" w:color="auto" w:sz="8" w:space="0"/>
            </w:tcBorders>
            <w:shd w:val="clear" w:color="auto" w:fill="auto"/>
            <w:vAlign w:val="center"/>
          </w:tcPr>
          <w:p w14:paraId="6C910F8D">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5A23D8B6">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0</w:t>
            </w:r>
          </w:p>
        </w:tc>
        <w:tc>
          <w:tcPr>
            <w:tcW w:w="688" w:type="dxa"/>
            <w:tcBorders>
              <w:top w:val="nil"/>
              <w:left w:val="nil"/>
              <w:bottom w:val="single" w:color="auto" w:sz="8" w:space="0"/>
              <w:right w:val="single" w:color="auto" w:sz="8" w:space="0"/>
            </w:tcBorders>
            <w:shd w:val="clear" w:color="auto" w:fill="auto"/>
            <w:vAlign w:val="center"/>
          </w:tcPr>
          <w:p w14:paraId="2EF3F810">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30</w:t>
            </w:r>
          </w:p>
        </w:tc>
        <w:tc>
          <w:tcPr>
            <w:tcW w:w="552" w:type="dxa"/>
            <w:tcBorders>
              <w:top w:val="nil"/>
              <w:left w:val="nil"/>
              <w:bottom w:val="single" w:color="auto" w:sz="8" w:space="0"/>
              <w:right w:val="single" w:color="auto" w:sz="8" w:space="0"/>
            </w:tcBorders>
            <w:shd w:val="clear" w:color="auto" w:fill="auto"/>
            <w:vAlign w:val="center"/>
          </w:tcPr>
          <w:p w14:paraId="791316A8">
            <w:pPr>
              <w:autoSpaceDE w:val="0"/>
              <w:jc w:val="center"/>
              <w:rPr>
                <w:rFonts w:hint="eastAsia" w:ascii="Times New Roman" w:hAnsi="Times New Roman" w:eastAsiaTheme="minorEastAsia" w:cstheme="minorEastAsia"/>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61B070F8">
            <w:pPr>
              <w:autoSpaceDE w:val="0"/>
              <w:jc w:val="center"/>
              <w:rPr>
                <w:rFonts w:hint="eastAsia" w:ascii="Times New Roman" w:hAnsi="Times New Roman" w:eastAsiaTheme="minorEastAsia" w:cstheme="minorEastAsia"/>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6DBAF45D">
            <w:pPr>
              <w:autoSpaceDE w:val="0"/>
              <w:jc w:val="center"/>
              <w:rPr>
                <w:rFonts w:hint="eastAsia" w:ascii="Times New Roman" w:hAnsi="Times New Roman" w:eastAsiaTheme="minorEastAsia" w:cstheme="minorEastAsia"/>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center"/>
          </w:tcPr>
          <w:p w14:paraId="5A960EF8">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1周</w:t>
            </w:r>
          </w:p>
        </w:tc>
        <w:tc>
          <w:tcPr>
            <w:tcW w:w="576" w:type="dxa"/>
            <w:tcBorders>
              <w:top w:val="nil"/>
              <w:left w:val="nil"/>
              <w:bottom w:val="single" w:color="auto" w:sz="8" w:space="0"/>
              <w:right w:val="single" w:color="auto" w:sz="8" w:space="0"/>
            </w:tcBorders>
            <w:shd w:val="clear" w:color="auto" w:fill="auto"/>
            <w:vAlign w:val="center"/>
          </w:tcPr>
          <w:p w14:paraId="3ECE587D">
            <w:pPr>
              <w:autoSpaceDE w:val="0"/>
              <w:jc w:val="center"/>
              <w:rPr>
                <w:rFonts w:hint="eastAsia" w:ascii="Times New Roman" w:hAnsi="Times New Roman" w:eastAsiaTheme="minorEastAsia" w:cstheme="minorEastAsia"/>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583DD860">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56ED7CD9">
            <w:pPr>
              <w:autoSpaceDE w:val="0"/>
              <w:jc w:val="center"/>
              <w:rPr>
                <w:rFonts w:hint="eastAsia" w:ascii="Times New Roman" w:hAnsi="Times New Roman" w:eastAsiaTheme="minorEastAsia" w:cstheme="minorEastAsia"/>
                <w:kern w:val="2"/>
                <w:sz w:val="20"/>
                <w:szCs w:val="20"/>
                <w:lang w:val="en-US" w:eastAsia="zh-CN" w:bidi="ar-SA"/>
              </w:rPr>
            </w:pPr>
          </w:p>
        </w:tc>
      </w:tr>
      <w:tr w14:paraId="12CA79EA">
        <w:tc>
          <w:tcPr>
            <w:tcW w:w="679" w:type="dxa"/>
            <w:vMerge w:val="continue"/>
            <w:tcBorders>
              <w:top w:val="nil"/>
              <w:left w:val="single" w:color="auto" w:sz="8" w:space="0"/>
              <w:bottom w:val="single" w:color="000000" w:sz="8" w:space="0"/>
              <w:right w:val="single" w:color="auto" w:sz="8" w:space="0"/>
            </w:tcBorders>
            <w:vAlign w:val="center"/>
          </w:tcPr>
          <w:p w14:paraId="433B357D">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4E4BBCBA">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4707CF83">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17</w:t>
            </w:r>
          </w:p>
        </w:tc>
        <w:tc>
          <w:tcPr>
            <w:tcW w:w="1087" w:type="dxa"/>
            <w:tcBorders>
              <w:top w:val="nil"/>
              <w:left w:val="single" w:color="auto" w:sz="4" w:space="0"/>
              <w:bottom w:val="single" w:color="auto" w:sz="4" w:space="0"/>
              <w:right w:val="single" w:color="auto" w:sz="4" w:space="0"/>
            </w:tcBorders>
            <w:shd w:val="clear" w:color="auto" w:fill="auto"/>
            <w:vAlign w:val="center"/>
          </w:tcPr>
          <w:p w14:paraId="7C061D8C">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81213026</w:t>
            </w:r>
          </w:p>
        </w:tc>
        <w:tc>
          <w:tcPr>
            <w:tcW w:w="2232" w:type="dxa"/>
            <w:tcBorders>
              <w:top w:val="nil"/>
              <w:left w:val="nil"/>
              <w:bottom w:val="single" w:color="auto" w:sz="8" w:space="0"/>
              <w:right w:val="single" w:color="auto" w:sz="8" w:space="0"/>
            </w:tcBorders>
            <w:shd w:val="clear" w:color="auto" w:fill="auto"/>
            <w:vAlign w:val="center"/>
          </w:tcPr>
          <w:p w14:paraId="3F45CD87">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自动化及仪表技术基础</w:t>
            </w:r>
          </w:p>
        </w:tc>
        <w:tc>
          <w:tcPr>
            <w:tcW w:w="656" w:type="dxa"/>
            <w:tcBorders>
              <w:top w:val="nil"/>
              <w:left w:val="nil"/>
              <w:bottom w:val="single" w:color="auto" w:sz="8" w:space="0"/>
              <w:right w:val="single" w:color="auto" w:sz="8" w:space="0"/>
            </w:tcBorders>
            <w:shd w:val="clear" w:color="auto" w:fill="auto"/>
            <w:vAlign w:val="center"/>
          </w:tcPr>
          <w:p w14:paraId="64A4DBC0">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63A0F23">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5891C01E">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考试</w:t>
            </w:r>
          </w:p>
        </w:tc>
        <w:tc>
          <w:tcPr>
            <w:tcW w:w="624" w:type="dxa"/>
            <w:tcBorders>
              <w:top w:val="nil"/>
              <w:left w:val="nil"/>
              <w:bottom w:val="single" w:color="auto" w:sz="8" w:space="0"/>
              <w:right w:val="single" w:color="auto" w:sz="8" w:space="0"/>
            </w:tcBorders>
            <w:shd w:val="clear" w:color="auto" w:fill="auto"/>
            <w:vAlign w:val="center"/>
          </w:tcPr>
          <w:p w14:paraId="797E4585">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4376BCE8">
            <w:pPr>
              <w:autoSpaceDE w:val="0"/>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6049502D">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16</w:t>
            </w:r>
          </w:p>
        </w:tc>
        <w:tc>
          <w:tcPr>
            <w:tcW w:w="688" w:type="dxa"/>
            <w:tcBorders>
              <w:top w:val="nil"/>
              <w:left w:val="nil"/>
              <w:bottom w:val="single" w:color="auto" w:sz="8" w:space="0"/>
              <w:right w:val="single" w:color="auto" w:sz="8" w:space="0"/>
            </w:tcBorders>
            <w:shd w:val="clear" w:color="auto" w:fill="auto"/>
            <w:vAlign w:val="center"/>
          </w:tcPr>
          <w:p w14:paraId="7B39DBAD">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49D89010">
            <w:pPr>
              <w:autoSpaceDE w:val="0"/>
              <w:jc w:val="center"/>
              <w:rPr>
                <w:rFonts w:hint="eastAsia" w:ascii="Times New Roman" w:hAnsi="Times New Roman" w:eastAsiaTheme="minorEastAsia" w:cstheme="minorEastAsia"/>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center"/>
          </w:tcPr>
          <w:p w14:paraId="56FDE304">
            <w:pPr>
              <w:autoSpaceDE w:val="0"/>
              <w:jc w:val="center"/>
              <w:rPr>
                <w:rFonts w:hint="eastAsia" w:ascii="Times New Roman" w:hAnsi="Times New Roman" w:eastAsiaTheme="minorEastAsia" w:cstheme="minorEastAsia"/>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center"/>
          </w:tcPr>
          <w:p w14:paraId="2138710D">
            <w:pPr>
              <w:autoSpaceDE w:val="0"/>
              <w:jc w:val="center"/>
              <w:rPr>
                <w:rFonts w:hint="eastAsia" w:ascii="Times New Roman" w:hAnsi="Times New Roman" w:eastAsiaTheme="minorEastAsia" w:cstheme="minorEastAsia"/>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center"/>
          </w:tcPr>
          <w:p w14:paraId="5E543C35">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2</w:t>
            </w:r>
          </w:p>
        </w:tc>
        <w:tc>
          <w:tcPr>
            <w:tcW w:w="576" w:type="dxa"/>
            <w:tcBorders>
              <w:top w:val="nil"/>
              <w:left w:val="nil"/>
              <w:bottom w:val="single" w:color="auto" w:sz="8" w:space="0"/>
              <w:right w:val="single" w:color="auto" w:sz="8" w:space="0"/>
            </w:tcBorders>
            <w:shd w:val="clear" w:color="auto" w:fill="auto"/>
            <w:vAlign w:val="center"/>
          </w:tcPr>
          <w:p w14:paraId="7CE3637D">
            <w:pPr>
              <w:autoSpaceDE w:val="0"/>
              <w:jc w:val="center"/>
              <w:rPr>
                <w:rFonts w:hint="eastAsia" w:ascii="Times New Roman" w:hAnsi="Times New Roman" w:eastAsiaTheme="minorEastAsia" w:cstheme="minorEastAsia"/>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7E7AE6CA">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4E29D4FB">
            <w:pPr>
              <w:autoSpaceDE w:val="0"/>
              <w:jc w:val="center"/>
              <w:rPr>
                <w:rFonts w:hint="eastAsia" w:ascii="Times New Roman" w:hAnsi="Times New Roman" w:eastAsiaTheme="minorEastAsia" w:cstheme="minorEastAsia"/>
                <w:kern w:val="2"/>
                <w:sz w:val="20"/>
                <w:szCs w:val="20"/>
                <w:lang w:val="en-US" w:eastAsia="zh-CN" w:bidi="ar-SA"/>
              </w:rPr>
            </w:pPr>
          </w:p>
        </w:tc>
      </w:tr>
      <w:tr w14:paraId="2E42FEE5">
        <w:tc>
          <w:tcPr>
            <w:tcW w:w="679" w:type="dxa"/>
            <w:vMerge w:val="continue"/>
            <w:tcBorders>
              <w:top w:val="nil"/>
              <w:left w:val="single" w:color="auto" w:sz="8" w:space="0"/>
              <w:bottom w:val="single" w:color="000000" w:sz="8" w:space="0"/>
              <w:right w:val="single" w:color="auto" w:sz="8" w:space="0"/>
            </w:tcBorders>
            <w:vAlign w:val="center"/>
          </w:tcPr>
          <w:p w14:paraId="5D4E807B">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shd w:val="clear" w:color="auto" w:fill="auto"/>
            <w:textDirection w:val="tbRlV"/>
            <w:vAlign w:val="center"/>
          </w:tcPr>
          <w:p w14:paraId="7DDCDEE6">
            <w:pPr>
              <w:widowControl/>
              <w:jc w:val="center"/>
              <w:rPr>
                <w:rFonts w:hint="eastAsia"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0975E425">
            <w:pPr>
              <w:autoSpaceDE w:val="0"/>
              <w:jc w:val="center"/>
              <w:rPr>
                <w:rFonts w:hint="eastAsia" w:ascii="Times New Roman" w:hAnsi="Times New Roman" w:eastAsiaTheme="minorEastAsia" w:cstheme="minorEastAsia"/>
                <w:b/>
                <w:bCs/>
                <w:kern w:val="2"/>
                <w:sz w:val="20"/>
                <w:szCs w:val="20"/>
                <w:lang w:val="en-US" w:eastAsia="zh-CN" w:bidi="ar-SA"/>
              </w:rPr>
            </w:pPr>
            <w:r>
              <w:rPr>
                <w:rFonts w:hint="eastAsia" w:ascii="Times New Roman" w:hAnsi="Times New Roman" w:eastAsiaTheme="minorEastAsia" w:cstheme="minorEastAsia"/>
                <w:sz w:val="20"/>
                <w:szCs w:val="20"/>
              </w:rPr>
              <w:t>18</w:t>
            </w:r>
          </w:p>
        </w:tc>
        <w:tc>
          <w:tcPr>
            <w:tcW w:w="1087" w:type="dxa"/>
            <w:tcBorders>
              <w:top w:val="nil"/>
              <w:left w:val="single" w:color="auto" w:sz="4" w:space="0"/>
              <w:bottom w:val="single" w:color="auto" w:sz="4" w:space="0"/>
              <w:right w:val="single" w:color="auto" w:sz="4" w:space="0"/>
            </w:tcBorders>
            <w:shd w:val="clear" w:color="auto" w:fill="auto"/>
            <w:vAlign w:val="center"/>
          </w:tcPr>
          <w:p w14:paraId="73398D40">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81213027</w:t>
            </w:r>
          </w:p>
        </w:tc>
        <w:tc>
          <w:tcPr>
            <w:tcW w:w="2232" w:type="dxa"/>
            <w:tcBorders>
              <w:top w:val="nil"/>
              <w:left w:val="nil"/>
              <w:bottom w:val="single" w:color="auto" w:sz="8" w:space="0"/>
              <w:right w:val="single" w:color="auto" w:sz="8" w:space="0"/>
            </w:tcBorders>
            <w:shd w:val="clear" w:color="auto" w:fill="auto"/>
            <w:vAlign w:val="center"/>
          </w:tcPr>
          <w:p w14:paraId="3EEE7B30">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顶岗实习</w:t>
            </w:r>
          </w:p>
        </w:tc>
        <w:tc>
          <w:tcPr>
            <w:tcW w:w="656" w:type="dxa"/>
            <w:tcBorders>
              <w:top w:val="nil"/>
              <w:left w:val="nil"/>
              <w:bottom w:val="single" w:color="auto" w:sz="8" w:space="0"/>
              <w:right w:val="single" w:color="auto" w:sz="8" w:space="0"/>
            </w:tcBorders>
            <w:shd w:val="clear" w:color="auto" w:fill="auto"/>
            <w:vAlign w:val="center"/>
          </w:tcPr>
          <w:p w14:paraId="281E4828">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75F3B06F">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61C59B43">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4188D190">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420</w:t>
            </w:r>
          </w:p>
        </w:tc>
        <w:tc>
          <w:tcPr>
            <w:tcW w:w="659" w:type="dxa"/>
            <w:tcBorders>
              <w:top w:val="nil"/>
              <w:left w:val="nil"/>
              <w:bottom w:val="single" w:color="auto" w:sz="8" w:space="0"/>
              <w:right w:val="single" w:color="auto" w:sz="8" w:space="0"/>
            </w:tcBorders>
            <w:shd w:val="clear" w:color="auto" w:fill="auto"/>
            <w:vAlign w:val="center"/>
          </w:tcPr>
          <w:p w14:paraId="2BB3AD65">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16</w:t>
            </w:r>
          </w:p>
        </w:tc>
        <w:tc>
          <w:tcPr>
            <w:tcW w:w="680" w:type="dxa"/>
            <w:tcBorders>
              <w:top w:val="nil"/>
              <w:left w:val="nil"/>
              <w:bottom w:val="single" w:color="auto" w:sz="8" w:space="0"/>
              <w:right w:val="single" w:color="auto" w:sz="8" w:space="0"/>
            </w:tcBorders>
            <w:shd w:val="clear" w:color="auto" w:fill="auto"/>
            <w:vAlign w:val="center"/>
          </w:tcPr>
          <w:p w14:paraId="1CAE296F">
            <w:pPr>
              <w:autoSpaceDE w:val="0"/>
              <w:jc w:val="center"/>
              <w:rPr>
                <w:rFonts w:hint="eastAsia" w:ascii="Times New Roman" w:hAnsi="Times New Roman" w:eastAsiaTheme="minorEastAsia" w:cstheme="minorEastAsia"/>
                <w:kern w:val="2"/>
                <w:sz w:val="20"/>
                <w:szCs w:val="20"/>
                <w:lang w:val="en-US" w:eastAsia="zh-CN" w:bidi="ar-SA"/>
              </w:rPr>
            </w:pPr>
          </w:p>
        </w:tc>
        <w:tc>
          <w:tcPr>
            <w:tcW w:w="688" w:type="dxa"/>
            <w:tcBorders>
              <w:top w:val="nil"/>
              <w:left w:val="nil"/>
              <w:bottom w:val="single" w:color="auto" w:sz="8" w:space="0"/>
              <w:right w:val="single" w:color="auto" w:sz="8" w:space="0"/>
            </w:tcBorders>
            <w:shd w:val="clear" w:color="auto" w:fill="auto"/>
            <w:vAlign w:val="center"/>
          </w:tcPr>
          <w:p w14:paraId="3E163905">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420</w:t>
            </w:r>
          </w:p>
        </w:tc>
        <w:tc>
          <w:tcPr>
            <w:tcW w:w="552" w:type="dxa"/>
            <w:tcBorders>
              <w:top w:val="nil"/>
              <w:left w:val="nil"/>
              <w:bottom w:val="single" w:color="auto" w:sz="8" w:space="0"/>
              <w:right w:val="single" w:color="auto" w:sz="8" w:space="0"/>
            </w:tcBorders>
            <w:shd w:val="clear" w:color="auto" w:fill="auto"/>
            <w:vAlign w:val="center"/>
          </w:tcPr>
          <w:p w14:paraId="507566E5">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6EFFB0C8">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147DD601">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200334C4">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11D470F5">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071FC97C">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w:t>
            </w:r>
          </w:p>
        </w:tc>
        <w:tc>
          <w:tcPr>
            <w:tcW w:w="1345" w:type="dxa"/>
            <w:tcBorders>
              <w:top w:val="nil"/>
              <w:left w:val="nil"/>
              <w:bottom w:val="single" w:color="auto" w:sz="8" w:space="0"/>
              <w:right w:val="single" w:color="auto" w:sz="8" w:space="0"/>
            </w:tcBorders>
            <w:shd w:val="clear" w:color="auto" w:fill="auto"/>
            <w:vAlign w:val="center"/>
          </w:tcPr>
          <w:p w14:paraId="6E32FA30">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各系部全称</w:t>
            </w:r>
          </w:p>
        </w:tc>
      </w:tr>
      <w:tr w14:paraId="1D7DBAE4">
        <w:tc>
          <w:tcPr>
            <w:tcW w:w="679" w:type="dxa"/>
            <w:vMerge w:val="continue"/>
            <w:tcBorders>
              <w:top w:val="nil"/>
              <w:left w:val="single" w:color="auto" w:sz="8" w:space="0"/>
              <w:bottom w:val="single" w:color="000000" w:sz="8" w:space="0"/>
              <w:right w:val="single" w:color="auto" w:sz="8" w:space="0"/>
            </w:tcBorders>
            <w:vAlign w:val="center"/>
          </w:tcPr>
          <w:p w14:paraId="777C9D86">
            <w:pPr>
              <w:widowControl/>
              <w:jc w:val="left"/>
              <w:rPr>
                <w:rFonts w:ascii="宋体" w:hAnsi="宋体" w:cs="宋体"/>
                <w:kern w:val="0"/>
                <w:sz w:val="20"/>
                <w:szCs w:val="20"/>
              </w:rPr>
            </w:pPr>
          </w:p>
        </w:tc>
        <w:tc>
          <w:tcPr>
            <w:tcW w:w="637" w:type="dxa"/>
            <w:vMerge w:val="continue"/>
            <w:tcBorders>
              <w:left w:val="single" w:color="auto" w:sz="8" w:space="0"/>
              <w:right w:val="single" w:color="000000" w:sz="8" w:space="0"/>
            </w:tcBorders>
            <w:vAlign w:val="center"/>
          </w:tcPr>
          <w:p w14:paraId="1A581C7A">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0A7B5199">
            <w:pPr>
              <w:autoSpaceDE w:val="0"/>
              <w:jc w:val="center"/>
              <w:rPr>
                <w:rFonts w:hint="eastAsia" w:ascii="Times New Roman" w:hAnsi="Times New Roman" w:eastAsiaTheme="minorEastAsia" w:cstheme="minorEastAsia"/>
                <w:b/>
                <w:bCs/>
                <w:kern w:val="2"/>
                <w:sz w:val="20"/>
                <w:szCs w:val="20"/>
                <w:lang w:val="en-US" w:eastAsia="zh-CN" w:bidi="ar-SA"/>
              </w:rPr>
            </w:pPr>
            <w:r>
              <w:rPr>
                <w:rFonts w:hint="eastAsia" w:ascii="Times New Roman" w:hAnsi="Times New Roman" w:eastAsiaTheme="minorEastAsia" w:cstheme="minorEastAsia"/>
                <w:sz w:val="20"/>
                <w:szCs w:val="20"/>
              </w:rPr>
              <w:t>19</w:t>
            </w:r>
          </w:p>
        </w:tc>
        <w:tc>
          <w:tcPr>
            <w:tcW w:w="1087" w:type="dxa"/>
            <w:tcBorders>
              <w:top w:val="nil"/>
              <w:left w:val="single" w:color="auto" w:sz="4" w:space="0"/>
              <w:bottom w:val="single" w:color="auto" w:sz="4" w:space="0"/>
              <w:right w:val="single" w:color="auto" w:sz="4" w:space="0"/>
            </w:tcBorders>
            <w:shd w:val="clear" w:color="auto" w:fill="auto"/>
            <w:vAlign w:val="center"/>
          </w:tcPr>
          <w:p w14:paraId="4E1E28AD">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81213023</w:t>
            </w:r>
          </w:p>
        </w:tc>
        <w:tc>
          <w:tcPr>
            <w:tcW w:w="2232" w:type="dxa"/>
            <w:tcBorders>
              <w:top w:val="nil"/>
              <w:left w:val="nil"/>
              <w:bottom w:val="single" w:color="auto" w:sz="8" w:space="0"/>
              <w:right w:val="single" w:color="auto" w:sz="8" w:space="0"/>
            </w:tcBorders>
            <w:shd w:val="clear" w:color="auto" w:fill="auto"/>
            <w:vAlign w:val="center"/>
          </w:tcPr>
          <w:p w14:paraId="17A8E529">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假期专业实践</w:t>
            </w:r>
          </w:p>
        </w:tc>
        <w:tc>
          <w:tcPr>
            <w:tcW w:w="656" w:type="dxa"/>
            <w:tcBorders>
              <w:top w:val="nil"/>
              <w:left w:val="nil"/>
              <w:bottom w:val="single" w:color="auto" w:sz="8" w:space="0"/>
              <w:right w:val="single" w:color="auto" w:sz="8" w:space="0"/>
            </w:tcBorders>
            <w:shd w:val="clear" w:color="auto" w:fill="auto"/>
            <w:vAlign w:val="center"/>
          </w:tcPr>
          <w:p w14:paraId="1F1A6663">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40999DB8">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0FD03C78">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2CE51BD0">
            <w:pPr>
              <w:autoSpaceDE w:val="0"/>
              <w:jc w:val="center"/>
              <w:rPr>
                <w:rFonts w:hint="eastAsia" w:ascii="Times New Roman" w:hAnsi="Times New Roman" w:eastAsiaTheme="minorEastAsia" w:cstheme="minorEastAsia"/>
                <w:kern w:val="2"/>
                <w:sz w:val="20"/>
                <w:szCs w:val="20"/>
                <w:lang w:val="en-US" w:eastAsia="zh-CN" w:bidi="ar-SA"/>
              </w:rPr>
            </w:pPr>
          </w:p>
        </w:tc>
        <w:tc>
          <w:tcPr>
            <w:tcW w:w="659" w:type="dxa"/>
            <w:tcBorders>
              <w:top w:val="nil"/>
              <w:left w:val="nil"/>
              <w:bottom w:val="single" w:color="auto" w:sz="8" w:space="0"/>
              <w:right w:val="single" w:color="auto" w:sz="8" w:space="0"/>
            </w:tcBorders>
            <w:shd w:val="clear" w:color="auto" w:fill="auto"/>
            <w:vAlign w:val="center"/>
          </w:tcPr>
          <w:p w14:paraId="1F91F597">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8</w:t>
            </w:r>
          </w:p>
        </w:tc>
        <w:tc>
          <w:tcPr>
            <w:tcW w:w="680" w:type="dxa"/>
            <w:tcBorders>
              <w:top w:val="nil"/>
              <w:left w:val="nil"/>
              <w:bottom w:val="single" w:color="auto" w:sz="8" w:space="0"/>
              <w:right w:val="single" w:color="auto" w:sz="8" w:space="0"/>
            </w:tcBorders>
            <w:shd w:val="clear" w:color="auto" w:fill="auto"/>
            <w:vAlign w:val="center"/>
          </w:tcPr>
          <w:p w14:paraId="7510EC82">
            <w:pPr>
              <w:autoSpaceDE w:val="0"/>
              <w:jc w:val="center"/>
              <w:rPr>
                <w:rFonts w:hint="eastAsia" w:ascii="Times New Roman" w:hAnsi="Times New Roman" w:eastAsiaTheme="minorEastAsia" w:cstheme="minorEastAsia"/>
                <w:kern w:val="2"/>
                <w:sz w:val="20"/>
                <w:szCs w:val="20"/>
                <w:lang w:val="en-US" w:eastAsia="zh-CN" w:bidi="ar-SA"/>
              </w:rPr>
            </w:pPr>
          </w:p>
        </w:tc>
        <w:tc>
          <w:tcPr>
            <w:tcW w:w="688" w:type="dxa"/>
            <w:tcBorders>
              <w:top w:val="nil"/>
              <w:left w:val="nil"/>
              <w:bottom w:val="single" w:color="auto" w:sz="8" w:space="0"/>
              <w:right w:val="single" w:color="auto" w:sz="8" w:space="0"/>
            </w:tcBorders>
            <w:shd w:val="clear" w:color="auto" w:fill="auto"/>
            <w:vAlign w:val="center"/>
          </w:tcPr>
          <w:p w14:paraId="3D9D3DF2">
            <w:pPr>
              <w:autoSpaceDE w:val="0"/>
              <w:jc w:val="center"/>
              <w:rPr>
                <w:rFonts w:hint="eastAsia" w:ascii="Times New Roman" w:hAnsi="Times New Roman" w:eastAsiaTheme="minorEastAsia" w:cstheme="minorEastAsia"/>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center"/>
          </w:tcPr>
          <w:p w14:paraId="763C6221">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w:t>
            </w:r>
          </w:p>
        </w:tc>
        <w:tc>
          <w:tcPr>
            <w:tcW w:w="440" w:type="dxa"/>
            <w:tcBorders>
              <w:top w:val="nil"/>
              <w:left w:val="nil"/>
              <w:bottom w:val="single" w:color="auto" w:sz="8" w:space="0"/>
              <w:right w:val="single" w:color="auto" w:sz="8" w:space="0"/>
            </w:tcBorders>
            <w:shd w:val="clear" w:color="auto" w:fill="auto"/>
            <w:vAlign w:val="center"/>
          </w:tcPr>
          <w:p w14:paraId="179E1389">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w:t>
            </w:r>
          </w:p>
        </w:tc>
        <w:tc>
          <w:tcPr>
            <w:tcW w:w="528" w:type="dxa"/>
            <w:tcBorders>
              <w:top w:val="nil"/>
              <w:left w:val="nil"/>
              <w:bottom w:val="single" w:color="auto" w:sz="8" w:space="0"/>
              <w:right w:val="single" w:color="auto" w:sz="8" w:space="0"/>
            </w:tcBorders>
            <w:shd w:val="clear" w:color="auto" w:fill="auto"/>
            <w:vAlign w:val="center"/>
          </w:tcPr>
          <w:p w14:paraId="18C9D94B">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w:t>
            </w:r>
          </w:p>
        </w:tc>
        <w:tc>
          <w:tcPr>
            <w:tcW w:w="552" w:type="dxa"/>
            <w:tcBorders>
              <w:top w:val="nil"/>
              <w:left w:val="nil"/>
              <w:bottom w:val="single" w:color="auto" w:sz="8" w:space="0"/>
              <w:right w:val="single" w:color="auto" w:sz="8" w:space="0"/>
            </w:tcBorders>
            <w:shd w:val="clear" w:color="auto" w:fill="auto"/>
            <w:vAlign w:val="center"/>
          </w:tcPr>
          <w:p w14:paraId="0649055F">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w:t>
            </w:r>
          </w:p>
        </w:tc>
        <w:tc>
          <w:tcPr>
            <w:tcW w:w="576" w:type="dxa"/>
            <w:tcBorders>
              <w:top w:val="nil"/>
              <w:left w:val="nil"/>
              <w:bottom w:val="single" w:color="auto" w:sz="8" w:space="0"/>
              <w:right w:val="single" w:color="auto" w:sz="8" w:space="0"/>
            </w:tcBorders>
            <w:shd w:val="clear" w:color="auto" w:fill="auto"/>
            <w:vAlign w:val="center"/>
          </w:tcPr>
          <w:p w14:paraId="3A278C59">
            <w:pPr>
              <w:autoSpaceDE w:val="0"/>
              <w:jc w:val="center"/>
              <w:rPr>
                <w:rFonts w:hint="eastAsia" w:ascii="Times New Roman" w:hAnsi="Times New Roman" w:eastAsiaTheme="minorEastAsia" w:cstheme="minorEastAsia"/>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05C06395">
            <w:pPr>
              <w:autoSpaceDE w:val="0"/>
              <w:jc w:val="center"/>
              <w:rPr>
                <w:rFonts w:hint="eastAsia" w:ascii="Times New Roman" w:hAnsi="Times New Roman" w:eastAsiaTheme="minorEastAsia" w:cstheme="minorEastAsia"/>
                <w:kern w:val="2"/>
                <w:sz w:val="20"/>
                <w:szCs w:val="20"/>
                <w:lang w:val="en-US" w:eastAsia="zh-CN" w:bidi="ar-SA"/>
              </w:rPr>
            </w:pPr>
          </w:p>
        </w:tc>
        <w:tc>
          <w:tcPr>
            <w:tcW w:w="1345" w:type="dxa"/>
            <w:tcBorders>
              <w:top w:val="nil"/>
              <w:left w:val="nil"/>
              <w:bottom w:val="single" w:color="auto" w:sz="8" w:space="0"/>
              <w:right w:val="single" w:color="auto" w:sz="8" w:space="0"/>
            </w:tcBorders>
            <w:shd w:val="clear" w:color="auto" w:fill="auto"/>
            <w:vAlign w:val="center"/>
          </w:tcPr>
          <w:p w14:paraId="319A6732">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各系部全称</w:t>
            </w:r>
          </w:p>
        </w:tc>
      </w:tr>
      <w:tr w14:paraId="293DB1DA">
        <w:tc>
          <w:tcPr>
            <w:tcW w:w="679" w:type="dxa"/>
            <w:vMerge w:val="continue"/>
            <w:tcBorders>
              <w:top w:val="nil"/>
              <w:left w:val="single" w:color="auto" w:sz="8" w:space="0"/>
              <w:bottom w:val="single" w:color="auto" w:sz="4" w:space="0"/>
              <w:right w:val="single" w:color="auto" w:sz="8" w:space="0"/>
            </w:tcBorders>
            <w:vAlign w:val="center"/>
          </w:tcPr>
          <w:p w14:paraId="227DE4E1">
            <w:pPr>
              <w:widowControl/>
              <w:jc w:val="left"/>
              <w:rPr>
                <w:rFonts w:ascii="宋体" w:hAnsi="宋体" w:cs="宋体"/>
                <w:kern w:val="0"/>
                <w:sz w:val="20"/>
                <w:szCs w:val="20"/>
              </w:rPr>
            </w:pPr>
          </w:p>
        </w:tc>
        <w:tc>
          <w:tcPr>
            <w:tcW w:w="637" w:type="dxa"/>
            <w:vMerge w:val="continue"/>
            <w:tcBorders>
              <w:left w:val="single" w:color="auto" w:sz="8" w:space="0"/>
              <w:bottom w:val="single" w:color="000000" w:sz="8" w:space="0"/>
              <w:right w:val="single" w:color="000000" w:sz="8" w:space="0"/>
            </w:tcBorders>
            <w:vAlign w:val="center"/>
          </w:tcPr>
          <w:p w14:paraId="6B1C4062">
            <w:pPr>
              <w:widowControl/>
              <w:jc w:val="left"/>
              <w:rPr>
                <w:rFonts w:ascii="宋体" w:hAnsi="宋体" w:cs="宋体"/>
                <w:kern w:val="0"/>
                <w:sz w:val="20"/>
                <w:szCs w:val="20"/>
              </w:rPr>
            </w:pPr>
          </w:p>
        </w:tc>
        <w:tc>
          <w:tcPr>
            <w:tcW w:w="582" w:type="dxa"/>
            <w:tcBorders>
              <w:top w:val="nil"/>
              <w:left w:val="nil"/>
              <w:bottom w:val="single" w:color="auto" w:sz="8" w:space="0"/>
              <w:right w:val="single" w:color="auto" w:sz="8" w:space="0"/>
            </w:tcBorders>
            <w:shd w:val="clear" w:color="auto" w:fill="auto"/>
            <w:vAlign w:val="center"/>
          </w:tcPr>
          <w:p w14:paraId="7DE2B014">
            <w:pPr>
              <w:autoSpaceDE w:val="0"/>
              <w:jc w:val="center"/>
              <w:rPr>
                <w:rFonts w:hint="eastAsia" w:ascii="Times New Roman" w:hAnsi="Times New Roman" w:eastAsiaTheme="minorEastAsia" w:cstheme="minorEastAsia"/>
                <w:b/>
                <w:bCs/>
                <w:kern w:val="2"/>
                <w:sz w:val="20"/>
                <w:szCs w:val="20"/>
                <w:lang w:val="en-US" w:eastAsia="zh-CN" w:bidi="ar-SA"/>
              </w:rPr>
            </w:pPr>
            <w:r>
              <w:rPr>
                <w:rFonts w:hint="eastAsia" w:ascii="Times New Roman" w:hAnsi="Times New Roman" w:eastAsiaTheme="minorEastAsia" w:cstheme="minorEastAsia"/>
                <w:sz w:val="20"/>
                <w:szCs w:val="20"/>
              </w:rPr>
              <w:t>20</w:t>
            </w:r>
          </w:p>
        </w:tc>
        <w:tc>
          <w:tcPr>
            <w:tcW w:w="1087" w:type="dxa"/>
            <w:tcBorders>
              <w:top w:val="nil"/>
              <w:left w:val="nil"/>
              <w:bottom w:val="nil"/>
              <w:right w:val="nil"/>
            </w:tcBorders>
            <w:shd w:val="clear" w:color="auto" w:fill="auto"/>
            <w:vAlign w:val="center"/>
          </w:tcPr>
          <w:p w14:paraId="6BA39DE2">
            <w:pPr>
              <w:keepNext w:val="0"/>
              <w:keepLines w:val="0"/>
              <w:widowControl/>
              <w:suppressLineNumbers w:val="0"/>
              <w:jc w:val="center"/>
              <w:textAlignment w:val="center"/>
              <w:rPr>
                <w:rFonts w:hint="eastAsia" w:ascii="Times New Roman" w:hAnsi="Times New Roman" w:eastAsiaTheme="minorEastAsia" w:cstheme="minorEastAsia"/>
                <w:b/>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81213001</w:t>
            </w:r>
          </w:p>
        </w:tc>
        <w:tc>
          <w:tcPr>
            <w:tcW w:w="2232" w:type="dxa"/>
            <w:tcBorders>
              <w:top w:val="nil"/>
              <w:left w:val="single" w:color="auto" w:sz="8" w:space="0"/>
              <w:bottom w:val="single" w:color="auto" w:sz="8" w:space="0"/>
              <w:right w:val="single" w:color="auto" w:sz="8" w:space="0"/>
            </w:tcBorders>
            <w:shd w:val="clear" w:color="auto" w:fill="auto"/>
            <w:vAlign w:val="center"/>
          </w:tcPr>
          <w:p w14:paraId="0D14A9F4">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毕业设计与答辩</w:t>
            </w:r>
          </w:p>
        </w:tc>
        <w:tc>
          <w:tcPr>
            <w:tcW w:w="656" w:type="dxa"/>
            <w:tcBorders>
              <w:top w:val="nil"/>
              <w:left w:val="nil"/>
              <w:bottom w:val="single" w:color="auto" w:sz="8" w:space="0"/>
              <w:right w:val="single" w:color="auto" w:sz="8" w:space="0"/>
            </w:tcBorders>
            <w:shd w:val="clear" w:color="auto" w:fill="auto"/>
            <w:vAlign w:val="center"/>
          </w:tcPr>
          <w:p w14:paraId="161B572B">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B</w:t>
            </w:r>
          </w:p>
        </w:tc>
        <w:tc>
          <w:tcPr>
            <w:tcW w:w="680" w:type="dxa"/>
            <w:tcBorders>
              <w:top w:val="nil"/>
              <w:left w:val="nil"/>
              <w:bottom w:val="single" w:color="auto" w:sz="8" w:space="0"/>
              <w:right w:val="single" w:color="auto" w:sz="8" w:space="0"/>
            </w:tcBorders>
            <w:shd w:val="clear" w:color="auto" w:fill="auto"/>
            <w:vAlign w:val="center"/>
          </w:tcPr>
          <w:p w14:paraId="29371761">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C</w:t>
            </w:r>
          </w:p>
        </w:tc>
        <w:tc>
          <w:tcPr>
            <w:tcW w:w="664" w:type="dxa"/>
            <w:tcBorders>
              <w:top w:val="nil"/>
              <w:left w:val="nil"/>
              <w:bottom w:val="single" w:color="auto" w:sz="8" w:space="0"/>
              <w:right w:val="single" w:color="auto" w:sz="8" w:space="0"/>
            </w:tcBorders>
            <w:shd w:val="clear" w:color="auto" w:fill="auto"/>
            <w:vAlign w:val="center"/>
          </w:tcPr>
          <w:p w14:paraId="29986510">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0CC5FA89">
            <w:pPr>
              <w:autoSpaceDE w:val="0"/>
              <w:jc w:val="center"/>
              <w:rPr>
                <w:rFonts w:hint="eastAsia" w:ascii="Times New Roman" w:hAnsi="Times New Roman" w:eastAsiaTheme="minorEastAsia" w:cstheme="minorEastAsia"/>
                <w:kern w:val="2"/>
                <w:sz w:val="20"/>
                <w:szCs w:val="20"/>
                <w:lang w:val="en-US" w:eastAsia="zh-CN" w:bidi="ar-SA"/>
              </w:rPr>
            </w:pPr>
          </w:p>
        </w:tc>
        <w:tc>
          <w:tcPr>
            <w:tcW w:w="659" w:type="dxa"/>
            <w:tcBorders>
              <w:top w:val="nil"/>
              <w:left w:val="nil"/>
              <w:bottom w:val="single" w:color="auto" w:sz="8" w:space="0"/>
              <w:right w:val="single" w:color="auto" w:sz="8" w:space="0"/>
            </w:tcBorders>
            <w:shd w:val="clear" w:color="auto" w:fill="auto"/>
            <w:vAlign w:val="center"/>
          </w:tcPr>
          <w:p w14:paraId="0D708F63">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25103B2A">
            <w:pPr>
              <w:autoSpaceDE w:val="0"/>
              <w:jc w:val="center"/>
              <w:rPr>
                <w:rFonts w:hint="eastAsia" w:ascii="Times New Roman" w:hAnsi="Times New Roman" w:eastAsiaTheme="minorEastAsia" w:cstheme="minorEastAsia"/>
                <w:kern w:val="2"/>
                <w:sz w:val="20"/>
                <w:szCs w:val="20"/>
                <w:lang w:val="en-US" w:eastAsia="zh-CN" w:bidi="ar-SA"/>
              </w:rPr>
            </w:pPr>
          </w:p>
        </w:tc>
        <w:tc>
          <w:tcPr>
            <w:tcW w:w="688" w:type="dxa"/>
            <w:tcBorders>
              <w:top w:val="nil"/>
              <w:left w:val="nil"/>
              <w:bottom w:val="single" w:color="auto" w:sz="8" w:space="0"/>
              <w:right w:val="single" w:color="auto" w:sz="8" w:space="0"/>
            </w:tcBorders>
            <w:shd w:val="clear" w:color="auto" w:fill="auto"/>
            <w:vAlign w:val="center"/>
          </w:tcPr>
          <w:p w14:paraId="277417E3">
            <w:pPr>
              <w:autoSpaceDE w:val="0"/>
              <w:jc w:val="center"/>
              <w:rPr>
                <w:rFonts w:hint="eastAsia" w:ascii="Times New Roman" w:hAnsi="Times New Roman" w:eastAsiaTheme="minorEastAsia" w:cstheme="minorEastAsia"/>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center"/>
          </w:tcPr>
          <w:p w14:paraId="49FE1B45">
            <w:pPr>
              <w:autoSpaceDE w:val="0"/>
              <w:jc w:val="center"/>
              <w:rPr>
                <w:rFonts w:hint="eastAsia" w:ascii="Times New Roman" w:hAnsi="Times New Roman" w:eastAsiaTheme="minorEastAsia" w:cstheme="minorEastAsia"/>
                <w:kern w:val="2"/>
                <w:sz w:val="20"/>
                <w:szCs w:val="20"/>
                <w:lang w:val="en-US" w:eastAsia="zh-CN" w:bidi="ar-SA"/>
              </w:rPr>
            </w:pPr>
          </w:p>
        </w:tc>
        <w:tc>
          <w:tcPr>
            <w:tcW w:w="440" w:type="dxa"/>
            <w:tcBorders>
              <w:top w:val="nil"/>
              <w:left w:val="nil"/>
              <w:bottom w:val="single" w:color="auto" w:sz="8" w:space="0"/>
              <w:right w:val="single" w:color="auto" w:sz="8" w:space="0"/>
            </w:tcBorders>
            <w:shd w:val="clear" w:color="auto" w:fill="auto"/>
            <w:vAlign w:val="top"/>
          </w:tcPr>
          <w:p w14:paraId="28A5CC1F">
            <w:pPr>
              <w:autoSpaceDE w:val="0"/>
              <w:jc w:val="center"/>
              <w:rPr>
                <w:rFonts w:hint="eastAsia" w:ascii="Times New Roman" w:hAnsi="Times New Roman" w:eastAsiaTheme="minorEastAsia" w:cstheme="minorEastAsia"/>
                <w:kern w:val="2"/>
                <w:sz w:val="20"/>
                <w:szCs w:val="20"/>
                <w:lang w:val="en-US" w:eastAsia="zh-CN" w:bidi="ar-SA"/>
              </w:rPr>
            </w:pPr>
          </w:p>
        </w:tc>
        <w:tc>
          <w:tcPr>
            <w:tcW w:w="528" w:type="dxa"/>
            <w:tcBorders>
              <w:top w:val="nil"/>
              <w:left w:val="nil"/>
              <w:bottom w:val="single" w:color="auto" w:sz="8" w:space="0"/>
              <w:right w:val="single" w:color="auto" w:sz="8" w:space="0"/>
            </w:tcBorders>
            <w:shd w:val="clear" w:color="auto" w:fill="auto"/>
            <w:vAlign w:val="top"/>
          </w:tcPr>
          <w:p w14:paraId="453881B4">
            <w:pPr>
              <w:autoSpaceDE w:val="0"/>
              <w:jc w:val="center"/>
              <w:rPr>
                <w:rFonts w:hint="eastAsia" w:ascii="Times New Roman" w:hAnsi="Times New Roman" w:eastAsiaTheme="minorEastAsia" w:cstheme="minorEastAsia"/>
                <w:kern w:val="2"/>
                <w:sz w:val="20"/>
                <w:szCs w:val="20"/>
                <w:lang w:val="en-US" w:eastAsia="zh-CN" w:bidi="ar-SA"/>
              </w:rPr>
            </w:pPr>
          </w:p>
        </w:tc>
        <w:tc>
          <w:tcPr>
            <w:tcW w:w="552" w:type="dxa"/>
            <w:tcBorders>
              <w:top w:val="nil"/>
              <w:left w:val="nil"/>
              <w:bottom w:val="single" w:color="auto" w:sz="8" w:space="0"/>
              <w:right w:val="single" w:color="auto" w:sz="8" w:space="0"/>
            </w:tcBorders>
            <w:shd w:val="clear" w:color="auto" w:fill="auto"/>
            <w:vAlign w:val="top"/>
          </w:tcPr>
          <w:p w14:paraId="5085740B">
            <w:pPr>
              <w:autoSpaceDE w:val="0"/>
              <w:jc w:val="center"/>
              <w:rPr>
                <w:rFonts w:hint="eastAsia" w:ascii="Times New Roman" w:hAnsi="Times New Roman" w:eastAsiaTheme="minorEastAsia" w:cstheme="minorEastAsia"/>
                <w:kern w:val="2"/>
                <w:sz w:val="20"/>
                <w:szCs w:val="20"/>
                <w:lang w:val="en-US" w:eastAsia="zh-CN" w:bidi="ar-SA"/>
              </w:rPr>
            </w:pPr>
          </w:p>
        </w:tc>
        <w:tc>
          <w:tcPr>
            <w:tcW w:w="576" w:type="dxa"/>
            <w:tcBorders>
              <w:top w:val="nil"/>
              <w:left w:val="nil"/>
              <w:bottom w:val="single" w:color="auto" w:sz="8" w:space="0"/>
              <w:right w:val="single" w:color="auto" w:sz="8" w:space="0"/>
            </w:tcBorders>
            <w:shd w:val="clear" w:color="auto" w:fill="auto"/>
            <w:vAlign w:val="top"/>
          </w:tcPr>
          <w:p w14:paraId="2FD86582">
            <w:pPr>
              <w:autoSpaceDE w:val="0"/>
              <w:jc w:val="center"/>
              <w:rPr>
                <w:rFonts w:hint="eastAsia" w:ascii="Times New Roman" w:hAnsi="Times New Roman" w:eastAsiaTheme="minorEastAsia" w:cstheme="minorEastAsia"/>
                <w:kern w:val="2"/>
                <w:sz w:val="20"/>
                <w:szCs w:val="20"/>
                <w:lang w:val="en-US" w:eastAsia="zh-CN" w:bidi="ar-SA"/>
              </w:rPr>
            </w:pPr>
          </w:p>
        </w:tc>
        <w:tc>
          <w:tcPr>
            <w:tcW w:w="592" w:type="dxa"/>
            <w:tcBorders>
              <w:top w:val="nil"/>
              <w:left w:val="nil"/>
              <w:bottom w:val="single" w:color="auto" w:sz="8" w:space="0"/>
              <w:right w:val="single" w:color="auto" w:sz="8" w:space="0"/>
            </w:tcBorders>
            <w:shd w:val="clear" w:color="auto" w:fill="auto"/>
            <w:vAlign w:val="center"/>
          </w:tcPr>
          <w:p w14:paraId="17E2DF91">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w:t>
            </w:r>
          </w:p>
        </w:tc>
        <w:tc>
          <w:tcPr>
            <w:tcW w:w="1345" w:type="dxa"/>
            <w:tcBorders>
              <w:top w:val="nil"/>
              <w:left w:val="nil"/>
              <w:bottom w:val="single" w:color="auto" w:sz="8" w:space="0"/>
              <w:right w:val="single" w:color="auto" w:sz="8" w:space="0"/>
            </w:tcBorders>
            <w:shd w:val="clear" w:color="auto" w:fill="auto"/>
            <w:vAlign w:val="center"/>
          </w:tcPr>
          <w:p w14:paraId="33B6FFB1">
            <w:pPr>
              <w:autoSpaceDE w:val="0"/>
              <w:jc w:val="center"/>
              <w:rPr>
                <w:rFonts w:hint="eastAsia" w:ascii="Times New Roman" w:hAnsi="Times New Roman" w:eastAsiaTheme="minorEastAsia" w:cstheme="minorEastAsia"/>
                <w:kern w:val="2"/>
                <w:sz w:val="20"/>
                <w:szCs w:val="20"/>
                <w:lang w:val="en-US" w:eastAsia="zh-CN" w:bidi="ar-SA"/>
              </w:rPr>
            </w:pPr>
            <w:r>
              <w:rPr>
                <w:rFonts w:hint="eastAsia" w:ascii="Times New Roman" w:hAnsi="Times New Roman" w:eastAsiaTheme="minorEastAsia" w:cstheme="minorEastAsia"/>
                <w:sz w:val="20"/>
                <w:szCs w:val="20"/>
              </w:rPr>
              <w:t>各系部全称</w:t>
            </w:r>
          </w:p>
        </w:tc>
      </w:tr>
      <w:tr w14:paraId="0A5E42AD">
        <w:tc>
          <w:tcPr>
            <w:tcW w:w="679" w:type="dxa"/>
            <w:vMerge w:val="restart"/>
            <w:tcBorders>
              <w:top w:val="single" w:color="auto" w:sz="4" w:space="0"/>
              <w:left w:val="single" w:color="auto" w:sz="8" w:space="0"/>
              <w:right w:val="single" w:color="auto" w:sz="8" w:space="0"/>
            </w:tcBorders>
            <w:vAlign w:val="center"/>
          </w:tcPr>
          <w:p w14:paraId="7A29D195">
            <w:pPr>
              <w:widowControl/>
              <w:jc w:val="left"/>
              <w:rPr>
                <w:rFonts w:ascii="宋体" w:hAnsi="宋体" w:cs="宋体"/>
                <w:color w:val="000000" w:themeColor="text1"/>
                <w:kern w:val="0"/>
                <w:sz w:val="20"/>
                <w:szCs w:val="20"/>
                <w14:textFill>
                  <w14:solidFill>
                    <w14:schemeClr w14:val="tx1"/>
                  </w14:solidFill>
                </w14:textFill>
              </w:rPr>
            </w:pPr>
          </w:p>
        </w:tc>
        <w:tc>
          <w:tcPr>
            <w:tcW w:w="637" w:type="dxa"/>
            <w:vMerge w:val="restart"/>
            <w:tcBorders>
              <w:top w:val="single" w:color="auto" w:sz="8" w:space="0"/>
              <w:left w:val="single" w:color="auto" w:sz="8" w:space="0"/>
              <w:right w:val="single" w:color="000000" w:sz="8" w:space="0"/>
            </w:tcBorders>
            <w:shd w:val="clear" w:color="auto" w:fill="auto"/>
            <w:textDirection w:val="tbRlV"/>
            <w:vAlign w:val="center"/>
          </w:tcPr>
          <w:p w14:paraId="79485F64">
            <w:pPr>
              <w:autoSpaceDE w:val="0"/>
              <w:ind w:left="113" w:leftChars="0" w:right="113" w:rightChars="0"/>
              <w:jc w:val="center"/>
              <w:rPr>
                <w:rFonts w:hint="eastAsia" w:ascii="宋体" w:hAnsi="宋体" w:cs="宋体"/>
                <w:color w:val="000000" w:themeColor="text1"/>
                <w:kern w:val="0"/>
                <w:sz w:val="20"/>
                <w:szCs w:val="20"/>
                <w14:textFill>
                  <w14:solidFill>
                    <w14:schemeClr w14:val="tx1"/>
                  </w14:solidFill>
                </w14:textFill>
              </w:rPr>
            </w:pPr>
            <w:r>
              <w:rPr>
                <w:rFonts w:hint="eastAsia" w:ascii="Times New Roman" w:hAnsi="Times New Roman" w:eastAsiaTheme="minorEastAsia" w:cstheme="minorEastAsia"/>
                <w:color w:val="000000" w:themeColor="text1"/>
                <w:sz w:val="20"/>
                <w:szCs w:val="20"/>
                <w14:textFill>
                  <w14:solidFill>
                    <w14:schemeClr w14:val="tx1"/>
                  </w14:solidFill>
                </w14:textFill>
              </w:rPr>
              <w:t>药物制剂生产专业方向</w:t>
            </w:r>
          </w:p>
        </w:tc>
        <w:tc>
          <w:tcPr>
            <w:tcW w:w="582" w:type="dxa"/>
            <w:tcBorders>
              <w:top w:val="nil"/>
              <w:left w:val="nil"/>
              <w:bottom w:val="single" w:color="auto" w:sz="8" w:space="0"/>
              <w:right w:val="nil"/>
            </w:tcBorders>
            <w:shd w:val="clear" w:color="auto" w:fill="auto"/>
            <w:vAlign w:val="center"/>
          </w:tcPr>
          <w:p w14:paraId="3A88746C">
            <w:pPr>
              <w:autoSpaceDE w:val="0"/>
              <w:jc w:val="center"/>
              <w:rPr>
                <w:rFonts w:hint="eastAsia" w:ascii="宋体" w:hAnsi="宋体" w:cs="宋体"/>
                <w:color w:val="000000" w:themeColor="text1"/>
                <w:kern w:val="0"/>
                <w:sz w:val="20"/>
                <w:szCs w:val="20"/>
                <w14:textFill>
                  <w14:solidFill>
                    <w14:schemeClr w14:val="tx1"/>
                  </w14:solidFill>
                </w14:textFill>
              </w:rPr>
            </w:pPr>
            <w:r>
              <w:rPr>
                <w:rFonts w:hint="eastAsia" w:ascii="Times New Roman" w:hAnsi="Times New Roman" w:eastAsiaTheme="minorEastAsia" w:cstheme="minorEastAsia"/>
                <w:color w:val="000000" w:themeColor="text1"/>
                <w:sz w:val="20"/>
                <w:szCs w:val="20"/>
                <w14:textFill>
                  <w14:solidFill>
                    <w14:schemeClr w14:val="tx1"/>
                  </w14:solidFill>
                </w14:textFill>
              </w:rPr>
              <w:t>1</w:t>
            </w:r>
          </w:p>
        </w:tc>
        <w:tc>
          <w:tcPr>
            <w:tcW w:w="1087" w:type="dxa"/>
            <w:tcBorders>
              <w:top w:val="nil"/>
              <w:left w:val="single" w:color="auto" w:sz="4" w:space="0"/>
              <w:bottom w:val="single" w:color="auto" w:sz="4" w:space="0"/>
              <w:right w:val="single" w:color="auto" w:sz="4" w:space="0"/>
            </w:tcBorders>
            <w:shd w:val="clear" w:color="auto" w:fill="auto"/>
            <w:vAlign w:val="center"/>
          </w:tcPr>
          <w:p w14:paraId="5727396E">
            <w:pPr>
              <w:keepNext w:val="0"/>
              <w:keepLines w:val="0"/>
              <w:widowControl/>
              <w:suppressLineNumbers w:val="0"/>
              <w:jc w:val="center"/>
              <w:textAlignment w:val="center"/>
              <w:rPr>
                <w:rFonts w:hint="eastAsia" w:ascii="宋体" w:hAnsi="宋体" w:cs="宋体"/>
                <w:b/>
                <w:bCs/>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81213014</w:t>
            </w:r>
          </w:p>
        </w:tc>
        <w:tc>
          <w:tcPr>
            <w:tcW w:w="2232" w:type="dxa"/>
            <w:tcBorders>
              <w:top w:val="nil"/>
              <w:left w:val="nil"/>
              <w:bottom w:val="single" w:color="auto" w:sz="8" w:space="0"/>
              <w:right w:val="single" w:color="auto" w:sz="8" w:space="0"/>
            </w:tcBorders>
            <w:shd w:val="clear" w:color="auto" w:fill="auto"/>
            <w:vAlign w:val="center"/>
          </w:tcPr>
          <w:p w14:paraId="42EDC1C9">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药事管理与法规</w:t>
            </w:r>
          </w:p>
        </w:tc>
        <w:tc>
          <w:tcPr>
            <w:tcW w:w="656" w:type="dxa"/>
            <w:tcBorders>
              <w:top w:val="nil"/>
              <w:left w:val="nil"/>
              <w:bottom w:val="single" w:color="auto" w:sz="8" w:space="0"/>
              <w:right w:val="single" w:color="auto" w:sz="8" w:space="0"/>
            </w:tcBorders>
            <w:shd w:val="clear" w:color="auto" w:fill="auto"/>
            <w:vAlign w:val="center"/>
          </w:tcPr>
          <w:p w14:paraId="78219FAE">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X</w:t>
            </w:r>
          </w:p>
        </w:tc>
        <w:tc>
          <w:tcPr>
            <w:tcW w:w="680" w:type="dxa"/>
            <w:tcBorders>
              <w:top w:val="nil"/>
              <w:left w:val="nil"/>
              <w:bottom w:val="single" w:color="auto" w:sz="8" w:space="0"/>
              <w:right w:val="single" w:color="auto" w:sz="8" w:space="0"/>
            </w:tcBorders>
            <w:shd w:val="clear" w:color="auto" w:fill="auto"/>
            <w:vAlign w:val="center"/>
          </w:tcPr>
          <w:p w14:paraId="6451D807">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A</w:t>
            </w:r>
          </w:p>
        </w:tc>
        <w:tc>
          <w:tcPr>
            <w:tcW w:w="664" w:type="dxa"/>
            <w:tcBorders>
              <w:top w:val="nil"/>
              <w:left w:val="nil"/>
              <w:bottom w:val="single" w:color="auto" w:sz="8" w:space="0"/>
              <w:right w:val="single" w:color="auto" w:sz="8" w:space="0"/>
            </w:tcBorders>
            <w:shd w:val="clear" w:color="auto" w:fill="auto"/>
            <w:vAlign w:val="center"/>
          </w:tcPr>
          <w:p w14:paraId="3C75851A">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考试</w:t>
            </w:r>
          </w:p>
        </w:tc>
        <w:tc>
          <w:tcPr>
            <w:tcW w:w="624" w:type="dxa"/>
            <w:tcBorders>
              <w:top w:val="nil"/>
              <w:left w:val="nil"/>
              <w:bottom w:val="single" w:color="auto" w:sz="8" w:space="0"/>
              <w:right w:val="single" w:color="auto" w:sz="8" w:space="0"/>
            </w:tcBorders>
            <w:shd w:val="clear" w:color="auto" w:fill="auto"/>
            <w:vAlign w:val="center"/>
          </w:tcPr>
          <w:p w14:paraId="513C8B25">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32</w:t>
            </w:r>
          </w:p>
        </w:tc>
        <w:tc>
          <w:tcPr>
            <w:tcW w:w="659" w:type="dxa"/>
            <w:tcBorders>
              <w:top w:val="nil"/>
              <w:left w:val="nil"/>
              <w:bottom w:val="single" w:color="auto" w:sz="8" w:space="0"/>
              <w:right w:val="single" w:color="auto" w:sz="8" w:space="0"/>
            </w:tcBorders>
            <w:shd w:val="clear" w:color="auto" w:fill="auto"/>
            <w:vAlign w:val="center"/>
          </w:tcPr>
          <w:p w14:paraId="4FDE04DA">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2</w:t>
            </w:r>
          </w:p>
        </w:tc>
        <w:tc>
          <w:tcPr>
            <w:tcW w:w="680" w:type="dxa"/>
            <w:tcBorders>
              <w:top w:val="nil"/>
              <w:left w:val="nil"/>
              <w:bottom w:val="single" w:color="auto" w:sz="8" w:space="0"/>
              <w:right w:val="single" w:color="auto" w:sz="8" w:space="0"/>
            </w:tcBorders>
            <w:shd w:val="clear" w:color="auto" w:fill="auto"/>
            <w:vAlign w:val="center"/>
          </w:tcPr>
          <w:p w14:paraId="32AA3C42">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688" w:type="dxa"/>
            <w:tcBorders>
              <w:top w:val="nil"/>
              <w:left w:val="nil"/>
              <w:bottom w:val="single" w:color="auto" w:sz="8" w:space="0"/>
              <w:right w:val="single" w:color="auto" w:sz="8" w:space="0"/>
            </w:tcBorders>
            <w:shd w:val="clear" w:color="auto" w:fill="auto"/>
            <w:vAlign w:val="center"/>
          </w:tcPr>
          <w:p w14:paraId="57223D8D">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p>
        </w:tc>
        <w:tc>
          <w:tcPr>
            <w:tcW w:w="552" w:type="dxa"/>
            <w:tcBorders>
              <w:top w:val="nil"/>
              <w:left w:val="nil"/>
              <w:bottom w:val="single" w:color="auto" w:sz="8" w:space="0"/>
              <w:right w:val="single" w:color="auto" w:sz="8" w:space="0"/>
            </w:tcBorders>
            <w:shd w:val="clear" w:color="auto" w:fill="auto"/>
            <w:vAlign w:val="center"/>
          </w:tcPr>
          <w:p w14:paraId="33586202">
            <w:pPr>
              <w:jc w:val="center"/>
              <w:rPr>
                <w:rFonts w:hint="eastAsia" w:ascii="宋体" w:hAnsi="宋体" w:cs="宋体"/>
                <w:color w:val="000000" w:themeColor="text1"/>
                <w:kern w:val="0"/>
                <w:sz w:val="20"/>
                <w:szCs w:val="20"/>
                <w14:textFill>
                  <w14:solidFill>
                    <w14:schemeClr w14:val="tx1"/>
                  </w14:solidFill>
                </w14:textFill>
              </w:rPr>
            </w:pPr>
          </w:p>
        </w:tc>
        <w:tc>
          <w:tcPr>
            <w:tcW w:w="440" w:type="dxa"/>
            <w:tcBorders>
              <w:top w:val="nil"/>
              <w:left w:val="nil"/>
              <w:bottom w:val="single" w:color="auto" w:sz="8" w:space="0"/>
              <w:right w:val="single" w:color="auto" w:sz="8" w:space="0"/>
            </w:tcBorders>
            <w:shd w:val="clear" w:color="auto" w:fill="auto"/>
            <w:vAlign w:val="center"/>
          </w:tcPr>
          <w:p w14:paraId="2776A3D0">
            <w:pPr>
              <w:jc w:val="center"/>
              <w:rPr>
                <w:rFonts w:hint="eastAsia" w:ascii="宋体" w:hAnsi="宋体" w:cs="宋体"/>
                <w:color w:val="000000" w:themeColor="text1"/>
                <w:kern w:val="0"/>
                <w:sz w:val="20"/>
                <w:szCs w:val="20"/>
                <w14:textFill>
                  <w14:solidFill>
                    <w14:schemeClr w14:val="tx1"/>
                  </w14:solidFill>
                </w14:textFill>
              </w:rPr>
            </w:pPr>
          </w:p>
        </w:tc>
        <w:tc>
          <w:tcPr>
            <w:tcW w:w="528" w:type="dxa"/>
            <w:tcBorders>
              <w:top w:val="nil"/>
              <w:left w:val="nil"/>
              <w:bottom w:val="single" w:color="auto" w:sz="8" w:space="0"/>
              <w:right w:val="single" w:color="auto" w:sz="8" w:space="0"/>
            </w:tcBorders>
            <w:shd w:val="clear" w:color="auto" w:fill="auto"/>
            <w:vAlign w:val="center"/>
          </w:tcPr>
          <w:p w14:paraId="27E81BA4">
            <w:pPr>
              <w:jc w:val="center"/>
              <w:rPr>
                <w:rFonts w:hint="eastAsia" w:ascii="宋体" w:hAnsi="宋体" w:cs="宋体"/>
                <w:color w:val="000000" w:themeColor="text1"/>
                <w:kern w:val="0"/>
                <w:sz w:val="20"/>
                <w:szCs w:val="20"/>
                <w14:textFill>
                  <w14:solidFill>
                    <w14:schemeClr w14:val="tx1"/>
                  </w14:solidFill>
                </w14:textFill>
              </w:rPr>
            </w:pPr>
          </w:p>
        </w:tc>
        <w:tc>
          <w:tcPr>
            <w:tcW w:w="552" w:type="dxa"/>
            <w:tcBorders>
              <w:top w:val="nil"/>
              <w:left w:val="nil"/>
              <w:bottom w:val="single" w:color="auto" w:sz="8" w:space="0"/>
              <w:right w:val="single" w:color="auto" w:sz="8" w:space="0"/>
            </w:tcBorders>
            <w:shd w:val="clear" w:color="auto" w:fill="auto"/>
            <w:vAlign w:val="center"/>
          </w:tcPr>
          <w:p w14:paraId="20DA5701">
            <w:pPr>
              <w:jc w:val="center"/>
              <w:rPr>
                <w:rFonts w:hint="eastAsia" w:ascii="宋体" w:hAnsi="宋体" w:cs="宋体"/>
                <w:color w:val="000000" w:themeColor="text1"/>
                <w:kern w:val="0"/>
                <w:sz w:val="20"/>
                <w:szCs w:val="20"/>
                <w14:textFill>
                  <w14:solidFill>
                    <w14:schemeClr w14:val="tx1"/>
                  </w14:solidFill>
                </w14:textFill>
              </w:rPr>
            </w:pPr>
          </w:p>
        </w:tc>
        <w:tc>
          <w:tcPr>
            <w:tcW w:w="576" w:type="dxa"/>
            <w:tcBorders>
              <w:top w:val="nil"/>
              <w:left w:val="nil"/>
              <w:bottom w:val="single" w:color="auto" w:sz="8" w:space="0"/>
              <w:right w:val="single" w:color="auto" w:sz="8" w:space="0"/>
            </w:tcBorders>
            <w:shd w:val="clear" w:color="auto" w:fill="auto"/>
            <w:vAlign w:val="center"/>
          </w:tcPr>
          <w:p w14:paraId="4E3FE98E">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w:t>
            </w:r>
          </w:p>
        </w:tc>
        <w:tc>
          <w:tcPr>
            <w:tcW w:w="592" w:type="dxa"/>
            <w:tcBorders>
              <w:top w:val="nil"/>
              <w:left w:val="nil"/>
              <w:bottom w:val="single" w:color="auto" w:sz="8" w:space="0"/>
              <w:right w:val="single" w:color="auto" w:sz="8" w:space="0"/>
            </w:tcBorders>
            <w:shd w:val="clear" w:color="auto" w:fill="auto"/>
            <w:vAlign w:val="center"/>
          </w:tcPr>
          <w:p w14:paraId="68277751">
            <w:pPr>
              <w:jc w:val="center"/>
              <w:rPr>
                <w:rFonts w:hint="eastAsia" w:ascii="宋体" w:hAnsi="宋体" w:cs="宋体"/>
                <w:color w:val="000000" w:themeColor="text1"/>
                <w:kern w:val="0"/>
                <w:sz w:val="20"/>
                <w:szCs w:val="20"/>
                <w14:textFill>
                  <w14:solidFill>
                    <w14:schemeClr w14:val="tx1"/>
                  </w14:solidFill>
                </w14:textFill>
              </w:rPr>
            </w:pPr>
          </w:p>
        </w:tc>
        <w:tc>
          <w:tcPr>
            <w:tcW w:w="1345" w:type="dxa"/>
            <w:tcBorders>
              <w:top w:val="nil"/>
              <w:left w:val="nil"/>
              <w:bottom w:val="single" w:color="auto" w:sz="8" w:space="0"/>
              <w:right w:val="single" w:color="auto" w:sz="8" w:space="0"/>
            </w:tcBorders>
            <w:shd w:val="clear" w:color="auto" w:fill="auto"/>
            <w:vAlign w:val="center"/>
          </w:tcPr>
          <w:p w14:paraId="1863A10A">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化学工程系</w:t>
            </w:r>
          </w:p>
        </w:tc>
      </w:tr>
      <w:tr w14:paraId="6B104030">
        <w:tc>
          <w:tcPr>
            <w:tcW w:w="679" w:type="dxa"/>
            <w:vMerge w:val="continue"/>
            <w:tcBorders>
              <w:top w:val="nil"/>
              <w:left w:val="single" w:color="auto" w:sz="8" w:space="0"/>
              <w:bottom w:val="single" w:color="000000" w:sz="8" w:space="0"/>
              <w:right w:val="single" w:color="auto" w:sz="8" w:space="0"/>
            </w:tcBorders>
            <w:vAlign w:val="center"/>
          </w:tcPr>
          <w:p w14:paraId="0581A29C">
            <w:pPr>
              <w:widowControl/>
              <w:jc w:val="left"/>
              <w:rPr>
                <w:rFonts w:ascii="宋体" w:hAnsi="宋体" w:cs="宋体"/>
                <w:color w:val="000000" w:themeColor="text1"/>
                <w:kern w:val="0"/>
                <w:sz w:val="20"/>
                <w:szCs w:val="20"/>
                <w14:textFill>
                  <w14:solidFill>
                    <w14:schemeClr w14:val="tx1"/>
                  </w14:solidFill>
                </w14:textFill>
              </w:rPr>
            </w:pPr>
          </w:p>
        </w:tc>
        <w:tc>
          <w:tcPr>
            <w:tcW w:w="637" w:type="dxa"/>
            <w:vMerge w:val="continue"/>
            <w:tcBorders>
              <w:left w:val="single" w:color="auto" w:sz="8" w:space="0"/>
              <w:right w:val="single" w:color="000000" w:sz="8" w:space="0"/>
            </w:tcBorders>
            <w:vAlign w:val="center"/>
          </w:tcPr>
          <w:p w14:paraId="3852182A">
            <w:pPr>
              <w:autoSpaceDE w:val="0"/>
              <w:jc w:val="center"/>
              <w:rPr>
                <w:rFonts w:ascii="宋体" w:hAnsi="宋体" w:cs="宋体"/>
                <w:color w:val="000000" w:themeColor="text1"/>
                <w:kern w:val="0"/>
                <w:sz w:val="20"/>
                <w:szCs w:val="20"/>
                <w14:textFill>
                  <w14:solidFill>
                    <w14:schemeClr w14:val="tx1"/>
                  </w14:solidFill>
                </w14:textFill>
              </w:rPr>
            </w:pPr>
          </w:p>
        </w:tc>
        <w:tc>
          <w:tcPr>
            <w:tcW w:w="582" w:type="dxa"/>
            <w:tcBorders>
              <w:top w:val="nil"/>
              <w:left w:val="nil"/>
              <w:bottom w:val="single" w:color="auto" w:sz="8" w:space="0"/>
              <w:right w:val="nil"/>
            </w:tcBorders>
            <w:shd w:val="clear" w:color="auto" w:fill="auto"/>
            <w:vAlign w:val="center"/>
          </w:tcPr>
          <w:p w14:paraId="3D69962B">
            <w:pPr>
              <w:autoSpaceDE w:val="0"/>
              <w:jc w:val="center"/>
              <w:rPr>
                <w:rFonts w:hint="eastAsia" w:ascii="宋体" w:hAnsi="宋体" w:cs="宋体"/>
                <w:color w:val="000000" w:themeColor="text1"/>
                <w:kern w:val="0"/>
                <w:sz w:val="20"/>
                <w:szCs w:val="20"/>
                <w14:textFill>
                  <w14:solidFill>
                    <w14:schemeClr w14:val="tx1"/>
                  </w14:solidFill>
                </w14:textFill>
              </w:rPr>
            </w:pPr>
            <w:r>
              <w:rPr>
                <w:rFonts w:hint="eastAsia" w:ascii="Times New Roman" w:hAnsi="Times New Roman" w:eastAsiaTheme="minorEastAsia" w:cstheme="minorEastAsia"/>
                <w:color w:val="000000" w:themeColor="text1"/>
                <w:sz w:val="20"/>
                <w:szCs w:val="20"/>
                <w14:textFill>
                  <w14:solidFill>
                    <w14:schemeClr w14:val="tx1"/>
                  </w14:solidFill>
                </w14:textFill>
              </w:rPr>
              <w:t>2</w:t>
            </w:r>
          </w:p>
        </w:tc>
        <w:tc>
          <w:tcPr>
            <w:tcW w:w="1087" w:type="dxa"/>
            <w:tcBorders>
              <w:top w:val="nil"/>
              <w:left w:val="single" w:color="auto" w:sz="4" w:space="0"/>
              <w:bottom w:val="single" w:color="auto" w:sz="4" w:space="0"/>
              <w:right w:val="single" w:color="auto" w:sz="4" w:space="0"/>
            </w:tcBorders>
            <w:shd w:val="clear" w:color="auto" w:fill="auto"/>
            <w:vAlign w:val="center"/>
          </w:tcPr>
          <w:p w14:paraId="6DE5480B">
            <w:pPr>
              <w:keepNext w:val="0"/>
              <w:keepLines w:val="0"/>
              <w:widowControl/>
              <w:suppressLineNumbers w:val="0"/>
              <w:jc w:val="center"/>
              <w:textAlignment w:val="center"/>
              <w:rPr>
                <w:rFonts w:hint="eastAsia" w:ascii="宋体" w:hAnsi="宋体" w:cs="宋体"/>
                <w:b/>
                <w:bCs/>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81213015</w:t>
            </w:r>
          </w:p>
        </w:tc>
        <w:tc>
          <w:tcPr>
            <w:tcW w:w="2232" w:type="dxa"/>
            <w:tcBorders>
              <w:top w:val="nil"/>
              <w:left w:val="nil"/>
              <w:bottom w:val="single" w:color="auto" w:sz="8" w:space="0"/>
              <w:right w:val="single" w:color="auto" w:sz="8" w:space="0"/>
            </w:tcBorders>
            <w:shd w:val="clear" w:color="auto" w:fill="auto"/>
            <w:vAlign w:val="center"/>
          </w:tcPr>
          <w:p w14:paraId="78FF0217">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污染物处理实训</w:t>
            </w:r>
          </w:p>
        </w:tc>
        <w:tc>
          <w:tcPr>
            <w:tcW w:w="656" w:type="dxa"/>
            <w:tcBorders>
              <w:top w:val="nil"/>
              <w:left w:val="nil"/>
              <w:bottom w:val="single" w:color="auto" w:sz="8" w:space="0"/>
              <w:right w:val="single" w:color="auto" w:sz="8" w:space="0"/>
            </w:tcBorders>
            <w:shd w:val="clear" w:color="auto" w:fill="auto"/>
            <w:vAlign w:val="center"/>
          </w:tcPr>
          <w:p w14:paraId="63A905F5">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X</w:t>
            </w:r>
          </w:p>
        </w:tc>
        <w:tc>
          <w:tcPr>
            <w:tcW w:w="680" w:type="dxa"/>
            <w:tcBorders>
              <w:top w:val="nil"/>
              <w:left w:val="nil"/>
              <w:bottom w:val="single" w:color="auto" w:sz="8" w:space="0"/>
              <w:right w:val="single" w:color="auto" w:sz="8" w:space="0"/>
            </w:tcBorders>
            <w:shd w:val="clear" w:color="auto" w:fill="auto"/>
            <w:vAlign w:val="center"/>
          </w:tcPr>
          <w:p w14:paraId="30CCF9D9">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C</w:t>
            </w:r>
          </w:p>
        </w:tc>
        <w:tc>
          <w:tcPr>
            <w:tcW w:w="664" w:type="dxa"/>
            <w:tcBorders>
              <w:top w:val="nil"/>
              <w:left w:val="nil"/>
              <w:bottom w:val="single" w:color="auto" w:sz="8" w:space="0"/>
              <w:right w:val="single" w:color="auto" w:sz="8" w:space="0"/>
            </w:tcBorders>
            <w:shd w:val="clear" w:color="auto" w:fill="auto"/>
            <w:vAlign w:val="center"/>
          </w:tcPr>
          <w:p w14:paraId="161564DE">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考查</w:t>
            </w:r>
          </w:p>
        </w:tc>
        <w:tc>
          <w:tcPr>
            <w:tcW w:w="624" w:type="dxa"/>
            <w:tcBorders>
              <w:top w:val="nil"/>
              <w:left w:val="nil"/>
              <w:bottom w:val="single" w:color="auto" w:sz="8" w:space="0"/>
              <w:right w:val="single" w:color="auto" w:sz="8" w:space="0"/>
            </w:tcBorders>
            <w:shd w:val="clear" w:color="auto" w:fill="auto"/>
            <w:vAlign w:val="center"/>
          </w:tcPr>
          <w:p w14:paraId="2163F33E">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30</w:t>
            </w:r>
          </w:p>
        </w:tc>
        <w:tc>
          <w:tcPr>
            <w:tcW w:w="659" w:type="dxa"/>
            <w:tcBorders>
              <w:top w:val="nil"/>
              <w:left w:val="nil"/>
              <w:bottom w:val="single" w:color="auto" w:sz="8" w:space="0"/>
              <w:right w:val="single" w:color="auto" w:sz="8" w:space="0"/>
            </w:tcBorders>
            <w:shd w:val="clear" w:color="auto" w:fill="auto"/>
            <w:vAlign w:val="center"/>
          </w:tcPr>
          <w:p w14:paraId="6F25FAEF">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1</w:t>
            </w:r>
          </w:p>
        </w:tc>
        <w:tc>
          <w:tcPr>
            <w:tcW w:w="680" w:type="dxa"/>
            <w:tcBorders>
              <w:top w:val="nil"/>
              <w:left w:val="nil"/>
              <w:bottom w:val="single" w:color="auto" w:sz="8" w:space="0"/>
              <w:right w:val="single" w:color="auto" w:sz="8" w:space="0"/>
            </w:tcBorders>
            <w:shd w:val="clear" w:color="auto" w:fill="auto"/>
            <w:vAlign w:val="center"/>
          </w:tcPr>
          <w:p w14:paraId="3C6C6BAB">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vAlign w:val="center"/>
          </w:tcPr>
          <w:p w14:paraId="60C64955">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552" w:type="dxa"/>
            <w:tcBorders>
              <w:top w:val="nil"/>
              <w:left w:val="nil"/>
              <w:bottom w:val="single" w:color="auto" w:sz="8" w:space="0"/>
              <w:right w:val="single" w:color="auto" w:sz="8" w:space="0"/>
            </w:tcBorders>
            <w:shd w:val="clear" w:color="auto" w:fill="auto"/>
            <w:vAlign w:val="center"/>
          </w:tcPr>
          <w:p w14:paraId="6F48C98B">
            <w:pPr>
              <w:jc w:val="center"/>
              <w:rPr>
                <w:rFonts w:hint="eastAsia" w:ascii="宋体" w:hAnsi="宋体" w:cs="宋体"/>
                <w:color w:val="000000" w:themeColor="text1"/>
                <w:kern w:val="0"/>
                <w:sz w:val="20"/>
                <w:szCs w:val="20"/>
                <w14:textFill>
                  <w14:solidFill>
                    <w14:schemeClr w14:val="tx1"/>
                  </w14:solidFill>
                </w14:textFill>
              </w:rPr>
            </w:pPr>
          </w:p>
        </w:tc>
        <w:tc>
          <w:tcPr>
            <w:tcW w:w="440" w:type="dxa"/>
            <w:tcBorders>
              <w:top w:val="nil"/>
              <w:left w:val="nil"/>
              <w:bottom w:val="single" w:color="auto" w:sz="8" w:space="0"/>
              <w:right w:val="single" w:color="auto" w:sz="8" w:space="0"/>
            </w:tcBorders>
            <w:shd w:val="clear" w:color="auto" w:fill="auto"/>
            <w:vAlign w:val="center"/>
          </w:tcPr>
          <w:p w14:paraId="626F2341">
            <w:pPr>
              <w:jc w:val="center"/>
              <w:rPr>
                <w:rFonts w:hint="eastAsia" w:ascii="宋体" w:hAnsi="宋体" w:cs="宋体"/>
                <w:color w:val="000000" w:themeColor="text1"/>
                <w:kern w:val="0"/>
                <w:sz w:val="20"/>
                <w:szCs w:val="20"/>
                <w14:textFill>
                  <w14:solidFill>
                    <w14:schemeClr w14:val="tx1"/>
                  </w14:solidFill>
                </w14:textFill>
              </w:rPr>
            </w:pPr>
          </w:p>
        </w:tc>
        <w:tc>
          <w:tcPr>
            <w:tcW w:w="528" w:type="dxa"/>
            <w:tcBorders>
              <w:top w:val="nil"/>
              <w:left w:val="nil"/>
              <w:bottom w:val="single" w:color="auto" w:sz="8" w:space="0"/>
              <w:right w:val="single" w:color="auto" w:sz="8" w:space="0"/>
            </w:tcBorders>
            <w:shd w:val="clear" w:color="auto" w:fill="auto"/>
            <w:vAlign w:val="center"/>
          </w:tcPr>
          <w:p w14:paraId="1835B202">
            <w:pPr>
              <w:jc w:val="center"/>
              <w:rPr>
                <w:rFonts w:hint="eastAsia" w:ascii="宋体" w:hAnsi="宋体" w:cs="宋体"/>
                <w:color w:val="000000" w:themeColor="text1"/>
                <w:kern w:val="0"/>
                <w:sz w:val="20"/>
                <w:szCs w:val="20"/>
                <w14:textFill>
                  <w14:solidFill>
                    <w14:schemeClr w14:val="tx1"/>
                  </w14:solidFill>
                </w14:textFill>
              </w:rPr>
            </w:pPr>
          </w:p>
        </w:tc>
        <w:tc>
          <w:tcPr>
            <w:tcW w:w="552" w:type="dxa"/>
            <w:tcBorders>
              <w:top w:val="nil"/>
              <w:left w:val="nil"/>
              <w:bottom w:val="single" w:color="auto" w:sz="8" w:space="0"/>
              <w:right w:val="single" w:color="auto" w:sz="8" w:space="0"/>
            </w:tcBorders>
            <w:shd w:val="clear" w:color="auto" w:fill="auto"/>
            <w:vAlign w:val="center"/>
          </w:tcPr>
          <w:p w14:paraId="08BCC656">
            <w:pPr>
              <w:jc w:val="center"/>
              <w:rPr>
                <w:rFonts w:hint="eastAsia" w:ascii="宋体" w:hAnsi="宋体" w:cs="宋体"/>
                <w:color w:val="000000" w:themeColor="text1"/>
                <w:kern w:val="0"/>
                <w:sz w:val="20"/>
                <w:szCs w:val="20"/>
                <w14:textFill>
                  <w14:solidFill>
                    <w14:schemeClr w14:val="tx1"/>
                  </w14:solidFill>
                </w14:textFill>
              </w:rPr>
            </w:pPr>
          </w:p>
        </w:tc>
        <w:tc>
          <w:tcPr>
            <w:tcW w:w="576" w:type="dxa"/>
            <w:tcBorders>
              <w:top w:val="nil"/>
              <w:left w:val="nil"/>
              <w:bottom w:val="single" w:color="auto" w:sz="8" w:space="0"/>
              <w:right w:val="single" w:color="auto" w:sz="8" w:space="0"/>
            </w:tcBorders>
            <w:shd w:val="clear" w:color="auto" w:fill="auto"/>
            <w:vAlign w:val="center"/>
          </w:tcPr>
          <w:p w14:paraId="25F8A835">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Style w:val="148"/>
                <w:rFonts w:eastAsia="等线"/>
                <w:color w:val="000000" w:themeColor="text1"/>
                <w:lang w:val="en-US" w:eastAsia="zh-CN" w:bidi="ar"/>
                <w14:textFill>
                  <w14:solidFill>
                    <w14:schemeClr w14:val="tx1"/>
                  </w14:solidFill>
                </w14:textFill>
              </w:rPr>
              <w:t>1</w:t>
            </w:r>
            <w:r>
              <w:rPr>
                <w:rStyle w:val="149"/>
                <w:color w:val="000000" w:themeColor="text1"/>
                <w:lang w:val="en-US" w:eastAsia="zh-CN" w:bidi="ar"/>
                <w14:textFill>
                  <w14:solidFill>
                    <w14:schemeClr w14:val="tx1"/>
                  </w14:solidFill>
                </w14:textFill>
              </w:rPr>
              <w:t>周</w:t>
            </w:r>
          </w:p>
        </w:tc>
        <w:tc>
          <w:tcPr>
            <w:tcW w:w="592" w:type="dxa"/>
            <w:tcBorders>
              <w:top w:val="nil"/>
              <w:left w:val="nil"/>
              <w:bottom w:val="single" w:color="auto" w:sz="8" w:space="0"/>
              <w:right w:val="single" w:color="auto" w:sz="8" w:space="0"/>
            </w:tcBorders>
            <w:shd w:val="clear" w:color="auto" w:fill="auto"/>
            <w:vAlign w:val="center"/>
          </w:tcPr>
          <w:p w14:paraId="5DDEF2A0">
            <w:pPr>
              <w:jc w:val="center"/>
              <w:rPr>
                <w:rFonts w:hint="eastAsia" w:ascii="宋体" w:hAnsi="宋体" w:cs="宋体"/>
                <w:color w:val="000000" w:themeColor="text1"/>
                <w:kern w:val="0"/>
                <w:sz w:val="20"/>
                <w:szCs w:val="20"/>
                <w14:textFill>
                  <w14:solidFill>
                    <w14:schemeClr w14:val="tx1"/>
                  </w14:solidFill>
                </w14:textFill>
              </w:rPr>
            </w:pPr>
          </w:p>
        </w:tc>
        <w:tc>
          <w:tcPr>
            <w:tcW w:w="1345" w:type="dxa"/>
            <w:tcBorders>
              <w:top w:val="nil"/>
              <w:left w:val="nil"/>
              <w:bottom w:val="single" w:color="auto" w:sz="8" w:space="0"/>
              <w:right w:val="single" w:color="auto" w:sz="8" w:space="0"/>
            </w:tcBorders>
            <w:shd w:val="clear" w:color="auto" w:fill="auto"/>
            <w:vAlign w:val="center"/>
          </w:tcPr>
          <w:p w14:paraId="7175997D">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化学工程系</w:t>
            </w:r>
          </w:p>
        </w:tc>
      </w:tr>
      <w:tr w14:paraId="5CF92B92">
        <w:tc>
          <w:tcPr>
            <w:tcW w:w="679" w:type="dxa"/>
            <w:vMerge w:val="continue"/>
            <w:tcBorders>
              <w:top w:val="nil"/>
              <w:left w:val="single" w:color="auto" w:sz="8" w:space="0"/>
              <w:bottom w:val="single" w:color="000000" w:sz="8" w:space="0"/>
              <w:right w:val="single" w:color="auto" w:sz="8" w:space="0"/>
            </w:tcBorders>
            <w:vAlign w:val="center"/>
          </w:tcPr>
          <w:p w14:paraId="35BF47D2">
            <w:pPr>
              <w:widowControl/>
              <w:jc w:val="left"/>
              <w:rPr>
                <w:rFonts w:ascii="宋体" w:hAnsi="宋体" w:cs="宋体"/>
                <w:color w:val="000000" w:themeColor="text1"/>
                <w:kern w:val="0"/>
                <w:sz w:val="20"/>
                <w:szCs w:val="20"/>
                <w14:textFill>
                  <w14:solidFill>
                    <w14:schemeClr w14:val="tx1"/>
                  </w14:solidFill>
                </w14:textFill>
              </w:rPr>
            </w:pPr>
          </w:p>
        </w:tc>
        <w:tc>
          <w:tcPr>
            <w:tcW w:w="637" w:type="dxa"/>
            <w:vMerge w:val="continue"/>
            <w:tcBorders>
              <w:left w:val="single" w:color="auto" w:sz="8" w:space="0"/>
              <w:right w:val="single" w:color="000000" w:sz="8" w:space="0"/>
            </w:tcBorders>
            <w:vAlign w:val="center"/>
          </w:tcPr>
          <w:p w14:paraId="17C2A8B7">
            <w:pPr>
              <w:autoSpaceDE w:val="0"/>
              <w:jc w:val="center"/>
              <w:rPr>
                <w:rFonts w:ascii="宋体" w:hAnsi="宋体" w:cs="宋体"/>
                <w:color w:val="000000" w:themeColor="text1"/>
                <w:kern w:val="0"/>
                <w:sz w:val="20"/>
                <w:szCs w:val="20"/>
                <w14:textFill>
                  <w14:solidFill>
                    <w14:schemeClr w14:val="tx1"/>
                  </w14:solidFill>
                </w14:textFill>
              </w:rPr>
            </w:pPr>
          </w:p>
        </w:tc>
        <w:tc>
          <w:tcPr>
            <w:tcW w:w="582" w:type="dxa"/>
            <w:tcBorders>
              <w:top w:val="nil"/>
              <w:left w:val="nil"/>
              <w:bottom w:val="single" w:color="auto" w:sz="8" w:space="0"/>
              <w:right w:val="nil"/>
            </w:tcBorders>
            <w:shd w:val="clear" w:color="auto" w:fill="auto"/>
            <w:vAlign w:val="center"/>
          </w:tcPr>
          <w:p w14:paraId="135ED036">
            <w:pPr>
              <w:autoSpaceDE w:val="0"/>
              <w:jc w:val="center"/>
              <w:rPr>
                <w:rFonts w:hint="eastAsia" w:ascii="宋体" w:hAnsi="宋体" w:cs="宋体"/>
                <w:color w:val="000000" w:themeColor="text1"/>
                <w:kern w:val="0"/>
                <w:sz w:val="20"/>
                <w:szCs w:val="20"/>
                <w14:textFill>
                  <w14:solidFill>
                    <w14:schemeClr w14:val="tx1"/>
                  </w14:solidFill>
                </w14:textFill>
              </w:rPr>
            </w:pPr>
            <w:r>
              <w:rPr>
                <w:rFonts w:hint="eastAsia" w:ascii="Times New Roman" w:hAnsi="Times New Roman" w:eastAsiaTheme="minorEastAsia" w:cstheme="minorEastAsia"/>
                <w:color w:val="000000" w:themeColor="text1"/>
                <w:sz w:val="20"/>
                <w:szCs w:val="20"/>
                <w14:textFill>
                  <w14:solidFill>
                    <w14:schemeClr w14:val="tx1"/>
                  </w14:solidFill>
                </w14:textFill>
              </w:rPr>
              <w:t>3</w:t>
            </w:r>
          </w:p>
        </w:tc>
        <w:tc>
          <w:tcPr>
            <w:tcW w:w="1087" w:type="dxa"/>
            <w:tcBorders>
              <w:top w:val="nil"/>
              <w:left w:val="single" w:color="auto" w:sz="4" w:space="0"/>
              <w:bottom w:val="single" w:color="auto" w:sz="4" w:space="0"/>
              <w:right w:val="single" w:color="auto" w:sz="4" w:space="0"/>
            </w:tcBorders>
            <w:shd w:val="clear" w:color="auto" w:fill="auto"/>
            <w:vAlign w:val="center"/>
          </w:tcPr>
          <w:p w14:paraId="5108886E">
            <w:pPr>
              <w:keepNext w:val="0"/>
              <w:keepLines w:val="0"/>
              <w:widowControl/>
              <w:suppressLineNumbers w:val="0"/>
              <w:jc w:val="center"/>
              <w:textAlignment w:val="center"/>
              <w:rPr>
                <w:rFonts w:hint="eastAsia" w:ascii="宋体" w:hAnsi="宋体" w:cs="宋体"/>
                <w:b/>
                <w:bCs/>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81213016</w:t>
            </w:r>
          </w:p>
        </w:tc>
        <w:tc>
          <w:tcPr>
            <w:tcW w:w="2232" w:type="dxa"/>
            <w:tcBorders>
              <w:top w:val="nil"/>
              <w:left w:val="nil"/>
              <w:bottom w:val="single" w:color="auto" w:sz="8" w:space="0"/>
              <w:right w:val="single" w:color="auto" w:sz="8" w:space="0"/>
            </w:tcBorders>
            <w:shd w:val="clear" w:color="auto" w:fill="auto"/>
            <w:vAlign w:val="center"/>
          </w:tcPr>
          <w:p w14:paraId="33AC8928">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制药企业资源回收与综合利用</w:t>
            </w:r>
          </w:p>
        </w:tc>
        <w:tc>
          <w:tcPr>
            <w:tcW w:w="656" w:type="dxa"/>
            <w:tcBorders>
              <w:top w:val="nil"/>
              <w:left w:val="nil"/>
              <w:bottom w:val="single" w:color="auto" w:sz="8" w:space="0"/>
              <w:right w:val="single" w:color="auto" w:sz="8" w:space="0"/>
            </w:tcBorders>
            <w:shd w:val="clear" w:color="auto" w:fill="auto"/>
            <w:vAlign w:val="center"/>
          </w:tcPr>
          <w:p w14:paraId="738AEA16">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X</w:t>
            </w:r>
          </w:p>
        </w:tc>
        <w:tc>
          <w:tcPr>
            <w:tcW w:w="680" w:type="dxa"/>
            <w:tcBorders>
              <w:top w:val="nil"/>
              <w:left w:val="nil"/>
              <w:bottom w:val="single" w:color="auto" w:sz="8" w:space="0"/>
              <w:right w:val="single" w:color="auto" w:sz="8" w:space="0"/>
            </w:tcBorders>
            <w:shd w:val="clear" w:color="auto" w:fill="auto"/>
            <w:vAlign w:val="center"/>
          </w:tcPr>
          <w:p w14:paraId="52FDC3E7">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B</w:t>
            </w:r>
          </w:p>
        </w:tc>
        <w:tc>
          <w:tcPr>
            <w:tcW w:w="664" w:type="dxa"/>
            <w:tcBorders>
              <w:top w:val="nil"/>
              <w:left w:val="nil"/>
              <w:bottom w:val="single" w:color="auto" w:sz="8" w:space="0"/>
              <w:right w:val="single" w:color="auto" w:sz="8" w:space="0"/>
            </w:tcBorders>
            <w:shd w:val="clear" w:color="auto" w:fill="auto"/>
            <w:vAlign w:val="center"/>
          </w:tcPr>
          <w:p w14:paraId="0D23CC69">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考试</w:t>
            </w:r>
          </w:p>
        </w:tc>
        <w:tc>
          <w:tcPr>
            <w:tcW w:w="624" w:type="dxa"/>
            <w:tcBorders>
              <w:top w:val="nil"/>
              <w:left w:val="nil"/>
              <w:bottom w:val="single" w:color="auto" w:sz="8" w:space="0"/>
              <w:right w:val="single" w:color="auto" w:sz="8" w:space="0"/>
            </w:tcBorders>
            <w:shd w:val="clear" w:color="auto" w:fill="auto"/>
            <w:vAlign w:val="center"/>
          </w:tcPr>
          <w:p w14:paraId="7946F921">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32</w:t>
            </w:r>
          </w:p>
        </w:tc>
        <w:tc>
          <w:tcPr>
            <w:tcW w:w="659" w:type="dxa"/>
            <w:tcBorders>
              <w:top w:val="nil"/>
              <w:left w:val="nil"/>
              <w:bottom w:val="single" w:color="auto" w:sz="8" w:space="0"/>
              <w:right w:val="single" w:color="auto" w:sz="8" w:space="0"/>
            </w:tcBorders>
            <w:shd w:val="clear" w:color="auto" w:fill="auto"/>
            <w:vAlign w:val="center"/>
          </w:tcPr>
          <w:p w14:paraId="66F3802F">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2</w:t>
            </w:r>
          </w:p>
        </w:tc>
        <w:tc>
          <w:tcPr>
            <w:tcW w:w="680" w:type="dxa"/>
            <w:tcBorders>
              <w:top w:val="nil"/>
              <w:left w:val="nil"/>
              <w:bottom w:val="single" w:color="auto" w:sz="8" w:space="0"/>
              <w:right w:val="single" w:color="auto" w:sz="8" w:space="0"/>
            </w:tcBorders>
            <w:shd w:val="clear" w:color="auto" w:fill="auto"/>
            <w:vAlign w:val="center"/>
          </w:tcPr>
          <w:p w14:paraId="3C77F30B">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688" w:type="dxa"/>
            <w:tcBorders>
              <w:top w:val="nil"/>
              <w:left w:val="nil"/>
              <w:bottom w:val="single" w:color="auto" w:sz="8" w:space="0"/>
              <w:right w:val="single" w:color="auto" w:sz="8" w:space="0"/>
            </w:tcBorders>
            <w:shd w:val="clear" w:color="auto" w:fill="auto"/>
            <w:vAlign w:val="center"/>
          </w:tcPr>
          <w:p w14:paraId="71E3B7EC">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552" w:type="dxa"/>
            <w:tcBorders>
              <w:top w:val="nil"/>
              <w:left w:val="nil"/>
              <w:bottom w:val="single" w:color="auto" w:sz="8" w:space="0"/>
              <w:right w:val="single" w:color="auto" w:sz="8" w:space="0"/>
            </w:tcBorders>
            <w:shd w:val="clear" w:color="auto" w:fill="auto"/>
            <w:vAlign w:val="center"/>
          </w:tcPr>
          <w:p w14:paraId="41E7460D">
            <w:pPr>
              <w:jc w:val="center"/>
              <w:rPr>
                <w:rFonts w:hint="eastAsia" w:ascii="宋体" w:hAnsi="宋体" w:cs="宋体"/>
                <w:color w:val="000000" w:themeColor="text1"/>
                <w:kern w:val="0"/>
                <w:sz w:val="20"/>
                <w:szCs w:val="20"/>
                <w14:textFill>
                  <w14:solidFill>
                    <w14:schemeClr w14:val="tx1"/>
                  </w14:solidFill>
                </w14:textFill>
              </w:rPr>
            </w:pPr>
          </w:p>
        </w:tc>
        <w:tc>
          <w:tcPr>
            <w:tcW w:w="440" w:type="dxa"/>
            <w:tcBorders>
              <w:top w:val="nil"/>
              <w:left w:val="nil"/>
              <w:bottom w:val="single" w:color="auto" w:sz="8" w:space="0"/>
              <w:right w:val="single" w:color="auto" w:sz="8" w:space="0"/>
            </w:tcBorders>
            <w:shd w:val="clear" w:color="auto" w:fill="auto"/>
            <w:vAlign w:val="center"/>
          </w:tcPr>
          <w:p w14:paraId="22908CF1">
            <w:pPr>
              <w:jc w:val="center"/>
              <w:rPr>
                <w:rFonts w:hint="eastAsia" w:ascii="宋体" w:hAnsi="宋体" w:cs="宋体"/>
                <w:color w:val="000000" w:themeColor="text1"/>
                <w:kern w:val="0"/>
                <w:sz w:val="20"/>
                <w:szCs w:val="20"/>
                <w14:textFill>
                  <w14:solidFill>
                    <w14:schemeClr w14:val="tx1"/>
                  </w14:solidFill>
                </w14:textFill>
              </w:rPr>
            </w:pPr>
          </w:p>
        </w:tc>
        <w:tc>
          <w:tcPr>
            <w:tcW w:w="528" w:type="dxa"/>
            <w:tcBorders>
              <w:top w:val="nil"/>
              <w:left w:val="nil"/>
              <w:bottom w:val="single" w:color="auto" w:sz="8" w:space="0"/>
              <w:right w:val="single" w:color="auto" w:sz="8" w:space="0"/>
            </w:tcBorders>
            <w:shd w:val="clear" w:color="auto" w:fill="auto"/>
            <w:vAlign w:val="center"/>
          </w:tcPr>
          <w:p w14:paraId="303EE594">
            <w:pPr>
              <w:jc w:val="center"/>
              <w:rPr>
                <w:rFonts w:hint="eastAsia" w:ascii="宋体" w:hAnsi="宋体" w:cs="宋体"/>
                <w:color w:val="000000" w:themeColor="text1"/>
                <w:kern w:val="0"/>
                <w:sz w:val="20"/>
                <w:szCs w:val="20"/>
                <w14:textFill>
                  <w14:solidFill>
                    <w14:schemeClr w14:val="tx1"/>
                  </w14:solidFill>
                </w14:textFill>
              </w:rPr>
            </w:pPr>
          </w:p>
        </w:tc>
        <w:tc>
          <w:tcPr>
            <w:tcW w:w="552" w:type="dxa"/>
            <w:tcBorders>
              <w:top w:val="nil"/>
              <w:left w:val="nil"/>
              <w:bottom w:val="single" w:color="auto" w:sz="8" w:space="0"/>
              <w:right w:val="single" w:color="auto" w:sz="8" w:space="0"/>
            </w:tcBorders>
            <w:shd w:val="clear" w:color="auto" w:fill="auto"/>
            <w:vAlign w:val="center"/>
          </w:tcPr>
          <w:p w14:paraId="62324EC7">
            <w:pPr>
              <w:jc w:val="center"/>
              <w:rPr>
                <w:rFonts w:hint="eastAsia" w:ascii="宋体" w:hAnsi="宋体" w:cs="宋体"/>
                <w:color w:val="000000" w:themeColor="text1"/>
                <w:kern w:val="0"/>
                <w:sz w:val="20"/>
                <w:szCs w:val="20"/>
                <w14:textFill>
                  <w14:solidFill>
                    <w14:schemeClr w14:val="tx1"/>
                  </w14:solidFill>
                </w14:textFill>
              </w:rPr>
            </w:pPr>
          </w:p>
        </w:tc>
        <w:tc>
          <w:tcPr>
            <w:tcW w:w="576" w:type="dxa"/>
            <w:tcBorders>
              <w:top w:val="nil"/>
              <w:left w:val="nil"/>
              <w:bottom w:val="single" w:color="auto" w:sz="8" w:space="0"/>
              <w:right w:val="single" w:color="auto" w:sz="8" w:space="0"/>
            </w:tcBorders>
            <w:shd w:val="clear" w:color="auto" w:fill="auto"/>
            <w:vAlign w:val="center"/>
          </w:tcPr>
          <w:p w14:paraId="7486CFB1">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w:t>
            </w:r>
          </w:p>
        </w:tc>
        <w:tc>
          <w:tcPr>
            <w:tcW w:w="592" w:type="dxa"/>
            <w:tcBorders>
              <w:top w:val="nil"/>
              <w:left w:val="nil"/>
              <w:bottom w:val="single" w:color="auto" w:sz="8" w:space="0"/>
              <w:right w:val="single" w:color="auto" w:sz="8" w:space="0"/>
            </w:tcBorders>
            <w:shd w:val="clear" w:color="auto" w:fill="auto"/>
            <w:vAlign w:val="center"/>
          </w:tcPr>
          <w:p w14:paraId="00B3FB35">
            <w:pPr>
              <w:jc w:val="center"/>
              <w:rPr>
                <w:rFonts w:hint="eastAsia" w:ascii="宋体" w:hAnsi="宋体" w:cs="宋体"/>
                <w:color w:val="000000" w:themeColor="text1"/>
                <w:kern w:val="0"/>
                <w:sz w:val="20"/>
                <w:szCs w:val="20"/>
                <w14:textFill>
                  <w14:solidFill>
                    <w14:schemeClr w14:val="tx1"/>
                  </w14:solidFill>
                </w14:textFill>
              </w:rPr>
            </w:pPr>
          </w:p>
        </w:tc>
        <w:tc>
          <w:tcPr>
            <w:tcW w:w="1345" w:type="dxa"/>
            <w:tcBorders>
              <w:top w:val="nil"/>
              <w:left w:val="nil"/>
              <w:bottom w:val="single" w:color="auto" w:sz="8" w:space="0"/>
              <w:right w:val="single" w:color="auto" w:sz="8" w:space="0"/>
            </w:tcBorders>
            <w:shd w:val="clear" w:color="auto" w:fill="auto"/>
            <w:vAlign w:val="center"/>
          </w:tcPr>
          <w:p w14:paraId="09225656">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化学工程系</w:t>
            </w:r>
          </w:p>
        </w:tc>
      </w:tr>
      <w:tr w14:paraId="22B45E79">
        <w:tc>
          <w:tcPr>
            <w:tcW w:w="679" w:type="dxa"/>
            <w:vMerge w:val="continue"/>
            <w:tcBorders>
              <w:top w:val="nil"/>
              <w:left w:val="single" w:color="auto" w:sz="8" w:space="0"/>
              <w:bottom w:val="single" w:color="000000" w:sz="8" w:space="0"/>
              <w:right w:val="single" w:color="auto" w:sz="8" w:space="0"/>
            </w:tcBorders>
            <w:vAlign w:val="center"/>
          </w:tcPr>
          <w:p w14:paraId="351D07FF">
            <w:pPr>
              <w:widowControl/>
              <w:jc w:val="left"/>
              <w:rPr>
                <w:rFonts w:ascii="宋体" w:hAnsi="宋体" w:cs="宋体"/>
                <w:color w:val="000000" w:themeColor="text1"/>
                <w:kern w:val="0"/>
                <w:sz w:val="20"/>
                <w:szCs w:val="20"/>
                <w14:textFill>
                  <w14:solidFill>
                    <w14:schemeClr w14:val="tx1"/>
                  </w14:solidFill>
                </w14:textFill>
              </w:rPr>
            </w:pPr>
          </w:p>
        </w:tc>
        <w:tc>
          <w:tcPr>
            <w:tcW w:w="637" w:type="dxa"/>
            <w:vMerge w:val="continue"/>
            <w:tcBorders>
              <w:left w:val="single" w:color="auto" w:sz="8" w:space="0"/>
              <w:right w:val="single" w:color="000000" w:sz="8" w:space="0"/>
            </w:tcBorders>
            <w:vAlign w:val="center"/>
          </w:tcPr>
          <w:p w14:paraId="69292BF5">
            <w:pPr>
              <w:autoSpaceDE w:val="0"/>
              <w:jc w:val="center"/>
              <w:rPr>
                <w:rFonts w:ascii="宋体" w:hAnsi="宋体" w:cs="宋体"/>
                <w:color w:val="000000" w:themeColor="text1"/>
                <w:kern w:val="0"/>
                <w:sz w:val="20"/>
                <w:szCs w:val="20"/>
                <w14:textFill>
                  <w14:solidFill>
                    <w14:schemeClr w14:val="tx1"/>
                  </w14:solidFill>
                </w14:textFill>
              </w:rPr>
            </w:pPr>
          </w:p>
        </w:tc>
        <w:tc>
          <w:tcPr>
            <w:tcW w:w="582" w:type="dxa"/>
            <w:tcBorders>
              <w:top w:val="nil"/>
              <w:left w:val="nil"/>
              <w:bottom w:val="single" w:color="auto" w:sz="8" w:space="0"/>
              <w:right w:val="nil"/>
            </w:tcBorders>
            <w:shd w:val="clear" w:color="auto" w:fill="auto"/>
            <w:vAlign w:val="center"/>
          </w:tcPr>
          <w:p w14:paraId="1E6F62C1">
            <w:pPr>
              <w:autoSpaceDE w:val="0"/>
              <w:jc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default" w:ascii="Times New Roman" w:hAnsi="Times New Roman" w:eastAsiaTheme="minorEastAsia" w:cstheme="minorEastAsia"/>
                <w:color w:val="000000" w:themeColor="text1"/>
                <w:sz w:val="20"/>
                <w:szCs w:val="20"/>
                <w:lang w:val="en-US"/>
                <w14:textFill>
                  <w14:solidFill>
                    <w14:schemeClr w14:val="tx1"/>
                  </w14:solidFill>
                </w14:textFill>
              </w:rPr>
              <w:t>4</w:t>
            </w:r>
          </w:p>
        </w:tc>
        <w:tc>
          <w:tcPr>
            <w:tcW w:w="1087" w:type="dxa"/>
            <w:tcBorders>
              <w:top w:val="nil"/>
              <w:left w:val="single" w:color="auto" w:sz="4" w:space="0"/>
              <w:bottom w:val="single" w:color="auto" w:sz="4" w:space="0"/>
              <w:right w:val="single" w:color="auto" w:sz="4" w:space="0"/>
            </w:tcBorders>
            <w:shd w:val="clear" w:color="auto" w:fill="auto"/>
            <w:vAlign w:val="center"/>
          </w:tcPr>
          <w:p w14:paraId="5C19DCA6">
            <w:pPr>
              <w:keepNext w:val="0"/>
              <w:keepLines w:val="0"/>
              <w:widowControl/>
              <w:suppressLineNumbers w:val="0"/>
              <w:jc w:val="center"/>
              <w:textAlignment w:val="center"/>
              <w:rPr>
                <w:rFonts w:hint="eastAsia" w:ascii="宋体" w:hAnsi="宋体" w:cs="宋体"/>
                <w:b/>
                <w:bCs/>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81213017</w:t>
            </w:r>
          </w:p>
        </w:tc>
        <w:tc>
          <w:tcPr>
            <w:tcW w:w="2232" w:type="dxa"/>
            <w:tcBorders>
              <w:top w:val="nil"/>
              <w:left w:val="nil"/>
              <w:bottom w:val="single" w:color="auto" w:sz="8" w:space="0"/>
              <w:right w:val="single" w:color="auto" w:sz="8" w:space="0"/>
            </w:tcBorders>
            <w:shd w:val="clear" w:color="auto" w:fill="auto"/>
            <w:vAlign w:val="center"/>
          </w:tcPr>
          <w:p w14:paraId="184DE78D">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药剂学★</w:t>
            </w:r>
          </w:p>
        </w:tc>
        <w:tc>
          <w:tcPr>
            <w:tcW w:w="656" w:type="dxa"/>
            <w:tcBorders>
              <w:top w:val="nil"/>
              <w:left w:val="nil"/>
              <w:bottom w:val="single" w:color="auto" w:sz="8" w:space="0"/>
              <w:right w:val="single" w:color="auto" w:sz="8" w:space="0"/>
            </w:tcBorders>
            <w:shd w:val="clear" w:color="auto" w:fill="auto"/>
            <w:vAlign w:val="center"/>
          </w:tcPr>
          <w:p w14:paraId="69E00265">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X</w:t>
            </w:r>
          </w:p>
        </w:tc>
        <w:tc>
          <w:tcPr>
            <w:tcW w:w="680" w:type="dxa"/>
            <w:tcBorders>
              <w:top w:val="nil"/>
              <w:left w:val="nil"/>
              <w:bottom w:val="single" w:color="auto" w:sz="8" w:space="0"/>
              <w:right w:val="single" w:color="auto" w:sz="8" w:space="0"/>
            </w:tcBorders>
            <w:shd w:val="clear" w:color="auto" w:fill="auto"/>
            <w:vAlign w:val="center"/>
          </w:tcPr>
          <w:p w14:paraId="43745008">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B</w:t>
            </w:r>
          </w:p>
        </w:tc>
        <w:tc>
          <w:tcPr>
            <w:tcW w:w="664" w:type="dxa"/>
            <w:tcBorders>
              <w:top w:val="nil"/>
              <w:left w:val="nil"/>
              <w:bottom w:val="single" w:color="auto" w:sz="8" w:space="0"/>
              <w:right w:val="single" w:color="auto" w:sz="8" w:space="0"/>
            </w:tcBorders>
            <w:shd w:val="clear" w:color="auto" w:fill="auto"/>
            <w:vAlign w:val="center"/>
          </w:tcPr>
          <w:p w14:paraId="24C96694">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考试</w:t>
            </w:r>
          </w:p>
        </w:tc>
        <w:tc>
          <w:tcPr>
            <w:tcW w:w="624" w:type="dxa"/>
            <w:tcBorders>
              <w:top w:val="nil"/>
              <w:left w:val="nil"/>
              <w:bottom w:val="single" w:color="auto" w:sz="8" w:space="0"/>
              <w:right w:val="single" w:color="auto" w:sz="8" w:space="0"/>
            </w:tcBorders>
            <w:shd w:val="clear" w:color="auto" w:fill="auto"/>
            <w:vAlign w:val="center"/>
          </w:tcPr>
          <w:p w14:paraId="2A40F50F">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48</w:t>
            </w:r>
          </w:p>
        </w:tc>
        <w:tc>
          <w:tcPr>
            <w:tcW w:w="659" w:type="dxa"/>
            <w:tcBorders>
              <w:top w:val="nil"/>
              <w:left w:val="nil"/>
              <w:bottom w:val="single" w:color="auto" w:sz="8" w:space="0"/>
              <w:right w:val="single" w:color="auto" w:sz="8" w:space="0"/>
            </w:tcBorders>
            <w:shd w:val="clear" w:color="auto" w:fill="auto"/>
            <w:vAlign w:val="center"/>
          </w:tcPr>
          <w:p w14:paraId="1E04DE56">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w:t>
            </w:r>
          </w:p>
        </w:tc>
        <w:tc>
          <w:tcPr>
            <w:tcW w:w="680" w:type="dxa"/>
            <w:tcBorders>
              <w:top w:val="nil"/>
              <w:left w:val="nil"/>
              <w:bottom w:val="single" w:color="auto" w:sz="8" w:space="0"/>
              <w:right w:val="single" w:color="auto" w:sz="8" w:space="0"/>
            </w:tcBorders>
            <w:shd w:val="clear" w:color="auto" w:fill="auto"/>
            <w:vAlign w:val="center"/>
          </w:tcPr>
          <w:p w14:paraId="72CC30C6">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688" w:type="dxa"/>
            <w:tcBorders>
              <w:top w:val="nil"/>
              <w:left w:val="nil"/>
              <w:bottom w:val="single" w:color="auto" w:sz="8" w:space="0"/>
              <w:right w:val="single" w:color="auto" w:sz="8" w:space="0"/>
            </w:tcBorders>
            <w:shd w:val="clear" w:color="auto" w:fill="auto"/>
            <w:vAlign w:val="center"/>
          </w:tcPr>
          <w:p w14:paraId="0E6B5F89">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552" w:type="dxa"/>
            <w:tcBorders>
              <w:top w:val="nil"/>
              <w:left w:val="nil"/>
              <w:bottom w:val="single" w:color="auto" w:sz="8" w:space="0"/>
              <w:right w:val="single" w:color="auto" w:sz="8" w:space="0"/>
            </w:tcBorders>
            <w:shd w:val="clear" w:color="auto" w:fill="auto"/>
            <w:vAlign w:val="center"/>
          </w:tcPr>
          <w:p w14:paraId="009C86EE">
            <w:pPr>
              <w:jc w:val="center"/>
              <w:rPr>
                <w:rFonts w:hint="eastAsia" w:ascii="宋体" w:hAnsi="宋体" w:cs="宋体"/>
                <w:color w:val="000000" w:themeColor="text1"/>
                <w:kern w:val="0"/>
                <w:sz w:val="20"/>
                <w:szCs w:val="20"/>
                <w14:textFill>
                  <w14:solidFill>
                    <w14:schemeClr w14:val="tx1"/>
                  </w14:solidFill>
                </w14:textFill>
              </w:rPr>
            </w:pPr>
          </w:p>
        </w:tc>
        <w:tc>
          <w:tcPr>
            <w:tcW w:w="440" w:type="dxa"/>
            <w:tcBorders>
              <w:top w:val="nil"/>
              <w:left w:val="nil"/>
              <w:bottom w:val="single" w:color="auto" w:sz="8" w:space="0"/>
              <w:right w:val="single" w:color="auto" w:sz="8" w:space="0"/>
            </w:tcBorders>
            <w:shd w:val="clear" w:color="auto" w:fill="auto"/>
            <w:vAlign w:val="center"/>
          </w:tcPr>
          <w:p w14:paraId="5E3615E4">
            <w:pPr>
              <w:jc w:val="center"/>
              <w:rPr>
                <w:rFonts w:hint="eastAsia" w:ascii="宋体" w:hAnsi="宋体" w:cs="宋体"/>
                <w:color w:val="000000" w:themeColor="text1"/>
                <w:kern w:val="0"/>
                <w:sz w:val="20"/>
                <w:szCs w:val="20"/>
                <w14:textFill>
                  <w14:solidFill>
                    <w14:schemeClr w14:val="tx1"/>
                  </w14:solidFill>
                </w14:textFill>
              </w:rPr>
            </w:pPr>
          </w:p>
        </w:tc>
        <w:tc>
          <w:tcPr>
            <w:tcW w:w="528" w:type="dxa"/>
            <w:tcBorders>
              <w:top w:val="nil"/>
              <w:left w:val="nil"/>
              <w:bottom w:val="single" w:color="auto" w:sz="8" w:space="0"/>
              <w:right w:val="single" w:color="auto" w:sz="8" w:space="0"/>
            </w:tcBorders>
            <w:shd w:val="clear" w:color="auto" w:fill="auto"/>
            <w:vAlign w:val="center"/>
          </w:tcPr>
          <w:p w14:paraId="5B77EF34">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4</w:t>
            </w:r>
          </w:p>
        </w:tc>
        <w:tc>
          <w:tcPr>
            <w:tcW w:w="552" w:type="dxa"/>
            <w:tcBorders>
              <w:top w:val="nil"/>
              <w:left w:val="nil"/>
              <w:bottom w:val="single" w:color="auto" w:sz="8" w:space="0"/>
              <w:right w:val="single" w:color="auto" w:sz="8" w:space="0"/>
            </w:tcBorders>
            <w:shd w:val="clear" w:color="auto" w:fill="auto"/>
            <w:vAlign w:val="center"/>
          </w:tcPr>
          <w:p w14:paraId="384EABC7">
            <w:pPr>
              <w:jc w:val="center"/>
              <w:rPr>
                <w:rFonts w:hint="eastAsia" w:ascii="宋体" w:hAnsi="宋体" w:cs="宋体"/>
                <w:color w:val="000000" w:themeColor="text1"/>
                <w:kern w:val="0"/>
                <w:sz w:val="20"/>
                <w:szCs w:val="20"/>
                <w14:textFill>
                  <w14:solidFill>
                    <w14:schemeClr w14:val="tx1"/>
                  </w14:solidFill>
                </w14:textFill>
              </w:rPr>
            </w:pPr>
          </w:p>
        </w:tc>
        <w:tc>
          <w:tcPr>
            <w:tcW w:w="576" w:type="dxa"/>
            <w:tcBorders>
              <w:top w:val="nil"/>
              <w:left w:val="nil"/>
              <w:bottom w:val="single" w:color="auto" w:sz="8" w:space="0"/>
              <w:right w:val="single" w:color="auto" w:sz="8" w:space="0"/>
            </w:tcBorders>
            <w:shd w:val="clear" w:color="auto" w:fill="auto"/>
            <w:vAlign w:val="center"/>
          </w:tcPr>
          <w:p w14:paraId="584A58B1">
            <w:pPr>
              <w:jc w:val="center"/>
              <w:rPr>
                <w:rFonts w:hint="eastAsia" w:ascii="宋体" w:hAnsi="宋体" w:cs="宋体"/>
                <w:color w:val="000000" w:themeColor="text1"/>
                <w:kern w:val="0"/>
                <w:sz w:val="20"/>
                <w:szCs w:val="20"/>
                <w14:textFill>
                  <w14:solidFill>
                    <w14:schemeClr w14:val="tx1"/>
                  </w14:solidFill>
                </w14:textFill>
              </w:rPr>
            </w:pPr>
          </w:p>
        </w:tc>
        <w:tc>
          <w:tcPr>
            <w:tcW w:w="592" w:type="dxa"/>
            <w:tcBorders>
              <w:top w:val="nil"/>
              <w:left w:val="nil"/>
              <w:bottom w:val="single" w:color="auto" w:sz="8" w:space="0"/>
              <w:right w:val="single" w:color="auto" w:sz="8" w:space="0"/>
            </w:tcBorders>
            <w:shd w:val="clear" w:color="auto" w:fill="auto"/>
            <w:vAlign w:val="center"/>
          </w:tcPr>
          <w:p w14:paraId="5954D788">
            <w:pPr>
              <w:jc w:val="center"/>
              <w:rPr>
                <w:rFonts w:hint="eastAsia" w:ascii="宋体" w:hAnsi="宋体" w:cs="宋体"/>
                <w:color w:val="000000" w:themeColor="text1"/>
                <w:kern w:val="0"/>
                <w:sz w:val="20"/>
                <w:szCs w:val="20"/>
                <w14:textFill>
                  <w14:solidFill>
                    <w14:schemeClr w14:val="tx1"/>
                  </w14:solidFill>
                </w14:textFill>
              </w:rPr>
            </w:pPr>
          </w:p>
        </w:tc>
        <w:tc>
          <w:tcPr>
            <w:tcW w:w="1345" w:type="dxa"/>
            <w:tcBorders>
              <w:top w:val="nil"/>
              <w:left w:val="nil"/>
              <w:bottom w:val="single" w:color="auto" w:sz="8" w:space="0"/>
              <w:right w:val="single" w:color="auto" w:sz="8" w:space="0"/>
            </w:tcBorders>
            <w:shd w:val="clear" w:color="auto" w:fill="auto"/>
            <w:vAlign w:val="center"/>
          </w:tcPr>
          <w:p w14:paraId="36B4A90E">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化学工程系</w:t>
            </w:r>
          </w:p>
        </w:tc>
      </w:tr>
      <w:tr w14:paraId="55FAA6C2">
        <w:tc>
          <w:tcPr>
            <w:tcW w:w="679" w:type="dxa"/>
            <w:vMerge w:val="continue"/>
            <w:tcBorders>
              <w:top w:val="nil"/>
              <w:left w:val="single" w:color="auto" w:sz="8" w:space="0"/>
              <w:bottom w:val="single" w:color="000000" w:sz="8" w:space="0"/>
              <w:right w:val="single" w:color="auto" w:sz="8" w:space="0"/>
            </w:tcBorders>
            <w:vAlign w:val="center"/>
          </w:tcPr>
          <w:p w14:paraId="62E7C7DE">
            <w:pPr>
              <w:widowControl/>
              <w:jc w:val="left"/>
              <w:rPr>
                <w:rFonts w:ascii="宋体" w:hAnsi="宋体" w:cs="宋体"/>
                <w:color w:val="000000" w:themeColor="text1"/>
                <w:kern w:val="0"/>
                <w:sz w:val="20"/>
                <w:szCs w:val="20"/>
                <w14:textFill>
                  <w14:solidFill>
                    <w14:schemeClr w14:val="tx1"/>
                  </w14:solidFill>
                </w14:textFill>
              </w:rPr>
            </w:pPr>
          </w:p>
        </w:tc>
        <w:tc>
          <w:tcPr>
            <w:tcW w:w="637" w:type="dxa"/>
            <w:vMerge w:val="continue"/>
            <w:tcBorders>
              <w:left w:val="single" w:color="auto" w:sz="8" w:space="0"/>
              <w:right w:val="single" w:color="000000" w:sz="8" w:space="0"/>
            </w:tcBorders>
            <w:vAlign w:val="center"/>
          </w:tcPr>
          <w:p w14:paraId="7CCF2DF6">
            <w:pPr>
              <w:autoSpaceDE w:val="0"/>
              <w:jc w:val="center"/>
              <w:rPr>
                <w:rFonts w:ascii="宋体" w:hAnsi="宋体" w:cs="宋体"/>
                <w:color w:val="000000" w:themeColor="text1"/>
                <w:kern w:val="0"/>
                <w:sz w:val="20"/>
                <w:szCs w:val="20"/>
                <w14:textFill>
                  <w14:solidFill>
                    <w14:schemeClr w14:val="tx1"/>
                  </w14:solidFill>
                </w14:textFill>
              </w:rPr>
            </w:pPr>
          </w:p>
        </w:tc>
        <w:tc>
          <w:tcPr>
            <w:tcW w:w="582" w:type="dxa"/>
            <w:tcBorders>
              <w:top w:val="nil"/>
              <w:left w:val="nil"/>
              <w:bottom w:val="single" w:color="auto" w:sz="8" w:space="0"/>
              <w:right w:val="nil"/>
            </w:tcBorders>
            <w:shd w:val="clear" w:color="auto" w:fill="auto"/>
            <w:vAlign w:val="center"/>
          </w:tcPr>
          <w:p w14:paraId="4CA7394F">
            <w:pPr>
              <w:autoSpaceDE w:val="0"/>
              <w:jc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default" w:ascii="Times New Roman" w:hAnsi="Times New Roman" w:eastAsiaTheme="minorEastAsia" w:cstheme="minorEastAsia"/>
                <w:color w:val="000000" w:themeColor="text1"/>
                <w:sz w:val="20"/>
                <w:szCs w:val="20"/>
                <w:lang w:val="en-US"/>
                <w14:textFill>
                  <w14:solidFill>
                    <w14:schemeClr w14:val="tx1"/>
                  </w14:solidFill>
                </w14:textFill>
              </w:rPr>
              <w:t>5</w:t>
            </w:r>
          </w:p>
        </w:tc>
        <w:tc>
          <w:tcPr>
            <w:tcW w:w="1087" w:type="dxa"/>
            <w:tcBorders>
              <w:top w:val="nil"/>
              <w:left w:val="single" w:color="auto" w:sz="4" w:space="0"/>
              <w:bottom w:val="single" w:color="auto" w:sz="4" w:space="0"/>
              <w:right w:val="single" w:color="auto" w:sz="4" w:space="0"/>
            </w:tcBorders>
            <w:shd w:val="clear" w:color="auto" w:fill="auto"/>
            <w:vAlign w:val="center"/>
          </w:tcPr>
          <w:p w14:paraId="45D9A49F">
            <w:pPr>
              <w:keepNext w:val="0"/>
              <w:keepLines w:val="0"/>
              <w:widowControl/>
              <w:suppressLineNumbers w:val="0"/>
              <w:jc w:val="center"/>
              <w:textAlignment w:val="center"/>
              <w:rPr>
                <w:rFonts w:hint="eastAsia" w:ascii="宋体" w:hAnsi="宋体" w:cs="宋体"/>
                <w:b/>
                <w:bCs/>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81213018</w:t>
            </w:r>
          </w:p>
        </w:tc>
        <w:tc>
          <w:tcPr>
            <w:tcW w:w="2232" w:type="dxa"/>
            <w:tcBorders>
              <w:top w:val="nil"/>
              <w:left w:val="nil"/>
              <w:bottom w:val="single" w:color="auto" w:sz="8" w:space="0"/>
              <w:right w:val="single" w:color="auto" w:sz="8" w:space="0"/>
            </w:tcBorders>
            <w:shd w:val="clear" w:color="auto" w:fill="auto"/>
            <w:vAlign w:val="center"/>
          </w:tcPr>
          <w:p w14:paraId="7C6EB561">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药物制剂设备</w:t>
            </w:r>
          </w:p>
        </w:tc>
        <w:tc>
          <w:tcPr>
            <w:tcW w:w="656" w:type="dxa"/>
            <w:tcBorders>
              <w:top w:val="nil"/>
              <w:left w:val="nil"/>
              <w:bottom w:val="single" w:color="auto" w:sz="8" w:space="0"/>
              <w:right w:val="single" w:color="auto" w:sz="8" w:space="0"/>
            </w:tcBorders>
            <w:shd w:val="clear" w:color="auto" w:fill="auto"/>
            <w:vAlign w:val="center"/>
          </w:tcPr>
          <w:p w14:paraId="732F87BD">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X</w:t>
            </w:r>
          </w:p>
        </w:tc>
        <w:tc>
          <w:tcPr>
            <w:tcW w:w="680" w:type="dxa"/>
            <w:tcBorders>
              <w:top w:val="nil"/>
              <w:left w:val="nil"/>
              <w:bottom w:val="single" w:color="auto" w:sz="8" w:space="0"/>
              <w:right w:val="single" w:color="auto" w:sz="8" w:space="0"/>
            </w:tcBorders>
            <w:shd w:val="clear" w:color="auto" w:fill="auto"/>
            <w:vAlign w:val="center"/>
          </w:tcPr>
          <w:p w14:paraId="1E22189D">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B</w:t>
            </w:r>
          </w:p>
        </w:tc>
        <w:tc>
          <w:tcPr>
            <w:tcW w:w="664" w:type="dxa"/>
            <w:tcBorders>
              <w:top w:val="nil"/>
              <w:left w:val="nil"/>
              <w:bottom w:val="single" w:color="auto" w:sz="8" w:space="0"/>
              <w:right w:val="single" w:color="auto" w:sz="8" w:space="0"/>
            </w:tcBorders>
            <w:shd w:val="clear" w:color="auto" w:fill="auto"/>
            <w:vAlign w:val="center"/>
          </w:tcPr>
          <w:p w14:paraId="2FD783E0">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考试</w:t>
            </w:r>
          </w:p>
        </w:tc>
        <w:tc>
          <w:tcPr>
            <w:tcW w:w="624" w:type="dxa"/>
            <w:tcBorders>
              <w:top w:val="nil"/>
              <w:left w:val="nil"/>
              <w:bottom w:val="single" w:color="auto" w:sz="8" w:space="0"/>
              <w:right w:val="single" w:color="auto" w:sz="8" w:space="0"/>
            </w:tcBorders>
            <w:shd w:val="clear" w:color="auto" w:fill="auto"/>
            <w:vAlign w:val="center"/>
          </w:tcPr>
          <w:p w14:paraId="1F9E5CBF">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48</w:t>
            </w:r>
          </w:p>
        </w:tc>
        <w:tc>
          <w:tcPr>
            <w:tcW w:w="659" w:type="dxa"/>
            <w:tcBorders>
              <w:top w:val="nil"/>
              <w:left w:val="nil"/>
              <w:bottom w:val="single" w:color="auto" w:sz="8" w:space="0"/>
              <w:right w:val="single" w:color="auto" w:sz="8" w:space="0"/>
            </w:tcBorders>
            <w:shd w:val="clear" w:color="auto" w:fill="auto"/>
            <w:vAlign w:val="center"/>
          </w:tcPr>
          <w:p w14:paraId="65242F66">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w:t>
            </w:r>
          </w:p>
        </w:tc>
        <w:tc>
          <w:tcPr>
            <w:tcW w:w="680" w:type="dxa"/>
            <w:tcBorders>
              <w:top w:val="nil"/>
              <w:left w:val="nil"/>
              <w:bottom w:val="single" w:color="auto" w:sz="8" w:space="0"/>
              <w:right w:val="single" w:color="auto" w:sz="8" w:space="0"/>
            </w:tcBorders>
            <w:shd w:val="clear" w:color="auto" w:fill="auto"/>
            <w:vAlign w:val="center"/>
          </w:tcPr>
          <w:p w14:paraId="362CE2DE">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688" w:type="dxa"/>
            <w:tcBorders>
              <w:top w:val="nil"/>
              <w:left w:val="nil"/>
              <w:bottom w:val="single" w:color="auto" w:sz="8" w:space="0"/>
              <w:right w:val="single" w:color="auto" w:sz="8" w:space="0"/>
            </w:tcBorders>
            <w:shd w:val="clear" w:color="auto" w:fill="auto"/>
            <w:vAlign w:val="center"/>
          </w:tcPr>
          <w:p w14:paraId="375E2072">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552" w:type="dxa"/>
            <w:tcBorders>
              <w:top w:val="nil"/>
              <w:left w:val="nil"/>
              <w:bottom w:val="single" w:color="auto" w:sz="8" w:space="0"/>
              <w:right w:val="single" w:color="auto" w:sz="8" w:space="0"/>
            </w:tcBorders>
            <w:shd w:val="clear" w:color="auto" w:fill="auto"/>
            <w:vAlign w:val="center"/>
          </w:tcPr>
          <w:p w14:paraId="2CF4B18E">
            <w:pPr>
              <w:jc w:val="center"/>
              <w:rPr>
                <w:rFonts w:hint="eastAsia" w:ascii="宋体" w:hAnsi="宋体" w:cs="宋体"/>
                <w:color w:val="000000" w:themeColor="text1"/>
                <w:kern w:val="0"/>
                <w:sz w:val="20"/>
                <w:szCs w:val="20"/>
                <w14:textFill>
                  <w14:solidFill>
                    <w14:schemeClr w14:val="tx1"/>
                  </w14:solidFill>
                </w14:textFill>
              </w:rPr>
            </w:pPr>
          </w:p>
        </w:tc>
        <w:tc>
          <w:tcPr>
            <w:tcW w:w="440" w:type="dxa"/>
            <w:tcBorders>
              <w:top w:val="nil"/>
              <w:left w:val="nil"/>
              <w:bottom w:val="single" w:color="auto" w:sz="8" w:space="0"/>
              <w:right w:val="single" w:color="auto" w:sz="8" w:space="0"/>
            </w:tcBorders>
            <w:shd w:val="clear" w:color="auto" w:fill="auto"/>
            <w:vAlign w:val="center"/>
          </w:tcPr>
          <w:p w14:paraId="7EDE64D5">
            <w:pPr>
              <w:jc w:val="center"/>
              <w:rPr>
                <w:rFonts w:hint="eastAsia" w:ascii="宋体" w:hAnsi="宋体" w:cs="宋体"/>
                <w:color w:val="000000" w:themeColor="text1"/>
                <w:kern w:val="0"/>
                <w:sz w:val="20"/>
                <w:szCs w:val="20"/>
                <w14:textFill>
                  <w14:solidFill>
                    <w14:schemeClr w14:val="tx1"/>
                  </w14:solidFill>
                </w14:textFill>
              </w:rPr>
            </w:pPr>
          </w:p>
        </w:tc>
        <w:tc>
          <w:tcPr>
            <w:tcW w:w="528" w:type="dxa"/>
            <w:tcBorders>
              <w:top w:val="nil"/>
              <w:left w:val="nil"/>
              <w:bottom w:val="single" w:color="auto" w:sz="8" w:space="0"/>
              <w:right w:val="single" w:color="auto" w:sz="8" w:space="0"/>
            </w:tcBorders>
            <w:shd w:val="clear" w:color="auto" w:fill="auto"/>
            <w:vAlign w:val="center"/>
          </w:tcPr>
          <w:p w14:paraId="4C84F12C">
            <w:pPr>
              <w:jc w:val="center"/>
              <w:rPr>
                <w:rFonts w:hint="eastAsia" w:ascii="宋体" w:hAnsi="宋体" w:cs="宋体"/>
                <w:color w:val="000000" w:themeColor="text1"/>
                <w:kern w:val="0"/>
                <w:sz w:val="20"/>
                <w:szCs w:val="20"/>
                <w14:textFill>
                  <w14:solidFill>
                    <w14:schemeClr w14:val="tx1"/>
                  </w14:solidFill>
                </w14:textFill>
              </w:rPr>
            </w:pPr>
          </w:p>
        </w:tc>
        <w:tc>
          <w:tcPr>
            <w:tcW w:w="552" w:type="dxa"/>
            <w:tcBorders>
              <w:top w:val="nil"/>
              <w:left w:val="nil"/>
              <w:bottom w:val="single" w:color="auto" w:sz="8" w:space="0"/>
              <w:right w:val="nil"/>
            </w:tcBorders>
            <w:shd w:val="clear" w:color="auto" w:fill="auto"/>
            <w:vAlign w:val="center"/>
          </w:tcPr>
          <w:p w14:paraId="2202DC2E">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4</w:t>
            </w:r>
          </w:p>
        </w:tc>
        <w:tc>
          <w:tcPr>
            <w:tcW w:w="576" w:type="dxa"/>
            <w:tcBorders>
              <w:top w:val="nil"/>
              <w:left w:val="single" w:color="auto" w:sz="8" w:space="0"/>
              <w:bottom w:val="single" w:color="auto" w:sz="8" w:space="0"/>
              <w:right w:val="single" w:color="auto" w:sz="8" w:space="0"/>
            </w:tcBorders>
            <w:shd w:val="clear" w:color="auto" w:fill="auto"/>
            <w:vAlign w:val="center"/>
          </w:tcPr>
          <w:p w14:paraId="3A5CB355">
            <w:pPr>
              <w:rPr>
                <w:rFonts w:hint="eastAsia" w:ascii="宋体" w:hAnsi="宋体" w:cs="宋体"/>
                <w:color w:val="000000" w:themeColor="text1"/>
                <w:kern w:val="0"/>
                <w:sz w:val="20"/>
                <w:szCs w:val="20"/>
                <w14:textFill>
                  <w14:solidFill>
                    <w14:schemeClr w14:val="tx1"/>
                  </w14:solidFill>
                </w14:textFill>
              </w:rPr>
            </w:pPr>
          </w:p>
        </w:tc>
        <w:tc>
          <w:tcPr>
            <w:tcW w:w="592" w:type="dxa"/>
            <w:tcBorders>
              <w:top w:val="nil"/>
              <w:left w:val="nil"/>
              <w:bottom w:val="single" w:color="auto" w:sz="8" w:space="0"/>
              <w:right w:val="single" w:color="auto" w:sz="8" w:space="0"/>
            </w:tcBorders>
            <w:shd w:val="clear" w:color="auto" w:fill="auto"/>
            <w:vAlign w:val="center"/>
          </w:tcPr>
          <w:p w14:paraId="11C257A0">
            <w:pPr>
              <w:jc w:val="center"/>
              <w:rPr>
                <w:rFonts w:hint="eastAsia" w:ascii="宋体" w:hAnsi="宋体" w:cs="宋体"/>
                <w:color w:val="000000" w:themeColor="text1"/>
                <w:kern w:val="0"/>
                <w:sz w:val="20"/>
                <w:szCs w:val="20"/>
                <w14:textFill>
                  <w14:solidFill>
                    <w14:schemeClr w14:val="tx1"/>
                  </w14:solidFill>
                </w14:textFill>
              </w:rPr>
            </w:pPr>
          </w:p>
        </w:tc>
        <w:tc>
          <w:tcPr>
            <w:tcW w:w="1345" w:type="dxa"/>
            <w:tcBorders>
              <w:top w:val="nil"/>
              <w:left w:val="nil"/>
              <w:bottom w:val="single" w:color="auto" w:sz="8" w:space="0"/>
              <w:right w:val="single" w:color="auto" w:sz="8" w:space="0"/>
            </w:tcBorders>
            <w:shd w:val="clear" w:color="auto" w:fill="auto"/>
            <w:vAlign w:val="center"/>
          </w:tcPr>
          <w:p w14:paraId="4950BA6E">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化学工程系</w:t>
            </w:r>
          </w:p>
        </w:tc>
      </w:tr>
      <w:tr w14:paraId="7C9C8DDE">
        <w:tc>
          <w:tcPr>
            <w:tcW w:w="679" w:type="dxa"/>
            <w:vMerge w:val="continue"/>
            <w:tcBorders>
              <w:top w:val="nil"/>
              <w:left w:val="single" w:color="auto" w:sz="8" w:space="0"/>
              <w:bottom w:val="single" w:color="000000" w:sz="8" w:space="0"/>
              <w:right w:val="single" w:color="auto" w:sz="8" w:space="0"/>
            </w:tcBorders>
            <w:vAlign w:val="center"/>
          </w:tcPr>
          <w:p w14:paraId="2A1DB6DD">
            <w:pPr>
              <w:widowControl/>
              <w:jc w:val="left"/>
              <w:rPr>
                <w:rFonts w:ascii="宋体" w:hAnsi="宋体" w:cs="宋体"/>
                <w:color w:val="000000" w:themeColor="text1"/>
                <w:kern w:val="0"/>
                <w:sz w:val="20"/>
                <w:szCs w:val="20"/>
                <w14:textFill>
                  <w14:solidFill>
                    <w14:schemeClr w14:val="tx1"/>
                  </w14:solidFill>
                </w14:textFill>
              </w:rPr>
            </w:pPr>
          </w:p>
        </w:tc>
        <w:tc>
          <w:tcPr>
            <w:tcW w:w="637" w:type="dxa"/>
            <w:vMerge w:val="continue"/>
            <w:tcBorders>
              <w:left w:val="single" w:color="auto" w:sz="8" w:space="0"/>
              <w:bottom w:val="single" w:color="000000" w:sz="8" w:space="0"/>
              <w:right w:val="single" w:color="000000" w:sz="8" w:space="0"/>
            </w:tcBorders>
            <w:vAlign w:val="center"/>
          </w:tcPr>
          <w:p w14:paraId="4A39BEBA">
            <w:pPr>
              <w:autoSpaceDE w:val="0"/>
              <w:jc w:val="center"/>
              <w:rPr>
                <w:rFonts w:ascii="宋体" w:hAnsi="宋体" w:cs="宋体"/>
                <w:color w:val="000000" w:themeColor="text1"/>
                <w:kern w:val="0"/>
                <w:sz w:val="20"/>
                <w:szCs w:val="20"/>
                <w14:textFill>
                  <w14:solidFill>
                    <w14:schemeClr w14:val="tx1"/>
                  </w14:solidFill>
                </w14:textFill>
              </w:rPr>
            </w:pPr>
          </w:p>
        </w:tc>
        <w:tc>
          <w:tcPr>
            <w:tcW w:w="582" w:type="dxa"/>
            <w:tcBorders>
              <w:top w:val="nil"/>
              <w:left w:val="nil"/>
              <w:bottom w:val="single" w:color="auto" w:sz="8" w:space="0"/>
              <w:right w:val="nil"/>
            </w:tcBorders>
            <w:shd w:val="clear" w:color="auto" w:fill="auto"/>
            <w:vAlign w:val="center"/>
          </w:tcPr>
          <w:p w14:paraId="0D0238B2">
            <w:pPr>
              <w:autoSpaceDE w:val="0"/>
              <w:jc w:val="center"/>
              <w:rPr>
                <w:rFonts w:hint="default" w:ascii="宋体" w:hAnsi="宋体" w:cs="宋体"/>
                <w:color w:val="000000" w:themeColor="text1"/>
                <w:kern w:val="0"/>
                <w:sz w:val="20"/>
                <w:szCs w:val="20"/>
                <w:lang w:val="en-US" w:eastAsia="zh-CN"/>
                <w14:textFill>
                  <w14:solidFill>
                    <w14:schemeClr w14:val="tx1"/>
                  </w14:solidFill>
                </w14:textFill>
              </w:rPr>
            </w:pPr>
            <w:r>
              <w:rPr>
                <w:rFonts w:hint="default" w:ascii="Times New Roman" w:hAnsi="Times New Roman" w:eastAsiaTheme="minorEastAsia" w:cstheme="minorEastAsia"/>
                <w:color w:val="000000" w:themeColor="text1"/>
                <w:sz w:val="20"/>
                <w:szCs w:val="20"/>
                <w:lang w:val="en-US"/>
                <w14:textFill>
                  <w14:solidFill>
                    <w14:schemeClr w14:val="tx1"/>
                  </w14:solidFill>
                </w14:textFill>
              </w:rPr>
              <w:t>6</w:t>
            </w:r>
          </w:p>
        </w:tc>
        <w:tc>
          <w:tcPr>
            <w:tcW w:w="1087" w:type="dxa"/>
            <w:tcBorders>
              <w:top w:val="nil"/>
              <w:left w:val="single" w:color="auto" w:sz="4" w:space="0"/>
              <w:bottom w:val="single" w:color="auto" w:sz="4" w:space="0"/>
              <w:right w:val="single" w:color="auto" w:sz="4" w:space="0"/>
            </w:tcBorders>
            <w:shd w:val="clear" w:color="auto" w:fill="auto"/>
            <w:vAlign w:val="center"/>
          </w:tcPr>
          <w:p w14:paraId="781BB228">
            <w:pPr>
              <w:keepNext w:val="0"/>
              <w:keepLines w:val="0"/>
              <w:widowControl/>
              <w:suppressLineNumbers w:val="0"/>
              <w:jc w:val="center"/>
              <w:textAlignment w:val="center"/>
              <w:rPr>
                <w:rFonts w:hint="eastAsia" w:ascii="宋体" w:hAnsi="宋体" w:cs="宋体"/>
                <w:b/>
                <w:bCs/>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81213019</w:t>
            </w:r>
          </w:p>
        </w:tc>
        <w:tc>
          <w:tcPr>
            <w:tcW w:w="2232" w:type="dxa"/>
            <w:tcBorders>
              <w:top w:val="nil"/>
              <w:left w:val="nil"/>
              <w:bottom w:val="single" w:color="auto" w:sz="8" w:space="0"/>
              <w:right w:val="single" w:color="auto" w:sz="8" w:space="0"/>
            </w:tcBorders>
            <w:shd w:val="clear" w:color="auto" w:fill="auto"/>
            <w:vAlign w:val="center"/>
          </w:tcPr>
          <w:p w14:paraId="660D1B1E">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药物制剂生产实训</w:t>
            </w:r>
          </w:p>
        </w:tc>
        <w:tc>
          <w:tcPr>
            <w:tcW w:w="656" w:type="dxa"/>
            <w:tcBorders>
              <w:top w:val="nil"/>
              <w:left w:val="nil"/>
              <w:bottom w:val="single" w:color="auto" w:sz="8" w:space="0"/>
              <w:right w:val="single" w:color="auto" w:sz="8" w:space="0"/>
            </w:tcBorders>
            <w:shd w:val="clear" w:color="auto" w:fill="auto"/>
            <w:vAlign w:val="center"/>
          </w:tcPr>
          <w:p w14:paraId="5AD55146">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X</w:t>
            </w:r>
          </w:p>
        </w:tc>
        <w:tc>
          <w:tcPr>
            <w:tcW w:w="680" w:type="dxa"/>
            <w:tcBorders>
              <w:top w:val="nil"/>
              <w:left w:val="nil"/>
              <w:bottom w:val="single" w:color="auto" w:sz="8" w:space="0"/>
              <w:right w:val="single" w:color="auto" w:sz="8" w:space="0"/>
            </w:tcBorders>
            <w:shd w:val="clear" w:color="auto" w:fill="auto"/>
            <w:vAlign w:val="center"/>
          </w:tcPr>
          <w:p w14:paraId="20893C72">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C</w:t>
            </w:r>
          </w:p>
        </w:tc>
        <w:tc>
          <w:tcPr>
            <w:tcW w:w="664" w:type="dxa"/>
            <w:tcBorders>
              <w:top w:val="nil"/>
              <w:left w:val="nil"/>
              <w:bottom w:val="single" w:color="auto" w:sz="8" w:space="0"/>
              <w:right w:val="single" w:color="auto" w:sz="8" w:space="0"/>
            </w:tcBorders>
            <w:shd w:val="clear" w:color="auto" w:fill="auto"/>
            <w:vAlign w:val="center"/>
          </w:tcPr>
          <w:p w14:paraId="5BE359F8">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考查</w:t>
            </w:r>
          </w:p>
        </w:tc>
        <w:tc>
          <w:tcPr>
            <w:tcW w:w="624" w:type="dxa"/>
            <w:tcBorders>
              <w:top w:val="nil"/>
              <w:left w:val="nil"/>
              <w:bottom w:val="single" w:color="auto" w:sz="8" w:space="0"/>
              <w:right w:val="single" w:color="auto" w:sz="8" w:space="0"/>
            </w:tcBorders>
            <w:shd w:val="clear" w:color="auto" w:fill="auto"/>
            <w:vAlign w:val="center"/>
          </w:tcPr>
          <w:p w14:paraId="467862F1">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30</w:t>
            </w:r>
          </w:p>
        </w:tc>
        <w:tc>
          <w:tcPr>
            <w:tcW w:w="659" w:type="dxa"/>
            <w:tcBorders>
              <w:top w:val="nil"/>
              <w:left w:val="nil"/>
              <w:bottom w:val="single" w:color="auto" w:sz="8" w:space="0"/>
              <w:right w:val="single" w:color="auto" w:sz="8" w:space="0"/>
            </w:tcBorders>
            <w:shd w:val="clear" w:color="auto" w:fill="auto"/>
            <w:vAlign w:val="center"/>
          </w:tcPr>
          <w:p w14:paraId="0F488EEB">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1</w:t>
            </w:r>
          </w:p>
        </w:tc>
        <w:tc>
          <w:tcPr>
            <w:tcW w:w="680" w:type="dxa"/>
            <w:tcBorders>
              <w:top w:val="nil"/>
              <w:left w:val="nil"/>
              <w:bottom w:val="single" w:color="auto" w:sz="8" w:space="0"/>
              <w:right w:val="single" w:color="auto" w:sz="8" w:space="0"/>
            </w:tcBorders>
            <w:shd w:val="clear" w:color="auto" w:fill="auto"/>
            <w:vAlign w:val="center"/>
          </w:tcPr>
          <w:p w14:paraId="22B5A715">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vAlign w:val="center"/>
          </w:tcPr>
          <w:p w14:paraId="2F3BA2EA">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30</w:t>
            </w:r>
          </w:p>
        </w:tc>
        <w:tc>
          <w:tcPr>
            <w:tcW w:w="552" w:type="dxa"/>
            <w:tcBorders>
              <w:top w:val="nil"/>
              <w:left w:val="nil"/>
              <w:bottom w:val="single" w:color="auto" w:sz="8" w:space="0"/>
              <w:right w:val="single" w:color="auto" w:sz="8" w:space="0"/>
            </w:tcBorders>
            <w:shd w:val="clear" w:color="auto" w:fill="auto"/>
            <w:vAlign w:val="center"/>
          </w:tcPr>
          <w:p w14:paraId="0E133EE8">
            <w:pPr>
              <w:jc w:val="center"/>
              <w:rPr>
                <w:rFonts w:hint="eastAsia" w:ascii="宋体" w:hAnsi="宋体" w:cs="宋体"/>
                <w:color w:val="000000" w:themeColor="text1"/>
                <w:kern w:val="0"/>
                <w:sz w:val="20"/>
                <w:szCs w:val="20"/>
                <w14:textFill>
                  <w14:solidFill>
                    <w14:schemeClr w14:val="tx1"/>
                  </w14:solidFill>
                </w14:textFill>
              </w:rPr>
            </w:pPr>
          </w:p>
        </w:tc>
        <w:tc>
          <w:tcPr>
            <w:tcW w:w="440" w:type="dxa"/>
            <w:tcBorders>
              <w:top w:val="nil"/>
              <w:left w:val="nil"/>
              <w:bottom w:val="single" w:color="auto" w:sz="8" w:space="0"/>
              <w:right w:val="single" w:color="auto" w:sz="8" w:space="0"/>
            </w:tcBorders>
            <w:shd w:val="clear" w:color="auto" w:fill="auto"/>
            <w:vAlign w:val="center"/>
          </w:tcPr>
          <w:p w14:paraId="64AFB4E2">
            <w:pPr>
              <w:jc w:val="center"/>
              <w:rPr>
                <w:rFonts w:hint="eastAsia" w:ascii="宋体" w:hAnsi="宋体" w:cs="宋体"/>
                <w:color w:val="000000" w:themeColor="text1"/>
                <w:kern w:val="0"/>
                <w:sz w:val="20"/>
                <w:szCs w:val="20"/>
                <w14:textFill>
                  <w14:solidFill>
                    <w14:schemeClr w14:val="tx1"/>
                  </w14:solidFill>
                </w14:textFill>
              </w:rPr>
            </w:pPr>
          </w:p>
        </w:tc>
        <w:tc>
          <w:tcPr>
            <w:tcW w:w="528" w:type="dxa"/>
            <w:tcBorders>
              <w:top w:val="nil"/>
              <w:left w:val="nil"/>
              <w:bottom w:val="single" w:color="auto" w:sz="8" w:space="0"/>
              <w:right w:val="single" w:color="auto" w:sz="8" w:space="0"/>
            </w:tcBorders>
            <w:shd w:val="clear" w:color="auto" w:fill="auto"/>
            <w:vAlign w:val="center"/>
          </w:tcPr>
          <w:p w14:paraId="5A0ACADF">
            <w:pPr>
              <w:jc w:val="center"/>
              <w:rPr>
                <w:rFonts w:hint="eastAsia" w:ascii="宋体" w:hAnsi="宋体" w:cs="宋体"/>
                <w:color w:val="000000" w:themeColor="text1"/>
                <w:kern w:val="0"/>
                <w:sz w:val="20"/>
                <w:szCs w:val="20"/>
                <w14:textFill>
                  <w14:solidFill>
                    <w14:schemeClr w14:val="tx1"/>
                  </w14:solidFill>
                </w14:textFill>
              </w:rPr>
            </w:pPr>
          </w:p>
        </w:tc>
        <w:tc>
          <w:tcPr>
            <w:tcW w:w="552" w:type="dxa"/>
            <w:tcBorders>
              <w:top w:val="nil"/>
              <w:left w:val="nil"/>
              <w:bottom w:val="single" w:color="auto" w:sz="8" w:space="0"/>
              <w:right w:val="nil"/>
            </w:tcBorders>
            <w:shd w:val="clear" w:color="auto" w:fill="auto"/>
            <w:vAlign w:val="center"/>
          </w:tcPr>
          <w:p w14:paraId="79867029">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Style w:val="148"/>
                <w:rFonts w:eastAsia="等线"/>
                <w:color w:val="000000" w:themeColor="text1"/>
                <w:lang w:val="en-US" w:eastAsia="zh-CN" w:bidi="ar"/>
                <w14:textFill>
                  <w14:solidFill>
                    <w14:schemeClr w14:val="tx1"/>
                  </w14:solidFill>
                </w14:textFill>
              </w:rPr>
              <w:t>1</w:t>
            </w:r>
            <w:r>
              <w:rPr>
                <w:rStyle w:val="149"/>
                <w:color w:val="000000" w:themeColor="text1"/>
                <w:lang w:val="en-US" w:eastAsia="zh-CN" w:bidi="ar"/>
                <w14:textFill>
                  <w14:solidFill>
                    <w14:schemeClr w14:val="tx1"/>
                  </w14:solidFill>
                </w14:textFill>
              </w:rPr>
              <w:t>周</w:t>
            </w:r>
          </w:p>
        </w:tc>
        <w:tc>
          <w:tcPr>
            <w:tcW w:w="576" w:type="dxa"/>
            <w:tcBorders>
              <w:top w:val="nil"/>
              <w:left w:val="single" w:color="auto" w:sz="8" w:space="0"/>
              <w:bottom w:val="single" w:color="auto" w:sz="8" w:space="0"/>
              <w:right w:val="single" w:color="auto" w:sz="8" w:space="0"/>
            </w:tcBorders>
            <w:shd w:val="clear" w:color="auto" w:fill="auto"/>
            <w:vAlign w:val="center"/>
          </w:tcPr>
          <w:p w14:paraId="1E38C4F0">
            <w:pPr>
              <w:jc w:val="center"/>
              <w:rPr>
                <w:rFonts w:hint="eastAsia" w:ascii="宋体" w:hAnsi="宋体" w:cs="宋体"/>
                <w:color w:val="000000" w:themeColor="text1"/>
                <w:kern w:val="0"/>
                <w:sz w:val="20"/>
                <w:szCs w:val="20"/>
                <w14:textFill>
                  <w14:solidFill>
                    <w14:schemeClr w14:val="tx1"/>
                  </w14:solidFill>
                </w14:textFill>
              </w:rPr>
            </w:pPr>
          </w:p>
        </w:tc>
        <w:tc>
          <w:tcPr>
            <w:tcW w:w="592" w:type="dxa"/>
            <w:tcBorders>
              <w:top w:val="nil"/>
              <w:left w:val="nil"/>
              <w:bottom w:val="single" w:color="auto" w:sz="8" w:space="0"/>
              <w:right w:val="single" w:color="auto" w:sz="8" w:space="0"/>
            </w:tcBorders>
            <w:shd w:val="clear" w:color="auto" w:fill="auto"/>
            <w:vAlign w:val="center"/>
          </w:tcPr>
          <w:p w14:paraId="338976FE">
            <w:pPr>
              <w:jc w:val="center"/>
              <w:rPr>
                <w:rFonts w:hint="eastAsia" w:ascii="宋体" w:hAnsi="宋体" w:cs="宋体"/>
                <w:color w:val="000000" w:themeColor="text1"/>
                <w:kern w:val="0"/>
                <w:sz w:val="20"/>
                <w:szCs w:val="20"/>
                <w14:textFill>
                  <w14:solidFill>
                    <w14:schemeClr w14:val="tx1"/>
                  </w14:solidFill>
                </w14:textFill>
              </w:rPr>
            </w:pPr>
          </w:p>
        </w:tc>
        <w:tc>
          <w:tcPr>
            <w:tcW w:w="1345" w:type="dxa"/>
            <w:tcBorders>
              <w:top w:val="nil"/>
              <w:left w:val="nil"/>
              <w:bottom w:val="single" w:color="auto" w:sz="8" w:space="0"/>
              <w:right w:val="single" w:color="auto" w:sz="8" w:space="0"/>
            </w:tcBorders>
            <w:shd w:val="clear" w:color="auto" w:fill="auto"/>
            <w:vAlign w:val="center"/>
          </w:tcPr>
          <w:p w14:paraId="3BC69683">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化学工程系</w:t>
            </w:r>
          </w:p>
        </w:tc>
      </w:tr>
      <w:tr w14:paraId="58605614">
        <w:tc>
          <w:tcPr>
            <w:tcW w:w="679" w:type="dxa"/>
            <w:vMerge w:val="continue"/>
            <w:tcBorders>
              <w:top w:val="nil"/>
              <w:left w:val="single" w:color="auto" w:sz="8" w:space="0"/>
              <w:bottom w:val="single" w:color="000000" w:sz="8" w:space="0"/>
              <w:right w:val="single" w:color="auto" w:sz="8" w:space="0"/>
            </w:tcBorders>
            <w:vAlign w:val="center"/>
          </w:tcPr>
          <w:p w14:paraId="4CC2D47D">
            <w:pPr>
              <w:widowControl/>
              <w:jc w:val="left"/>
              <w:rPr>
                <w:rFonts w:ascii="宋体" w:hAnsi="宋体" w:cs="宋体"/>
                <w:color w:val="000000" w:themeColor="text1"/>
                <w:kern w:val="0"/>
                <w:sz w:val="20"/>
                <w:szCs w:val="20"/>
                <w14:textFill>
                  <w14:solidFill>
                    <w14:schemeClr w14:val="tx1"/>
                  </w14:solidFill>
                </w14:textFill>
              </w:rPr>
            </w:pPr>
          </w:p>
        </w:tc>
        <w:tc>
          <w:tcPr>
            <w:tcW w:w="637" w:type="dxa"/>
            <w:vMerge w:val="restart"/>
            <w:tcBorders>
              <w:top w:val="single" w:color="auto" w:sz="8" w:space="0"/>
              <w:left w:val="single" w:color="auto" w:sz="8" w:space="0"/>
              <w:right w:val="single" w:color="000000" w:sz="8" w:space="0"/>
            </w:tcBorders>
            <w:shd w:val="clear" w:color="auto" w:fill="auto"/>
            <w:textDirection w:val="tbRlV"/>
            <w:vAlign w:val="center"/>
          </w:tcPr>
          <w:p w14:paraId="1C27D399">
            <w:pPr>
              <w:autoSpaceDE w:val="0"/>
              <w:jc w:val="both"/>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药品购销专业方向</w:t>
            </w:r>
          </w:p>
        </w:tc>
        <w:tc>
          <w:tcPr>
            <w:tcW w:w="582" w:type="dxa"/>
            <w:tcBorders>
              <w:top w:val="nil"/>
              <w:left w:val="nil"/>
              <w:bottom w:val="single" w:color="auto" w:sz="8" w:space="0"/>
              <w:right w:val="nil"/>
            </w:tcBorders>
            <w:shd w:val="clear" w:color="auto" w:fill="auto"/>
            <w:vAlign w:val="center"/>
          </w:tcPr>
          <w:p w14:paraId="0932BA92">
            <w:pPr>
              <w:autoSpaceDE w:val="0"/>
              <w:jc w:val="center"/>
              <w:rPr>
                <w:rFonts w:hint="eastAsia" w:ascii="宋体" w:hAnsi="宋体" w:cs="宋体"/>
                <w:color w:val="000000" w:themeColor="text1"/>
                <w:kern w:val="0"/>
                <w:sz w:val="20"/>
                <w:szCs w:val="20"/>
                <w14:textFill>
                  <w14:solidFill>
                    <w14:schemeClr w14:val="tx1"/>
                  </w14:solidFill>
                </w14:textFill>
              </w:rPr>
            </w:pPr>
            <w:r>
              <w:rPr>
                <w:rFonts w:hint="eastAsia" w:ascii="Times New Roman" w:hAnsi="Times New Roman" w:eastAsiaTheme="minorEastAsia" w:cstheme="minorEastAsia"/>
                <w:color w:val="000000" w:themeColor="text1"/>
                <w:sz w:val="20"/>
                <w:szCs w:val="20"/>
                <w14:textFill>
                  <w14:solidFill>
                    <w14:schemeClr w14:val="tx1"/>
                  </w14:solidFill>
                </w14:textFill>
              </w:rPr>
              <w:t>1</w:t>
            </w:r>
          </w:p>
        </w:tc>
        <w:tc>
          <w:tcPr>
            <w:tcW w:w="1087" w:type="dxa"/>
            <w:tcBorders>
              <w:top w:val="nil"/>
              <w:left w:val="single" w:color="auto" w:sz="4" w:space="0"/>
              <w:bottom w:val="single" w:color="auto" w:sz="4" w:space="0"/>
              <w:right w:val="single" w:color="auto" w:sz="4" w:space="0"/>
            </w:tcBorders>
            <w:shd w:val="clear" w:color="auto" w:fill="auto"/>
            <w:vAlign w:val="center"/>
          </w:tcPr>
          <w:p w14:paraId="5083BA26">
            <w:pPr>
              <w:keepNext w:val="0"/>
              <w:keepLines w:val="0"/>
              <w:widowControl/>
              <w:suppressLineNumbers w:val="0"/>
              <w:jc w:val="center"/>
              <w:textAlignment w:val="center"/>
              <w:rPr>
                <w:rFonts w:hint="eastAsia" w:ascii="宋体" w:hAnsi="宋体" w:cs="宋体"/>
                <w:b/>
                <w:bCs/>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81213028</w:t>
            </w:r>
          </w:p>
        </w:tc>
        <w:tc>
          <w:tcPr>
            <w:tcW w:w="2232" w:type="dxa"/>
            <w:tcBorders>
              <w:top w:val="nil"/>
              <w:left w:val="nil"/>
              <w:bottom w:val="single" w:color="auto" w:sz="8" w:space="0"/>
              <w:right w:val="single" w:color="auto" w:sz="8" w:space="0"/>
            </w:tcBorders>
            <w:shd w:val="clear" w:color="auto" w:fill="auto"/>
            <w:vAlign w:val="center"/>
          </w:tcPr>
          <w:p w14:paraId="2E9D2C9F">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应用文写作技术</w:t>
            </w:r>
          </w:p>
        </w:tc>
        <w:tc>
          <w:tcPr>
            <w:tcW w:w="656" w:type="dxa"/>
            <w:tcBorders>
              <w:top w:val="nil"/>
              <w:left w:val="nil"/>
              <w:bottom w:val="single" w:color="auto" w:sz="8" w:space="0"/>
              <w:right w:val="single" w:color="auto" w:sz="8" w:space="0"/>
            </w:tcBorders>
            <w:shd w:val="clear" w:color="auto" w:fill="auto"/>
            <w:vAlign w:val="center"/>
          </w:tcPr>
          <w:p w14:paraId="55CC8529">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X</w:t>
            </w:r>
          </w:p>
        </w:tc>
        <w:tc>
          <w:tcPr>
            <w:tcW w:w="680" w:type="dxa"/>
            <w:tcBorders>
              <w:top w:val="nil"/>
              <w:left w:val="nil"/>
              <w:bottom w:val="single" w:color="auto" w:sz="8" w:space="0"/>
              <w:right w:val="single" w:color="auto" w:sz="8" w:space="0"/>
            </w:tcBorders>
            <w:shd w:val="clear" w:color="auto" w:fill="auto"/>
            <w:vAlign w:val="center"/>
          </w:tcPr>
          <w:p w14:paraId="2DA0D57A">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A</w:t>
            </w:r>
          </w:p>
        </w:tc>
        <w:tc>
          <w:tcPr>
            <w:tcW w:w="664" w:type="dxa"/>
            <w:tcBorders>
              <w:top w:val="nil"/>
              <w:left w:val="nil"/>
              <w:bottom w:val="single" w:color="auto" w:sz="8" w:space="0"/>
              <w:right w:val="single" w:color="auto" w:sz="8" w:space="0"/>
            </w:tcBorders>
            <w:shd w:val="clear" w:color="auto" w:fill="auto"/>
            <w:vAlign w:val="center"/>
          </w:tcPr>
          <w:p w14:paraId="381258F6">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考试</w:t>
            </w:r>
          </w:p>
        </w:tc>
        <w:tc>
          <w:tcPr>
            <w:tcW w:w="624" w:type="dxa"/>
            <w:tcBorders>
              <w:top w:val="nil"/>
              <w:left w:val="nil"/>
              <w:bottom w:val="single" w:color="auto" w:sz="8" w:space="0"/>
              <w:right w:val="single" w:color="auto" w:sz="8" w:space="0"/>
            </w:tcBorders>
            <w:shd w:val="clear" w:color="auto" w:fill="auto"/>
            <w:vAlign w:val="center"/>
          </w:tcPr>
          <w:p w14:paraId="7DA470B6">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32</w:t>
            </w:r>
          </w:p>
        </w:tc>
        <w:tc>
          <w:tcPr>
            <w:tcW w:w="659" w:type="dxa"/>
            <w:tcBorders>
              <w:top w:val="nil"/>
              <w:left w:val="nil"/>
              <w:bottom w:val="single" w:color="auto" w:sz="8" w:space="0"/>
              <w:right w:val="single" w:color="auto" w:sz="8" w:space="0"/>
            </w:tcBorders>
            <w:shd w:val="clear" w:color="auto" w:fill="auto"/>
            <w:vAlign w:val="center"/>
          </w:tcPr>
          <w:p w14:paraId="3E17D9A4">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2</w:t>
            </w:r>
          </w:p>
        </w:tc>
        <w:tc>
          <w:tcPr>
            <w:tcW w:w="680" w:type="dxa"/>
            <w:tcBorders>
              <w:top w:val="nil"/>
              <w:left w:val="nil"/>
              <w:bottom w:val="single" w:color="auto" w:sz="8" w:space="0"/>
              <w:right w:val="single" w:color="auto" w:sz="8" w:space="0"/>
            </w:tcBorders>
            <w:shd w:val="clear" w:color="auto" w:fill="auto"/>
            <w:vAlign w:val="center"/>
          </w:tcPr>
          <w:p w14:paraId="4E9223DA">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688" w:type="dxa"/>
            <w:tcBorders>
              <w:top w:val="nil"/>
              <w:left w:val="nil"/>
              <w:bottom w:val="single" w:color="auto" w:sz="8" w:space="0"/>
              <w:right w:val="single" w:color="auto" w:sz="8" w:space="0"/>
            </w:tcBorders>
            <w:shd w:val="clear" w:color="auto" w:fill="auto"/>
            <w:vAlign w:val="center"/>
          </w:tcPr>
          <w:p w14:paraId="0A10E813">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p>
        </w:tc>
        <w:tc>
          <w:tcPr>
            <w:tcW w:w="552" w:type="dxa"/>
            <w:tcBorders>
              <w:top w:val="nil"/>
              <w:left w:val="nil"/>
              <w:bottom w:val="single" w:color="auto" w:sz="8" w:space="0"/>
              <w:right w:val="single" w:color="auto" w:sz="8" w:space="0"/>
            </w:tcBorders>
            <w:shd w:val="clear" w:color="auto" w:fill="auto"/>
            <w:vAlign w:val="center"/>
          </w:tcPr>
          <w:p w14:paraId="567E8597">
            <w:pPr>
              <w:jc w:val="center"/>
              <w:rPr>
                <w:rFonts w:hint="eastAsia" w:ascii="宋体" w:hAnsi="宋体" w:cs="宋体"/>
                <w:color w:val="000000" w:themeColor="text1"/>
                <w:kern w:val="0"/>
                <w:sz w:val="20"/>
                <w:szCs w:val="20"/>
                <w14:textFill>
                  <w14:solidFill>
                    <w14:schemeClr w14:val="tx1"/>
                  </w14:solidFill>
                </w14:textFill>
              </w:rPr>
            </w:pPr>
          </w:p>
        </w:tc>
        <w:tc>
          <w:tcPr>
            <w:tcW w:w="440" w:type="dxa"/>
            <w:tcBorders>
              <w:top w:val="nil"/>
              <w:left w:val="nil"/>
              <w:bottom w:val="single" w:color="auto" w:sz="8" w:space="0"/>
              <w:right w:val="single" w:color="auto" w:sz="8" w:space="0"/>
            </w:tcBorders>
            <w:shd w:val="clear" w:color="auto" w:fill="auto"/>
            <w:vAlign w:val="center"/>
          </w:tcPr>
          <w:p w14:paraId="58F07897">
            <w:pPr>
              <w:jc w:val="center"/>
              <w:rPr>
                <w:rFonts w:hint="eastAsia" w:ascii="宋体" w:hAnsi="宋体" w:cs="宋体"/>
                <w:color w:val="000000" w:themeColor="text1"/>
                <w:kern w:val="0"/>
                <w:sz w:val="20"/>
                <w:szCs w:val="20"/>
                <w14:textFill>
                  <w14:solidFill>
                    <w14:schemeClr w14:val="tx1"/>
                  </w14:solidFill>
                </w14:textFill>
              </w:rPr>
            </w:pPr>
          </w:p>
        </w:tc>
        <w:tc>
          <w:tcPr>
            <w:tcW w:w="528" w:type="dxa"/>
            <w:tcBorders>
              <w:top w:val="nil"/>
              <w:left w:val="nil"/>
              <w:bottom w:val="single" w:color="auto" w:sz="8" w:space="0"/>
              <w:right w:val="single" w:color="auto" w:sz="8" w:space="0"/>
            </w:tcBorders>
            <w:shd w:val="clear" w:color="auto" w:fill="auto"/>
            <w:vAlign w:val="center"/>
          </w:tcPr>
          <w:p w14:paraId="610B59CF">
            <w:pPr>
              <w:jc w:val="center"/>
              <w:rPr>
                <w:rFonts w:hint="eastAsia" w:ascii="宋体" w:hAnsi="宋体" w:cs="宋体"/>
                <w:color w:val="000000" w:themeColor="text1"/>
                <w:kern w:val="0"/>
                <w:sz w:val="20"/>
                <w:szCs w:val="20"/>
                <w14:textFill>
                  <w14:solidFill>
                    <w14:schemeClr w14:val="tx1"/>
                  </w14:solidFill>
                </w14:textFill>
              </w:rPr>
            </w:pPr>
          </w:p>
        </w:tc>
        <w:tc>
          <w:tcPr>
            <w:tcW w:w="552" w:type="dxa"/>
            <w:tcBorders>
              <w:top w:val="nil"/>
              <w:left w:val="nil"/>
              <w:bottom w:val="single" w:color="auto" w:sz="8" w:space="0"/>
              <w:right w:val="single" w:color="auto" w:sz="8" w:space="0"/>
            </w:tcBorders>
            <w:shd w:val="clear" w:color="auto" w:fill="auto"/>
            <w:vAlign w:val="center"/>
          </w:tcPr>
          <w:p w14:paraId="4FBBFE36">
            <w:pPr>
              <w:jc w:val="center"/>
              <w:rPr>
                <w:rFonts w:hint="eastAsia" w:ascii="宋体" w:hAnsi="宋体" w:cs="宋体"/>
                <w:color w:val="000000" w:themeColor="text1"/>
                <w:kern w:val="0"/>
                <w:sz w:val="20"/>
                <w:szCs w:val="20"/>
                <w14:textFill>
                  <w14:solidFill>
                    <w14:schemeClr w14:val="tx1"/>
                  </w14:solidFill>
                </w14:textFill>
              </w:rPr>
            </w:pPr>
          </w:p>
        </w:tc>
        <w:tc>
          <w:tcPr>
            <w:tcW w:w="576" w:type="dxa"/>
            <w:tcBorders>
              <w:top w:val="nil"/>
              <w:left w:val="nil"/>
              <w:bottom w:val="single" w:color="auto" w:sz="8" w:space="0"/>
              <w:right w:val="single" w:color="auto" w:sz="8" w:space="0"/>
            </w:tcBorders>
            <w:shd w:val="clear" w:color="auto" w:fill="auto"/>
            <w:vAlign w:val="center"/>
          </w:tcPr>
          <w:p w14:paraId="6E2F889A">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w:t>
            </w:r>
          </w:p>
        </w:tc>
        <w:tc>
          <w:tcPr>
            <w:tcW w:w="592" w:type="dxa"/>
            <w:tcBorders>
              <w:top w:val="nil"/>
              <w:left w:val="nil"/>
              <w:bottom w:val="single" w:color="auto" w:sz="8" w:space="0"/>
              <w:right w:val="single" w:color="auto" w:sz="8" w:space="0"/>
            </w:tcBorders>
            <w:shd w:val="clear" w:color="auto" w:fill="auto"/>
            <w:vAlign w:val="center"/>
          </w:tcPr>
          <w:p w14:paraId="3756EA09">
            <w:pPr>
              <w:jc w:val="center"/>
              <w:rPr>
                <w:rFonts w:hint="eastAsia" w:ascii="宋体" w:hAnsi="宋体" w:cs="宋体"/>
                <w:color w:val="000000" w:themeColor="text1"/>
                <w:kern w:val="0"/>
                <w:sz w:val="20"/>
                <w:szCs w:val="20"/>
                <w14:textFill>
                  <w14:solidFill>
                    <w14:schemeClr w14:val="tx1"/>
                  </w14:solidFill>
                </w14:textFill>
              </w:rPr>
            </w:pPr>
          </w:p>
        </w:tc>
        <w:tc>
          <w:tcPr>
            <w:tcW w:w="1345" w:type="dxa"/>
            <w:tcBorders>
              <w:top w:val="nil"/>
              <w:left w:val="nil"/>
              <w:bottom w:val="single" w:color="auto" w:sz="8" w:space="0"/>
              <w:right w:val="single" w:color="auto" w:sz="8" w:space="0"/>
            </w:tcBorders>
            <w:shd w:val="clear" w:color="auto" w:fill="auto"/>
            <w:vAlign w:val="center"/>
          </w:tcPr>
          <w:p w14:paraId="159B398F">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化学工程系</w:t>
            </w:r>
          </w:p>
        </w:tc>
      </w:tr>
      <w:tr w14:paraId="63A57040">
        <w:tc>
          <w:tcPr>
            <w:tcW w:w="679" w:type="dxa"/>
            <w:vMerge w:val="continue"/>
            <w:tcBorders>
              <w:top w:val="nil"/>
              <w:left w:val="single" w:color="auto" w:sz="8" w:space="0"/>
              <w:bottom w:val="single" w:color="000000" w:sz="8" w:space="0"/>
              <w:right w:val="single" w:color="auto" w:sz="8" w:space="0"/>
            </w:tcBorders>
            <w:vAlign w:val="center"/>
          </w:tcPr>
          <w:p w14:paraId="7D2BF865">
            <w:pPr>
              <w:widowControl/>
              <w:jc w:val="left"/>
              <w:rPr>
                <w:rFonts w:ascii="宋体" w:hAnsi="宋体" w:cs="宋体"/>
                <w:color w:val="000000" w:themeColor="text1"/>
                <w:kern w:val="0"/>
                <w:sz w:val="20"/>
                <w:szCs w:val="20"/>
                <w14:textFill>
                  <w14:solidFill>
                    <w14:schemeClr w14:val="tx1"/>
                  </w14:solidFill>
                </w14:textFill>
              </w:rPr>
            </w:pPr>
          </w:p>
        </w:tc>
        <w:tc>
          <w:tcPr>
            <w:tcW w:w="637" w:type="dxa"/>
            <w:vMerge w:val="continue"/>
            <w:tcBorders>
              <w:left w:val="single" w:color="auto" w:sz="8" w:space="0"/>
              <w:right w:val="single" w:color="000000" w:sz="8" w:space="0"/>
            </w:tcBorders>
            <w:textDirection w:val="tbRlV"/>
            <w:vAlign w:val="center"/>
          </w:tcPr>
          <w:p w14:paraId="787E4694">
            <w:pPr>
              <w:autoSpaceDE w:val="0"/>
              <w:ind w:left="113" w:leftChars="0" w:right="113" w:rightChars="0"/>
              <w:jc w:val="center"/>
              <w:rPr>
                <w:rFonts w:ascii="宋体" w:hAnsi="宋体" w:cs="宋体"/>
                <w:color w:val="000000" w:themeColor="text1"/>
                <w:kern w:val="0"/>
                <w:sz w:val="20"/>
                <w:szCs w:val="20"/>
                <w14:textFill>
                  <w14:solidFill>
                    <w14:schemeClr w14:val="tx1"/>
                  </w14:solidFill>
                </w14:textFill>
              </w:rPr>
            </w:pPr>
          </w:p>
        </w:tc>
        <w:tc>
          <w:tcPr>
            <w:tcW w:w="582" w:type="dxa"/>
            <w:tcBorders>
              <w:top w:val="nil"/>
              <w:left w:val="nil"/>
              <w:bottom w:val="single" w:color="auto" w:sz="8" w:space="0"/>
              <w:right w:val="nil"/>
            </w:tcBorders>
            <w:shd w:val="clear" w:color="auto" w:fill="auto"/>
            <w:vAlign w:val="center"/>
          </w:tcPr>
          <w:p w14:paraId="50225F84">
            <w:pPr>
              <w:autoSpaceDE w:val="0"/>
              <w:jc w:val="center"/>
              <w:rPr>
                <w:rFonts w:hint="eastAsia" w:ascii="宋体" w:hAnsi="宋体" w:cs="宋体"/>
                <w:color w:val="000000" w:themeColor="text1"/>
                <w:kern w:val="0"/>
                <w:sz w:val="20"/>
                <w:szCs w:val="20"/>
                <w14:textFill>
                  <w14:solidFill>
                    <w14:schemeClr w14:val="tx1"/>
                  </w14:solidFill>
                </w14:textFill>
              </w:rPr>
            </w:pPr>
            <w:r>
              <w:rPr>
                <w:rFonts w:hint="eastAsia" w:ascii="Times New Roman" w:hAnsi="Times New Roman" w:eastAsiaTheme="minorEastAsia" w:cstheme="minorEastAsia"/>
                <w:color w:val="000000" w:themeColor="text1"/>
                <w:sz w:val="20"/>
                <w:szCs w:val="20"/>
                <w14:textFill>
                  <w14:solidFill>
                    <w14:schemeClr w14:val="tx1"/>
                  </w14:solidFill>
                </w14:textFill>
              </w:rPr>
              <w:t>2</w:t>
            </w:r>
          </w:p>
        </w:tc>
        <w:tc>
          <w:tcPr>
            <w:tcW w:w="1087" w:type="dxa"/>
            <w:tcBorders>
              <w:top w:val="nil"/>
              <w:left w:val="single" w:color="auto" w:sz="4" w:space="0"/>
              <w:bottom w:val="single" w:color="auto" w:sz="4" w:space="0"/>
              <w:right w:val="single" w:color="auto" w:sz="4" w:space="0"/>
            </w:tcBorders>
            <w:shd w:val="clear" w:color="auto" w:fill="auto"/>
            <w:vAlign w:val="center"/>
          </w:tcPr>
          <w:p w14:paraId="2B58B0AA">
            <w:pPr>
              <w:keepNext w:val="0"/>
              <w:keepLines w:val="0"/>
              <w:widowControl/>
              <w:suppressLineNumbers w:val="0"/>
              <w:jc w:val="center"/>
              <w:textAlignment w:val="center"/>
              <w:rPr>
                <w:rFonts w:hint="eastAsia" w:ascii="宋体" w:hAnsi="宋体" w:cs="宋体"/>
                <w:b/>
                <w:bCs/>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81213029</w:t>
            </w:r>
          </w:p>
        </w:tc>
        <w:tc>
          <w:tcPr>
            <w:tcW w:w="2232" w:type="dxa"/>
            <w:tcBorders>
              <w:top w:val="nil"/>
              <w:left w:val="nil"/>
              <w:bottom w:val="single" w:color="auto" w:sz="8" w:space="0"/>
              <w:right w:val="single" w:color="auto" w:sz="8" w:space="0"/>
            </w:tcBorders>
            <w:shd w:val="clear" w:color="auto" w:fill="auto"/>
            <w:vAlign w:val="center"/>
          </w:tcPr>
          <w:p w14:paraId="504B665B">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化工软件应用</w:t>
            </w:r>
          </w:p>
        </w:tc>
        <w:tc>
          <w:tcPr>
            <w:tcW w:w="656" w:type="dxa"/>
            <w:tcBorders>
              <w:top w:val="nil"/>
              <w:left w:val="nil"/>
              <w:bottom w:val="single" w:color="auto" w:sz="8" w:space="0"/>
              <w:right w:val="single" w:color="auto" w:sz="8" w:space="0"/>
            </w:tcBorders>
            <w:shd w:val="clear" w:color="auto" w:fill="auto"/>
            <w:vAlign w:val="center"/>
          </w:tcPr>
          <w:p w14:paraId="35682565">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X</w:t>
            </w:r>
          </w:p>
        </w:tc>
        <w:tc>
          <w:tcPr>
            <w:tcW w:w="680" w:type="dxa"/>
            <w:tcBorders>
              <w:top w:val="nil"/>
              <w:left w:val="nil"/>
              <w:bottom w:val="single" w:color="auto" w:sz="8" w:space="0"/>
              <w:right w:val="single" w:color="auto" w:sz="8" w:space="0"/>
            </w:tcBorders>
            <w:shd w:val="clear" w:color="auto" w:fill="auto"/>
            <w:vAlign w:val="center"/>
          </w:tcPr>
          <w:p w14:paraId="5B3F0F1C">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C</w:t>
            </w:r>
          </w:p>
        </w:tc>
        <w:tc>
          <w:tcPr>
            <w:tcW w:w="664" w:type="dxa"/>
            <w:tcBorders>
              <w:top w:val="nil"/>
              <w:left w:val="nil"/>
              <w:bottom w:val="single" w:color="auto" w:sz="8" w:space="0"/>
              <w:right w:val="single" w:color="auto" w:sz="8" w:space="0"/>
            </w:tcBorders>
            <w:shd w:val="clear" w:color="auto" w:fill="auto"/>
            <w:vAlign w:val="center"/>
          </w:tcPr>
          <w:p w14:paraId="7AF6F265">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考查</w:t>
            </w:r>
          </w:p>
        </w:tc>
        <w:tc>
          <w:tcPr>
            <w:tcW w:w="624" w:type="dxa"/>
            <w:tcBorders>
              <w:top w:val="nil"/>
              <w:left w:val="nil"/>
              <w:bottom w:val="nil"/>
              <w:right w:val="single" w:color="auto" w:sz="8" w:space="0"/>
            </w:tcBorders>
            <w:shd w:val="clear" w:color="auto" w:fill="auto"/>
            <w:vAlign w:val="center"/>
          </w:tcPr>
          <w:p w14:paraId="202BB50A">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30</w:t>
            </w:r>
          </w:p>
        </w:tc>
        <w:tc>
          <w:tcPr>
            <w:tcW w:w="659" w:type="dxa"/>
            <w:tcBorders>
              <w:top w:val="nil"/>
              <w:left w:val="nil"/>
              <w:bottom w:val="nil"/>
              <w:right w:val="single" w:color="auto" w:sz="8" w:space="0"/>
            </w:tcBorders>
            <w:shd w:val="clear" w:color="auto" w:fill="auto"/>
            <w:vAlign w:val="center"/>
          </w:tcPr>
          <w:p w14:paraId="394A07CD">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1</w:t>
            </w:r>
          </w:p>
        </w:tc>
        <w:tc>
          <w:tcPr>
            <w:tcW w:w="680" w:type="dxa"/>
            <w:tcBorders>
              <w:top w:val="nil"/>
              <w:left w:val="nil"/>
              <w:bottom w:val="nil"/>
              <w:right w:val="single" w:color="auto" w:sz="8" w:space="0"/>
            </w:tcBorders>
            <w:shd w:val="clear" w:color="auto" w:fill="auto"/>
            <w:vAlign w:val="center"/>
          </w:tcPr>
          <w:p w14:paraId="0B7CEEA9">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p>
        </w:tc>
        <w:tc>
          <w:tcPr>
            <w:tcW w:w="688" w:type="dxa"/>
            <w:tcBorders>
              <w:top w:val="nil"/>
              <w:left w:val="nil"/>
              <w:bottom w:val="nil"/>
              <w:right w:val="single" w:color="auto" w:sz="8" w:space="0"/>
            </w:tcBorders>
            <w:shd w:val="clear" w:color="auto" w:fill="auto"/>
            <w:vAlign w:val="center"/>
          </w:tcPr>
          <w:p w14:paraId="734802AE">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552" w:type="dxa"/>
            <w:tcBorders>
              <w:top w:val="nil"/>
              <w:left w:val="nil"/>
              <w:bottom w:val="single" w:color="auto" w:sz="8" w:space="0"/>
              <w:right w:val="single" w:color="auto" w:sz="8" w:space="0"/>
            </w:tcBorders>
            <w:shd w:val="clear" w:color="auto" w:fill="auto"/>
            <w:vAlign w:val="center"/>
          </w:tcPr>
          <w:p w14:paraId="4612A763">
            <w:pPr>
              <w:jc w:val="center"/>
              <w:rPr>
                <w:rFonts w:hint="eastAsia" w:ascii="宋体" w:hAnsi="宋体" w:cs="宋体"/>
                <w:color w:val="000000" w:themeColor="text1"/>
                <w:kern w:val="0"/>
                <w:sz w:val="20"/>
                <w:szCs w:val="20"/>
                <w14:textFill>
                  <w14:solidFill>
                    <w14:schemeClr w14:val="tx1"/>
                  </w14:solidFill>
                </w14:textFill>
              </w:rPr>
            </w:pPr>
          </w:p>
        </w:tc>
        <w:tc>
          <w:tcPr>
            <w:tcW w:w="440" w:type="dxa"/>
            <w:tcBorders>
              <w:top w:val="nil"/>
              <w:left w:val="nil"/>
              <w:bottom w:val="single" w:color="auto" w:sz="8" w:space="0"/>
              <w:right w:val="single" w:color="auto" w:sz="8" w:space="0"/>
            </w:tcBorders>
            <w:shd w:val="clear" w:color="auto" w:fill="auto"/>
            <w:vAlign w:val="center"/>
          </w:tcPr>
          <w:p w14:paraId="2F035DA3">
            <w:pPr>
              <w:jc w:val="center"/>
              <w:rPr>
                <w:rFonts w:hint="eastAsia" w:ascii="宋体" w:hAnsi="宋体" w:cs="宋体"/>
                <w:color w:val="000000" w:themeColor="text1"/>
                <w:kern w:val="0"/>
                <w:sz w:val="20"/>
                <w:szCs w:val="20"/>
                <w14:textFill>
                  <w14:solidFill>
                    <w14:schemeClr w14:val="tx1"/>
                  </w14:solidFill>
                </w14:textFill>
              </w:rPr>
            </w:pPr>
          </w:p>
        </w:tc>
        <w:tc>
          <w:tcPr>
            <w:tcW w:w="528" w:type="dxa"/>
            <w:tcBorders>
              <w:top w:val="nil"/>
              <w:left w:val="nil"/>
              <w:bottom w:val="single" w:color="auto" w:sz="8" w:space="0"/>
              <w:right w:val="single" w:color="auto" w:sz="8" w:space="0"/>
            </w:tcBorders>
            <w:shd w:val="clear" w:color="auto" w:fill="auto"/>
            <w:vAlign w:val="center"/>
          </w:tcPr>
          <w:p w14:paraId="2B712DDC">
            <w:pPr>
              <w:jc w:val="center"/>
              <w:rPr>
                <w:rFonts w:hint="eastAsia" w:ascii="宋体" w:hAnsi="宋体" w:cs="宋体"/>
                <w:color w:val="000000" w:themeColor="text1"/>
                <w:kern w:val="0"/>
                <w:sz w:val="20"/>
                <w:szCs w:val="20"/>
                <w14:textFill>
                  <w14:solidFill>
                    <w14:schemeClr w14:val="tx1"/>
                  </w14:solidFill>
                </w14:textFill>
              </w:rPr>
            </w:pPr>
          </w:p>
        </w:tc>
        <w:tc>
          <w:tcPr>
            <w:tcW w:w="552" w:type="dxa"/>
            <w:tcBorders>
              <w:top w:val="nil"/>
              <w:left w:val="nil"/>
              <w:bottom w:val="single" w:color="auto" w:sz="8" w:space="0"/>
              <w:right w:val="single" w:color="auto" w:sz="8" w:space="0"/>
            </w:tcBorders>
            <w:shd w:val="clear" w:color="auto" w:fill="auto"/>
            <w:vAlign w:val="center"/>
          </w:tcPr>
          <w:p w14:paraId="1798D76C">
            <w:pPr>
              <w:jc w:val="center"/>
              <w:rPr>
                <w:rFonts w:hint="eastAsia" w:ascii="宋体" w:hAnsi="宋体" w:cs="宋体"/>
                <w:color w:val="000000" w:themeColor="text1"/>
                <w:kern w:val="0"/>
                <w:sz w:val="20"/>
                <w:szCs w:val="20"/>
                <w14:textFill>
                  <w14:solidFill>
                    <w14:schemeClr w14:val="tx1"/>
                  </w14:solidFill>
                </w14:textFill>
              </w:rPr>
            </w:pPr>
          </w:p>
        </w:tc>
        <w:tc>
          <w:tcPr>
            <w:tcW w:w="576" w:type="dxa"/>
            <w:tcBorders>
              <w:top w:val="nil"/>
              <w:left w:val="nil"/>
              <w:bottom w:val="single" w:color="auto" w:sz="8" w:space="0"/>
              <w:right w:val="single" w:color="auto" w:sz="8" w:space="0"/>
            </w:tcBorders>
            <w:shd w:val="clear" w:color="auto" w:fill="auto"/>
            <w:vAlign w:val="center"/>
          </w:tcPr>
          <w:p w14:paraId="6C80F667">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Style w:val="150"/>
                <w:rFonts w:eastAsia="等线"/>
                <w:color w:val="000000" w:themeColor="text1"/>
                <w:lang w:val="en-US" w:eastAsia="zh-CN" w:bidi="ar"/>
                <w14:textFill>
                  <w14:solidFill>
                    <w14:schemeClr w14:val="tx1"/>
                  </w14:solidFill>
                </w14:textFill>
              </w:rPr>
              <w:t>1</w:t>
            </w:r>
            <w:r>
              <w:rPr>
                <w:rStyle w:val="151"/>
                <w:color w:val="000000" w:themeColor="text1"/>
                <w:lang w:val="en-US" w:eastAsia="zh-CN" w:bidi="ar"/>
                <w14:textFill>
                  <w14:solidFill>
                    <w14:schemeClr w14:val="tx1"/>
                  </w14:solidFill>
                </w14:textFill>
              </w:rPr>
              <w:t>周</w:t>
            </w:r>
          </w:p>
        </w:tc>
        <w:tc>
          <w:tcPr>
            <w:tcW w:w="592" w:type="dxa"/>
            <w:tcBorders>
              <w:top w:val="nil"/>
              <w:left w:val="nil"/>
              <w:bottom w:val="single" w:color="auto" w:sz="8" w:space="0"/>
              <w:right w:val="single" w:color="auto" w:sz="8" w:space="0"/>
            </w:tcBorders>
            <w:shd w:val="clear" w:color="auto" w:fill="auto"/>
            <w:vAlign w:val="center"/>
          </w:tcPr>
          <w:p w14:paraId="2469C327">
            <w:pPr>
              <w:jc w:val="center"/>
              <w:rPr>
                <w:rFonts w:hint="eastAsia" w:ascii="宋体" w:hAnsi="宋体" w:cs="宋体"/>
                <w:color w:val="000000" w:themeColor="text1"/>
                <w:kern w:val="0"/>
                <w:sz w:val="20"/>
                <w:szCs w:val="20"/>
                <w14:textFill>
                  <w14:solidFill>
                    <w14:schemeClr w14:val="tx1"/>
                  </w14:solidFill>
                </w14:textFill>
              </w:rPr>
            </w:pPr>
          </w:p>
        </w:tc>
        <w:tc>
          <w:tcPr>
            <w:tcW w:w="1345" w:type="dxa"/>
            <w:tcBorders>
              <w:top w:val="nil"/>
              <w:left w:val="nil"/>
              <w:bottom w:val="single" w:color="auto" w:sz="8" w:space="0"/>
              <w:right w:val="single" w:color="auto" w:sz="8" w:space="0"/>
            </w:tcBorders>
            <w:shd w:val="clear" w:color="auto" w:fill="auto"/>
            <w:vAlign w:val="center"/>
          </w:tcPr>
          <w:p w14:paraId="53360E5C">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化学工程系</w:t>
            </w:r>
          </w:p>
        </w:tc>
      </w:tr>
      <w:tr w14:paraId="37F6DE4F">
        <w:tc>
          <w:tcPr>
            <w:tcW w:w="679" w:type="dxa"/>
            <w:vMerge w:val="continue"/>
            <w:tcBorders>
              <w:top w:val="nil"/>
              <w:left w:val="single" w:color="auto" w:sz="8" w:space="0"/>
              <w:bottom w:val="single" w:color="000000" w:sz="8" w:space="0"/>
              <w:right w:val="single" w:color="auto" w:sz="8" w:space="0"/>
            </w:tcBorders>
            <w:vAlign w:val="center"/>
          </w:tcPr>
          <w:p w14:paraId="14609F8F">
            <w:pPr>
              <w:widowControl/>
              <w:jc w:val="left"/>
              <w:rPr>
                <w:rFonts w:ascii="宋体" w:hAnsi="宋体" w:cs="宋体"/>
                <w:color w:val="000000" w:themeColor="text1"/>
                <w:kern w:val="0"/>
                <w:sz w:val="20"/>
                <w:szCs w:val="20"/>
                <w14:textFill>
                  <w14:solidFill>
                    <w14:schemeClr w14:val="tx1"/>
                  </w14:solidFill>
                </w14:textFill>
              </w:rPr>
            </w:pPr>
          </w:p>
        </w:tc>
        <w:tc>
          <w:tcPr>
            <w:tcW w:w="637" w:type="dxa"/>
            <w:vMerge w:val="continue"/>
            <w:tcBorders>
              <w:left w:val="single" w:color="auto" w:sz="8" w:space="0"/>
              <w:right w:val="single" w:color="000000" w:sz="8" w:space="0"/>
            </w:tcBorders>
            <w:textDirection w:val="tbRlV"/>
            <w:vAlign w:val="center"/>
          </w:tcPr>
          <w:p w14:paraId="4EDF9271">
            <w:pPr>
              <w:autoSpaceDE w:val="0"/>
              <w:ind w:left="113" w:leftChars="0" w:right="113" w:rightChars="0"/>
              <w:jc w:val="center"/>
              <w:rPr>
                <w:rFonts w:ascii="宋体" w:hAnsi="宋体" w:cs="宋体"/>
                <w:color w:val="000000" w:themeColor="text1"/>
                <w:kern w:val="0"/>
                <w:sz w:val="20"/>
                <w:szCs w:val="20"/>
                <w14:textFill>
                  <w14:solidFill>
                    <w14:schemeClr w14:val="tx1"/>
                  </w14:solidFill>
                </w14:textFill>
              </w:rPr>
            </w:pPr>
          </w:p>
        </w:tc>
        <w:tc>
          <w:tcPr>
            <w:tcW w:w="582" w:type="dxa"/>
            <w:tcBorders>
              <w:top w:val="nil"/>
              <w:left w:val="nil"/>
              <w:bottom w:val="single" w:color="auto" w:sz="8" w:space="0"/>
              <w:right w:val="nil"/>
            </w:tcBorders>
            <w:shd w:val="clear" w:color="auto" w:fill="auto"/>
            <w:vAlign w:val="center"/>
          </w:tcPr>
          <w:p w14:paraId="2D9348E5">
            <w:pPr>
              <w:autoSpaceDE w:val="0"/>
              <w:jc w:val="center"/>
              <w:rPr>
                <w:rFonts w:hint="eastAsia" w:ascii="宋体" w:hAnsi="宋体" w:cs="宋体"/>
                <w:color w:val="000000" w:themeColor="text1"/>
                <w:kern w:val="0"/>
                <w:sz w:val="20"/>
                <w:szCs w:val="20"/>
                <w14:textFill>
                  <w14:solidFill>
                    <w14:schemeClr w14:val="tx1"/>
                  </w14:solidFill>
                </w14:textFill>
              </w:rPr>
            </w:pPr>
            <w:r>
              <w:rPr>
                <w:rFonts w:hint="eastAsia" w:ascii="Times New Roman" w:hAnsi="Times New Roman" w:eastAsiaTheme="minorEastAsia" w:cstheme="minorEastAsia"/>
                <w:color w:val="000000" w:themeColor="text1"/>
                <w:sz w:val="20"/>
                <w:szCs w:val="20"/>
                <w14:textFill>
                  <w14:solidFill>
                    <w14:schemeClr w14:val="tx1"/>
                  </w14:solidFill>
                </w14:textFill>
              </w:rPr>
              <w:t>3</w:t>
            </w:r>
          </w:p>
        </w:tc>
        <w:tc>
          <w:tcPr>
            <w:tcW w:w="1087" w:type="dxa"/>
            <w:tcBorders>
              <w:top w:val="nil"/>
              <w:left w:val="single" w:color="auto" w:sz="4" w:space="0"/>
              <w:bottom w:val="single" w:color="auto" w:sz="4" w:space="0"/>
              <w:right w:val="single" w:color="auto" w:sz="4" w:space="0"/>
            </w:tcBorders>
            <w:shd w:val="clear" w:color="auto" w:fill="auto"/>
            <w:vAlign w:val="center"/>
          </w:tcPr>
          <w:p w14:paraId="4B5F4FCC">
            <w:pPr>
              <w:keepNext w:val="0"/>
              <w:keepLines w:val="0"/>
              <w:widowControl/>
              <w:suppressLineNumbers w:val="0"/>
              <w:jc w:val="center"/>
              <w:textAlignment w:val="center"/>
              <w:rPr>
                <w:rFonts w:hint="eastAsia" w:ascii="宋体" w:hAnsi="宋体" w:cs="宋体"/>
                <w:b/>
                <w:bCs/>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81213030</w:t>
            </w:r>
          </w:p>
        </w:tc>
        <w:tc>
          <w:tcPr>
            <w:tcW w:w="2232" w:type="dxa"/>
            <w:tcBorders>
              <w:top w:val="nil"/>
              <w:left w:val="nil"/>
              <w:bottom w:val="nil"/>
              <w:right w:val="single" w:color="auto" w:sz="8" w:space="0"/>
            </w:tcBorders>
            <w:shd w:val="clear" w:color="auto" w:fill="auto"/>
            <w:vAlign w:val="center"/>
          </w:tcPr>
          <w:p w14:paraId="602E235E">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绿色智能化工技术</w:t>
            </w:r>
          </w:p>
        </w:tc>
        <w:tc>
          <w:tcPr>
            <w:tcW w:w="656" w:type="dxa"/>
            <w:tcBorders>
              <w:top w:val="nil"/>
              <w:left w:val="nil"/>
              <w:bottom w:val="nil"/>
              <w:right w:val="single" w:color="auto" w:sz="8" w:space="0"/>
            </w:tcBorders>
            <w:shd w:val="clear" w:color="auto" w:fill="auto"/>
            <w:vAlign w:val="center"/>
          </w:tcPr>
          <w:p w14:paraId="1E47605A">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X</w:t>
            </w:r>
          </w:p>
        </w:tc>
        <w:tc>
          <w:tcPr>
            <w:tcW w:w="680" w:type="dxa"/>
            <w:tcBorders>
              <w:top w:val="nil"/>
              <w:left w:val="nil"/>
              <w:bottom w:val="nil"/>
              <w:right w:val="single" w:color="auto" w:sz="8" w:space="0"/>
            </w:tcBorders>
            <w:shd w:val="clear" w:color="auto" w:fill="auto"/>
            <w:vAlign w:val="center"/>
          </w:tcPr>
          <w:p w14:paraId="41571CF1">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B</w:t>
            </w:r>
          </w:p>
        </w:tc>
        <w:tc>
          <w:tcPr>
            <w:tcW w:w="664" w:type="dxa"/>
            <w:tcBorders>
              <w:top w:val="nil"/>
              <w:left w:val="nil"/>
              <w:bottom w:val="single" w:color="auto" w:sz="8" w:space="0"/>
              <w:right w:val="nil"/>
            </w:tcBorders>
            <w:shd w:val="clear" w:color="auto" w:fill="auto"/>
            <w:vAlign w:val="center"/>
          </w:tcPr>
          <w:p w14:paraId="03881D8E">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考试</w:t>
            </w:r>
          </w:p>
        </w:tc>
        <w:tc>
          <w:tcPr>
            <w:tcW w:w="624" w:type="dxa"/>
            <w:tcBorders>
              <w:top w:val="single" w:color="auto" w:sz="8" w:space="0"/>
              <w:left w:val="single" w:color="auto" w:sz="8" w:space="0"/>
              <w:bottom w:val="single" w:color="auto" w:sz="8" w:space="0"/>
              <w:right w:val="single" w:color="auto" w:sz="8" w:space="0"/>
            </w:tcBorders>
            <w:shd w:val="clear" w:color="auto" w:fill="auto"/>
            <w:vAlign w:val="center"/>
          </w:tcPr>
          <w:p w14:paraId="546357A2">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32</w:t>
            </w:r>
          </w:p>
        </w:tc>
        <w:tc>
          <w:tcPr>
            <w:tcW w:w="659" w:type="dxa"/>
            <w:tcBorders>
              <w:top w:val="single" w:color="auto" w:sz="8" w:space="0"/>
              <w:left w:val="nil"/>
              <w:bottom w:val="nil"/>
              <w:right w:val="single" w:color="auto" w:sz="8" w:space="0"/>
            </w:tcBorders>
            <w:shd w:val="clear" w:color="auto" w:fill="auto"/>
            <w:vAlign w:val="center"/>
          </w:tcPr>
          <w:p w14:paraId="17BB3CFC">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2</w:t>
            </w:r>
          </w:p>
        </w:tc>
        <w:tc>
          <w:tcPr>
            <w:tcW w:w="680" w:type="dxa"/>
            <w:tcBorders>
              <w:top w:val="single" w:color="auto" w:sz="8" w:space="0"/>
              <w:left w:val="nil"/>
              <w:bottom w:val="single" w:color="auto" w:sz="8" w:space="0"/>
              <w:right w:val="single" w:color="auto" w:sz="8" w:space="0"/>
            </w:tcBorders>
            <w:shd w:val="clear" w:color="auto" w:fill="auto"/>
            <w:vAlign w:val="center"/>
          </w:tcPr>
          <w:p w14:paraId="438FDEF6">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688" w:type="dxa"/>
            <w:tcBorders>
              <w:top w:val="single" w:color="auto" w:sz="8" w:space="0"/>
              <w:left w:val="nil"/>
              <w:bottom w:val="nil"/>
              <w:right w:val="single" w:color="auto" w:sz="8" w:space="0"/>
            </w:tcBorders>
            <w:shd w:val="clear" w:color="auto" w:fill="auto"/>
            <w:vAlign w:val="center"/>
          </w:tcPr>
          <w:p w14:paraId="50B245BF">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552" w:type="dxa"/>
            <w:tcBorders>
              <w:top w:val="nil"/>
              <w:left w:val="nil"/>
              <w:bottom w:val="single" w:color="auto" w:sz="8" w:space="0"/>
              <w:right w:val="single" w:color="auto" w:sz="8" w:space="0"/>
            </w:tcBorders>
            <w:shd w:val="clear" w:color="auto" w:fill="auto"/>
            <w:vAlign w:val="center"/>
          </w:tcPr>
          <w:p w14:paraId="0A2AC446">
            <w:pPr>
              <w:jc w:val="center"/>
              <w:rPr>
                <w:rFonts w:hint="eastAsia" w:ascii="宋体" w:hAnsi="宋体" w:cs="宋体"/>
                <w:color w:val="000000" w:themeColor="text1"/>
                <w:kern w:val="0"/>
                <w:sz w:val="20"/>
                <w:szCs w:val="20"/>
                <w14:textFill>
                  <w14:solidFill>
                    <w14:schemeClr w14:val="tx1"/>
                  </w14:solidFill>
                </w14:textFill>
              </w:rPr>
            </w:pPr>
          </w:p>
        </w:tc>
        <w:tc>
          <w:tcPr>
            <w:tcW w:w="440" w:type="dxa"/>
            <w:tcBorders>
              <w:top w:val="nil"/>
              <w:left w:val="nil"/>
              <w:bottom w:val="single" w:color="auto" w:sz="8" w:space="0"/>
              <w:right w:val="single" w:color="auto" w:sz="8" w:space="0"/>
            </w:tcBorders>
            <w:shd w:val="clear" w:color="auto" w:fill="auto"/>
            <w:vAlign w:val="center"/>
          </w:tcPr>
          <w:p w14:paraId="1E5AE982">
            <w:pPr>
              <w:jc w:val="center"/>
              <w:rPr>
                <w:rFonts w:hint="eastAsia" w:ascii="宋体" w:hAnsi="宋体" w:cs="宋体"/>
                <w:color w:val="000000" w:themeColor="text1"/>
                <w:kern w:val="0"/>
                <w:sz w:val="20"/>
                <w:szCs w:val="20"/>
                <w14:textFill>
                  <w14:solidFill>
                    <w14:schemeClr w14:val="tx1"/>
                  </w14:solidFill>
                </w14:textFill>
              </w:rPr>
            </w:pPr>
          </w:p>
        </w:tc>
        <w:tc>
          <w:tcPr>
            <w:tcW w:w="528" w:type="dxa"/>
            <w:tcBorders>
              <w:top w:val="nil"/>
              <w:left w:val="nil"/>
              <w:bottom w:val="single" w:color="auto" w:sz="8" w:space="0"/>
              <w:right w:val="single" w:color="auto" w:sz="8" w:space="0"/>
            </w:tcBorders>
            <w:shd w:val="clear" w:color="auto" w:fill="auto"/>
            <w:vAlign w:val="center"/>
          </w:tcPr>
          <w:p w14:paraId="2E5EDE47">
            <w:pPr>
              <w:jc w:val="center"/>
              <w:rPr>
                <w:rFonts w:hint="eastAsia" w:ascii="宋体" w:hAnsi="宋体" w:cs="宋体"/>
                <w:color w:val="000000" w:themeColor="text1"/>
                <w:kern w:val="0"/>
                <w:sz w:val="20"/>
                <w:szCs w:val="20"/>
                <w14:textFill>
                  <w14:solidFill>
                    <w14:schemeClr w14:val="tx1"/>
                  </w14:solidFill>
                </w14:textFill>
              </w:rPr>
            </w:pPr>
          </w:p>
        </w:tc>
        <w:tc>
          <w:tcPr>
            <w:tcW w:w="552" w:type="dxa"/>
            <w:tcBorders>
              <w:top w:val="nil"/>
              <w:left w:val="nil"/>
              <w:bottom w:val="single" w:color="auto" w:sz="8" w:space="0"/>
              <w:right w:val="nil"/>
            </w:tcBorders>
            <w:shd w:val="clear" w:color="auto" w:fill="auto"/>
            <w:vAlign w:val="center"/>
          </w:tcPr>
          <w:p w14:paraId="33DCAA97">
            <w:pPr>
              <w:jc w:val="center"/>
              <w:rPr>
                <w:rFonts w:hint="eastAsia" w:ascii="宋体" w:hAnsi="宋体" w:cs="宋体"/>
                <w:color w:val="000000" w:themeColor="text1"/>
                <w:kern w:val="0"/>
                <w:sz w:val="20"/>
                <w:szCs w:val="20"/>
                <w14:textFill>
                  <w14:solidFill>
                    <w14:schemeClr w14:val="tx1"/>
                  </w14:solidFill>
                </w14:textFill>
              </w:rPr>
            </w:pPr>
          </w:p>
        </w:tc>
        <w:tc>
          <w:tcPr>
            <w:tcW w:w="576" w:type="dxa"/>
            <w:tcBorders>
              <w:top w:val="nil"/>
              <w:left w:val="single" w:color="auto" w:sz="8" w:space="0"/>
              <w:bottom w:val="single" w:color="auto" w:sz="8" w:space="0"/>
              <w:right w:val="single" w:color="auto" w:sz="8" w:space="0"/>
            </w:tcBorders>
            <w:shd w:val="clear" w:color="auto" w:fill="auto"/>
            <w:vAlign w:val="center"/>
          </w:tcPr>
          <w:p w14:paraId="07CA53F6">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w:t>
            </w:r>
          </w:p>
        </w:tc>
        <w:tc>
          <w:tcPr>
            <w:tcW w:w="592" w:type="dxa"/>
            <w:tcBorders>
              <w:top w:val="nil"/>
              <w:left w:val="nil"/>
              <w:bottom w:val="single" w:color="auto" w:sz="8" w:space="0"/>
              <w:right w:val="single" w:color="auto" w:sz="8" w:space="0"/>
            </w:tcBorders>
            <w:shd w:val="clear" w:color="auto" w:fill="auto"/>
            <w:vAlign w:val="center"/>
          </w:tcPr>
          <w:p w14:paraId="72966C97">
            <w:pPr>
              <w:jc w:val="center"/>
              <w:rPr>
                <w:rFonts w:hint="eastAsia" w:ascii="宋体" w:hAnsi="宋体" w:cs="宋体"/>
                <w:color w:val="000000" w:themeColor="text1"/>
                <w:kern w:val="0"/>
                <w:sz w:val="20"/>
                <w:szCs w:val="20"/>
                <w14:textFill>
                  <w14:solidFill>
                    <w14:schemeClr w14:val="tx1"/>
                  </w14:solidFill>
                </w14:textFill>
              </w:rPr>
            </w:pPr>
          </w:p>
        </w:tc>
        <w:tc>
          <w:tcPr>
            <w:tcW w:w="1345" w:type="dxa"/>
            <w:tcBorders>
              <w:top w:val="nil"/>
              <w:left w:val="nil"/>
              <w:bottom w:val="single" w:color="auto" w:sz="8" w:space="0"/>
              <w:right w:val="single" w:color="auto" w:sz="8" w:space="0"/>
            </w:tcBorders>
            <w:shd w:val="clear" w:color="auto" w:fill="auto"/>
            <w:vAlign w:val="center"/>
          </w:tcPr>
          <w:p w14:paraId="14B7D68C">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化学工程系</w:t>
            </w:r>
          </w:p>
        </w:tc>
      </w:tr>
      <w:tr w14:paraId="3BE65FA1">
        <w:tc>
          <w:tcPr>
            <w:tcW w:w="679" w:type="dxa"/>
            <w:vMerge w:val="continue"/>
            <w:tcBorders>
              <w:top w:val="nil"/>
              <w:left w:val="single" w:color="auto" w:sz="8" w:space="0"/>
              <w:bottom w:val="single" w:color="000000" w:sz="8" w:space="0"/>
              <w:right w:val="single" w:color="auto" w:sz="8" w:space="0"/>
            </w:tcBorders>
            <w:vAlign w:val="center"/>
          </w:tcPr>
          <w:p w14:paraId="5ADC3B2C">
            <w:pPr>
              <w:widowControl/>
              <w:jc w:val="left"/>
              <w:rPr>
                <w:rFonts w:ascii="宋体" w:hAnsi="宋体" w:cs="宋体"/>
                <w:color w:val="000000" w:themeColor="text1"/>
                <w:kern w:val="0"/>
                <w:sz w:val="20"/>
                <w:szCs w:val="20"/>
                <w14:textFill>
                  <w14:solidFill>
                    <w14:schemeClr w14:val="tx1"/>
                  </w14:solidFill>
                </w14:textFill>
              </w:rPr>
            </w:pPr>
          </w:p>
        </w:tc>
        <w:tc>
          <w:tcPr>
            <w:tcW w:w="637" w:type="dxa"/>
            <w:vMerge w:val="continue"/>
            <w:tcBorders>
              <w:left w:val="single" w:color="auto" w:sz="8" w:space="0"/>
              <w:right w:val="single" w:color="000000" w:sz="8" w:space="0"/>
            </w:tcBorders>
            <w:textDirection w:val="tbRlV"/>
            <w:vAlign w:val="center"/>
          </w:tcPr>
          <w:p w14:paraId="5A2E5A42">
            <w:pPr>
              <w:autoSpaceDE w:val="0"/>
              <w:ind w:left="113" w:leftChars="0" w:right="113" w:rightChars="0"/>
              <w:jc w:val="center"/>
              <w:rPr>
                <w:rFonts w:ascii="宋体" w:hAnsi="宋体" w:cs="宋体"/>
                <w:color w:val="000000" w:themeColor="text1"/>
                <w:kern w:val="0"/>
                <w:sz w:val="20"/>
                <w:szCs w:val="20"/>
                <w14:textFill>
                  <w14:solidFill>
                    <w14:schemeClr w14:val="tx1"/>
                  </w14:solidFill>
                </w14:textFill>
              </w:rPr>
            </w:pPr>
          </w:p>
        </w:tc>
        <w:tc>
          <w:tcPr>
            <w:tcW w:w="582" w:type="dxa"/>
            <w:tcBorders>
              <w:top w:val="nil"/>
              <w:left w:val="nil"/>
              <w:bottom w:val="single" w:color="auto" w:sz="8" w:space="0"/>
              <w:right w:val="nil"/>
            </w:tcBorders>
            <w:shd w:val="clear" w:color="auto" w:fill="auto"/>
            <w:vAlign w:val="center"/>
          </w:tcPr>
          <w:p w14:paraId="7E1AA3A3">
            <w:pPr>
              <w:autoSpaceDE w:val="0"/>
              <w:jc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Times New Roman" w:hAnsi="Times New Roman" w:eastAsiaTheme="minorEastAsia" w:cstheme="minorEastAsia"/>
                <w:color w:val="000000" w:themeColor="text1"/>
                <w:sz w:val="20"/>
                <w:szCs w:val="20"/>
                <w14:textFill>
                  <w14:solidFill>
                    <w14:schemeClr w14:val="tx1"/>
                  </w14:solidFill>
                </w14:textFill>
              </w:rPr>
              <w:t>4</w:t>
            </w:r>
          </w:p>
        </w:tc>
        <w:tc>
          <w:tcPr>
            <w:tcW w:w="1087" w:type="dxa"/>
            <w:tcBorders>
              <w:top w:val="nil"/>
              <w:left w:val="single" w:color="auto" w:sz="4" w:space="0"/>
              <w:bottom w:val="single" w:color="auto" w:sz="4" w:space="0"/>
              <w:right w:val="single" w:color="auto" w:sz="4" w:space="0"/>
            </w:tcBorders>
            <w:shd w:val="clear" w:color="auto" w:fill="auto"/>
            <w:vAlign w:val="center"/>
          </w:tcPr>
          <w:p w14:paraId="037BCC31">
            <w:pPr>
              <w:keepNext w:val="0"/>
              <w:keepLines w:val="0"/>
              <w:widowControl/>
              <w:suppressLineNumbers w:val="0"/>
              <w:jc w:val="center"/>
              <w:textAlignment w:val="center"/>
              <w:rPr>
                <w:rFonts w:hint="eastAsia" w:ascii="宋体" w:hAnsi="宋体" w:cs="宋体"/>
                <w:b/>
                <w:bCs/>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81213031</w:t>
            </w:r>
          </w:p>
        </w:tc>
        <w:tc>
          <w:tcPr>
            <w:tcW w:w="2232" w:type="dxa"/>
            <w:tcBorders>
              <w:top w:val="single" w:color="auto" w:sz="4" w:space="0"/>
              <w:left w:val="nil"/>
              <w:bottom w:val="single" w:color="auto" w:sz="4" w:space="0"/>
              <w:right w:val="single" w:color="auto" w:sz="4" w:space="0"/>
            </w:tcBorders>
            <w:shd w:val="clear" w:color="auto" w:fill="auto"/>
            <w:vAlign w:val="center"/>
          </w:tcPr>
          <w:p w14:paraId="6C79BAB1">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药品市场营销</w:t>
            </w:r>
          </w:p>
        </w:tc>
        <w:tc>
          <w:tcPr>
            <w:tcW w:w="656" w:type="dxa"/>
            <w:tcBorders>
              <w:top w:val="single" w:color="auto" w:sz="4" w:space="0"/>
              <w:left w:val="nil"/>
              <w:bottom w:val="single" w:color="auto" w:sz="4" w:space="0"/>
              <w:right w:val="single" w:color="auto" w:sz="4" w:space="0"/>
            </w:tcBorders>
            <w:shd w:val="clear" w:color="auto" w:fill="auto"/>
            <w:vAlign w:val="center"/>
          </w:tcPr>
          <w:p w14:paraId="6129383B">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X</w:t>
            </w:r>
          </w:p>
        </w:tc>
        <w:tc>
          <w:tcPr>
            <w:tcW w:w="680" w:type="dxa"/>
            <w:tcBorders>
              <w:top w:val="single" w:color="auto" w:sz="4" w:space="0"/>
              <w:left w:val="nil"/>
              <w:bottom w:val="single" w:color="auto" w:sz="4" w:space="0"/>
              <w:right w:val="single" w:color="auto" w:sz="4" w:space="0"/>
            </w:tcBorders>
            <w:shd w:val="clear" w:color="auto" w:fill="auto"/>
            <w:vAlign w:val="center"/>
          </w:tcPr>
          <w:p w14:paraId="34C50808">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B</w:t>
            </w:r>
          </w:p>
        </w:tc>
        <w:tc>
          <w:tcPr>
            <w:tcW w:w="664" w:type="dxa"/>
            <w:tcBorders>
              <w:top w:val="nil"/>
              <w:left w:val="nil"/>
              <w:bottom w:val="single" w:color="auto" w:sz="8" w:space="0"/>
              <w:right w:val="nil"/>
            </w:tcBorders>
            <w:shd w:val="clear" w:color="auto" w:fill="auto"/>
            <w:vAlign w:val="center"/>
          </w:tcPr>
          <w:p w14:paraId="165977C0">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考试</w:t>
            </w:r>
          </w:p>
        </w:tc>
        <w:tc>
          <w:tcPr>
            <w:tcW w:w="624" w:type="dxa"/>
            <w:tcBorders>
              <w:top w:val="nil"/>
              <w:left w:val="single" w:color="auto" w:sz="8" w:space="0"/>
              <w:bottom w:val="single" w:color="auto" w:sz="8" w:space="0"/>
              <w:right w:val="single" w:color="auto" w:sz="8" w:space="0"/>
            </w:tcBorders>
            <w:shd w:val="clear" w:color="auto" w:fill="auto"/>
            <w:vAlign w:val="center"/>
          </w:tcPr>
          <w:p w14:paraId="32BC591D">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48</w:t>
            </w:r>
          </w:p>
        </w:tc>
        <w:tc>
          <w:tcPr>
            <w:tcW w:w="659" w:type="dxa"/>
            <w:tcBorders>
              <w:top w:val="single" w:color="auto" w:sz="8" w:space="0"/>
              <w:left w:val="nil"/>
              <w:bottom w:val="single" w:color="auto" w:sz="8" w:space="0"/>
              <w:right w:val="single" w:color="auto" w:sz="8" w:space="0"/>
            </w:tcBorders>
            <w:shd w:val="clear" w:color="auto" w:fill="auto"/>
            <w:vAlign w:val="center"/>
          </w:tcPr>
          <w:p w14:paraId="401A19F4">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w:t>
            </w:r>
          </w:p>
        </w:tc>
        <w:tc>
          <w:tcPr>
            <w:tcW w:w="680" w:type="dxa"/>
            <w:tcBorders>
              <w:top w:val="nil"/>
              <w:left w:val="nil"/>
              <w:bottom w:val="single" w:color="auto" w:sz="8" w:space="0"/>
              <w:right w:val="single" w:color="auto" w:sz="8" w:space="0"/>
            </w:tcBorders>
            <w:shd w:val="clear" w:color="auto" w:fill="auto"/>
            <w:vAlign w:val="center"/>
          </w:tcPr>
          <w:p w14:paraId="7936C6DD">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688" w:type="dxa"/>
            <w:tcBorders>
              <w:top w:val="single" w:color="auto" w:sz="8" w:space="0"/>
              <w:left w:val="nil"/>
              <w:bottom w:val="single" w:color="auto" w:sz="8" w:space="0"/>
              <w:right w:val="single" w:color="auto" w:sz="8" w:space="0"/>
            </w:tcBorders>
            <w:shd w:val="clear" w:color="auto" w:fill="auto"/>
            <w:vAlign w:val="center"/>
          </w:tcPr>
          <w:p w14:paraId="418F7B01">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552" w:type="dxa"/>
            <w:tcBorders>
              <w:top w:val="nil"/>
              <w:left w:val="nil"/>
              <w:bottom w:val="single" w:color="auto" w:sz="8" w:space="0"/>
              <w:right w:val="single" w:color="auto" w:sz="8" w:space="0"/>
            </w:tcBorders>
            <w:shd w:val="clear" w:color="auto" w:fill="auto"/>
            <w:vAlign w:val="center"/>
          </w:tcPr>
          <w:p w14:paraId="119F2AD2">
            <w:pPr>
              <w:jc w:val="center"/>
              <w:rPr>
                <w:rFonts w:hint="eastAsia" w:ascii="宋体" w:hAnsi="宋体" w:cs="宋体"/>
                <w:color w:val="000000" w:themeColor="text1"/>
                <w:kern w:val="0"/>
                <w:sz w:val="20"/>
                <w:szCs w:val="20"/>
                <w14:textFill>
                  <w14:solidFill>
                    <w14:schemeClr w14:val="tx1"/>
                  </w14:solidFill>
                </w14:textFill>
              </w:rPr>
            </w:pPr>
          </w:p>
        </w:tc>
        <w:tc>
          <w:tcPr>
            <w:tcW w:w="440" w:type="dxa"/>
            <w:tcBorders>
              <w:top w:val="nil"/>
              <w:left w:val="nil"/>
              <w:bottom w:val="single" w:color="auto" w:sz="8" w:space="0"/>
              <w:right w:val="single" w:color="auto" w:sz="8" w:space="0"/>
            </w:tcBorders>
            <w:shd w:val="clear" w:color="auto" w:fill="auto"/>
            <w:vAlign w:val="center"/>
          </w:tcPr>
          <w:p w14:paraId="5A578B53">
            <w:pPr>
              <w:jc w:val="center"/>
              <w:rPr>
                <w:rFonts w:hint="eastAsia" w:ascii="宋体" w:hAnsi="宋体" w:cs="宋体"/>
                <w:color w:val="000000" w:themeColor="text1"/>
                <w:kern w:val="0"/>
                <w:sz w:val="20"/>
                <w:szCs w:val="20"/>
                <w14:textFill>
                  <w14:solidFill>
                    <w14:schemeClr w14:val="tx1"/>
                  </w14:solidFill>
                </w14:textFill>
              </w:rPr>
            </w:pPr>
          </w:p>
        </w:tc>
        <w:tc>
          <w:tcPr>
            <w:tcW w:w="528" w:type="dxa"/>
            <w:tcBorders>
              <w:top w:val="nil"/>
              <w:left w:val="nil"/>
              <w:bottom w:val="single" w:color="auto" w:sz="8" w:space="0"/>
              <w:right w:val="single" w:color="auto" w:sz="8" w:space="0"/>
            </w:tcBorders>
            <w:shd w:val="clear" w:color="auto" w:fill="auto"/>
            <w:vAlign w:val="center"/>
          </w:tcPr>
          <w:p w14:paraId="1EB8BB42">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4</w:t>
            </w:r>
          </w:p>
        </w:tc>
        <w:tc>
          <w:tcPr>
            <w:tcW w:w="552" w:type="dxa"/>
            <w:tcBorders>
              <w:top w:val="nil"/>
              <w:left w:val="nil"/>
              <w:bottom w:val="single" w:color="auto" w:sz="8" w:space="0"/>
              <w:right w:val="single" w:color="auto" w:sz="8" w:space="0"/>
            </w:tcBorders>
            <w:shd w:val="clear" w:color="auto" w:fill="auto"/>
            <w:vAlign w:val="center"/>
          </w:tcPr>
          <w:p w14:paraId="0AD7357F">
            <w:pPr>
              <w:jc w:val="center"/>
              <w:rPr>
                <w:rFonts w:hint="eastAsia" w:ascii="宋体" w:hAnsi="宋体" w:cs="宋体"/>
                <w:color w:val="000000" w:themeColor="text1"/>
                <w:kern w:val="0"/>
                <w:sz w:val="20"/>
                <w:szCs w:val="20"/>
                <w14:textFill>
                  <w14:solidFill>
                    <w14:schemeClr w14:val="tx1"/>
                  </w14:solidFill>
                </w14:textFill>
              </w:rPr>
            </w:pPr>
          </w:p>
        </w:tc>
        <w:tc>
          <w:tcPr>
            <w:tcW w:w="576" w:type="dxa"/>
            <w:tcBorders>
              <w:top w:val="nil"/>
              <w:left w:val="nil"/>
              <w:bottom w:val="single" w:color="auto" w:sz="8" w:space="0"/>
              <w:right w:val="single" w:color="auto" w:sz="8" w:space="0"/>
            </w:tcBorders>
            <w:shd w:val="clear" w:color="auto" w:fill="auto"/>
            <w:vAlign w:val="center"/>
          </w:tcPr>
          <w:p w14:paraId="4DA89AF7">
            <w:pPr>
              <w:jc w:val="center"/>
              <w:rPr>
                <w:rFonts w:hint="eastAsia" w:ascii="宋体" w:hAnsi="宋体" w:cs="宋体"/>
                <w:color w:val="000000" w:themeColor="text1"/>
                <w:kern w:val="0"/>
                <w:sz w:val="20"/>
                <w:szCs w:val="20"/>
                <w14:textFill>
                  <w14:solidFill>
                    <w14:schemeClr w14:val="tx1"/>
                  </w14:solidFill>
                </w14:textFill>
              </w:rPr>
            </w:pPr>
          </w:p>
        </w:tc>
        <w:tc>
          <w:tcPr>
            <w:tcW w:w="592" w:type="dxa"/>
            <w:tcBorders>
              <w:top w:val="nil"/>
              <w:left w:val="nil"/>
              <w:bottom w:val="single" w:color="auto" w:sz="8" w:space="0"/>
              <w:right w:val="single" w:color="auto" w:sz="8" w:space="0"/>
            </w:tcBorders>
            <w:shd w:val="clear" w:color="auto" w:fill="auto"/>
            <w:vAlign w:val="center"/>
          </w:tcPr>
          <w:p w14:paraId="513AB381">
            <w:pPr>
              <w:jc w:val="center"/>
              <w:rPr>
                <w:rFonts w:hint="eastAsia" w:ascii="宋体" w:hAnsi="宋体" w:cs="宋体"/>
                <w:color w:val="000000" w:themeColor="text1"/>
                <w:kern w:val="0"/>
                <w:sz w:val="20"/>
                <w:szCs w:val="20"/>
                <w14:textFill>
                  <w14:solidFill>
                    <w14:schemeClr w14:val="tx1"/>
                  </w14:solidFill>
                </w14:textFill>
              </w:rPr>
            </w:pPr>
          </w:p>
        </w:tc>
        <w:tc>
          <w:tcPr>
            <w:tcW w:w="1345" w:type="dxa"/>
            <w:tcBorders>
              <w:top w:val="nil"/>
              <w:left w:val="nil"/>
              <w:bottom w:val="single" w:color="auto" w:sz="8" w:space="0"/>
              <w:right w:val="single" w:color="auto" w:sz="8" w:space="0"/>
            </w:tcBorders>
            <w:shd w:val="clear" w:color="auto" w:fill="auto"/>
            <w:vAlign w:val="center"/>
          </w:tcPr>
          <w:p w14:paraId="1FBAA807">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化学工程系</w:t>
            </w:r>
          </w:p>
        </w:tc>
      </w:tr>
      <w:tr w14:paraId="526CB31A">
        <w:tc>
          <w:tcPr>
            <w:tcW w:w="679" w:type="dxa"/>
            <w:vMerge w:val="continue"/>
            <w:tcBorders>
              <w:top w:val="nil"/>
              <w:left w:val="single" w:color="auto" w:sz="8" w:space="0"/>
              <w:bottom w:val="single" w:color="000000" w:sz="8" w:space="0"/>
              <w:right w:val="single" w:color="auto" w:sz="8" w:space="0"/>
            </w:tcBorders>
            <w:vAlign w:val="center"/>
          </w:tcPr>
          <w:p w14:paraId="31C6DB40">
            <w:pPr>
              <w:widowControl/>
              <w:jc w:val="left"/>
              <w:rPr>
                <w:rFonts w:ascii="宋体" w:hAnsi="宋体" w:cs="宋体"/>
                <w:color w:val="000000" w:themeColor="text1"/>
                <w:kern w:val="0"/>
                <w:sz w:val="20"/>
                <w:szCs w:val="20"/>
                <w14:textFill>
                  <w14:solidFill>
                    <w14:schemeClr w14:val="tx1"/>
                  </w14:solidFill>
                </w14:textFill>
              </w:rPr>
            </w:pPr>
          </w:p>
        </w:tc>
        <w:tc>
          <w:tcPr>
            <w:tcW w:w="637" w:type="dxa"/>
            <w:vMerge w:val="continue"/>
            <w:tcBorders>
              <w:left w:val="single" w:color="auto" w:sz="8" w:space="0"/>
              <w:right w:val="single" w:color="000000" w:sz="8" w:space="0"/>
            </w:tcBorders>
            <w:textDirection w:val="tbRlV"/>
            <w:vAlign w:val="center"/>
          </w:tcPr>
          <w:p w14:paraId="7E969F05">
            <w:pPr>
              <w:autoSpaceDE w:val="0"/>
              <w:ind w:left="113" w:leftChars="0" w:right="113" w:rightChars="0"/>
              <w:jc w:val="center"/>
              <w:rPr>
                <w:rFonts w:ascii="宋体" w:hAnsi="宋体" w:cs="宋体"/>
                <w:color w:val="000000" w:themeColor="text1"/>
                <w:kern w:val="0"/>
                <w:sz w:val="20"/>
                <w:szCs w:val="20"/>
                <w14:textFill>
                  <w14:solidFill>
                    <w14:schemeClr w14:val="tx1"/>
                  </w14:solidFill>
                </w14:textFill>
              </w:rPr>
            </w:pPr>
          </w:p>
        </w:tc>
        <w:tc>
          <w:tcPr>
            <w:tcW w:w="582" w:type="dxa"/>
            <w:tcBorders>
              <w:top w:val="nil"/>
              <w:left w:val="nil"/>
              <w:bottom w:val="single" w:color="auto" w:sz="8" w:space="0"/>
              <w:right w:val="nil"/>
            </w:tcBorders>
            <w:shd w:val="clear" w:color="auto" w:fill="auto"/>
            <w:vAlign w:val="center"/>
          </w:tcPr>
          <w:p w14:paraId="12CE2292">
            <w:pPr>
              <w:autoSpaceDE w:val="0"/>
              <w:jc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Times New Roman" w:hAnsi="Times New Roman" w:eastAsiaTheme="minorEastAsia" w:cstheme="minorEastAsia"/>
                <w:color w:val="000000" w:themeColor="text1"/>
                <w:sz w:val="20"/>
                <w:szCs w:val="20"/>
                <w14:textFill>
                  <w14:solidFill>
                    <w14:schemeClr w14:val="tx1"/>
                  </w14:solidFill>
                </w14:textFill>
              </w:rPr>
              <w:t>5</w:t>
            </w:r>
          </w:p>
        </w:tc>
        <w:tc>
          <w:tcPr>
            <w:tcW w:w="1087" w:type="dxa"/>
            <w:tcBorders>
              <w:top w:val="nil"/>
              <w:left w:val="single" w:color="auto" w:sz="4" w:space="0"/>
              <w:bottom w:val="single" w:color="auto" w:sz="4" w:space="0"/>
              <w:right w:val="single" w:color="auto" w:sz="4" w:space="0"/>
            </w:tcBorders>
            <w:shd w:val="clear" w:color="auto" w:fill="auto"/>
            <w:vAlign w:val="center"/>
          </w:tcPr>
          <w:p w14:paraId="0D2B552C">
            <w:pPr>
              <w:keepNext w:val="0"/>
              <w:keepLines w:val="0"/>
              <w:widowControl/>
              <w:suppressLineNumbers w:val="0"/>
              <w:jc w:val="center"/>
              <w:textAlignment w:val="center"/>
              <w:rPr>
                <w:rFonts w:hint="eastAsia" w:ascii="宋体" w:hAnsi="宋体" w:cs="宋体"/>
                <w:b/>
                <w:bCs/>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81213032</w:t>
            </w:r>
          </w:p>
        </w:tc>
        <w:tc>
          <w:tcPr>
            <w:tcW w:w="2232" w:type="dxa"/>
            <w:tcBorders>
              <w:top w:val="nil"/>
              <w:left w:val="nil"/>
              <w:bottom w:val="single" w:color="auto" w:sz="8" w:space="0"/>
              <w:right w:val="single" w:color="auto" w:sz="8" w:space="0"/>
            </w:tcBorders>
            <w:shd w:val="clear" w:color="auto" w:fill="auto"/>
            <w:vAlign w:val="center"/>
          </w:tcPr>
          <w:p w14:paraId="69537153">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制药企业管理</w:t>
            </w:r>
          </w:p>
        </w:tc>
        <w:tc>
          <w:tcPr>
            <w:tcW w:w="656" w:type="dxa"/>
            <w:tcBorders>
              <w:top w:val="nil"/>
              <w:left w:val="nil"/>
              <w:bottom w:val="single" w:color="auto" w:sz="8" w:space="0"/>
              <w:right w:val="single" w:color="auto" w:sz="8" w:space="0"/>
            </w:tcBorders>
            <w:shd w:val="clear" w:color="auto" w:fill="auto"/>
            <w:vAlign w:val="center"/>
          </w:tcPr>
          <w:p w14:paraId="5A77D6C9">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X</w:t>
            </w:r>
          </w:p>
        </w:tc>
        <w:tc>
          <w:tcPr>
            <w:tcW w:w="680" w:type="dxa"/>
            <w:tcBorders>
              <w:top w:val="nil"/>
              <w:left w:val="nil"/>
              <w:bottom w:val="single" w:color="auto" w:sz="8" w:space="0"/>
              <w:right w:val="single" w:color="auto" w:sz="8" w:space="0"/>
            </w:tcBorders>
            <w:shd w:val="clear" w:color="auto" w:fill="auto"/>
            <w:vAlign w:val="center"/>
          </w:tcPr>
          <w:p w14:paraId="28C6F9C7">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B</w:t>
            </w:r>
          </w:p>
        </w:tc>
        <w:tc>
          <w:tcPr>
            <w:tcW w:w="664" w:type="dxa"/>
            <w:tcBorders>
              <w:top w:val="nil"/>
              <w:left w:val="nil"/>
              <w:bottom w:val="single" w:color="auto" w:sz="8" w:space="0"/>
              <w:right w:val="single" w:color="auto" w:sz="8" w:space="0"/>
            </w:tcBorders>
            <w:shd w:val="clear" w:color="auto" w:fill="auto"/>
            <w:vAlign w:val="center"/>
          </w:tcPr>
          <w:p w14:paraId="28481F1F">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考试</w:t>
            </w:r>
          </w:p>
        </w:tc>
        <w:tc>
          <w:tcPr>
            <w:tcW w:w="624" w:type="dxa"/>
            <w:tcBorders>
              <w:top w:val="nil"/>
              <w:left w:val="nil"/>
              <w:bottom w:val="single" w:color="auto" w:sz="8" w:space="0"/>
              <w:right w:val="single" w:color="auto" w:sz="8" w:space="0"/>
            </w:tcBorders>
            <w:shd w:val="clear" w:color="auto" w:fill="auto"/>
            <w:vAlign w:val="center"/>
          </w:tcPr>
          <w:p w14:paraId="3DC4F1C1">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48</w:t>
            </w:r>
          </w:p>
        </w:tc>
        <w:tc>
          <w:tcPr>
            <w:tcW w:w="659" w:type="dxa"/>
            <w:tcBorders>
              <w:top w:val="nil"/>
              <w:left w:val="nil"/>
              <w:bottom w:val="single" w:color="auto" w:sz="8" w:space="0"/>
              <w:right w:val="single" w:color="auto" w:sz="8" w:space="0"/>
            </w:tcBorders>
            <w:shd w:val="clear" w:color="auto" w:fill="auto"/>
            <w:vAlign w:val="center"/>
          </w:tcPr>
          <w:p w14:paraId="7E159A43">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w:t>
            </w:r>
          </w:p>
        </w:tc>
        <w:tc>
          <w:tcPr>
            <w:tcW w:w="680" w:type="dxa"/>
            <w:tcBorders>
              <w:top w:val="nil"/>
              <w:left w:val="nil"/>
              <w:bottom w:val="single" w:color="auto" w:sz="8" w:space="0"/>
              <w:right w:val="single" w:color="auto" w:sz="8" w:space="0"/>
            </w:tcBorders>
            <w:shd w:val="clear" w:color="auto" w:fill="auto"/>
            <w:vAlign w:val="center"/>
          </w:tcPr>
          <w:p w14:paraId="2D5F6073">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688" w:type="dxa"/>
            <w:tcBorders>
              <w:top w:val="nil"/>
              <w:left w:val="nil"/>
              <w:bottom w:val="single" w:color="auto" w:sz="8" w:space="0"/>
              <w:right w:val="single" w:color="auto" w:sz="8" w:space="0"/>
            </w:tcBorders>
            <w:shd w:val="clear" w:color="auto" w:fill="auto"/>
            <w:vAlign w:val="center"/>
          </w:tcPr>
          <w:p w14:paraId="480783A6">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552" w:type="dxa"/>
            <w:tcBorders>
              <w:top w:val="nil"/>
              <w:left w:val="nil"/>
              <w:bottom w:val="single" w:color="auto" w:sz="8" w:space="0"/>
              <w:right w:val="single" w:color="auto" w:sz="8" w:space="0"/>
            </w:tcBorders>
            <w:shd w:val="clear" w:color="auto" w:fill="auto"/>
            <w:vAlign w:val="center"/>
          </w:tcPr>
          <w:p w14:paraId="6F783F28">
            <w:pPr>
              <w:jc w:val="center"/>
              <w:rPr>
                <w:rFonts w:hint="eastAsia" w:ascii="宋体" w:hAnsi="宋体" w:cs="宋体"/>
                <w:color w:val="000000" w:themeColor="text1"/>
                <w:kern w:val="0"/>
                <w:sz w:val="20"/>
                <w:szCs w:val="20"/>
                <w14:textFill>
                  <w14:solidFill>
                    <w14:schemeClr w14:val="tx1"/>
                  </w14:solidFill>
                </w14:textFill>
              </w:rPr>
            </w:pPr>
          </w:p>
        </w:tc>
        <w:tc>
          <w:tcPr>
            <w:tcW w:w="440" w:type="dxa"/>
            <w:tcBorders>
              <w:top w:val="nil"/>
              <w:left w:val="nil"/>
              <w:bottom w:val="single" w:color="auto" w:sz="8" w:space="0"/>
              <w:right w:val="single" w:color="auto" w:sz="8" w:space="0"/>
            </w:tcBorders>
            <w:shd w:val="clear" w:color="auto" w:fill="auto"/>
            <w:vAlign w:val="center"/>
          </w:tcPr>
          <w:p w14:paraId="57AD5CAA">
            <w:pPr>
              <w:jc w:val="center"/>
              <w:rPr>
                <w:rFonts w:hint="eastAsia" w:ascii="宋体" w:hAnsi="宋体" w:cs="宋体"/>
                <w:color w:val="000000" w:themeColor="text1"/>
                <w:kern w:val="0"/>
                <w:sz w:val="20"/>
                <w:szCs w:val="20"/>
                <w14:textFill>
                  <w14:solidFill>
                    <w14:schemeClr w14:val="tx1"/>
                  </w14:solidFill>
                </w14:textFill>
              </w:rPr>
            </w:pPr>
          </w:p>
        </w:tc>
        <w:tc>
          <w:tcPr>
            <w:tcW w:w="528" w:type="dxa"/>
            <w:tcBorders>
              <w:top w:val="nil"/>
              <w:left w:val="nil"/>
              <w:bottom w:val="single" w:color="auto" w:sz="8" w:space="0"/>
              <w:right w:val="single" w:color="auto" w:sz="8" w:space="0"/>
            </w:tcBorders>
            <w:shd w:val="clear" w:color="auto" w:fill="auto"/>
            <w:vAlign w:val="center"/>
          </w:tcPr>
          <w:p w14:paraId="15E43D35">
            <w:pPr>
              <w:jc w:val="center"/>
              <w:rPr>
                <w:rFonts w:hint="eastAsia" w:ascii="宋体" w:hAnsi="宋体" w:cs="宋体"/>
                <w:color w:val="000000" w:themeColor="text1"/>
                <w:kern w:val="0"/>
                <w:sz w:val="20"/>
                <w:szCs w:val="20"/>
                <w14:textFill>
                  <w14:solidFill>
                    <w14:schemeClr w14:val="tx1"/>
                  </w14:solidFill>
                </w14:textFill>
              </w:rPr>
            </w:pPr>
          </w:p>
        </w:tc>
        <w:tc>
          <w:tcPr>
            <w:tcW w:w="552" w:type="dxa"/>
            <w:tcBorders>
              <w:top w:val="nil"/>
              <w:left w:val="nil"/>
              <w:bottom w:val="single" w:color="auto" w:sz="8" w:space="0"/>
              <w:right w:val="single" w:color="auto" w:sz="8" w:space="0"/>
            </w:tcBorders>
            <w:shd w:val="clear" w:color="auto" w:fill="auto"/>
            <w:vAlign w:val="center"/>
          </w:tcPr>
          <w:p w14:paraId="61800495">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4</w:t>
            </w:r>
          </w:p>
        </w:tc>
        <w:tc>
          <w:tcPr>
            <w:tcW w:w="576" w:type="dxa"/>
            <w:tcBorders>
              <w:top w:val="nil"/>
              <w:left w:val="nil"/>
              <w:bottom w:val="single" w:color="auto" w:sz="8" w:space="0"/>
              <w:right w:val="single" w:color="auto" w:sz="8" w:space="0"/>
            </w:tcBorders>
            <w:shd w:val="clear" w:color="auto" w:fill="auto"/>
            <w:vAlign w:val="center"/>
          </w:tcPr>
          <w:p w14:paraId="2B0723FF">
            <w:pPr>
              <w:rPr>
                <w:rFonts w:hint="eastAsia" w:ascii="宋体" w:hAnsi="宋体" w:cs="宋体"/>
                <w:color w:val="000000" w:themeColor="text1"/>
                <w:kern w:val="0"/>
                <w:sz w:val="20"/>
                <w:szCs w:val="20"/>
                <w14:textFill>
                  <w14:solidFill>
                    <w14:schemeClr w14:val="tx1"/>
                  </w14:solidFill>
                </w14:textFill>
              </w:rPr>
            </w:pPr>
          </w:p>
        </w:tc>
        <w:tc>
          <w:tcPr>
            <w:tcW w:w="592" w:type="dxa"/>
            <w:tcBorders>
              <w:top w:val="nil"/>
              <w:left w:val="nil"/>
              <w:bottom w:val="single" w:color="auto" w:sz="8" w:space="0"/>
              <w:right w:val="single" w:color="auto" w:sz="8" w:space="0"/>
            </w:tcBorders>
            <w:shd w:val="clear" w:color="auto" w:fill="auto"/>
            <w:vAlign w:val="center"/>
          </w:tcPr>
          <w:p w14:paraId="45508002">
            <w:pPr>
              <w:jc w:val="center"/>
              <w:rPr>
                <w:rFonts w:hint="eastAsia" w:ascii="宋体" w:hAnsi="宋体" w:cs="宋体"/>
                <w:color w:val="000000" w:themeColor="text1"/>
                <w:kern w:val="0"/>
                <w:sz w:val="20"/>
                <w:szCs w:val="20"/>
                <w14:textFill>
                  <w14:solidFill>
                    <w14:schemeClr w14:val="tx1"/>
                  </w14:solidFill>
                </w14:textFill>
              </w:rPr>
            </w:pPr>
          </w:p>
        </w:tc>
        <w:tc>
          <w:tcPr>
            <w:tcW w:w="1345" w:type="dxa"/>
            <w:tcBorders>
              <w:top w:val="nil"/>
              <w:left w:val="nil"/>
              <w:bottom w:val="single" w:color="auto" w:sz="8" w:space="0"/>
              <w:right w:val="single" w:color="auto" w:sz="8" w:space="0"/>
            </w:tcBorders>
            <w:shd w:val="clear" w:color="auto" w:fill="auto"/>
            <w:vAlign w:val="center"/>
          </w:tcPr>
          <w:p w14:paraId="2B97172B">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化学工程系</w:t>
            </w:r>
          </w:p>
        </w:tc>
      </w:tr>
      <w:tr w14:paraId="5B12E820">
        <w:tc>
          <w:tcPr>
            <w:tcW w:w="679" w:type="dxa"/>
            <w:vMerge w:val="continue"/>
            <w:tcBorders>
              <w:top w:val="nil"/>
              <w:left w:val="single" w:color="auto" w:sz="8" w:space="0"/>
              <w:bottom w:val="single" w:color="000000" w:sz="8" w:space="0"/>
              <w:right w:val="single" w:color="auto" w:sz="8" w:space="0"/>
            </w:tcBorders>
            <w:vAlign w:val="center"/>
          </w:tcPr>
          <w:p w14:paraId="17F99851">
            <w:pPr>
              <w:widowControl/>
              <w:jc w:val="left"/>
              <w:rPr>
                <w:rFonts w:ascii="宋体" w:hAnsi="宋体" w:cs="宋体"/>
                <w:color w:val="000000" w:themeColor="text1"/>
                <w:kern w:val="0"/>
                <w:sz w:val="20"/>
                <w:szCs w:val="20"/>
                <w14:textFill>
                  <w14:solidFill>
                    <w14:schemeClr w14:val="tx1"/>
                  </w14:solidFill>
                </w14:textFill>
              </w:rPr>
            </w:pPr>
          </w:p>
        </w:tc>
        <w:tc>
          <w:tcPr>
            <w:tcW w:w="637" w:type="dxa"/>
            <w:vMerge w:val="continue"/>
            <w:tcBorders>
              <w:left w:val="single" w:color="auto" w:sz="8" w:space="0"/>
              <w:right w:val="single" w:color="000000" w:sz="8" w:space="0"/>
            </w:tcBorders>
            <w:textDirection w:val="tbRlV"/>
            <w:vAlign w:val="center"/>
          </w:tcPr>
          <w:p w14:paraId="3487C3CC">
            <w:pPr>
              <w:autoSpaceDE w:val="0"/>
              <w:ind w:left="113" w:leftChars="0" w:right="113" w:rightChars="0"/>
              <w:jc w:val="center"/>
              <w:rPr>
                <w:rFonts w:ascii="宋体" w:hAnsi="宋体" w:cs="宋体"/>
                <w:color w:val="000000" w:themeColor="text1"/>
                <w:kern w:val="0"/>
                <w:sz w:val="20"/>
                <w:szCs w:val="20"/>
                <w14:textFill>
                  <w14:solidFill>
                    <w14:schemeClr w14:val="tx1"/>
                  </w14:solidFill>
                </w14:textFill>
              </w:rPr>
            </w:pPr>
          </w:p>
        </w:tc>
        <w:tc>
          <w:tcPr>
            <w:tcW w:w="582" w:type="dxa"/>
            <w:tcBorders>
              <w:top w:val="nil"/>
              <w:left w:val="nil"/>
              <w:bottom w:val="single" w:color="auto" w:sz="8" w:space="0"/>
              <w:right w:val="nil"/>
            </w:tcBorders>
            <w:shd w:val="clear" w:color="auto" w:fill="auto"/>
            <w:vAlign w:val="center"/>
          </w:tcPr>
          <w:p w14:paraId="123A88E9">
            <w:pPr>
              <w:autoSpaceDE w:val="0"/>
              <w:jc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Times New Roman" w:hAnsi="Times New Roman" w:eastAsiaTheme="minorEastAsia" w:cstheme="minorEastAsia"/>
                <w:color w:val="000000" w:themeColor="text1"/>
                <w:sz w:val="20"/>
                <w:szCs w:val="20"/>
                <w14:textFill>
                  <w14:solidFill>
                    <w14:schemeClr w14:val="tx1"/>
                  </w14:solidFill>
                </w14:textFill>
              </w:rPr>
              <w:t>6</w:t>
            </w:r>
          </w:p>
        </w:tc>
        <w:tc>
          <w:tcPr>
            <w:tcW w:w="1087" w:type="dxa"/>
            <w:tcBorders>
              <w:top w:val="nil"/>
              <w:left w:val="single" w:color="auto" w:sz="4" w:space="0"/>
              <w:bottom w:val="single" w:color="auto" w:sz="4" w:space="0"/>
              <w:right w:val="single" w:color="auto" w:sz="4" w:space="0"/>
            </w:tcBorders>
            <w:shd w:val="clear" w:color="auto" w:fill="auto"/>
            <w:vAlign w:val="center"/>
          </w:tcPr>
          <w:p w14:paraId="736238BB">
            <w:pPr>
              <w:keepNext w:val="0"/>
              <w:keepLines w:val="0"/>
              <w:widowControl/>
              <w:suppressLineNumbers w:val="0"/>
              <w:jc w:val="center"/>
              <w:textAlignment w:val="center"/>
              <w:rPr>
                <w:rFonts w:hint="eastAsia" w:ascii="宋体" w:hAnsi="宋体" w:cs="宋体"/>
                <w:b/>
                <w:bCs/>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81213033</w:t>
            </w:r>
          </w:p>
        </w:tc>
        <w:tc>
          <w:tcPr>
            <w:tcW w:w="2232" w:type="dxa"/>
            <w:tcBorders>
              <w:top w:val="nil"/>
              <w:left w:val="nil"/>
              <w:bottom w:val="single" w:color="auto" w:sz="8" w:space="0"/>
              <w:right w:val="single" w:color="auto" w:sz="8" w:space="0"/>
            </w:tcBorders>
            <w:shd w:val="clear" w:color="auto" w:fill="auto"/>
            <w:vAlign w:val="center"/>
          </w:tcPr>
          <w:p w14:paraId="1E107B5A">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药品营销仿真</w:t>
            </w:r>
          </w:p>
        </w:tc>
        <w:tc>
          <w:tcPr>
            <w:tcW w:w="656" w:type="dxa"/>
            <w:tcBorders>
              <w:top w:val="nil"/>
              <w:left w:val="nil"/>
              <w:bottom w:val="single" w:color="auto" w:sz="8" w:space="0"/>
              <w:right w:val="single" w:color="auto" w:sz="8" w:space="0"/>
            </w:tcBorders>
            <w:shd w:val="clear" w:color="auto" w:fill="auto"/>
            <w:vAlign w:val="center"/>
          </w:tcPr>
          <w:p w14:paraId="6BB5539A">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X</w:t>
            </w:r>
          </w:p>
        </w:tc>
        <w:tc>
          <w:tcPr>
            <w:tcW w:w="680" w:type="dxa"/>
            <w:tcBorders>
              <w:top w:val="nil"/>
              <w:left w:val="nil"/>
              <w:bottom w:val="single" w:color="auto" w:sz="8" w:space="0"/>
              <w:right w:val="single" w:color="auto" w:sz="8" w:space="0"/>
            </w:tcBorders>
            <w:shd w:val="clear" w:color="auto" w:fill="auto"/>
            <w:vAlign w:val="center"/>
          </w:tcPr>
          <w:p w14:paraId="635F1A59">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C</w:t>
            </w:r>
          </w:p>
        </w:tc>
        <w:tc>
          <w:tcPr>
            <w:tcW w:w="664" w:type="dxa"/>
            <w:tcBorders>
              <w:top w:val="nil"/>
              <w:left w:val="nil"/>
              <w:bottom w:val="single" w:color="auto" w:sz="8" w:space="0"/>
              <w:right w:val="single" w:color="auto" w:sz="8" w:space="0"/>
            </w:tcBorders>
            <w:shd w:val="clear" w:color="auto" w:fill="auto"/>
            <w:vAlign w:val="center"/>
          </w:tcPr>
          <w:p w14:paraId="69AB0831">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考查</w:t>
            </w:r>
          </w:p>
        </w:tc>
        <w:tc>
          <w:tcPr>
            <w:tcW w:w="624" w:type="dxa"/>
            <w:tcBorders>
              <w:top w:val="nil"/>
              <w:left w:val="nil"/>
              <w:bottom w:val="single" w:color="auto" w:sz="8" w:space="0"/>
              <w:right w:val="single" w:color="auto" w:sz="8" w:space="0"/>
            </w:tcBorders>
            <w:shd w:val="clear" w:color="auto" w:fill="auto"/>
            <w:vAlign w:val="center"/>
          </w:tcPr>
          <w:p w14:paraId="4A7E3698">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30</w:t>
            </w:r>
          </w:p>
        </w:tc>
        <w:tc>
          <w:tcPr>
            <w:tcW w:w="659" w:type="dxa"/>
            <w:tcBorders>
              <w:top w:val="nil"/>
              <w:left w:val="nil"/>
              <w:bottom w:val="single" w:color="auto" w:sz="8" w:space="0"/>
              <w:right w:val="single" w:color="auto" w:sz="8" w:space="0"/>
            </w:tcBorders>
            <w:shd w:val="clear" w:color="auto" w:fill="auto"/>
            <w:vAlign w:val="center"/>
          </w:tcPr>
          <w:p w14:paraId="73B276F2">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1</w:t>
            </w:r>
          </w:p>
        </w:tc>
        <w:tc>
          <w:tcPr>
            <w:tcW w:w="680" w:type="dxa"/>
            <w:tcBorders>
              <w:top w:val="nil"/>
              <w:left w:val="nil"/>
              <w:bottom w:val="single" w:color="auto" w:sz="8" w:space="0"/>
              <w:right w:val="single" w:color="auto" w:sz="8" w:space="0"/>
            </w:tcBorders>
            <w:shd w:val="clear" w:color="auto" w:fill="auto"/>
            <w:vAlign w:val="center"/>
          </w:tcPr>
          <w:p w14:paraId="6EA4460A">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vAlign w:val="center"/>
          </w:tcPr>
          <w:p w14:paraId="0341EB63">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u w:val="none"/>
                <w:lang w:val="en-US" w:eastAsia="zh-CN" w:bidi="ar"/>
                <w14:textFill>
                  <w14:solidFill>
                    <w14:schemeClr w14:val="tx1"/>
                  </w14:solidFill>
                </w14:textFill>
              </w:rPr>
              <w:t>30</w:t>
            </w:r>
          </w:p>
        </w:tc>
        <w:tc>
          <w:tcPr>
            <w:tcW w:w="552" w:type="dxa"/>
            <w:tcBorders>
              <w:top w:val="nil"/>
              <w:left w:val="nil"/>
              <w:bottom w:val="single" w:color="auto" w:sz="8" w:space="0"/>
              <w:right w:val="single" w:color="auto" w:sz="8" w:space="0"/>
            </w:tcBorders>
            <w:shd w:val="clear" w:color="auto" w:fill="auto"/>
            <w:vAlign w:val="center"/>
          </w:tcPr>
          <w:p w14:paraId="10FD57BA">
            <w:pPr>
              <w:jc w:val="center"/>
              <w:rPr>
                <w:rFonts w:hint="eastAsia" w:ascii="宋体" w:hAnsi="宋体" w:cs="宋体"/>
                <w:color w:val="000000" w:themeColor="text1"/>
                <w:kern w:val="0"/>
                <w:sz w:val="20"/>
                <w:szCs w:val="20"/>
                <w14:textFill>
                  <w14:solidFill>
                    <w14:schemeClr w14:val="tx1"/>
                  </w14:solidFill>
                </w14:textFill>
              </w:rPr>
            </w:pPr>
          </w:p>
        </w:tc>
        <w:tc>
          <w:tcPr>
            <w:tcW w:w="440" w:type="dxa"/>
            <w:tcBorders>
              <w:top w:val="nil"/>
              <w:left w:val="nil"/>
              <w:bottom w:val="single" w:color="auto" w:sz="8" w:space="0"/>
              <w:right w:val="single" w:color="auto" w:sz="8" w:space="0"/>
            </w:tcBorders>
            <w:shd w:val="clear" w:color="auto" w:fill="auto"/>
            <w:vAlign w:val="center"/>
          </w:tcPr>
          <w:p w14:paraId="1C4A5B74">
            <w:pPr>
              <w:jc w:val="center"/>
              <w:rPr>
                <w:rFonts w:hint="eastAsia" w:ascii="宋体" w:hAnsi="宋体" w:cs="宋体"/>
                <w:color w:val="000000" w:themeColor="text1"/>
                <w:kern w:val="0"/>
                <w:sz w:val="20"/>
                <w:szCs w:val="20"/>
                <w14:textFill>
                  <w14:solidFill>
                    <w14:schemeClr w14:val="tx1"/>
                  </w14:solidFill>
                </w14:textFill>
              </w:rPr>
            </w:pPr>
          </w:p>
        </w:tc>
        <w:tc>
          <w:tcPr>
            <w:tcW w:w="528" w:type="dxa"/>
            <w:tcBorders>
              <w:top w:val="nil"/>
              <w:left w:val="nil"/>
              <w:bottom w:val="single" w:color="auto" w:sz="8" w:space="0"/>
              <w:right w:val="single" w:color="auto" w:sz="8" w:space="0"/>
            </w:tcBorders>
            <w:shd w:val="clear" w:color="auto" w:fill="auto"/>
            <w:vAlign w:val="center"/>
          </w:tcPr>
          <w:p w14:paraId="6EA1766D">
            <w:pPr>
              <w:jc w:val="center"/>
              <w:rPr>
                <w:rFonts w:hint="eastAsia" w:ascii="宋体" w:hAnsi="宋体" w:cs="宋体"/>
                <w:color w:val="000000" w:themeColor="text1"/>
                <w:kern w:val="0"/>
                <w:sz w:val="20"/>
                <w:szCs w:val="20"/>
                <w14:textFill>
                  <w14:solidFill>
                    <w14:schemeClr w14:val="tx1"/>
                  </w14:solidFill>
                </w14:textFill>
              </w:rPr>
            </w:pPr>
          </w:p>
        </w:tc>
        <w:tc>
          <w:tcPr>
            <w:tcW w:w="552" w:type="dxa"/>
            <w:tcBorders>
              <w:top w:val="nil"/>
              <w:left w:val="nil"/>
              <w:bottom w:val="single" w:color="auto" w:sz="8" w:space="0"/>
              <w:right w:val="single" w:color="auto" w:sz="8" w:space="0"/>
            </w:tcBorders>
            <w:shd w:val="clear" w:color="auto" w:fill="auto"/>
            <w:vAlign w:val="center"/>
          </w:tcPr>
          <w:p w14:paraId="1EB1711C">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Style w:val="150"/>
                <w:rFonts w:eastAsia="等线"/>
                <w:color w:val="000000" w:themeColor="text1"/>
                <w:lang w:val="en-US" w:eastAsia="zh-CN" w:bidi="ar"/>
                <w14:textFill>
                  <w14:solidFill>
                    <w14:schemeClr w14:val="tx1"/>
                  </w14:solidFill>
                </w14:textFill>
              </w:rPr>
              <w:t>1</w:t>
            </w:r>
            <w:r>
              <w:rPr>
                <w:rStyle w:val="151"/>
                <w:color w:val="000000" w:themeColor="text1"/>
                <w:lang w:val="en-US" w:eastAsia="zh-CN" w:bidi="ar"/>
                <w14:textFill>
                  <w14:solidFill>
                    <w14:schemeClr w14:val="tx1"/>
                  </w14:solidFill>
                </w14:textFill>
              </w:rPr>
              <w:t>周</w:t>
            </w:r>
          </w:p>
        </w:tc>
        <w:tc>
          <w:tcPr>
            <w:tcW w:w="576" w:type="dxa"/>
            <w:tcBorders>
              <w:top w:val="nil"/>
              <w:left w:val="nil"/>
              <w:bottom w:val="single" w:color="auto" w:sz="8" w:space="0"/>
              <w:right w:val="single" w:color="auto" w:sz="8" w:space="0"/>
            </w:tcBorders>
            <w:shd w:val="clear" w:color="auto" w:fill="auto"/>
            <w:vAlign w:val="center"/>
          </w:tcPr>
          <w:p w14:paraId="3A1A10C1">
            <w:pPr>
              <w:jc w:val="center"/>
              <w:rPr>
                <w:rFonts w:hint="eastAsia" w:ascii="宋体" w:hAnsi="宋体" w:cs="宋体"/>
                <w:color w:val="000000" w:themeColor="text1"/>
                <w:kern w:val="0"/>
                <w:sz w:val="20"/>
                <w:szCs w:val="20"/>
                <w14:textFill>
                  <w14:solidFill>
                    <w14:schemeClr w14:val="tx1"/>
                  </w14:solidFill>
                </w14:textFill>
              </w:rPr>
            </w:pPr>
          </w:p>
        </w:tc>
        <w:tc>
          <w:tcPr>
            <w:tcW w:w="592" w:type="dxa"/>
            <w:tcBorders>
              <w:top w:val="nil"/>
              <w:left w:val="nil"/>
              <w:bottom w:val="single" w:color="auto" w:sz="8" w:space="0"/>
              <w:right w:val="single" w:color="auto" w:sz="8" w:space="0"/>
            </w:tcBorders>
            <w:shd w:val="clear" w:color="auto" w:fill="auto"/>
            <w:vAlign w:val="center"/>
          </w:tcPr>
          <w:p w14:paraId="14D6F2F4">
            <w:pPr>
              <w:jc w:val="center"/>
              <w:rPr>
                <w:rFonts w:hint="eastAsia" w:ascii="宋体" w:hAnsi="宋体" w:cs="宋体"/>
                <w:color w:val="000000" w:themeColor="text1"/>
                <w:kern w:val="0"/>
                <w:sz w:val="20"/>
                <w:szCs w:val="20"/>
                <w14:textFill>
                  <w14:solidFill>
                    <w14:schemeClr w14:val="tx1"/>
                  </w14:solidFill>
                </w14:textFill>
              </w:rPr>
            </w:pPr>
          </w:p>
        </w:tc>
        <w:tc>
          <w:tcPr>
            <w:tcW w:w="1345" w:type="dxa"/>
            <w:tcBorders>
              <w:top w:val="nil"/>
              <w:left w:val="nil"/>
              <w:bottom w:val="single" w:color="auto" w:sz="8" w:space="0"/>
              <w:right w:val="single" w:color="auto" w:sz="8" w:space="0"/>
            </w:tcBorders>
            <w:shd w:val="clear" w:color="auto" w:fill="auto"/>
            <w:vAlign w:val="center"/>
          </w:tcPr>
          <w:p w14:paraId="7F3DEA8B">
            <w:pPr>
              <w:keepNext w:val="0"/>
              <w:keepLines w:val="0"/>
              <w:widowControl/>
              <w:suppressLineNumbers w:val="0"/>
              <w:jc w:val="center"/>
              <w:textAlignment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化学工程系</w:t>
            </w:r>
          </w:p>
        </w:tc>
      </w:tr>
      <w:tr w14:paraId="7DC76CC7">
        <w:tc>
          <w:tcPr>
            <w:tcW w:w="679" w:type="dxa"/>
            <w:vMerge w:val="continue"/>
            <w:tcBorders>
              <w:top w:val="nil"/>
              <w:left w:val="single" w:color="auto" w:sz="8" w:space="0"/>
              <w:bottom w:val="single" w:color="000000" w:sz="8" w:space="0"/>
              <w:right w:val="single" w:color="auto" w:sz="8" w:space="0"/>
            </w:tcBorders>
            <w:vAlign w:val="center"/>
          </w:tcPr>
          <w:p w14:paraId="30A611C8">
            <w:pPr>
              <w:widowControl/>
              <w:jc w:val="left"/>
              <w:rPr>
                <w:rFonts w:ascii="宋体" w:hAnsi="宋体" w:cs="宋体"/>
                <w:kern w:val="0"/>
                <w:sz w:val="20"/>
                <w:szCs w:val="20"/>
              </w:rPr>
            </w:pPr>
          </w:p>
        </w:tc>
        <w:tc>
          <w:tcPr>
            <w:tcW w:w="637" w:type="dxa"/>
            <w:vMerge w:val="restart"/>
            <w:tcBorders>
              <w:top w:val="single" w:color="auto" w:sz="8" w:space="0"/>
              <w:left w:val="single" w:color="auto" w:sz="8" w:space="0"/>
              <w:bottom w:val="single" w:color="000000" w:sz="8" w:space="0"/>
              <w:right w:val="single" w:color="000000" w:sz="8" w:space="0"/>
            </w:tcBorders>
            <w:shd w:val="clear" w:color="auto" w:fill="auto"/>
            <w:textDirection w:val="tbRlV"/>
            <w:vAlign w:val="center"/>
          </w:tcPr>
          <w:p w14:paraId="73A30ED2">
            <w:pPr>
              <w:widowControl/>
              <w:jc w:val="center"/>
              <w:rPr>
                <w:rFonts w:hint="eastAsia" w:ascii="宋体" w:hAnsi="宋体" w:cs="宋体"/>
                <w:kern w:val="0"/>
                <w:sz w:val="20"/>
                <w:szCs w:val="20"/>
              </w:rPr>
            </w:pPr>
            <w:r>
              <w:rPr>
                <w:rFonts w:hint="eastAsia" w:ascii="宋体" w:hAnsi="宋体" w:cs="宋体"/>
                <w:kern w:val="0"/>
                <w:sz w:val="20"/>
                <w:szCs w:val="20"/>
              </w:rPr>
              <w:t>专业拓展课程</w:t>
            </w:r>
          </w:p>
        </w:tc>
        <w:tc>
          <w:tcPr>
            <w:tcW w:w="582" w:type="dxa"/>
            <w:tcBorders>
              <w:top w:val="nil"/>
              <w:left w:val="nil"/>
              <w:bottom w:val="single" w:color="auto" w:sz="8" w:space="0"/>
              <w:right w:val="nil"/>
            </w:tcBorders>
            <w:shd w:val="clear" w:color="auto" w:fill="auto"/>
            <w:vAlign w:val="center"/>
          </w:tcPr>
          <w:p w14:paraId="410FCAB7">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87" w:type="dxa"/>
            <w:tcBorders>
              <w:top w:val="nil"/>
              <w:left w:val="single" w:color="auto" w:sz="4" w:space="0"/>
              <w:bottom w:val="single" w:color="auto" w:sz="4" w:space="0"/>
              <w:right w:val="single" w:color="auto" w:sz="4" w:space="0"/>
            </w:tcBorders>
            <w:shd w:val="clear" w:color="auto" w:fill="auto"/>
            <w:vAlign w:val="center"/>
          </w:tcPr>
          <w:p w14:paraId="14E338A9">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81213020</w:t>
            </w:r>
          </w:p>
        </w:tc>
        <w:tc>
          <w:tcPr>
            <w:tcW w:w="2232" w:type="dxa"/>
            <w:tcBorders>
              <w:top w:val="nil"/>
              <w:left w:val="nil"/>
              <w:bottom w:val="single" w:color="auto" w:sz="8" w:space="0"/>
              <w:right w:val="single" w:color="auto" w:sz="8" w:space="0"/>
            </w:tcBorders>
            <w:shd w:val="clear" w:color="auto" w:fill="auto"/>
            <w:vAlign w:val="center"/>
          </w:tcPr>
          <w:p w14:paraId="720FA43F">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自动化及仪表技术基础</w:t>
            </w:r>
          </w:p>
        </w:tc>
        <w:tc>
          <w:tcPr>
            <w:tcW w:w="656" w:type="dxa"/>
            <w:tcBorders>
              <w:top w:val="nil"/>
              <w:left w:val="nil"/>
              <w:bottom w:val="single" w:color="auto" w:sz="8" w:space="0"/>
              <w:right w:val="single" w:color="auto" w:sz="8" w:space="0"/>
            </w:tcBorders>
            <w:shd w:val="clear" w:color="auto" w:fill="auto"/>
            <w:vAlign w:val="center"/>
          </w:tcPr>
          <w:p w14:paraId="3397FE5E">
            <w:pPr>
              <w:keepNext w:val="0"/>
              <w:keepLines w:val="0"/>
              <w:widowControl/>
              <w:suppressLineNumbers w:val="0"/>
              <w:jc w:val="center"/>
              <w:textAlignment w:val="center"/>
              <w:rPr>
                <w:rFonts w:hint="eastAsia" w:ascii="宋体" w:hAnsi="宋体" w:cs="宋体"/>
                <w:kern w:val="0"/>
                <w:sz w:val="20"/>
                <w:szCs w:val="20"/>
              </w:rPr>
            </w:pPr>
            <w:r>
              <w:rPr>
                <w:rFonts w:hint="default" w:ascii="Times New Roman" w:hAnsi="Times New Roman" w:eastAsia="等线" w:cs="Times New Roman"/>
                <w:i w:val="0"/>
                <w:iCs w:val="0"/>
                <w:color w:val="000000"/>
                <w:kern w:val="0"/>
                <w:sz w:val="20"/>
                <w:szCs w:val="20"/>
                <w:u w:val="none"/>
                <w:lang w:val="en-US" w:eastAsia="zh-CN" w:bidi="ar"/>
              </w:rPr>
              <w:t>X</w:t>
            </w:r>
          </w:p>
        </w:tc>
        <w:tc>
          <w:tcPr>
            <w:tcW w:w="680" w:type="dxa"/>
            <w:tcBorders>
              <w:top w:val="nil"/>
              <w:left w:val="nil"/>
              <w:bottom w:val="single" w:color="auto" w:sz="8" w:space="0"/>
              <w:right w:val="single" w:color="auto" w:sz="8" w:space="0"/>
            </w:tcBorders>
            <w:shd w:val="clear" w:color="auto" w:fill="auto"/>
            <w:vAlign w:val="center"/>
          </w:tcPr>
          <w:p w14:paraId="3FFA9FB3">
            <w:pPr>
              <w:keepNext w:val="0"/>
              <w:keepLines w:val="0"/>
              <w:widowControl/>
              <w:suppressLineNumbers w:val="0"/>
              <w:jc w:val="center"/>
              <w:textAlignment w:val="center"/>
              <w:rPr>
                <w:rFonts w:hint="eastAsia" w:ascii="宋体" w:hAnsi="宋体" w:cs="宋体"/>
                <w:kern w:val="0"/>
                <w:sz w:val="20"/>
                <w:szCs w:val="20"/>
              </w:rPr>
            </w:pPr>
            <w:r>
              <w:rPr>
                <w:rFonts w:hint="default" w:ascii="Times New Roman" w:hAnsi="Times New Roman" w:eastAsia="等线" w:cs="Times New Roman"/>
                <w:i w:val="0"/>
                <w:iCs w:val="0"/>
                <w:color w:val="000000"/>
                <w:kern w:val="0"/>
                <w:sz w:val="20"/>
                <w:szCs w:val="20"/>
                <w:u w:val="none"/>
                <w:lang w:val="en-US" w:eastAsia="zh-CN" w:bidi="ar"/>
              </w:rPr>
              <w:t>A</w:t>
            </w:r>
          </w:p>
        </w:tc>
        <w:tc>
          <w:tcPr>
            <w:tcW w:w="664" w:type="dxa"/>
            <w:tcBorders>
              <w:top w:val="nil"/>
              <w:left w:val="nil"/>
              <w:bottom w:val="single" w:color="auto" w:sz="8" w:space="0"/>
              <w:right w:val="single" w:color="auto" w:sz="8" w:space="0"/>
            </w:tcBorders>
            <w:shd w:val="clear" w:color="auto" w:fill="auto"/>
            <w:vAlign w:val="center"/>
          </w:tcPr>
          <w:p w14:paraId="677DED1C">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考试</w:t>
            </w:r>
          </w:p>
        </w:tc>
        <w:tc>
          <w:tcPr>
            <w:tcW w:w="624" w:type="dxa"/>
            <w:tcBorders>
              <w:top w:val="nil"/>
              <w:left w:val="nil"/>
              <w:bottom w:val="single" w:color="auto" w:sz="8" w:space="0"/>
              <w:right w:val="single" w:color="auto" w:sz="8" w:space="0"/>
            </w:tcBorders>
            <w:shd w:val="clear" w:color="auto" w:fill="auto"/>
            <w:vAlign w:val="center"/>
          </w:tcPr>
          <w:p w14:paraId="0A0FE614">
            <w:pPr>
              <w:keepNext w:val="0"/>
              <w:keepLines w:val="0"/>
              <w:widowControl/>
              <w:suppressLineNumbers w:val="0"/>
              <w:jc w:val="center"/>
              <w:textAlignment w:val="center"/>
              <w:rPr>
                <w:rFonts w:hint="eastAsia" w:ascii="宋体" w:hAnsi="宋体" w:cs="宋体"/>
                <w:kern w:val="0"/>
                <w:sz w:val="20"/>
                <w:szCs w:val="20"/>
              </w:rPr>
            </w:pPr>
            <w:r>
              <w:rPr>
                <w:rFonts w:hint="default" w:ascii="Times New Roman" w:hAnsi="Times New Roman" w:eastAsia="等线" w:cs="Times New Roman"/>
                <w:i w:val="0"/>
                <w:iCs w:val="0"/>
                <w:color w:val="000000"/>
                <w:kern w:val="0"/>
                <w:sz w:val="20"/>
                <w:szCs w:val="20"/>
                <w:u w:val="none"/>
                <w:lang w:val="en-US" w:eastAsia="zh-CN" w:bidi="ar"/>
              </w:rPr>
              <w:t>16</w:t>
            </w:r>
          </w:p>
        </w:tc>
        <w:tc>
          <w:tcPr>
            <w:tcW w:w="659" w:type="dxa"/>
            <w:tcBorders>
              <w:top w:val="nil"/>
              <w:left w:val="nil"/>
              <w:bottom w:val="single" w:color="auto" w:sz="8" w:space="0"/>
              <w:right w:val="single" w:color="auto" w:sz="8" w:space="0"/>
            </w:tcBorders>
            <w:shd w:val="clear" w:color="auto" w:fill="auto"/>
            <w:vAlign w:val="center"/>
          </w:tcPr>
          <w:p w14:paraId="723E3A5B">
            <w:pPr>
              <w:keepNext w:val="0"/>
              <w:keepLines w:val="0"/>
              <w:widowControl/>
              <w:suppressLineNumbers w:val="0"/>
              <w:jc w:val="center"/>
              <w:textAlignment w:val="center"/>
              <w:rPr>
                <w:rFonts w:hint="eastAsia" w:ascii="宋体" w:hAnsi="宋体" w:cs="宋体"/>
                <w:kern w:val="0"/>
                <w:sz w:val="20"/>
                <w:szCs w:val="20"/>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680" w:type="dxa"/>
            <w:tcBorders>
              <w:top w:val="nil"/>
              <w:left w:val="nil"/>
              <w:bottom w:val="single" w:color="auto" w:sz="8" w:space="0"/>
              <w:right w:val="single" w:color="auto" w:sz="8" w:space="0"/>
            </w:tcBorders>
            <w:shd w:val="clear" w:color="auto" w:fill="auto"/>
            <w:vAlign w:val="center"/>
          </w:tcPr>
          <w:p w14:paraId="242E12B8">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16</w:t>
            </w:r>
          </w:p>
        </w:tc>
        <w:tc>
          <w:tcPr>
            <w:tcW w:w="688" w:type="dxa"/>
            <w:tcBorders>
              <w:top w:val="nil"/>
              <w:left w:val="nil"/>
              <w:bottom w:val="single" w:color="auto" w:sz="8" w:space="0"/>
              <w:right w:val="single" w:color="auto" w:sz="8" w:space="0"/>
            </w:tcBorders>
            <w:shd w:val="clear" w:color="auto" w:fill="auto"/>
            <w:vAlign w:val="center"/>
          </w:tcPr>
          <w:p w14:paraId="4BF0151D">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0</w:t>
            </w:r>
          </w:p>
        </w:tc>
        <w:tc>
          <w:tcPr>
            <w:tcW w:w="552" w:type="dxa"/>
            <w:tcBorders>
              <w:top w:val="nil"/>
              <w:left w:val="nil"/>
              <w:bottom w:val="single" w:color="auto" w:sz="8" w:space="0"/>
              <w:right w:val="single" w:color="auto" w:sz="8" w:space="0"/>
            </w:tcBorders>
            <w:shd w:val="clear" w:color="auto" w:fill="auto"/>
            <w:vAlign w:val="center"/>
          </w:tcPr>
          <w:p w14:paraId="2DDC1CAD">
            <w:pPr>
              <w:jc w:val="center"/>
              <w:rPr>
                <w:rFonts w:hint="eastAsia" w:ascii="宋体" w:hAnsi="宋体" w:cs="宋体"/>
                <w:kern w:val="0"/>
                <w:sz w:val="20"/>
                <w:szCs w:val="20"/>
              </w:rPr>
            </w:pPr>
          </w:p>
        </w:tc>
        <w:tc>
          <w:tcPr>
            <w:tcW w:w="440" w:type="dxa"/>
            <w:tcBorders>
              <w:top w:val="nil"/>
              <w:left w:val="nil"/>
              <w:bottom w:val="single" w:color="auto" w:sz="8" w:space="0"/>
              <w:right w:val="single" w:color="auto" w:sz="8" w:space="0"/>
            </w:tcBorders>
            <w:shd w:val="clear" w:color="auto" w:fill="auto"/>
            <w:vAlign w:val="center"/>
          </w:tcPr>
          <w:p w14:paraId="68F3F37C">
            <w:pPr>
              <w:jc w:val="center"/>
              <w:rPr>
                <w:rFonts w:hint="eastAsia" w:ascii="宋体" w:hAnsi="宋体" w:cs="宋体"/>
                <w:kern w:val="0"/>
                <w:sz w:val="20"/>
                <w:szCs w:val="20"/>
              </w:rPr>
            </w:pPr>
          </w:p>
        </w:tc>
        <w:tc>
          <w:tcPr>
            <w:tcW w:w="528" w:type="dxa"/>
            <w:tcBorders>
              <w:top w:val="nil"/>
              <w:left w:val="nil"/>
              <w:bottom w:val="single" w:color="auto" w:sz="8" w:space="0"/>
              <w:right w:val="single" w:color="auto" w:sz="8" w:space="0"/>
            </w:tcBorders>
            <w:shd w:val="clear" w:color="auto" w:fill="auto"/>
            <w:vAlign w:val="center"/>
          </w:tcPr>
          <w:p w14:paraId="04AB9FDE">
            <w:pPr>
              <w:jc w:val="center"/>
              <w:rPr>
                <w:rFonts w:hint="eastAsia" w:ascii="宋体" w:hAnsi="宋体" w:cs="宋体"/>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38D8D947">
            <w:pPr>
              <w:keepNext w:val="0"/>
              <w:keepLines w:val="0"/>
              <w:widowControl/>
              <w:suppressLineNumbers w:val="0"/>
              <w:jc w:val="center"/>
              <w:textAlignment w:val="center"/>
              <w:rPr>
                <w:rFonts w:hint="default" w:ascii="宋体" w:hAnsi="宋体" w:eastAsia="宋体" w:cs="宋体"/>
                <w:kern w:val="0"/>
                <w:sz w:val="20"/>
                <w:szCs w:val="20"/>
                <w:lang w:val="en-US" w:eastAsia="zh-CN"/>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576" w:type="dxa"/>
            <w:tcBorders>
              <w:top w:val="nil"/>
              <w:left w:val="nil"/>
              <w:bottom w:val="single" w:color="auto" w:sz="8" w:space="0"/>
              <w:right w:val="single" w:color="auto" w:sz="8" w:space="0"/>
            </w:tcBorders>
            <w:shd w:val="clear" w:color="auto" w:fill="auto"/>
            <w:vAlign w:val="center"/>
          </w:tcPr>
          <w:p w14:paraId="416AADBE">
            <w:pPr>
              <w:jc w:val="center"/>
              <w:rPr>
                <w:rFonts w:hint="eastAsia" w:ascii="宋体" w:hAnsi="宋体" w:cs="宋体"/>
                <w:kern w:val="0"/>
                <w:sz w:val="20"/>
                <w:szCs w:val="20"/>
              </w:rPr>
            </w:pPr>
          </w:p>
        </w:tc>
        <w:tc>
          <w:tcPr>
            <w:tcW w:w="592" w:type="dxa"/>
            <w:tcBorders>
              <w:top w:val="nil"/>
              <w:left w:val="nil"/>
              <w:bottom w:val="single" w:color="auto" w:sz="8" w:space="0"/>
              <w:right w:val="single" w:color="auto" w:sz="8" w:space="0"/>
            </w:tcBorders>
            <w:shd w:val="clear" w:color="auto" w:fill="auto"/>
            <w:vAlign w:val="center"/>
          </w:tcPr>
          <w:p w14:paraId="7FDC50DB">
            <w:pPr>
              <w:jc w:val="center"/>
              <w:rPr>
                <w:rFonts w:hint="eastAsia" w:ascii="宋体" w:hAnsi="宋体" w:cs="宋体"/>
                <w:kern w:val="0"/>
                <w:sz w:val="20"/>
                <w:szCs w:val="20"/>
              </w:rPr>
            </w:pPr>
          </w:p>
        </w:tc>
        <w:tc>
          <w:tcPr>
            <w:tcW w:w="1345" w:type="dxa"/>
            <w:tcBorders>
              <w:top w:val="nil"/>
              <w:left w:val="nil"/>
              <w:bottom w:val="single" w:color="auto" w:sz="8" w:space="0"/>
              <w:right w:val="single" w:color="auto" w:sz="8" w:space="0"/>
            </w:tcBorders>
            <w:shd w:val="clear" w:color="auto" w:fill="auto"/>
            <w:vAlign w:val="center"/>
          </w:tcPr>
          <w:p w14:paraId="12D50859">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化学工程系</w:t>
            </w:r>
          </w:p>
        </w:tc>
      </w:tr>
      <w:tr w14:paraId="6B7F1CAC">
        <w:tc>
          <w:tcPr>
            <w:tcW w:w="679" w:type="dxa"/>
            <w:vMerge w:val="continue"/>
            <w:tcBorders>
              <w:top w:val="nil"/>
              <w:left w:val="single" w:color="auto" w:sz="8" w:space="0"/>
              <w:bottom w:val="single" w:color="000000" w:sz="8" w:space="0"/>
              <w:right w:val="single" w:color="auto" w:sz="8" w:space="0"/>
            </w:tcBorders>
            <w:vAlign w:val="center"/>
          </w:tcPr>
          <w:p w14:paraId="2C4E3A0A">
            <w:pPr>
              <w:widowControl/>
              <w:jc w:val="left"/>
              <w:rPr>
                <w:rFonts w:ascii="宋体" w:hAnsi="宋体" w:cs="宋体"/>
                <w:kern w:val="0"/>
                <w:sz w:val="20"/>
                <w:szCs w:val="20"/>
              </w:rPr>
            </w:pPr>
          </w:p>
        </w:tc>
        <w:tc>
          <w:tcPr>
            <w:tcW w:w="637" w:type="dxa"/>
            <w:vMerge w:val="continue"/>
            <w:tcBorders>
              <w:top w:val="single" w:color="auto" w:sz="8" w:space="0"/>
              <w:left w:val="single" w:color="auto" w:sz="8" w:space="0"/>
              <w:bottom w:val="single" w:color="000000" w:sz="8" w:space="0"/>
              <w:right w:val="single" w:color="000000" w:sz="8" w:space="0"/>
            </w:tcBorders>
            <w:vAlign w:val="center"/>
          </w:tcPr>
          <w:p w14:paraId="4AC9CA9D">
            <w:pPr>
              <w:widowControl/>
              <w:jc w:val="left"/>
              <w:rPr>
                <w:rFonts w:ascii="宋体" w:hAnsi="宋体" w:cs="宋体"/>
                <w:kern w:val="0"/>
                <w:sz w:val="20"/>
                <w:szCs w:val="20"/>
              </w:rPr>
            </w:pPr>
          </w:p>
        </w:tc>
        <w:tc>
          <w:tcPr>
            <w:tcW w:w="582" w:type="dxa"/>
            <w:tcBorders>
              <w:top w:val="nil"/>
              <w:left w:val="nil"/>
              <w:bottom w:val="single" w:color="auto" w:sz="8" w:space="0"/>
              <w:right w:val="nil"/>
            </w:tcBorders>
            <w:shd w:val="clear" w:color="auto" w:fill="auto"/>
            <w:vAlign w:val="center"/>
          </w:tcPr>
          <w:p w14:paraId="201B99A5">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87" w:type="dxa"/>
            <w:tcBorders>
              <w:top w:val="nil"/>
              <w:left w:val="single" w:color="auto" w:sz="4" w:space="0"/>
              <w:bottom w:val="single" w:color="auto" w:sz="4" w:space="0"/>
              <w:right w:val="single" w:color="auto" w:sz="4" w:space="0"/>
            </w:tcBorders>
            <w:shd w:val="clear" w:color="auto" w:fill="auto"/>
            <w:vAlign w:val="center"/>
          </w:tcPr>
          <w:p w14:paraId="5749AA8B">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81213021</w:t>
            </w:r>
          </w:p>
        </w:tc>
        <w:tc>
          <w:tcPr>
            <w:tcW w:w="2232" w:type="dxa"/>
            <w:tcBorders>
              <w:top w:val="nil"/>
              <w:left w:val="nil"/>
              <w:bottom w:val="single" w:color="auto" w:sz="8" w:space="0"/>
              <w:right w:val="single" w:color="auto" w:sz="8" w:space="0"/>
            </w:tcBorders>
            <w:shd w:val="clear" w:color="auto" w:fill="auto"/>
            <w:vAlign w:val="center"/>
          </w:tcPr>
          <w:p w14:paraId="1016F072">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药学文献检索</w:t>
            </w:r>
          </w:p>
        </w:tc>
        <w:tc>
          <w:tcPr>
            <w:tcW w:w="656" w:type="dxa"/>
            <w:tcBorders>
              <w:top w:val="nil"/>
              <w:left w:val="nil"/>
              <w:bottom w:val="single" w:color="auto" w:sz="8" w:space="0"/>
              <w:right w:val="single" w:color="auto" w:sz="8" w:space="0"/>
            </w:tcBorders>
            <w:shd w:val="clear" w:color="auto" w:fill="auto"/>
            <w:vAlign w:val="center"/>
          </w:tcPr>
          <w:p w14:paraId="59109DF8">
            <w:pPr>
              <w:keepNext w:val="0"/>
              <w:keepLines w:val="0"/>
              <w:widowControl/>
              <w:suppressLineNumbers w:val="0"/>
              <w:jc w:val="center"/>
              <w:textAlignment w:val="center"/>
              <w:rPr>
                <w:rFonts w:hint="eastAsia" w:ascii="宋体" w:hAnsi="宋体" w:cs="宋体"/>
                <w:kern w:val="0"/>
                <w:sz w:val="20"/>
                <w:szCs w:val="20"/>
              </w:rPr>
            </w:pPr>
            <w:r>
              <w:rPr>
                <w:rFonts w:hint="default" w:ascii="Times New Roman" w:hAnsi="Times New Roman" w:eastAsia="等线" w:cs="Times New Roman"/>
                <w:i w:val="0"/>
                <w:iCs w:val="0"/>
                <w:color w:val="000000"/>
                <w:kern w:val="0"/>
                <w:sz w:val="20"/>
                <w:szCs w:val="20"/>
                <w:u w:val="none"/>
                <w:lang w:val="en-US" w:eastAsia="zh-CN" w:bidi="ar"/>
              </w:rPr>
              <w:t>X</w:t>
            </w:r>
          </w:p>
        </w:tc>
        <w:tc>
          <w:tcPr>
            <w:tcW w:w="680" w:type="dxa"/>
            <w:tcBorders>
              <w:top w:val="nil"/>
              <w:left w:val="nil"/>
              <w:bottom w:val="single" w:color="auto" w:sz="8" w:space="0"/>
              <w:right w:val="single" w:color="auto" w:sz="8" w:space="0"/>
            </w:tcBorders>
            <w:shd w:val="clear" w:color="auto" w:fill="auto"/>
            <w:vAlign w:val="center"/>
          </w:tcPr>
          <w:p w14:paraId="2E95DAD5">
            <w:pPr>
              <w:keepNext w:val="0"/>
              <w:keepLines w:val="0"/>
              <w:widowControl/>
              <w:suppressLineNumbers w:val="0"/>
              <w:jc w:val="center"/>
              <w:textAlignment w:val="center"/>
              <w:rPr>
                <w:rFonts w:hint="eastAsia" w:ascii="宋体" w:hAnsi="宋体" w:cs="宋体"/>
                <w:kern w:val="0"/>
                <w:sz w:val="20"/>
                <w:szCs w:val="20"/>
              </w:rPr>
            </w:pPr>
            <w:r>
              <w:rPr>
                <w:rFonts w:hint="default" w:ascii="Times New Roman" w:hAnsi="Times New Roman" w:eastAsia="等线" w:cs="Times New Roman"/>
                <w:i w:val="0"/>
                <w:iCs w:val="0"/>
                <w:color w:val="000000"/>
                <w:kern w:val="0"/>
                <w:sz w:val="20"/>
                <w:szCs w:val="20"/>
                <w:u w:val="none"/>
                <w:lang w:val="en-US" w:eastAsia="zh-CN" w:bidi="ar"/>
              </w:rPr>
              <w:t>B</w:t>
            </w:r>
          </w:p>
        </w:tc>
        <w:tc>
          <w:tcPr>
            <w:tcW w:w="664" w:type="dxa"/>
            <w:tcBorders>
              <w:top w:val="nil"/>
              <w:left w:val="nil"/>
              <w:bottom w:val="single" w:color="auto" w:sz="8" w:space="0"/>
              <w:right w:val="single" w:color="auto" w:sz="8" w:space="0"/>
            </w:tcBorders>
            <w:shd w:val="clear" w:color="auto" w:fill="auto"/>
            <w:vAlign w:val="center"/>
          </w:tcPr>
          <w:p w14:paraId="678FB574">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考查</w:t>
            </w:r>
          </w:p>
        </w:tc>
        <w:tc>
          <w:tcPr>
            <w:tcW w:w="624" w:type="dxa"/>
            <w:tcBorders>
              <w:top w:val="nil"/>
              <w:left w:val="nil"/>
              <w:bottom w:val="single" w:color="auto" w:sz="8" w:space="0"/>
              <w:right w:val="single" w:color="auto" w:sz="8" w:space="0"/>
            </w:tcBorders>
            <w:shd w:val="clear" w:color="auto" w:fill="auto"/>
            <w:vAlign w:val="center"/>
          </w:tcPr>
          <w:p w14:paraId="4D3295BE">
            <w:pPr>
              <w:keepNext w:val="0"/>
              <w:keepLines w:val="0"/>
              <w:widowControl/>
              <w:suppressLineNumbers w:val="0"/>
              <w:jc w:val="center"/>
              <w:textAlignment w:val="center"/>
              <w:rPr>
                <w:rFonts w:hint="eastAsia" w:ascii="宋体" w:hAnsi="宋体" w:cs="宋体"/>
                <w:kern w:val="0"/>
                <w:sz w:val="20"/>
                <w:szCs w:val="20"/>
              </w:rPr>
            </w:pPr>
            <w:r>
              <w:rPr>
                <w:rFonts w:hint="default" w:ascii="Times New Roman" w:hAnsi="Times New Roman" w:eastAsia="等线" w:cs="Times New Roman"/>
                <w:i w:val="0"/>
                <w:iCs w:val="0"/>
                <w:color w:val="000000"/>
                <w:kern w:val="0"/>
                <w:sz w:val="20"/>
                <w:szCs w:val="20"/>
                <w:u w:val="none"/>
                <w:lang w:val="en-US" w:eastAsia="zh-CN" w:bidi="ar"/>
              </w:rPr>
              <w:t>16</w:t>
            </w:r>
          </w:p>
        </w:tc>
        <w:tc>
          <w:tcPr>
            <w:tcW w:w="659" w:type="dxa"/>
            <w:tcBorders>
              <w:top w:val="nil"/>
              <w:left w:val="nil"/>
              <w:bottom w:val="single" w:color="auto" w:sz="8" w:space="0"/>
              <w:right w:val="single" w:color="auto" w:sz="8" w:space="0"/>
            </w:tcBorders>
            <w:shd w:val="clear" w:color="auto" w:fill="auto"/>
            <w:vAlign w:val="center"/>
          </w:tcPr>
          <w:p w14:paraId="2AE50907">
            <w:pPr>
              <w:keepNext w:val="0"/>
              <w:keepLines w:val="0"/>
              <w:widowControl/>
              <w:suppressLineNumbers w:val="0"/>
              <w:jc w:val="center"/>
              <w:textAlignment w:val="center"/>
              <w:rPr>
                <w:rFonts w:hint="eastAsia" w:ascii="宋体" w:hAnsi="宋体" w:cs="宋体"/>
                <w:kern w:val="0"/>
                <w:sz w:val="20"/>
                <w:szCs w:val="20"/>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680" w:type="dxa"/>
            <w:tcBorders>
              <w:top w:val="nil"/>
              <w:left w:val="nil"/>
              <w:bottom w:val="single" w:color="auto" w:sz="8" w:space="0"/>
              <w:right w:val="single" w:color="auto" w:sz="8" w:space="0"/>
            </w:tcBorders>
            <w:shd w:val="clear" w:color="auto" w:fill="auto"/>
            <w:vAlign w:val="center"/>
          </w:tcPr>
          <w:p w14:paraId="63E29D58">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688" w:type="dxa"/>
            <w:tcBorders>
              <w:top w:val="nil"/>
              <w:left w:val="nil"/>
              <w:bottom w:val="single" w:color="auto" w:sz="8" w:space="0"/>
              <w:right w:val="single" w:color="auto" w:sz="8" w:space="0"/>
            </w:tcBorders>
            <w:shd w:val="clear" w:color="auto" w:fill="auto"/>
            <w:vAlign w:val="center"/>
          </w:tcPr>
          <w:p w14:paraId="7A29CD6F">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552" w:type="dxa"/>
            <w:tcBorders>
              <w:top w:val="nil"/>
              <w:left w:val="nil"/>
              <w:bottom w:val="single" w:color="auto" w:sz="8" w:space="0"/>
              <w:right w:val="single" w:color="auto" w:sz="8" w:space="0"/>
            </w:tcBorders>
            <w:shd w:val="clear" w:color="auto" w:fill="auto"/>
            <w:vAlign w:val="center"/>
          </w:tcPr>
          <w:p w14:paraId="11AFAACB">
            <w:pPr>
              <w:jc w:val="center"/>
              <w:rPr>
                <w:rFonts w:hint="eastAsia" w:ascii="宋体" w:hAnsi="宋体" w:cs="宋体"/>
                <w:kern w:val="0"/>
                <w:sz w:val="20"/>
                <w:szCs w:val="20"/>
              </w:rPr>
            </w:pPr>
          </w:p>
        </w:tc>
        <w:tc>
          <w:tcPr>
            <w:tcW w:w="440" w:type="dxa"/>
            <w:tcBorders>
              <w:top w:val="nil"/>
              <w:left w:val="nil"/>
              <w:bottom w:val="single" w:color="auto" w:sz="8" w:space="0"/>
              <w:right w:val="single" w:color="auto" w:sz="8" w:space="0"/>
            </w:tcBorders>
            <w:shd w:val="clear" w:color="auto" w:fill="auto"/>
            <w:vAlign w:val="center"/>
          </w:tcPr>
          <w:p w14:paraId="431F9D9A">
            <w:pPr>
              <w:jc w:val="center"/>
              <w:rPr>
                <w:rFonts w:hint="eastAsia" w:ascii="宋体" w:hAnsi="宋体" w:cs="宋体"/>
                <w:kern w:val="0"/>
                <w:sz w:val="20"/>
                <w:szCs w:val="20"/>
              </w:rPr>
            </w:pPr>
          </w:p>
        </w:tc>
        <w:tc>
          <w:tcPr>
            <w:tcW w:w="528" w:type="dxa"/>
            <w:tcBorders>
              <w:top w:val="nil"/>
              <w:left w:val="nil"/>
              <w:bottom w:val="single" w:color="auto" w:sz="8" w:space="0"/>
              <w:right w:val="single" w:color="auto" w:sz="8" w:space="0"/>
            </w:tcBorders>
            <w:shd w:val="clear" w:color="auto" w:fill="auto"/>
            <w:vAlign w:val="center"/>
          </w:tcPr>
          <w:p w14:paraId="649F585D">
            <w:pPr>
              <w:jc w:val="center"/>
              <w:rPr>
                <w:rFonts w:hint="eastAsia" w:ascii="宋体" w:hAnsi="宋体" w:cs="宋体"/>
                <w:kern w:val="0"/>
                <w:sz w:val="20"/>
                <w:szCs w:val="20"/>
              </w:rPr>
            </w:pPr>
          </w:p>
        </w:tc>
        <w:tc>
          <w:tcPr>
            <w:tcW w:w="552" w:type="dxa"/>
            <w:tcBorders>
              <w:top w:val="nil"/>
              <w:left w:val="nil"/>
              <w:bottom w:val="single" w:color="auto" w:sz="8" w:space="0"/>
              <w:right w:val="single" w:color="auto" w:sz="8" w:space="0"/>
            </w:tcBorders>
            <w:shd w:val="clear" w:color="auto" w:fill="auto"/>
            <w:vAlign w:val="center"/>
          </w:tcPr>
          <w:p w14:paraId="1B477C9D">
            <w:pPr>
              <w:keepNext w:val="0"/>
              <w:keepLines w:val="0"/>
              <w:widowControl/>
              <w:suppressLineNumbers w:val="0"/>
              <w:jc w:val="center"/>
              <w:textAlignment w:val="center"/>
              <w:rPr>
                <w:rFonts w:hint="eastAsia" w:ascii="宋体" w:hAnsi="宋体" w:cs="宋体"/>
                <w:kern w:val="0"/>
                <w:sz w:val="20"/>
                <w:szCs w:val="20"/>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576" w:type="dxa"/>
            <w:tcBorders>
              <w:top w:val="nil"/>
              <w:left w:val="nil"/>
              <w:bottom w:val="single" w:color="auto" w:sz="8" w:space="0"/>
              <w:right w:val="single" w:color="auto" w:sz="8" w:space="0"/>
            </w:tcBorders>
            <w:shd w:val="clear" w:color="auto" w:fill="auto"/>
            <w:vAlign w:val="center"/>
          </w:tcPr>
          <w:p w14:paraId="54344E36">
            <w:pPr>
              <w:jc w:val="center"/>
              <w:rPr>
                <w:rFonts w:hint="eastAsia" w:ascii="宋体" w:hAnsi="宋体" w:cs="宋体"/>
                <w:kern w:val="0"/>
                <w:sz w:val="20"/>
                <w:szCs w:val="20"/>
              </w:rPr>
            </w:pPr>
          </w:p>
        </w:tc>
        <w:tc>
          <w:tcPr>
            <w:tcW w:w="592" w:type="dxa"/>
            <w:tcBorders>
              <w:top w:val="nil"/>
              <w:left w:val="nil"/>
              <w:bottom w:val="single" w:color="auto" w:sz="8" w:space="0"/>
              <w:right w:val="single" w:color="auto" w:sz="8" w:space="0"/>
            </w:tcBorders>
            <w:shd w:val="clear" w:color="auto" w:fill="auto"/>
            <w:vAlign w:val="center"/>
          </w:tcPr>
          <w:p w14:paraId="35BF845E">
            <w:pPr>
              <w:jc w:val="center"/>
              <w:rPr>
                <w:rFonts w:hint="eastAsia" w:ascii="宋体" w:hAnsi="宋体" w:cs="宋体"/>
                <w:kern w:val="0"/>
                <w:sz w:val="20"/>
                <w:szCs w:val="20"/>
              </w:rPr>
            </w:pPr>
          </w:p>
        </w:tc>
        <w:tc>
          <w:tcPr>
            <w:tcW w:w="1345" w:type="dxa"/>
            <w:tcBorders>
              <w:top w:val="nil"/>
              <w:left w:val="nil"/>
              <w:bottom w:val="single" w:color="auto" w:sz="8" w:space="0"/>
              <w:right w:val="single" w:color="auto" w:sz="8" w:space="0"/>
            </w:tcBorders>
            <w:shd w:val="clear" w:color="auto" w:fill="auto"/>
            <w:vAlign w:val="center"/>
          </w:tcPr>
          <w:p w14:paraId="206D7D2B">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化学工程系</w:t>
            </w:r>
          </w:p>
        </w:tc>
      </w:tr>
      <w:tr w14:paraId="36FDDE15">
        <w:tc>
          <w:tcPr>
            <w:tcW w:w="679" w:type="dxa"/>
            <w:vMerge w:val="continue"/>
            <w:tcBorders>
              <w:top w:val="nil"/>
              <w:left w:val="single" w:color="auto" w:sz="8" w:space="0"/>
              <w:bottom w:val="single" w:color="000000" w:sz="8" w:space="0"/>
              <w:right w:val="single" w:color="auto" w:sz="8" w:space="0"/>
            </w:tcBorders>
            <w:vAlign w:val="center"/>
          </w:tcPr>
          <w:p w14:paraId="3D47C0F7">
            <w:pPr>
              <w:widowControl/>
              <w:jc w:val="left"/>
              <w:rPr>
                <w:rFonts w:ascii="宋体" w:hAnsi="宋体" w:cs="宋体"/>
                <w:kern w:val="0"/>
                <w:sz w:val="20"/>
                <w:szCs w:val="20"/>
              </w:rPr>
            </w:pPr>
          </w:p>
        </w:tc>
        <w:tc>
          <w:tcPr>
            <w:tcW w:w="4538" w:type="dxa"/>
            <w:gridSpan w:val="4"/>
            <w:tcBorders>
              <w:top w:val="nil"/>
              <w:left w:val="nil"/>
              <w:bottom w:val="single" w:color="auto" w:sz="8" w:space="0"/>
              <w:right w:val="single" w:color="000000" w:sz="8" w:space="0"/>
            </w:tcBorders>
            <w:shd w:val="clear" w:color="000000" w:fill="BEBEBE"/>
            <w:vAlign w:val="center"/>
          </w:tcPr>
          <w:p w14:paraId="70FA7A49">
            <w:pPr>
              <w:widowControl/>
              <w:jc w:val="center"/>
              <w:rPr>
                <w:rFonts w:hint="eastAsia" w:ascii="宋体" w:hAnsi="宋体" w:cs="宋体"/>
                <w:b/>
                <w:bCs/>
                <w:kern w:val="0"/>
                <w:sz w:val="20"/>
                <w:szCs w:val="20"/>
              </w:rPr>
            </w:pPr>
            <w:r>
              <w:rPr>
                <w:rFonts w:hint="eastAsia" w:ascii="宋体" w:hAnsi="宋体" w:cs="宋体"/>
                <w:b/>
                <w:bCs/>
                <w:kern w:val="0"/>
                <w:sz w:val="20"/>
                <w:szCs w:val="20"/>
              </w:rPr>
              <w:t>小  计</w:t>
            </w:r>
          </w:p>
        </w:tc>
        <w:tc>
          <w:tcPr>
            <w:tcW w:w="656" w:type="dxa"/>
            <w:tcBorders>
              <w:top w:val="nil"/>
              <w:left w:val="nil"/>
              <w:bottom w:val="single" w:color="auto" w:sz="8" w:space="0"/>
              <w:right w:val="single" w:color="auto" w:sz="8" w:space="0"/>
            </w:tcBorders>
            <w:shd w:val="clear" w:color="000000" w:fill="BEBEBE"/>
            <w:vAlign w:val="center"/>
          </w:tcPr>
          <w:p w14:paraId="22D60666">
            <w:pPr>
              <w:widowControl/>
              <w:rPr>
                <w:rFonts w:hint="eastAsia" w:ascii="宋体" w:hAnsi="宋体" w:cs="宋体"/>
                <w:b/>
                <w:bCs/>
                <w:kern w:val="0"/>
                <w:sz w:val="20"/>
                <w:szCs w:val="20"/>
              </w:rPr>
            </w:pPr>
            <w:r>
              <w:rPr>
                <w:rFonts w:hint="eastAsia" w:ascii="宋体" w:hAnsi="宋体" w:cs="宋体"/>
                <w:b/>
                <w:bCs/>
                <w:kern w:val="0"/>
                <w:sz w:val="20"/>
                <w:szCs w:val="20"/>
              </w:rPr>
              <w:t>　</w:t>
            </w:r>
          </w:p>
        </w:tc>
        <w:tc>
          <w:tcPr>
            <w:tcW w:w="680" w:type="dxa"/>
            <w:tcBorders>
              <w:top w:val="nil"/>
              <w:left w:val="nil"/>
              <w:bottom w:val="single" w:color="auto" w:sz="8" w:space="0"/>
              <w:right w:val="single" w:color="auto" w:sz="8" w:space="0"/>
            </w:tcBorders>
            <w:shd w:val="clear" w:color="000000" w:fill="BEBEBE"/>
            <w:vAlign w:val="center"/>
          </w:tcPr>
          <w:p w14:paraId="2D41B581">
            <w:pPr>
              <w:widowControl/>
              <w:rPr>
                <w:rFonts w:hint="eastAsia" w:ascii="宋体" w:hAnsi="宋体" w:cs="宋体"/>
                <w:b/>
                <w:bCs/>
                <w:kern w:val="0"/>
                <w:sz w:val="20"/>
                <w:szCs w:val="20"/>
              </w:rPr>
            </w:pPr>
            <w:r>
              <w:rPr>
                <w:rFonts w:hint="eastAsia" w:ascii="宋体" w:hAnsi="宋体" w:cs="宋体"/>
                <w:b/>
                <w:bCs/>
                <w:kern w:val="0"/>
                <w:sz w:val="20"/>
                <w:szCs w:val="20"/>
              </w:rPr>
              <w:t>　</w:t>
            </w:r>
          </w:p>
        </w:tc>
        <w:tc>
          <w:tcPr>
            <w:tcW w:w="664" w:type="dxa"/>
            <w:tcBorders>
              <w:top w:val="nil"/>
              <w:left w:val="nil"/>
              <w:bottom w:val="single" w:color="auto" w:sz="8" w:space="0"/>
              <w:right w:val="single" w:color="auto" w:sz="8" w:space="0"/>
            </w:tcBorders>
            <w:shd w:val="clear" w:color="000000" w:fill="BEBEBE"/>
            <w:vAlign w:val="center"/>
          </w:tcPr>
          <w:p w14:paraId="4B4A9DF3">
            <w:pPr>
              <w:widowControl/>
              <w:jc w:val="center"/>
              <w:rPr>
                <w:rFonts w:hint="eastAsia" w:ascii="宋体" w:hAnsi="宋体" w:cs="宋体"/>
                <w:b/>
                <w:bCs/>
                <w:kern w:val="0"/>
                <w:sz w:val="20"/>
                <w:szCs w:val="20"/>
              </w:rPr>
            </w:pPr>
            <w:r>
              <w:rPr>
                <w:rFonts w:hint="eastAsia" w:ascii="宋体" w:hAnsi="宋体" w:cs="宋体"/>
                <w:b/>
                <w:bCs/>
                <w:kern w:val="0"/>
                <w:sz w:val="20"/>
                <w:szCs w:val="20"/>
              </w:rPr>
              <w:t>　</w:t>
            </w:r>
          </w:p>
        </w:tc>
        <w:tc>
          <w:tcPr>
            <w:tcW w:w="624" w:type="dxa"/>
            <w:tcBorders>
              <w:top w:val="nil"/>
              <w:left w:val="nil"/>
              <w:bottom w:val="single" w:color="auto" w:sz="8" w:space="0"/>
              <w:right w:val="single" w:color="auto" w:sz="8" w:space="0"/>
            </w:tcBorders>
            <w:shd w:val="clear" w:color="000000" w:fill="BEBEBE"/>
            <w:vAlign w:val="center"/>
          </w:tcPr>
          <w:p w14:paraId="5D2E8E0D">
            <w:pPr>
              <w:widowControl/>
              <w:jc w:val="center"/>
              <w:rPr>
                <w:rFonts w:hint="eastAsia" w:ascii="宋体" w:hAnsi="宋体" w:cs="宋体"/>
                <w:b/>
                <w:bCs/>
                <w:kern w:val="0"/>
                <w:sz w:val="20"/>
                <w:szCs w:val="20"/>
              </w:rPr>
            </w:pPr>
            <w:r>
              <w:rPr>
                <w:rFonts w:hint="eastAsia" w:ascii="宋体" w:hAnsi="宋体" w:cs="宋体"/>
                <w:b/>
                <w:bCs/>
                <w:kern w:val="0"/>
                <w:sz w:val="20"/>
                <w:szCs w:val="20"/>
              </w:rPr>
              <w:t>1216</w:t>
            </w:r>
          </w:p>
        </w:tc>
        <w:tc>
          <w:tcPr>
            <w:tcW w:w="659" w:type="dxa"/>
            <w:tcBorders>
              <w:top w:val="nil"/>
              <w:left w:val="nil"/>
              <w:bottom w:val="single" w:color="auto" w:sz="8" w:space="0"/>
              <w:right w:val="single" w:color="auto" w:sz="8" w:space="0"/>
            </w:tcBorders>
            <w:shd w:val="clear" w:color="000000" w:fill="BEBEBE"/>
            <w:vAlign w:val="center"/>
          </w:tcPr>
          <w:p w14:paraId="03D6A580">
            <w:pPr>
              <w:widowControl/>
              <w:jc w:val="center"/>
              <w:rPr>
                <w:rFonts w:hint="eastAsia" w:ascii="宋体" w:hAnsi="宋体" w:cs="宋体"/>
                <w:b/>
                <w:bCs/>
                <w:kern w:val="0"/>
                <w:sz w:val="20"/>
                <w:szCs w:val="20"/>
              </w:rPr>
            </w:pPr>
            <w:r>
              <w:rPr>
                <w:rFonts w:hint="eastAsia" w:ascii="宋体" w:hAnsi="宋体" w:cs="宋体"/>
                <w:b/>
                <w:bCs/>
                <w:kern w:val="0"/>
                <w:sz w:val="20"/>
                <w:szCs w:val="20"/>
              </w:rPr>
              <w:t>69.5</w:t>
            </w:r>
          </w:p>
        </w:tc>
        <w:tc>
          <w:tcPr>
            <w:tcW w:w="680" w:type="dxa"/>
            <w:tcBorders>
              <w:top w:val="nil"/>
              <w:left w:val="nil"/>
              <w:bottom w:val="single" w:color="auto" w:sz="8" w:space="0"/>
              <w:right w:val="single" w:color="auto" w:sz="8" w:space="0"/>
            </w:tcBorders>
            <w:shd w:val="clear" w:color="000000" w:fill="BEBEBE"/>
            <w:vAlign w:val="center"/>
          </w:tcPr>
          <w:p w14:paraId="68FEF254">
            <w:pPr>
              <w:widowControl/>
              <w:jc w:val="center"/>
              <w:rPr>
                <w:rFonts w:hint="eastAsia" w:ascii="宋体" w:hAnsi="宋体" w:cs="宋体"/>
                <w:b/>
                <w:bCs/>
                <w:kern w:val="0"/>
                <w:sz w:val="20"/>
                <w:szCs w:val="20"/>
              </w:rPr>
            </w:pPr>
            <w:r>
              <w:rPr>
                <w:rFonts w:hint="eastAsia" w:ascii="宋体" w:hAnsi="宋体" w:cs="宋体"/>
                <w:b/>
                <w:bCs/>
                <w:kern w:val="0"/>
                <w:sz w:val="20"/>
                <w:szCs w:val="20"/>
              </w:rPr>
              <w:t>404</w:t>
            </w:r>
          </w:p>
        </w:tc>
        <w:tc>
          <w:tcPr>
            <w:tcW w:w="688" w:type="dxa"/>
            <w:tcBorders>
              <w:top w:val="nil"/>
              <w:left w:val="nil"/>
              <w:bottom w:val="single" w:color="auto" w:sz="8" w:space="0"/>
              <w:right w:val="single" w:color="auto" w:sz="8" w:space="0"/>
            </w:tcBorders>
            <w:shd w:val="clear" w:color="000000" w:fill="BEBEBE"/>
            <w:vAlign w:val="center"/>
          </w:tcPr>
          <w:p w14:paraId="45798FE9">
            <w:pPr>
              <w:widowControl/>
              <w:jc w:val="center"/>
              <w:rPr>
                <w:rFonts w:hint="eastAsia" w:ascii="宋体" w:hAnsi="宋体" w:cs="宋体"/>
                <w:b/>
                <w:bCs/>
                <w:kern w:val="0"/>
                <w:sz w:val="20"/>
                <w:szCs w:val="20"/>
              </w:rPr>
            </w:pPr>
            <w:r>
              <w:rPr>
                <w:rFonts w:hint="eastAsia" w:ascii="宋体" w:hAnsi="宋体" w:cs="宋体"/>
                <w:b/>
                <w:bCs/>
                <w:kern w:val="0"/>
                <w:sz w:val="20"/>
                <w:szCs w:val="20"/>
              </w:rPr>
              <w:t>812</w:t>
            </w:r>
          </w:p>
        </w:tc>
        <w:tc>
          <w:tcPr>
            <w:tcW w:w="552" w:type="dxa"/>
            <w:tcBorders>
              <w:top w:val="nil"/>
              <w:left w:val="nil"/>
              <w:bottom w:val="single" w:color="auto" w:sz="8" w:space="0"/>
              <w:right w:val="single" w:color="auto" w:sz="8" w:space="0"/>
            </w:tcBorders>
            <w:shd w:val="clear" w:color="000000" w:fill="BEBEBE"/>
            <w:vAlign w:val="center"/>
          </w:tcPr>
          <w:p w14:paraId="7F5213A3">
            <w:pPr>
              <w:widowControl/>
              <w:jc w:val="center"/>
              <w:rPr>
                <w:rFonts w:hint="eastAsia" w:ascii="宋体" w:hAnsi="宋体" w:cs="宋体"/>
                <w:b/>
                <w:bCs/>
                <w:kern w:val="0"/>
                <w:sz w:val="20"/>
                <w:szCs w:val="20"/>
              </w:rPr>
            </w:pPr>
            <w:r>
              <w:rPr>
                <w:rFonts w:hint="eastAsia" w:ascii="宋体" w:hAnsi="宋体" w:cs="宋体"/>
                <w:b/>
                <w:bCs/>
                <w:kern w:val="0"/>
                <w:sz w:val="20"/>
                <w:szCs w:val="20"/>
              </w:rPr>
              <w:t>0</w:t>
            </w:r>
          </w:p>
        </w:tc>
        <w:tc>
          <w:tcPr>
            <w:tcW w:w="440" w:type="dxa"/>
            <w:tcBorders>
              <w:top w:val="nil"/>
              <w:left w:val="nil"/>
              <w:bottom w:val="single" w:color="auto" w:sz="8" w:space="0"/>
              <w:right w:val="single" w:color="auto" w:sz="8" w:space="0"/>
            </w:tcBorders>
            <w:shd w:val="clear" w:color="000000" w:fill="BEBEBE"/>
            <w:vAlign w:val="center"/>
          </w:tcPr>
          <w:p w14:paraId="3A5C6F9E">
            <w:pPr>
              <w:widowControl/>
              <w:jc w:val="center"/>
              <w:rPr>
                <w:rFonts w:hint="eastAsia" w:ascii="宋体" w:hAnsi="宋体" w:cs="宋体"/>
                <w:b/>
                <w:bCs/>
                <w:kern w:val="0"/>
                <w:sz w:val="20"/>
                <w:szCs w:val="20"/>
              </w:rPr>
            </w:pPr>
            <w:r>
              <w:rPr>
                <w:rFonts w:hint="eastAsia" w:ascii="宋体" w:hAnsi="宋体" w:cs="宋体"/>
                <w:b/>
                <w:bCs/>
                <w:kern w:val="0"/>
                <w:sz w:val="20"/>
                <w:szCs w:val="20"/>
              </w:rPr>
              <w:t>0</w:t>
            </w:r>
          </w:p>
        </w:tc>
        <w:tc>
          <w:tcPr>
            <w:tcW w:w="528" w:type="dxa"/>
            <w:tcBorders>
              <w:top w:val="nil"/>
              <w:left w:val="nil"/>
              <w:bottom w:val="single" w:color="auto" w:sz="8" w:space="0"/>
              <w:right w:val="single" w:color="auto" w:sz="8" w:space="0"/>
            </w:tcBorders>
            <w:shd w:val="clear" w:color="000000" w:fill="BEBEBE"/>
            <w:vAlign w:val="center"/>
          </w:tcPr>
          <w:p w14:paraId="7ABF6854">
            <w:pPr>
              <w:widowControl/>
              <w:jc w:val="center"/>
              <w:rPr>
                <w:rFonts w:hint="eastAsia" w:ascii="宋体" w:hAnsi="宋体" w:cs="宋体"/>
                <w:b/>
                <w:bCs/>
                <w:kern w:val="0"/>
                <w:sz w:val="20"/>
                <w:szCs w:val="20"/>
              </w:rPr>
            </w:pPr>
            <w:r>
              <w:rPr>
                <w:rFonts w:hint="eastAsia" w:ascii="宋体" w:hAnsi="宋体" w:cs="宋体"/>
                <w:b/>
                <w:bCs/>
                <w:kern w:val="0"/>
                <w:sz w:val="20"/>
                <w:szCs w:val="20"/>
              </w:rPr>
              <w:t>10</w:t>
            </w:r>
          </w:p>
        </w:tc>
        <w:tc>
          <w:tcPr>
            <w:tcW w:w="552" w:type="dxa"/>
            <w:tcBorders>
              <w:top w:val="nil"/>
              <w:left w:val="nil"/>
              <w:bottom w:val="single" w:color="auto" w:sz="8" w:space="0"/>
              <w:right w:val="single" w:color="auto" w:sz="8" w:space="0"/>
            </w:tcBorders>
            <w:shd w:val="clear" w:color="000000" w:fill="BEBEBE"/>
            <w:vAlign w:val="center"/>
          </w:tcPr>
          <w:p w14:paraId="6BF31C85">
            <w:pPr>
              <w:widowControl/>
              <w:jc w:val="center"/>
              <w:rPr>
                <w:rFonts w:hint="eastAsia" w:ascii="宋体" w:hAnsi="宋体" w:cs="宋体"/>
                <w:b/>
                <w:bCs/>
                <w:kern w:val="0"/>
                <w:sz w:val="20"/>
                <w:szCs w:val="20"/>
              </w:rPr>
            </w:pPr>
            <w:r>
              <w:rPr>
                <w:rFonts w:hint="eastAsia" w:ascii="宋体" w:hAnsi="宋体" w:cs="宋体"/>
                <w:b/>
                <w:bCs/>
                <w:kern w:val="0"/>
                <w:sz w:val="20"/>
                <w:szCs w:val="20"/>
              </w:rPr>
              <w:t>19</w:t>
            </w:r>
          </w:p>
        </w:tc>
        <w:tc>
          <w:tcPr>
            <w:tcW w:w="576" w:type="dxa"/>
            <w:tcBorders>
              <w:top w:val="nil"/>
              <w:left w:val="nil"/>
              <w:bottom w:val="single" w:color="auto" w:sz="8" w:space="0"/>
              <w:right w:val="single" w:color="auto" w:sz="8" w:space="0"/>
            </w:tcBorders>
            <w:shd w:val="clear" w:color="000000" w:fill="BEBEBE"/>
            <w:vAlign w:val="center"/>
          </w:tcPr>
          <w:p w14:paraId="3A418DF9">
            <w:pPr>
              <w:widowControl/>
              <w:jc w:val="center"/>
              <w:rPr>
                <w:rFonts w:hint="eastAsia" w:ascii="宋体" w:hAnsi="宋体" w:cs="宋体"/>
                <w:b/>
                <w:bCs/>
                <w:kern w:val="0"/>
                <w:sz w:val="20"/>
                <w:szCs w:val="20"/>
              </w:rPr>
            </w:pPr>
            <w:r>
              <w:rPr>
                <w:rFonts w:hint="eastAsia" w:ascii="宋体" w:hAnsi="宋体" w:cs="宋体"/>
                <w:b/>
                <w:bCs/>
                <w:kern w:val="0"/>
                <w:sz w:val="20"/>
                <w:szCs w:val="20"/>
              </w:rPr>
              <w:t>21</w:t>
            </w:r>
          </w:p>
        </w:tc>
        <w:tc>
          <w:tcPr>
            <w:tcW w:w="592" w:type="dxa"/>
            <w:tcBorders>
              <w:top w:val="nil"/>
              <w:left w:val="nil"/>
              <w:bottom w:val="single" w:color="auto" w:sz="8" w:space="0"/>
              <w:right w:val="single" w:color="auto" w:sz="8" w:space="0"/>
            </w:tcBorders>
            <w:shd w:val="clear" w:color="000000" w:fill="BEBEBE"/>
            <w:vAlign w:val="center"/>
          </w:tcPr>
          <w:p w14:paraId="57C85CF9">
            <w:pPr>
              <w:widowControl/>
              <w:jc w:val="center"/>
              <w:rPr>
                <w:rFonts w:hint="eastAsia" w:ascii="宋体" w:hAnsi="宋体" w:cs="宋体"/>
                <w:b/>
                <w:bCs/>
                <w:kern w:val="0"/>
                <w:sz w:val="20"/>
                <w:szCs w:val="20"/>
              </w:rPr>
            </w:pPr>
            <w:r>
              <w:rPr>
                <w:rFonts w:hint="eastAsia" w:ascii="宋体" w:hAnsi="宋体" w:cs="宋体"/>
                <w:b/>
                <w:bCs/>
                <w:kern w:val="0"/>
                <w:sz w:val="20"/>
                <w:szCs w:val="20"/>
              </w:rPr>
              <w:t>0</w:t>
            </w:r>
          </w:p>
        </w:tc>
        <w:tc>
          <w:tcPr>
            <w:tcW w:w="1345" w:type="dxa"/>
            <w:tcBorders>
              <w:top w:val="nil"/>
              <w:left w:val="nil"/>
              <w:bottom w:val="single" w:color="auto" w:sz="8" w:space="0"/>
              <w:right w:val="single" w:color="auto" w:sz="8" w:space="0"/>
            </w:tcBorders>
            <w:shd w:val="clear" w:color="000000" w:fill="BEBEBE"/>
            <w:vAlign w:val="center"/>
          </w:tcPr>
          <w:p w14:paraId="2C8DBDF6">
            <w:pPr>
              <w:widowControl/>
              <w:jc w:val="center"/>
              <w:rPr>
                <w:rFonts w:hint="eastAsia" w:ascii="宋体" w:hAnsi="宋体" w:cs="宋体"/>
                <w:b/>
                <w:bCs/>
                <w:color w:val="FF0000"/>
                <w:kern w:val="0"/>
                <w:sz w:val="20"/>
                <w:szCs w:val="20"/>
              </w:rPr>
            </w:pPr>
            <w:r>
              <w:rPr>
                <w:rFonts w:hint="eastAsia" w:ascii="宋体" w:hAnsi="宋体" w:cs="宋体"/>
                <w:b/>
                <w:bCs/>
                <w:color w:val="FF0000"/>
                <w:kern w:val="0"/>
                <w:sz w:val="20"/>
                <w:szCs w:val="20"/>
              </w:rPr>
              <w:t>　</w:t>
            </w:r>
          </w:p>
        </w:tc>
      </w:tr>
      <w:tr w14:paraId="22637ECA">
        <w:tc>
          <w:tcPr>
            <w:tcW w:w="679" w:type="dxa"/>
            <w:vMerge w:val="restart"/>
            <w:tcBorders>
              <w:top w:val="nil"/>
              <w:left w:val="single" w:color="auto" w:sz="4" w:space="0"/>
              <w:bottom w:val="single" w:color="000000" w:sz="8" w:space="0"/>
              <w:right w:val="single" w:color="auto" w:sz="8" w:space="0"/>
            </w:tcBorders>
            <w:shd w:val="clear" w:color="auto" w:fill="auto"/>
            <w:vAlign w:val="center"/>
          </w:tcPr>
          <w:p w14:paraId="083ADB1D">
            <w:pPr>
              <w:widowControl/>
              <w:rPr>
                <w:rFonts w:hint="eastAsia" w:ascii="宋体" w:hAnsi="宋体" w:cs="宋体"/>
                <w:color w:val="000000"/>
                <w:kern w:val="0"/>
                <w:sz w:val="20"/>
                <w:szCs w:val="20"/>
              </w:rPr>
            </w:pPr>
            <w:r>
              <w:rPr>
                <w:rFonts w:hint="eastAsia" w:ascii="宋体" w:hAnsi="宋体" w:cs="宋体"/>
                <w:color w:val="000000"/>
                <w:kern w:val="0"/>
                <w:sz w:val="20"/>
                <w:szCs w:val="20"/>
              </w:rPr>
              <w:t>素质拓展模块</w:t>
            </w:r>
          </w:p>
        </w:tc>
        <w:tc>
          <w:tcPr>
            <w:tcW w:w="637" w:type="dxa"/>
            <w:vMerge w:val="restart"/>
            <w:tcBorders>
              <w:top w:val="nil"/>
              <w:left w:val="single" w:color="auto" w:sz="8" w:space="0"/>
              <w:bottom w:val="nil"/>
              <w:right w:val="single" w:color="000000" w:sz="8" w:space="0"/>
            </w:tcBorders>
            <w:shd w:val="clear" w:color="auto" w:fill="auto"/>
            <w:textDirection w:val="tbRlV"/>
            <w:vAlign w:val="center"/>
          </w:tcPr>
          <w:p w14:paraId="46A07ED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582" w:type="dxa"/>
            <w:tcBorders>
              <w:top w:val="nil"/>
              <w:left w:val="nil"/>
              <w:bottom w:val="single" w:color="auto" w:sz="8" w:space="0"/>
              <w:right w:val="single" w:color="auto" w:sz="8" w:space="0"/>
            </w:tcBorders>
            <w:shd w:val="clear" w:color="auto" w:fill="auto"/>
            <w:vAlign w:val="center"/>
          </w:tcPr>
          <w:p w14:paraId="75D130D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87" w:type="dxa"/>
            <w:tcBorders>
              <w:top w:val="nil"/>
              <w:left w:val="nil"/>
              <w:bottom w:val="single" w:color="auto" w:sz="8" w:space="0"/>
              <w:right w:val="single" w:color="auto" w:sz="8" w:space="0"/>
            </w:tcBorders>
            <w:shd w:val="clear" w:color="auto" w:fill="auto"/>
            <w:vAlign w:val="center"/>
          </w:tcPr>
          <w:p w14:paraId="62496E39">
            <w:pPr>
              <w:widowControl/>
              <w:rPr>
                <w:rFonts w:hint="eastAsia" w:ascii="宋体" w:hAnsi="宋体" w:cs="宋体"/>
                <w:color w:val="000000"/>
                <w:kern w:val="0"/>
                <w:sz w:val="20"/>
                <w:szCs w:val="20"/>
              </w:rPr>
            </w:pPr>
            <w:r>
              <w:rPr>
                <w:rFonts w:hint="eastAsia" w:ascii="宋体" w:hAnsi="宋体" w:cs="宋体"/>
                <w:color w:val="000000"/>
                <w:kern w:val="0"/>
                <w:sz w:val="20"/>
                <w:szCs w:val="20"/>
              </w:rPr>
              <w:t>035——</w:t>
            </w:r>
          </w:p>
        </w:tc>
        <w:tc>
          <w:tcPr>
            <w:tcW w:w="2232" w:type="dxa"/>
            <w:tcBorders>
              <w:top w:val="nil"/>
              <w:left w:val="nil"/>
              <w:bottom w:val="single" w:color="auto" w:sz="8" w:space="0"/>
              <w:right w:val="single" w:color="auto" w:sz="8" w:space="0"/>
            </w:tcBorders>
            <w:shd w:val="clear" w:color="auto" w:fill="auto"/>
            <w:vAlign w:val="center"/>
          </w:tcPr>
          <w:p w14:paraId="19077DFC">
            <w:pPr>
              <w:widowControl/>
              <w:rPr>
                <w:rFonts w:hint="eastAsia" w:ascii="宋体" w:hAnsi="宋体" w:cs="宋体"/>
                <w:color w:val="000000"/>
                <w:kern w:val="0"/>
                <w:sz w:val="20"/>
                <w:szCs w:val="20"/>
              </w:rPr>
            </w:pPr>
            <w:r>
              <w:rPr>
                <w:rFonts w:hint="eastAsia" w:ascii="宋体" w:hAnsi="宋体" w:cs="宋体"/>
                <w:color w:val="000000"/>
                <w:kern w:val="0"/>
                <w:sz w:val="20"/>
                <w:szCs w:val="20"/>
              </w:rPr>
              <w:t>任选课1</w:t>
            </w:r>
          </w:p>
        </w:tc>
        <w:tc>
          <w:tcPr>
            <w:tcW w:w="656" w:type="dxa"/>
            <w:tcBorders>
              <w:top w:val="nil"/>
              <w:left w:val="nil"/>
              <w:bottom w:val="single" w:color="auto" w:sz="8" w:space="0"/>
              <w:right w:val="single" w:color="auto" w:sz="8" w:space="0"/>
            </w:tcBorders>
            <w:shd w:val="clear" w:color="auto" w:fill="auto"/>
            <w:vAlign w:val="center"/>
          </w:tcPr>
          <w:p w14:paraId="2BC3310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X</w:t>
            </w:r>
          </w:p>
        </w:tc>
        <w:tc>
          <w:tcPr>
            <w:tcW w:w="680" w:type="dxa"/>
            <w:tcBorders>
              <w:top w:val="nil"/>
              <w:left w:val="nil"/>
              <w:bottom w:val="single" w:color="auto" w:sz="8" w:space="0"/>
              <w:right w:val="single" w:color="auto" w:sz="8" w:space="0"/>
            </w:tcBorders>
            <w:shd w:val="clear" w:color="auto" w:fill="auto"/>
            <w:vAlign w:val="center"/>
          </w:tcPr>
          <w:p w14:paraId="31C9E29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8" w:space="0"/>
              <w:right w:val="single" w:color="auto" w:sz="8" w:space="0"/>
            </w:tcBorders>
            <w:shd w:val="clear" w:color="auto" w:fill="auto"/>
            <w:vAlign w:val="center"/>
          </w:tcPr>
          <w:p w14:paraId="403BC82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8" w:space="0"/>
              <w:right w:val="single" w:color="auto" w:sz="8" w:space="0"/>
            </w:tcBorders>
            <w:shd w:val="clear" w:color="auto" w:fill="auto"/>
            <w:vAlign w:val="center"/>
          </w:tcPr>
          <w:p w14:paraId="39E1654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59" w:type="dxa"/>
            <w:tcBorders>
              <w:top w:val="nil"/>
              <w:left w:val="nil"/>
              <w:bottom w:val="single" w:color="auto" w:sz="8" w:space="0"/>
              <w:right w:val="single" w:color="auto" w:sz="8" w:space="0"/>
            </w:tcBorders>
            <w:shd w:val="clear" w:color="auto" w:fill="auto"/>
            <w:vAlign w:val="center"/>
          </w:tcPr>
          <w:p w14:paraId="65880DA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680" w:type="dxa"/>
            <w:tcBorders>
              <w:top w:val="nil"/>
              <w:left w:val="nil"/>
              <w:bottom w:val="single" w:color="auto" w:sz="8" w:space="0"/>
              <w:right w:val="single" w:color="auto" w:sz="8" w:space="0"/>
            </w:tcBorders>
            <w:shd w:val="clear" w:color="auto" w:fill="auto"/>
            <w:vAlign w:val="center"/>
          </w:tcPr>
          <w:p w14:paraId="455A4FD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88" w:type="dxa"/>
            <w:tcBorders>
              <w:top w:val="nil"/>
              <w:left w:val="nil"/>
              <w:bottom w:val="single" w:color="auto" w:sz="8" w:space="0"/>
              <w:right w:val="single" w:color="auto" w:sz="8" w:space="0"/>
            </w:tcBorders>
            <w:shd w:val="clear" w:color="auto" w:fill="auto"/>
            <w:vAlign w:val="center"/>
          </w:tcPr>
          <w:p w14:paraId="482E835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8" w:space="0"/>
              <w:right w:val="single" w:color="auto" w:sz="8" w:space="0"/>
            </w:tcBorders>
            <w:shd w:val="clear" w:color="auto" w:fill="auto"/>
            <w:vAlign w:val="center"/>
          </w:tcPr>
          <w:p w14:paraId="13D906A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440" w:type="dxa"/>
            <w:tcBorders>
              <w:top w:val="nil"/>
              <w:left w:val="nil"/>
              <w:bottom w:val="single" w:color="auto" w:sz="8" w:space="0"/>
              <w:right w:val="single" w:color="auto" w:sz="8" w:space="0"/>
            </w:tcBorders>
            <w:shd w:val="clear" w:color="auto" w:fill="auto"/>
            <w:vAlign w:val="center"/>
          </w:tcPr>
          <w:p w14:paraId="5F3F8DE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28" w:type="dxa"/>
            <w:tcBorders>
              <w:top w:val="nil"/>
              <w:left w:val="nil"/>
              <w:bottom w:val="single" w:color="auto" w:sz="8" w:space="0"/>
              <w:right w:val="single" w:color="auto" w:sz="8" w:space="0"/>
            </w:tcBorders>
            <w:shd w:val="clear" w:color="auto" w:fill="auto"/>
            <w:vAlign w:val="center"/>
          </w:tcPr>
          <w:p w14:paraId="63F6704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52" w:type="dxa"/>
            <w:tcBorders>
              <w:top w:val="nil"/>
              <w:left w:val="nil"/>
              <w:bottom w:val="single" w:color="auto" w:sz="8" w:space="0"/>
              <w:right w:val="single" w:color="auto" w:sz="8" w:space="0"/>
            </w:tcBorders>
            <w:shd w:val="clear" w:color="auto" w:fill="auto"/>
            <w:vAlign w:val="center"/>
          </w:tcPr>
          <w:p w14:paraId="32C5E88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76" w:type="dxa"/>
            <w:tcBorders>
              <w:top w:val="nil"/>
              <w:left w:val="nil"/>
              <w:bottom w:val="single" w:color="auto" w:sz="8" w:space="0"/>
              <w:right w:val="single" w:color="auto" w:sz="8" w:space="0"/>
            </w:tcBorders>
            <w:shd w:val="clear" w:color="auto" w:fill="auto"/>
            <w:vAlign w:val="center"/>
          </w:tcPr>
          <w:p w14:paraId="1EFAA77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92" w:type="dxa"/>
            <w:tcBorders>
              <w:top w:val="nil"/>
              <w:left w:val="nil"/>
              <w:bottom w:val="single" w:color="auto" w:sz="8" w:space="0"/>
              <w:right w:val="single" w:color="auto" w:sz="8" w:space="0"/>
            </w:tcBorders>
            <w:shd w:val="clear" w:color="auto" w:fill="auto"/>
            <w:vAlign w:val="center"/>
          </w:tcPr>
          <w:p w14:paraId="50E646D1">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1345" w:type="dxa"/>
            <w:tcBorders>
              <w:top w:val="nil"/>
              <w:left w:val="nil"/>
              <w:bottom w:val="single" w:color="auto" w:sz="8" w:space="0"/>
              <w:right w:val="single" w:color="auto" w:sz="8" w:space="0"/>
            </w:tcBorders>
            <w:shd w:val="clear" w:color="auto" w:fill="auto"/>
            <w:vAlign w:val="center"/>
          </w:tcPr>
          <w:p w14:paraId="3458A32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公共选修课教研室</w:t>
            </w:r>
          </w:p>
        </w:tc>
      </w:tr>
      <w:tr w14:paraId="3A356A5E">
        <w:tc>
          <w:tcPr>
            <w:tcW w:w="679" w:type="dxa"/>
            <w:vMerge w:val="continue"/>
            <w:tcBorders>
              <w:top w:val="nil"/>
              <w:left w:val="single" w:color="auto" w:sz="4" w:space="0"/>
              <w:bottom w:val="single" w:color="auto" w:sz="4" w:space="0"/>
              <w:right w:val="single" w:color="auto" w:sz="8" w:space="0"/>
            </w:tcBorders>
            <w:vAlign w:val="center"/>
          </w:tcPr>
          <w:p w14:paraId="758B26E8">
            <w:pPr>
              <w:widowControl/>
              <w:jc w:val="left"/>
              <w:rPr>
                <w:rFonts w:ascii="宋体" w:hAnsi="宋体" w:cs="宋体"/>
                <w:color w:val="000000"/>
                <w:kern w:val="0"/>
                <w:sz w:val="20"/>
                <w:szCs w:val="20"/>
              </w:rPr>
            </w:pPr>
          </w:p>
        </w:tc>
        <w:tc>
          <w:tcPr>
            <w:tcW w:w="637" w:type="dxa"/>
            <w:vMerge w:val="continue"/>
            <w:tcBorders>
              <w:top w:val="nil"/>
              <w:left w:val="single" w:color="auto" w:sz="8" w:space="0"/>
              <w:bottom w:val="single" w:color="auto" w:sz="4" w:space="0"/>
              <w:right w:val="single" w:color="000000" w:sz="8" w:space="0"/>
            </w:tcBorders>
            <w:vAlign w:val="center"/>
          </w:tcPr>
          <w:p w14:paraId="47BB708B">
            <w:pPr>
              <w:widowControl/>
              <w:jc w:val="left"/>
              <w:rPr>
                <w:rFonts w:ascii="宋体" w:hAnsi="宋体" w:cs="宋体"/>
                <w:color w:val="000000"/>
                <w:kern w:val="0"/>
                <w:sz w:val="20"/>
                <w:szCs w:val="20"/>
              </w:rPr>
            </w:pPr>
          </w:p>
        </w:tc>
        <w:tc>
          <w:tcPr>
            <w:tcW w:w="582" w:type="dxa"/>
            <w:tcBorders>
              <w:top w:val="nil"/>
              <w:left w:val="nil"/>
              <w:bottom w:val="single" w:color="auto" w:sz="4" w:space="0"/>
              <w:right w:val="single" w:color="auto" w:sz="8" w:space="0"/>
            </w:tcBorders>
            <w:shd w:val="clear" w:color="auto" w:fill="auto"/>
            <w:vAlign w:val="center"/>
          </w:tcPr>
          <w:p w14:paraId="14709E6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87" w:type="dxa"/>
            <w:tcBorders>
              <w:top w:val="nil"/>
              <w:left w:val="nil"/>
              <w:bottom w:val="single" w:color="auto" w:sz="4" w:space="0"/>
              <w:right w:val="single" w:color="auto" w:sz="8" w:space="0"/>
            </w:tcBorders>
            <w:shd w:val="clear" w:color="auto" w:fill="auto"/>
            <w:vAlign w:val="center"/>
          </w:tcPr>
          <w:p w14:paraId="6BBFF874">
            <w:pPr>
              <w:widowControl/>
              <w:rPr>
                <w:rFonts w:hint="eastAsia" w:ascii="宋体" w:hAnsi="宋体" w:cs="宋体"/>
                <w:color w:val="000000"/>
                <w:kern w:val="0"/>
                <w:sz w:val="20"/>
                <w:szCs w:val="20"/>
              </w:rPr>
            </w:pPr>
            <w:r>
              <w:rPr>
                <w:rFonts w:hint="eastAsia" w:ascii="宋体" w:hAnsi="宋体" w:cs="宋体"/>
                <w:color w:val="000000"/>
                <w:kern w:val="0"/>
                <w:sz w:val="20"/>
                <w:szCs w:val="20"/>
              </w:rPr>
              <w:t>035——</w:t>
            </w:r>
          </w:p>
        </w:tc>
        <w:tc>
          <w:tcPr>
            <w:tcW w:w="2232" w:type="dxa"/>
            <w:tcBorders>
              <w:top w:val="nil"/>
              <w:left w:val="nil"/>
              <w:bottom w:val="single" w:color="auto" w:sz="4" w:space="0"/>
              <w:right w:val="single" w:color="auto" w:sz="8" w:space="0"/>
            </w:tcBorders>
            <w:shd w:val="clear" w:color="auto" w:fill="auto"/>
            <w:vAlign w:val="center"/>
          </w:tcPr>
          <w:p w14:paraId="3AE5C4A2">
            <w:pPr>
              <w:widowControl/>
              <w:rPr>
                <w:rFonts w:hint="eastAsia" w:ascii="宋体" w:hAnsi="宋体" w:cs="宋体"/>
                <w:color w:val="000000"/>
                <w:kern w:val="0"/>
                <w:sz w:val="20"/>
                <w:szCs w:val="20"/>
              </w:rPr>
            </w:pPr>
            <w:r>
              <w:rPr>
                <w:rFonts w:hint="eastAsia" w:ascii="宋体" w:hAnsi="宋体" w:cs="宋体"/>
                <w:color w:val="000000"/>
                <w:kern w:val="0"/>
                <w:sz w:val="20"/>
                <w:szCs w:val="20"/>
              </w:rPr>
              <w:t>任选课2</w:t>
            </w:r>
          </w:p>
        </w:tc>
        <w:tc>
          <w:tcPr>
            <w:tcW w:w="656" w:type="dxa"/>
            <w:tcBorders>
              <w:top w:val="nil"/>
              <w:left w:val="nil"/>
              <w:bottom w:val="single" w:color="auto" w:sz="4" w:space="0"/>
              <w:right w:val="single" w:color="auto" w:sz="8" w:space="0"/>
            </w:tcBorders>
            <w:shd w:val="clear" w:color="auto" w:fill="auto"/>
            <w:vAlign w:val="center"/>
          </w:tcPr>
          <w:p w14:paraId="2341803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X</w:t>
            </w:r>
          </w:p>
        </w:tc>
        <w:tc>
          <w:tcPr>
            <w:tcW w:w="680" w:type="dxa"/>
            <w:tcBorders>
              <w:top w:val="nil"/>
              <w:left w:val="nil"/>
              <w:bottom w:val="single" w:color="auto" w:sz="4" w:space="0"/>
              <w:right w:val="single" w:color="auto" w:sz="8" w:space="0"/>
            </w:tcBorders>
            <w:shd w:val="clear" w:color="auto" w:fill="auto"/>
            <w:vAlign w:val="center"/>
          </w:tcPr>
          <w:p w14:paraId="32BD3EE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w:t>
            </w:r>
          </w:p>
        </w:tc>
        <w:tc>
          <w:tcPr>
            <w:tcW w:w="664" w:type="dxa"/>
            <w:tcBorders>
              <w:top w:val="nil"/>
              <w:left w:val="nil"/>
              <w:bottom w:val="single" w:color="auto" w:sz="4" w:space="0"/>
              <w:right w:val="single" w:color="auto" w:sz="8" w:space="0"/>
            </w:tcBorders>
            <w:shd w:val="clear" w:color="auto" w:fill="auto"/>
            <w:vAlign w:val="center"/>
          </w:tcPr>
          <w:p w14:paraId="30FA308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考查</w:t>
            </w:r>
          </w:p>
        </w:tc>
        <w:tc>
          <w:tcPr>
            <w:tcW w:w="624" w:type="dxa"/>
            <w:tcBorders>
              <w:top w:val="nil"/>
              <w:left w:val="nil"/>
              <w:bottom w:val="single" w:color="auto" w:sz="4" w:space="0"/>
              <w:right w:val="single" w:color="auto" w:sz="8" w:space="0"/>
            </w:tcBorders>
            <w:shd w:val="clear" w:color="auto" w:fill="auto"/>
            <w:vAlign w:val="center"/>
          </w:tcPr>
          <w:p w14:paraId="56C17B3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59" w:type="dxa"/>
            <w:tcBorders>
              <w:top w:val="nil"/>
              <w:left w:val="nil"/>
              <w:bottom w:val="single" w:color="auto" w:sz="4" w:space="0"/>
              <w:right w:val="single" w:color="auto" w:sz="8" w:space="0"/>
            </w:tcBorders>
            <w:shd w:val="clear" w:color="auto" w:fill="auto"/>
            <w:vAlign w:val="center"/>
          </w:tcPr>
          <w:p w14:paraId="64FF7F4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680" w:type="dxa"/>
            <w:tcBorders>
              <w:top w:val="nil"/>
              <w:left w:val="nil"/>
              <w:bottom w:val="single" w:color="auto" w:sz="4" w:space="0"/>
              <w:right w:val="single" w:color="auto" w:sz="8" w:space="0"/>
            </w:tcBorders>
            <w:shd w:val="clear" w:color="auto" w:fill="auto"/>
            <w:vAlign w:val="center"/>
          </w:tcPr>
          <w:p w14:paraId="080EA2C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688" w:type="dxa"/>
            <w:tcBorders>
              <w:top w:val="nil"/>
              <w:left w:val="nil"/>
              <w:bottom w:val="single" w:color="auto" w:sz="4" w:space="0"/>
              <w:right w:val="single" w:color="auto" w:sz="8" w:space="0"/>
            </w:tcBorders>
            <w:shd w:val="clear" w:color="auto" w:fill="auto"/>
            <w:vAlign w:val="center"/>
          </w:tcPr>
          <w:p w14:paraId="2867BAD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552" w:type="dxa"/>
            <w:tcBorders>
              <w:top w:val="nil"/>
              <w:left w:val="nil"/>
              <w:bottom w:val="single" w:color="auto" w:sz="4" w:space="0"/>
              <w:right w:val="single" w:color="auto" w:sz="8" w:space="0"/>
            </w:tcBorders>
            <w:shd w:val="clear" w:color="auto" w:fill="auto"/>
            <w:vAlign w:val="center"/>
          </w:tcPr>
          <w:p w14:paraId="25A0B9A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440" w:type="dxa"/>
            <w:tcBorders>
              <w:top w:val="nil"/>
              <w:left w:val="nil"/>
              <w:bottom w:val="single" w:color="auto" w:sz="4" w:space="0"/>
              <w:right w:val="single" w:color="auto" w:sz="8" w:space="0"/>
            </w:tcBorders>
            <w:shd w:val="clear" w:color="auto" w:fill="auto"/>
            <w:vAlign w:val="center"/>
          </w:tcPr>
          <w:p w14:paraId="2017264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28" w:type="dxa"/>
            <w:tcBorders>
              <w:top w:val="nil"/>
              <w:left w:val="nil"/>
              <w:bottom w:val="single" w:color="auto" w:sz="4" w:space="0"/>
              <w:right w:val="single" w:color="auto" w:sz="8" w:space="0"/>
            </w:tcBorders>
            <w:shd w:val="clear" w:color="auto" w:fill="auto"/>
            <w:vAlign w:val="center"/>
          </w:tcPr>
          <w:p w14:paraId="7CE82AE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52" w:type="dxa"/>
            <w:tcBorders>
              <w:top w:val="nil"/>
              <w:left w:val="nil"/>
              <w:bottom w:val="single" w:color="auto" w:sz="4" w:space="0"/>
              <w:right w:val="single" w:color="auto" w:sz="8" w:space="0"/>
            </w:tcBorders>
            <w:shd w:val="clear" w:color="auto" w:fill="auto"/>
            <w:vAlign w:val="center"/>
          </w:tcPr>
          <w:p w14:paraId="4A54A56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76" w:type="dxa"/>
            <w:tcBorders>
              <w:top w:val="nil"/>
              <w:left w:val="nil"/>
              <w:bottom w:val="single" w:color="auto" w:sz="4" w:space="0"/>
              <w:right w:val="single" w:color="auto" w:sz="8" w:space="0"/>
            </w:tcBorders>
            <w:shd w:val="clear" w:color="auto" w:fill="auto"/>
            <w:vAlign w:val="center"/>
          </w:tcPr>
          <w:p w14:paraId="13D95A8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92" w:type="dxa"/>
            <w:tcBorders>
              <w:top w:val="nil"/>
              <w:left w:val="nil"/>
              <w:bottom w:val="single" w:color="auto" w:sz="4" w:space="0"/>
              <w:right w:val="single" w:color="auto" w:sz="8" w:space="0"/>
            </w:tcBorders>
            <w:shd w:val="clear" w:color="auto" w:fill="auto"/>
            <w:vAlign w:val="center"/>
          </w:tcPr>
          <w:p w14:paraId="448C59A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1345" w:type="dxa"/>
            <w:tcBorders>
              <w:top w:val="nil"/>
              <w:left w:val="nil"/>
              <w:bottom w:val="single" w:color="auto" w:sz="4" w:space="0"/>
              <w:right w:val="single" w:color="auto" w:sz="8" w:space="0"/>
            </w:tcBorders>
            <w:shd w:val="clear" w:color="auto" w:fill="auto"/>
            <w:vAlign w:val="center"/>
          </w:tcPr>
          <w:p w14:paraId="7796511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公共选修课教研室</w:t>
            </w:r>
          </w:p>
        </w:tc>
      </w:tr>
      <w:tr w14:paraId="74E2B20E">
        <w:trPr>
          <w:trHeight w:val="323" w:hRule="atLeast"/>
        </w:trPr>
        <w:tc>
          <w:tcPr>
            <w:tcW w:w="679" w:type="dxa"/>
            <w:vMerge w:val="continue"/>
            <w:tcBorders>
              <w:top w:val="single" w:color="auto" w:sz="4" w:space="0"/>
              <w:left w:val="single" w:color="auto" w:sz="4" w:space="0"/>
              <w:bottom w:val="single" w:color="auto" w:sz="4" w:space="0"/>
              <w:right w:val="single" w:color="auto" w:sz="4" w:space="0"/>
            </w:tcBorders>
            <w:vAlign w:val="center"/>
          </w:tcPr>
          <w:p w14:paraId="07A6EF12">
            <w:pPr>
              <w:widowControl/>
              <w:jc w:val="left"/>
              <w:rPr>
                <w:rFonts w:ascii="宋体" w:hAnsi="宋体" w:cs="宋体"/>
                <w:color w:val="000000"/>
                <w:kern w:val="0"/>
                <w:sz w:val="20"/>
                <w:szCs w:val="20"/>
              </w:rPr>
            </w:pPr>
          </w:p>
        </w:tc>
        <w:tc>
          <w:tcPr>
            <w:tcW w:w="637" w:type="dxa"/>
            <w:tcBorders>
              <w:top w:val="single" w:color="auto" w:sz="4" w:space="0"/>
              <w:left w:val="single" w:color="auto" w:sz="4" w:space="0"/>
              <w:bottom w:val="single" w:color="auto" w:sz="4" w:space="0"/>
              <w:right w:val="single" w:color="auto" w:sz="4" w:space="0"/>
            </w:tcBorders>
            <w:shd w:val="clear" w:color="000000" w:fill="BEBEBE"/>
            <w:vAlign w:val="center"/>
          </w:tcPr>
          <w:p w14:paraId="6C6E5A71">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82" w:type="dxa"/>
            <w:tcBorders>
              <w:top w:val="single" w:color="auto" w:sz="4" w:space="0"/>
              <w:left w:val="single" w:color="auto" w:sz="4" w:space="0"/>
              <w:bottom w:val="single" w:color="auto" w:sz="4" w:space="0"/>
              <w:right w:val="single" w:color="auto" w:sz="4" w:space="0"/>
            </w:tcBorders>
            <w:shd w:val="clear" w:color="000000" w:fill="BEBEBE"/>
            <w:vAlign w:val="center"/>
          </w:tcPr>
          <w:p w14:paraId="60B3EB2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4655" w:type="dxa"/>
            <w:gridSpan w:val="4"/>
            <w:tcBorders>
              <w:top w:val="single" w:color="auto" w:sz="4" w:space="0"/>
              <w:left w:val="single" w:color="auto" w:sz="4" w:space="0"/>
              <w:bottom w:val="single" w:color="auto" w:sz="4" w:space="0"/>
              <w:right w:val="single" w:color="auto" w:sz="4" w:space="0"/>
            </w:tcBorders>
            <w:shd w:val="clear" w:color="000000" w:fill="BEBEBE"/>
            <w:vAlign w:val="center"/>
          </w:tcPr>
          <w:p w14:paraId="71440B45">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小  计</w:t>
            </w:r>
          </w:p>
        </w:tc>
        <w:tc>
          <w:tcPr>
            <w:tcW w:w="664" w:type="dxa"/>
            <w:tcBorders>
              <w:top w:val="single" w:color="auto" w:sz="4" w:space="0"/>
              <w:left w:val="single" w:color="auto" w:sz="4" w:space="0"/>
              <w:bottom w:val="single" w:color="auto" w:sz="4" w:space="0"/>
              <w:right w:val="single" w:color="auto" w:sz="4" w:space="0"/>
            </w:tcBorders>
            <w:shd w:val="clear" w:color="000000" w:fill="BEBEBE"/>
            <w:vAlign w:val="center"/>
          </w:tcPr>
          <w:p w14:paraId="6D8CA27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624" w:type="dxa"/>
            <w:tcBorders>
              <w:top w:val="single" w:color="auto" w:sz="4" w:space="0"/>
              <w:left w:val="single" w:color="auto" w:sz="4" w:space="0"/>
              <w:bottom w:val="single" w:color="auto" w:sz="4" w:space="0"/>
              <w:right w:val="single" w:color="auto" w:sz="4" w:space="0"/>
            </w:tcBorders>
            <w:shd w:val="clear" w:color="000000" w:fill="BEBEBE"/>
            <w:vAlign w:val="center"/>
          </w:tcPr>
          <w:p w14:paraId="3CEA616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32</w:t>
            </w:r>
          </w:p>
        </w:tc>
        <w:tc>
          <w:tcPr>
            <w:tcW w:w="659" w:type="dxa"/>
            <w:tcBorders>
              <w:top w:val="single" w:color="auto" w:sz="4" w:space="0"/>
              <w:left w:val="single" w:color="auto" w:sz="4" w:space="0"/>
              <w:bottom w:val="single" w:color="auto" w:sz="4" w:space="0"/>
              <w:right w:val="single" w:color="auto" w:sz="4" w:space="0"/>
            </w:tcBorders>
            <w:shd w:val="clear" w:color="000000" w:fill="BEBEBE"/>
            <w:vAlign w:val="center"/>
          </w:tcPr>
          <w:p w14:paraId="6440912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w:t>
            </w:r>
          </w:p>
        </w:tc>
        <w:tc>
          <w:tcPr>
            <w:tcW w:w="680" w:type="dxa"/>
            <w:tcBorders>
              <w:top w:val="single" w:color="auto" w:sz="4" w:space="0"/>
              <w:left w:val="single" w:color="auto" w:sz="4" w:space="0"/>
              <w:bottom w:val="single" w:color="auto" w:sz="4" w:space="0"/>
              <w:right w:val="single" w:color="auto" w:sz="4" w:space="0"/>
            </w:tcBorders>
            <w:shd w:val="clear" w:color="000000" w:fill="BEBEBE"/>
            <w:vAlign w:val="center"/>
          </w:tcPr>
          <w:p w14:paraId="67AC277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32</w:t>
            </w:r>
          </w:p>
        </w:tc>
        <w:tc>
          <w:tcPr>
            <w:tcW w:w="688" w:type="dxa"/>
            <w:tcBorders>
              <w:top w:val="single" w:color="auto" w:sz="4" w:space="0"/>
              <w:left w:val="single" w:color="auto" w:sz="4" w:space="0"/>
              <w:bottom w:val="single" w:color="auto" w:sz="4" w:space="0"/>
              <w:right w:val="single" w:color="auto" w:sz="4" w:space="0"/>
            </w:tcBorders>
            <w:shd w:val="clear" w:color="000000" w:fill="BEBEBE"/>
            <w:vAlign w:val="center"/>
          </w:tcPr>
          <w:p w14:paraId="1371154A">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0</w:t>
            </w:r>
          </w:p>
        </w:tc>
        <w:tc>
          <w:tcPr>
            <w:tcW w:w="552" w:type="dxa"/>
            <w:tcBorders>
              <w:top w:val="single" w:color="auto" w:sz="4" w:space="0"/>
              <w:left w:val="single" w:color="auto" w:sz="4" w:space="0"/>
              <w:bottom w:val="single" w:color="auto" w:sz="4" w:space="0"/>
              <w:right w:val="single" w:color="auto" w:sz="4" w:space="0"/>
            </w:tcBorders>
            <w:shd w:val="clear" w:color="000000" w:fill="BEBEBE"/>
            <w:vAlign w:val="center"/>
          </w:tcPr>
          <w:p w14:paraId="2514A07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440" w:type="dxa"/>
            <w:tcBorders>
              <w:top w:val="single" w:color="auto" w:sz="4" w:space="0"/>
              <w:left w:val="single" w:color="auto" w:sz="4" w:space="0"/>
              <w:bottom w:val="single" w:color="auto" w:sz="4" w:space="0"/>
              <w:right w:val="single" w:color="auto" w:sz="4" w:space="0"/>
            </w:tcBorders>
            <w:shd w:val="clear" w:color="000000" w:fill="BEBEBE"/>
            <w:vAlign w:val="center"/>
          </w:tcPr>
          <w:p w14:paraId="272918DD">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28" w:type="dxa"/>
            <w:tcBorders>
              <w:top w:val="single" w:color="auto" w:sz="4" w:space="0"/>
              <w:left w:val="single" w:color="auto" w:sz="4" w:space="0"/>
              <w:bottom w:val="single" w:color="auto" w:sz="4" w:space="0"/>
              <w:right w:val="single" w:color="auto" w:sz="4" w:space="0"/>
            </w:tcBorders>
            <w:shd w:val="clear" w:color="000000" w:fill="BEBEBE"/>
            <w:vAlign w:val="center"/>
          </w:tcPr>
          <w:p w14:paraId="3656DDE3">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52" w:type="dxa"/>
            <w:tcBorders>
              <w:top w:val="single" w:color="auto" w:sz="4" w:space="0"/>
              <w:left w:val="single" w:color="auto" w:sz="4" w:space="0"/>
              <w:bottom w:val="single" w:color="auto" w:sz="4" w:space="0"/>
              <w:right w:val="single" w:color="auto" w:sz="4" w:space="0"/>
            </w:tcBorders>
            <w:shd w:val="clear" w:color="000000" w:fill="BEBEBE"/>
            <w:vAlign w:val="center"/>
          </w:tcPr>
          <w:p w14:paraId="62D366D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76" w:type="dxa"/>
            <w:tcBorders>
              <w:top w:val="single" w:color="auto" w:sz="4" w:space="0"/>
              <w:left w:val="single" w:color="auto" w:sz="4" w:space="0"/>
              <w:bottom w:val="single" w:color="auto" w:sz="4" w:space="0"/>
              <w:right w:val="single" w:color="auto" w:sz="4" w:space="0"/>
            </w:tcBorders>
            <w:shd w:val="clear" w:color="000000" w:fill="BEBEBE"/>
            <w:vAlign w:val="center"/>
          </w:tcPr>
          <w:p w14:paraId="358B57F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592" w:type="dxa"/>
            <w:tcBorders>
              <w:top w:val="single" w:color="auto" w:sz="4" w:space="0"/>
              <w:left w:val="single" w:color="auto" w:sz="4" w:space="0"/>
              <w:bottom w:val="single" w:color="auto" w:sz="4" w:space="0"/>
              <w:right w:val="single" w:color="auto" w:sz="4" w:space="0"/>
            </w:tcBorders>
            <w:shd w:val="clear" w:color="000000" w:fill="BEBEBE"/>
            <w:vAlign w:val="center"/>
          </w:tcPr>
          <w:p w14:paraId="39F34B7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1345" w:type="dxa"/>
            <w:tcBorders>
              <w:top w:val="single" w:color="auto" w:sz="4" w:space="0"/>
              <w:left w:val="single" w:color="auto" w:sz="4" w:space="0"/>
              <w:bottom w:val="single" w:color="auto" w:sz="4" w:space="0"/>
              <w:right w:val="single" w:color="auto" w:sz="4" w:space="0"/>
            </w:tcBorders>
            <w:shd w:val="clear" w:color="000000" w:fill="BEBEBE"/>
            <w:vAlign w:val="center"/>
          </w:tcPr>
          <w:p w14:paraId="02B2FBF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r>
      <w:tr w14:paraId="4A21CC42">
        <w:tc>
          <w:tcPr>
            <w:tcW w:w="679" w:type="dxa"/>
            <w:tcBorders>
              <w:top w:val="single" w:color="auto" w:sz="4" w:space="0"/>
              <w:left w:val="single" w:color="auto" w:sz="4" w:space="0"/>
              <w:bottom w:val="single" w:color="auto" w:sz="4" w:space="0"/>
              <w:right w:val="single" w:color="auto" w:sz="4" w:space="0"/>
            </w:tcBorders>
            <w:vAlign w:val="center"/>
          </w:tcPr>
          <w:p w14:paraId="0AC262BD">
            <w:pPr>
              <w:widowControl/>
              <w:jc w:val="center"/>
              <w:rPr>
                <w:rFonts w:ascii="宋体" w:hAnsi="宋体" w:cs="宋体"/>
                <w:color w:val="000000"/>
                <w:kern w:val="0"/>
                <w:sz w:val="20"/>
                <w:szCs w:val="20"/>
              </w:rPr>
            </w:pPr>
            <w:r>
              <w:rPr>
                <w:rFonts w:hint="eastAsia" w:ascii="宋体" w:hAnsi="宋体" w:cs="宋体"/>
                <w:b/>
                <w:bCs/>
                <w:color w:val="000000"/>
                <w:kern w:val="0"/>
                <w:sz w:val="20"/>
                <w:szCs w:val="20"/>
              </w:rPr>
              <w:t>　</w:t>
            </w:r>
          </w:p>
        </w:tc>
        <w:tc>
          <w:tcPr>
            <w:tcW w:w="637" w:type="dxa"/>
            <w:tcBorders>
              <w:top w:val="single" w:color="auto" w:sz="4" w:space="0"/>
              <w:left w:val="single" w:color="auto" w:sz="4" w:space="0"/>
              <w:bottom w:val="single" w:color="auto" w:sz="4" w:space="0"/>
              <w:right w:val="single" w:color="auto" w:sz="4" w:space="0"/>
            </w:tcBorders>
            <w:shd w:val="clear" w:color="000000" w:fill="BEBEBE"/>
            <w:vAlign w:val="center"/>
          </w:tcPr>
          <w:p w14:paraId="6179776A">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合   计</w:t>
            </w:r>
          </w:p>
        </w:tc>
        <w:tc>
          <w:tcPr>
            <w:tcW w:w="582" w:type="dxa"/>
            <w:tcBorders>
              <w:top w:val="single" w:color="auto" w:sz="4" w:space="0"/>
              <w:left w:val="single" w:color="auto" w:sz="4" w:space="0"/>
              <w:bottom w:val="single" w:color="auto" w:sz="4" w:space="0"/>
              <w:right w:val="single" w:color="auto" w:sz="4" w:space="0"/>
            </w:tcBorders>
            <w:shd w:val="clear" w:color="000000" w:fill="BEBEBE"/>
            <w:vAlign w:val="center"/>
          </w:tcPr>
          <w:p w14:paraId="386823A4">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4655" w:type="dxa"/>
            <w:gridSpan w:val="4"/>
            <w:tcBorders>
              <w:top w:val="single" w:color="auto" w:sz="4" w:space="0"/>
              <w:left w:val="single" w:color="auto" w:sz="4" w:space="0"/>
              <w:bottom w:val="single" w:color="auto" w:sz="4" w:space="0"/>
              <w:right w:val="single" w:color="auto" w:sz="4" w:space="0"/>
            </w:tcBorders>
            <w:shd w:val="clear" w:color="000000" w:fill="BEBEBE"/>
            <w:vAlign w:val="center"/>
          </w:tcPr>
          <w:p w14:paraId="464AA8FC">
            <w:pPr>
              <w:widowControl/>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664" w:type="dxa"/>
            <w:tcBorders>
              <w:top w:val="single" w:color="auto" w:sz="4" w:space="0"/>
              <w:left w:val="single" w:color="auto" w:sz="4" w:space="0"/>
              <w:bottom w:val="single" w:color="auto" w:sz="4" w:space="0"/>
              <w:right w:val="single" w:color="auto" w:sz="4" w:space="0"/>
            </w:tcBorders>
            <w:shd w:val="clear" w:color="000000" w:fill="BEBEBE"/>
            <w:vAlign w:val="center"/>
          </w:tcPr>
          <w:p w14:paraId="0C68DBE9">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c>
          <w:tcPr>
            <w:tcW w:w="624" w:type="dxa"/>
            <w:tcBorders>
              <w:top w:val="single" w:color="auto" w:sz="4" w:space="0"/>
              <w:left w:val="single" w:color="auto" w:sz="4" w:space="0"/>
              <w:bottom w:val="single" w:color="auto" w:sz="4" w:space="0"/>
              <w:right w:val="single" w:color="auto" w:sz="4" w:space="0"/>
            </w:tcBorders>
            <w:shd w:val="clear" w:color="000000" w:fill="BEBEBE"/>
            <w:vAlign w:val="center"/>
          </w:tcPr>
          <w:p w14:paraId="128753C4">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b/>
                <w:bCs/>
                <w:i w:val="0"/>
                <w:iCs w:val="0"/>
                <w:color w:val="000000"/>
                <w:kern w:val="0"/>
                <w:sz w:val="20"/>
                <w:szCs w:val="20"/>
                <w:u w:val="none"/>
                <w:lang w:val="en-US" w:eastAsia="zh-CN" w:bidi="ar"/>
              </w:rPr>
              <w:t>2526</w:t>
            </w:r>
          </w:p>
        </w:tc>
        <w:tc>
          <w:tcPr>
            <w:tcW w:w="659" w:type="dxa"/>
            <w:tcBorders>
              <w:top w:val="single" w:color="auto" w:sz="4" w:space="0"/>
              <w:left w:val="single" w:color="auto" w:sz="4" w:space="0"/>
              <w:bottom w:val="single" w:color="auto" w:sz="4" w:space="0"/>
              <w:right w:val="single" w:color="auto" w:sz="4" w:space="0"/>
            </w:tcBorders>
            <w:shd w:val="clear" w:color="000000" w:fill="BEBEBE"/>
            <w:vAlign w:val="center"/>
          </w:tcPr>
          <w:p w14:paraId="153F3963">
            <w:pPr>
              <w:keepNext w:val="0"/>
              <w:keepLines w:val="0"/>
              <w:widowControl/>
              <w:suppressLineNumbers w:val="0"/>
              <w:jc w:val="center"/>
              <w:textAlignment w:val="center"/>
              <w:rPr>
                <w:rFonts w:hint="default" w:ascii="宋体" w:hAnsi="宋体" w:cs="宋体"/>
                <w:b/>
                <w:bCs/>
                <w:color w:val="000000"/>
                <w:kern w:val="0"/>
                <w:sz w:val="20"/>
                <w:szCs w:val="20"/>
                <w:lang w:val="en-US"/>
              </w:rPr>
            </w:pPr>
            <w:r>
              <w:rPr>
                <w:rFonts w:hint="default" w:ascii="宋体" w:hAnsi="宋体" w:cs="宋体"/>
                <w:b/>
                <w:bCs/>
                <w:i w:val="0"/>
                <w:iCs w:val="0"/>
                <w:color w:val="000000"/>
                <w:kern w:val="0"/>
                <w:sz w:val="20"/>
                <w:szCs w:val="20"/>
                <w:u w:val="none"/>
                <w:lang w:val="en-US" w:eastAsia="zh-CN" w:bidi="ar"/>
              </w:rPr>
              <w:t>140</w:t>
            </w:r>
          </w:p>
        </w:tc>
        <w:tc>
          <w:tcPr>
            <w:tcW w:w="680" w:type="dxa"/>
            <w:tcBorders>
              <w:top w:val="single" w:color="auto" w:sz="4" w:space="0"/>
              <w:left w:val="single" w:color="auto" w:sz="4" w:space="0"/>
              <w:bottom w:val="single" w:color="auto" w:sz="4" w:space="0"/>
              <w:right w:val="single" w:color="auto" w:sz="4" w:space="0"/>
            </w:tcBorders>
            <w:shd w:val="clear" w:color="000000" w:fill="BEBEBE"/>
            <w:vAlign w:val="center"/>
          </w:tcPr>
          <w:p w14:paraId="0D6F9EC6">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b/>
                <w:bCs/>
                <w:i w:val="0"/>
                <w:iCs w:val="0"/>
                <w:color w:val="000000"/>
                <w:kern w:val="0"/>
                <w:sz w:val="20"/>
                <w:szCs w:val="20"/>
                <w:u w:val="none"/>
                <w:lang w:val="en-US" w:eastAsia="zh-CN" w:bidi="ar"/>
              </w:rPr>
              <w:t>1084</w:t>
            </w:r>
          </w:p>
        </w:tc>
        <w:tc>
          <w:tcPr>
            <w:tcW w:w="688" w:type="dxa"/>
            <w:tcBorders>
              <w:top w:val="single" w:color="auto" w:sz="4" w:space="0"/>
              <w:left w:val="single" w:color="auto" w:sz="4" w:space="0"/>
              <w:bottom w:val="single" w:color="auto" w:sz="4" w:space="0"/>
              <w:right w:val="single" w:color="auto" w:sz="4" w:space="0"/>
            </w:tcBorders>
            <w:shd w:val="clear" w:color="000000" w:fill="BEBEBE"/>
            <w:vAlign w:val="center"/>
          </w:tcPr>
          <w:p w14:paraId="4024AFE4">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b/>
                <w:bCs/>
                <w:i w:val="0"/>
                <w:iCs w:val="0"/>
                <w:color w:val="000000"/>
                <w:kern w:val="0"/>
                <w:sz w:val="20"/>
                <w:szCs w:val="20"/>
                <w:u w:val="none"/>
                <w:lang w:val="en-US" w:eastAsia="zh-CN" w:bidi="ar"/>
              </w:rPr>
              <w:t>1442</w:t>
            </w:r>
          </w:p>
        </w:tc>
        <w:tc>
          <w:tcPr>
            <w:tcW w:w="552" w:type="dxa"/>
            <w:tcBorders>
              <w:top w:val="single" w:color="auto" w:sz="4" w:space="0"/>
              <w:left w:val="single" w:color="auto" w:sz="4" w:space="0"/>
              <w:bottom w:val="single" w:color="auto" w:sz="4" w:space="0"/>
              <w:right w:val="single" w:color="auto" w:sz="4" w:space="0"/>
            </w:tcBorders>
            <w:shd w:val="clear" w:color="000000" w:fill="BEBEBE"/>
            <w:vAlign w:val="center"/>
          </w:tcPr>
          <w:p w14:paraId="0F598052">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b/>
                <w:bCs/>
                <w:i w:val="0"/>
                <w:iCs w:val="0"/>
                <w:color w:val="000000"/>
                <w:kern w:val="0"/>
                <w:sz w:val="20"/>
                <w:szCs w:val="20"/>
                <w:u w:val="none"/>
                <w:lang w:val="en-US" w:eastAsia="zh-CN" w:bidi="ar"/>
              </w:rPr>
              <w:t>23</w:t>
            </w:r>
          </w:p>
        </w:tc>
        <w:tc>
          <w:tcPr>
            <w:tcW w:w="440" w:type="dxa"/>
            <w:tcBorders>
              <w:top w:val="single" w:color="auto" w:sz="4" w:space="0"/>
              <w:left w:val="single" w:color="auto" w:sz="4" w:space="0"/>
              <w:bottom w:val="single" w:color="auto" w:sz="4" w:space="0"/>
              <w:right w:val="single" w:color="auto" w:sz="4" w:space="0"/>
            </w:tcBorders>
            <w:shd w:val="clear" w:color="000000" w:fill="BEBEBE"/>
            <w:vAlign w:val="center"/>
          </w:tcPr>
          <w:p w14:paraId="50CA8D6E">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b/>
                <w:bCs/>
                <w:i w:val="0"/>
                <w:iCs w:val="0"/>
                <w:color w:val="000000"/>
                <w:kern w:val="0"/>
                <w:sz w:val="20"/>
                <w:szCs w:val="20"/>
                <w:u w:val="none"/>
                <w:lang w:val="en-US" w:eastAsia="zh-CN" w:bidi="ar"/>
              </w:rPr>
              <w:t>24</w:t>
            </w:r>
          </w:p>
        </w:tc>
        <w:tc>
          <w:tcPr>
            <w:tcW w:w="528" w:type="dxa"/>
            <w:tcBorders>
              <w:top w:val="single" w:color="auto" w:sz="4" w:space="0"/>
              <w:left w:val="single" w:color="auto" w:sz="4" w:space="0"/>
              <w:bottom w:val="single" w:color="auto" w:sz="4" w:space="0"/>
              <w:right w:val="single" w:color="auto" w:sz="4" w:space="0"/>
            </w:tcBorders>
            <w:shd w:val="clear" w:color="000000" w:fill="BEBEBE"/>
            <w:vAlign w:val="center"/>
          </w:tcPr>
          <w:p w14:paraId="6F4D3709">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b/>
                <w:bCs/>
                <w:i w:val="0"/>
                <w:iCs w:val="0"/>
                <w:color w:val="000000"/>
                <w:kern w:val="0"/>
                <w:sz w:val="20"/>
                <w:szCs w:val="20"/>
                <w:u w:val="none"/>
                <w:lang w:val="en-US" w:eastAsia="zh-CN" w:bidi="ar"/>
              </w:rPr>
              <w:t>23</w:t>
            </w:r>
          </w:p>
        </w:tc>
        <w:tc>
          <w:tcPr>
            <w:tcW w:w="552" w:type="dxa"/>
            <w:tcBorders>
              <w:top w:val="single" w:color="auto" w:sz="4" w:space="0"/>
              <w:left w:val="single" w:color="auto" w:sz="4" w:space="0"/>
              <w:bottom w:val="single" w:color="auto" w:sz="4" w:space="0"/>
              <w:right w:val="single" w:color="auto" w:sz="4" w:space="0"/>
            </w:tcBorders>
            <w:shd w:val="clear" w:color="000000" w:fill="BEBEBE"/>
            <w:vAlign w:val="center"/>
          </w:tcPr>
          <w:p w14:paraId="50D7B680">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b/>
                <w:bCs/>
                <w:i w:val="0"/>
                <w:iCs w:val="0"/>
                <w:color w:val="000000"/>
                <w:kern w:val="0"/>
                <w:sz w:val="20"/>
                <w:szCs w:val="20"/>
                <w:u w:val="none"/>
                <w:lang w:val="en-US" w:eastAsia="zh-CN" w:bidi="ar"/>
              </w:rPr>
              <w:t>20</w:t>
            </w:r>
          </w:p>
        </w:tc>
        <w:tc>
          <w:tcPr>
            <w:tcW w:w="576" w:type="dxa"/>
            <w:tcBorders>
              <w:top w:val="single" w:color="auto" w:sz="4" w:space="0"/>
              <w:left w:val="single" w:color="auto" w:sz="4" w:space="0"/>
              <w:bottom w:val="single" w:color="auto" w:sz="4" w:space="0"/>
              <w:right w:val="single" w:color="auto" w:sz="4" w:space="0"/>
            </w:tcBorders>
            <w:shd w:val="clear" w:color="000000" w:fill="BEBEBE"/>
            <w:vAlign w:val="center"/>
          </w:tcPr>
          <w:p w14:paraId="4B7AAE2B">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b/>
                <w:bCs/>
                <w:i w:val="0"/>
                <w:iCs w:val="0"/>
                <w:color w:val="000000"/>
                <w:kern w:val="0"/>
                <w:sz w:val="20"/>
                <w:szCs w:val="20"/>
                <w:u w:val="none"/>
                <w:lang w:val="en-US" w:eastAsia="zh-CN" w:bidi="ar"/>
              </w:rPr>
              <w:t>23</w:t>
            </w:r>
          </w:p>
        </w:tc>
        <w:tc>
          <w:tcPr>
            <w:tcW w:w="592" w:type="dxa"/>
            <w:tcBorders>
              <w:top w:val="single" w:color="auto" w:sz="4" w:space="0"/>
              <w:left w:val="single" w:color="auto" w:sz="4" w:space="0"/>
              <w:bottom w:val="single" w:color="auto" w:sz="4" w:space="0"/>
              <w:right w:val="single" w:color="auto" w:sz="4" w:space="0"/>
            </w:tcBorders>
            <w:shd w:val="clear" w:color="000000" w:fill="BEBEBE"/>
            <w:vAlign w:val="center"/>
          </w:tcPr>
          <w:p w14:paraId="3CBC275D">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b/>
                <w:bCs/>
                <w:i w:val="0"/>
                <w:iCs w:val="0"/>
                <w:color w:val="000000"/>
                <w:kern w:val="0"/>
                <w:sz w:val="20"/>
                <w:szCs w:val="20"/>
                <w:u w:val="none"/>
                <w:lang w:val="en-US" w:eastAsia="zh-CN" w:bidi="ar"/>
              </w:rPr>
              <w:t>0</w:t>
            </w:r>
          </w:p>
        </w:tc>
        <w:tc>
          <w:tcPr>
            <w:tcW w:w="1345" w:type="dxa"/>
            <w:tcBorders>
              <w:top w:val="single" w:color="auto" w:sz="4" w:space="0"/>
              <w:left w:val="single" w:color="auto" w:sz="4" w:space="0"/>
              <w:bottom w:val="single" w:color="auto" w:sz="4" w:space="0"/>
              <w:right w:val="single" w:color="auto" w:sz="4" w:space="0"/>
            </w:tcBorders>
            <w:shd w:val="clear" w:color="000000" w:fill="BEBEBE"/>
            <w:vAlign w:val="center"/>
          </w:tcPr>
          <w:p w14:paraId="7D6F10F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w:t>
            </w:r>
          </w:p>
        </w:tc>
      </w:tr>
    </w:tbl>
    <w:p w14:paraId="32024966">
      <w:pPr>
        <w:pStyle w:val="21"/>
        <w:spacing w:line="360" w:lineRule="auto"/>
        <w:ind w:firstLine="0" w:firstLineChars="0"/>
        <w:rPr>
          <w:rFonts w:ascii="Times New Roman" w:hAnsi="Times New Roman" w:eastAsiaTheme="minorEastAsia" w:cstheme="minorEastAsia"/>
          <w:sz w:val="28"/>
          <w:szCs w:val="21"/>
        </w:rPr>
      </w:pPr>
    </w:p>
    <w:p w14:paraId="12E9D0A8">
      <w:pPr>
        <w:rPr>
          <w:rFonts w:ascii="Times New Roman" w:hAnsi="Times New Roman"/>
        </w:rPr>
      </w:pPr>
    </w:p>
    <w:p w14:paraId="47C8F4FF">
      <w:pPr>
        <w:rPr>
          <w:rFonts w:ascii="Times New Roman" w:hAnsi="Times New Roman" w:cs="宋体"/>
          <w:spacing w:val="-10"/>
          <w:w w:val="99"/>
          <w:szCs w:val="21"/>
        </w:rPr>
      </w:pPr>
    </w:p>
    <w:p w14:paraId="0FB47356">
      <w:pPr>
        <w:rPr>
          <w:rFonts w:ascii="Times New Roman" w:hAnsi="Times New Roman"/>
        </w:rPr>
      </w:pPr>
    </w:p>
    <w:p w14:paraId="20D849A3">
      <w:pPr>
        <w:pStyle w:val="21"/>
        <w:spacing w:line="360" w:lineRule="auto"/>
        <w:ind w:firstLine="0" w:firstLineChars="0"/>
        <w:outlineLvl w:val="9"/>
        <w:rPr>
          <w:rFonts w:ascii="Times New Roman" w:hAnsi="Times New Roman" w:eastAsiaTheme="minorEastAsia" w:cstheme="minorEastAsia"/>
          <w:sz w:val="28"/>
          <w:szCs w:val="21"/>
        </w:rPr>
        <w:sectPr>
          <w:footerReference r:id="rId9" w:type="default"/>
          <w:pgSz w:w="16838" w:h="11906" w:orient="landscape"/>
          <w:pgMar w:top="1800" w:right="1440" w:bottom="1800" w:left="1440" w:header="851" w:footer="992" w:gutter="0"/>
          <w:pgNumType w:fmt="decimal"/>
          <w:cols w:space="425" w:num="1"/>
          <w:docGrid w:type="lines" w:linePitch="312" w:charSpace="0"/>
        </w:sectPr>
      </w:pPr>
    </w:p>
    <w:p w14:paraId="41122E13">
      <w:pPr>
        <w:spacing w:before="176" w:line="838" w:lineRule="exact"/>
        <w:textAlignment w:val="center"/>
      </w:pPr>
    </w:p>
    <w:p w14:paraId="5FBC43D3">
      <w:pPr>
        <w:spacing w:line="267" w:lineRule="auto"/>
        <w:jc w:val="center"/>
        <w:rPr>
          <w:rFonts w:ascii="宋体"/>
          <w:sz w:val="21"/>
        </w:rPr>
      </w:pPr>
      <w:r>
        <w:rPr>
          <w:rFonts w:hint="eastAsia" w:ascii="宋体" w:eastAsia="宋体"/>
          <w:sz w:val="21"/>
          <w:lang w:eastAsia="zh-CN"/>
        </w:rPr>
        <w:drawing>
          <wp:inline distT="0" distB="0" distL="114300" distR="114300">
            <wp:extent cx="3268980" cy="996950"/>
            <wp:effectExtent l="0" t="0" r="7620" b="12700"/>
            <wp:docPr id="4" name="图片 4" descr="0706204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7062043_00"/>
                    <pic:cNvPicPr>
                      <a:picLocks noChangeAspect="1"/>
                    </pic:cNvPicPr>
                  </pic:nvPicPr>
                  <pic:blipFill>
                    <a:blip r:embed="rId11"/>
                    <a:stretch>
                      <a:fillRect/>
                    </a:stretch>
                  </pic:blipFill>
                  <pic:spPr>
                    <a:xfrm>
                      <a:off x="0" y="0"/>
                      <a:ext cx="3268980" cy="996950"/>
                    </a:xfrm>
                    <a:prstGeom prst="rect">
                      <a:avLst/>
                    </a:prstGeom>
                  </pic:spPr>
                </pic:pic>
              </a:graphicData>
            </a:graphic>
          </wp:inline>
        </w:drawing>
      </w:r>
    </w:p>
    <w:p w14:paraId="644DEAE9">
      <w:pPr>
        <w:spacing w:line="267" w:lineRule="auto"/>
        <w:rPr>
          <w:rFonts w:ascii="宋体"/>
          <w:sz w:val="21"/>
        </w:rPr>
      </w:pPr>
    </w:p>
    <w:p w14:paraId="2E2B394B">
      <w:pPr>
        <w:spacing w:line="267" w:lineRule="auto"/>
        <w:rPr>
          <w:rFonts w:ascii="宋体"/>
          <w:sz w:val="21"/>
        </w:rPr>
      </w:pPr>
    </w:p>
    <w:p w14:paraId="60D11CF4">
      <w:pPr>
        <w:spacing w:line="267" w:lineRule="auto"/>
        <w:rPr>
          <w:rFonts w:ascii="宋体"/>
          <w:sz w:val="21"/>
        </w:rPr>
      </w:pPr>
    </w:p>
    <w:p w14:paraId="1150844D">
      <w:pPr>
        <w:spacing w:before="156" w:line="185" w:lineRule="auto"/>
        <w:jc w:val="center"/>
        <w:outlineLvl w:val="0"/>
        <w:rPr>
          <w:rFonts w:ascii="黑体" w:hAnsi="黑体" w:eastAsia="黑体" w:cs="黑体"/>
          <w:spacing w:val="-103"/>
          <w:sz w:val="48"/>
          <w:szCs w:val="48"/>
        </w:rPr>
      </w:pPr>
      <w:bookmarkStart w:id="47" w:name="_Toc570430636"/>
      <w:r>
        <w:rPr>
          <w:rFonts w:hint="eastAsia" w:ascii="黑体" w:hAnsi="黑体" w:eastAsia="黑体" w:cs="黑体"/>
          <w:spacing w:val="-4"/>
          <w:sz w:val="48"/>
          <w:szCs w:val="48"/>
          <w:lang w:eastAsia="zh-CN"/>
          <w14:textOutline w14:w="8708" w14:cap="flat" w14:cmpd="sng">
            <w14:solidFill>
              <w14:srgbClr w14:val="000000"/>
            </w14:solidFill>
            <w14:prstDash w14:val="solid"/>
            <w14:miter w14:val="0"/>
          </w14:textOutline>
        </w:rPr>
        <w:t>化工智能制造技术</w:t>
      </w:r>
      <w:r>
        <w:rPr>
          <w:rFonts w:ascii="黑体" w:hAnsi="黑体" w:eastAsia="黑体" w:cs="黑体"/>
          <w:spacing w:val="-4"/>
          <w:sz w:val="48"/>
          <w:szCs w:val="48"/>
          <w14:textOutline w14:w="8708" w14:cap="flat" w14:cmpd="sng">
            <w14:solidFill>
              <w14:srgbClr w14:val="000000"/>
            </w14:solidFill>
            <w14:prstDash w14:val="solid"/>
            <w14:miter w14:val="0"/>
          </w14:textOutline>
        </w:rPr>
        <w:t>专业</w:t>
      </w:r>
      <w:r>
        <w:rPr>
          <w:rFonts w:ascii="黑体" w:hAnsi="黑体" w:eastAsia="黑体" w:cs="黑体"/>
          <w:spacing w:val="-22"/>
          <w:sz w:val="48"/>
          <w:szCs w:val="48"/>
          <w14:textOutline w14:w="8708" w14:cap="flat" w14:cmpd="sng">
            <w14:solidFill>
              <w14:srgbClr w14:val="000000"/>
            </w14:solidFill>
            <w14:prstDash w14:val="solid"/>
            <w14:miter w14:val="0"/>
          </w14:textOutline>
        </w:rPr>
        <w:t>人才培养方案</w:t>
      </w:r>
      <w:bookmarkEnd w:id="47"/>
    </w:p>
    <w:p w14:paraId="14CB1CF2">
      <w:pPr>
        <w:spacing w:before="156" w:line="185" w:lineRule="auto"/>
        <w:jc w:val="center"/>
        <w:rPr>
          <w:rFonts w:hint="eastAsia" w:ascii="黑体" w:hAnsi="黑体" w:eastAsia="黑体" w:cs="黑体"/>
          <w:sz w:val="48"/>
          <w:szCs w:val="48"/>
          <w:lang w:eastAsia="zh-CN"/>
        </w:rPr>
      </w:pPr>
      <w:r>
        <w:rPr>
          <w:rFonts w:hint="eastAsia" w:ascii="黑体" w:hAnsi="黑体" w:eastAsia="黑体" w:cs="黑体"/>
          <w:spacing w:val="-4"/>
          <w:sz w:val="48"/>
          <w:szCs w:val="48"/>
          <w:lang w:eastAsia="zh-CN"/>
          <w14:textOutline w14:w="8708" w14:cap="flat" w14:cmpd="sng">
            <w14:solidFill>
              <w14:srgbClr w14:val="000000"/>
            </w14:solidFill>
            <w14:prstDash w14:val="solid"/>
            <w14:miter w14:val="0"/>
          </w14:textOutline>
        </w:rPr>
        <w:t>（</w:t>
      </w:r>
      <w:r>
        <w:rPr>
          <w:rFonts w:ascii="黑体" w:hAnsi="黑体" w:eastAsia="黑体" w:cs="黑体"/>
          <w:spacing w:val="-4"/>
          <w:sz w:val="48"/>
          <w:szCs w:val="48"/>
          <w14:textOutline w14:w="8708" w14:cap="flat" w14:cmpd="sng">
            <w14:solidFill>
              <w14:srgbClr w14:val="000000"/>
            </w14:solidFill>
            <w14:prstDash w14:val="solid"/>
            <w14:miter w14:val="0"/>
          </w14:textOutline>
        </w:rPr>
        <w:t>20</w:t>
      </w:r>
      <w:r>
        <w:rPr>
          <w:rFonts w:hint="eastAsia" w:ascii="黑体" w:hAnsi="黑体" w:eastAsia="黑体" w:cs="黑体"/>
          <w:spacing w:val="-4"/>
          <w:sz w:val="48"/>
          <w:szCs w:val="48"/>
          <w:lang w:val="en-US" w:eastAsia="zh-CN"/>
          <w14:textOutline w14:w="8708" w14:cap="flat" w14:cmpd="sng">
            <w14:solidFill>
              <w14:srgbClr w14:val="000000"/>
            </w14:solidFill>
            <w14:prstDash w14:val="solid"/>
            <w14:miter w14:val="0"/>
          </w14:textOutline>
        </w:rPr>
        <w:t>22</w:t>
      </w:r>
      <w:r>
        <w:rPr>
          <w:rFonts w:ascii="黑体" w:hAnsi="黑体" w:eastAsia="黑体" w:cs="黑体"/>
          <w:spacing w:val="-4"/>
          <w:sz w:val="48"/>
          <w:szCs w:val="48"/>
          <w14:textOutline w14:w="8708" w14:cap="flat" w14:cmpd="sng">
            <w14:solidFill>
              <w14:srgbClr w14:val="000000"/>
            </w14:solidFill>
            <w14:prstDash w14:val="solid"/>
            <w14:miter w14:val="0"/>
          </w14:textOutline>
        </w:rPr>
        <w:t>级</w:t>
      </w:r>
      <w:r>
        <w:rPr>
          <w:rFonts w:hint="eastAsia" w:ascii="黑体" w:hAnsi="黑体" w:eastAsia="黑体" w:cs="黑体"/>
          <w:spacing w:val="-4"/>
          <w:sz w:val="48"/>
          <w:szCs w:val="48"/>
          <w:lang w:val="en-US" w:eastAsia="zh-CN"/>
          <w14:textOutline w14:w="8708" w14:cap="flat" w14:cmpd="sng">
            <w14:solidFill>
              <w14:srgbClr w14:val="000000"/>
            </w14:solidFill>
            <w14:prstDash w14:val="solid"/>
            <w14:miter w14:val="0"/>
          </w14:textOutline>
        </w:rPr>
        <w:t>适用</w:t>
      </w:r>
      <w:r>
        <w:rPr>
          <w:rFonts w:hint="eastAsia" w:ascii="黑体" w:hAnsi="黑体" w:eastAsia="黑体" w:cs="黑体"/>
          <w:spacing w:val="-4"/>
          <w:sz w:val="48"/>
          <w:szCs w:val="48"/>
          <w:lang w:eastAsia="zh-CN"/>
          <w14:textOutline w14:w="8708" w14:cap="flat" w14:cmpd="sng">
            <w14:solidFill>
              <w14:srgbClr w14:val="000000"/>
            </w14:solidFill>
            <w14:prstDash w14:val="solid"/>
            <w14:miter w14:val="0"/>
          </w14:textOutline>
        </w:rPr>
        <w:t>）</w:t>
      </w:r>
    </w:p>
    <w:p w14:paraId="71D894E8">
      <w:pPr>
        <w:spacing w:line="245" w:lineRule="auto"/>
        <w:rPr>
          <w:rFonts w:ascii="宋体"/>
          <w:sz w:val="21"/>
        </w:rPr>
      </w:pPr>
    </w:p>
    <w:p w14:paraId="2EABD0FD">
      <w:pPr>
        <w:spacing w:line="245" w:lineRule="auto"/>
        <w:rPr>
          <w:rFonts w:ascii="宋体"/>
          <w:sz w:val="21"/>
        </w:rPr>
      </w:pPr>
    </w:p>
    <w:p w14:paraId="08C9EF5E">
      <w:pPr>
        <w:spacing w:line="245" w:lineRule="auto"/>
        <w:rPr>
          <w:rFonts w:ascii="宋体"/>
          <w:sz w:val="21"/>
        </w:rPr>
      </w:pPr>
    </w:p>
    <w:p w14:paraId="0954D670">
      <w:pPr>
        <w:spacing w:line="245" w:lineRule="auto"/>
        <w:rPr>
          <w:rFonts w:ascii="宋体"/>
          <w:sz w:val="21"/>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9"/>
        <w:gridCol w:w="3445"/>
      </w:tblGrid>
      <w:tr w14:paraId="278CDAC5">
        <w:trPr>
          <w:trHeight w:val="567" w:hRule="atLeast"/>
          <w:jc w:val="center"/>
        </w:trPr>
        <w:tc>
          <w:tcPr>
            <w:tcW w:w="2529" w:type="dxa"/>
            <w:vAlign w:val="bottom"/>
          </w:tcPr>
          <w:p w14:paraId="63D2A96D">
            <w:pPr>
              <w:jc w:val="both"/>
              <w:rPr>
                <w:b/>
                <w:bCs/>
                <w:sz w:val="28"/>
                <w:szCs w:val="36"/>
              </w:rPr>
            </w:pPr>
            <w:r>
              <w:rPr>
                <w:b/>
                <w:bCs/>
                <w:sz w:val="28"/>
                <w:szCs w:val="36"/>
              </w:rPr>
              <w:t>隶</w:t>
            </w:r>
            <w:r>
              <w:rPr>
                <w:rFonts w:hint="eastAsia"/>
                <w:b/>
                <w:bCs/>
                <w:sz w:val="28"/>
                <w:szCs w:val="36"/>
                <w:lang w:val="en-US" w:eastAsia="zh-CN"/>
              </w:rPr>
              <w:t xml:space="preserve"> </w:t>
            </w:r>
            <w:r>
              <w:rPr>
                <w:b/>
                <w:bCs/>
                <w:sz w:val="28"/>
                <w:szCs w:val="36"/>
              </w:rPr>
              <w:t>属</w:t>
            </w:r>
            <w:r>
              <w:rPr>
                <w:rFonts w:hint="eastAsia"/>
                <w:b/>
                <w:bCs/>
                <w:sz w:val="28"/>
                <w:szCs w:val="36"/>
                <w:lang w:val="en-US" w:eastAsia="zh-CN"/>
              </w:rPr>
              <w:t xml:space="preserve"> </w:t>
            </w:r>
            <w:r>
              <w:rPr>
                <w:b/>
                <w:bCs/>
                <w:sz w:val="28"/>
                <w:szCs w:val="36"/>
              </w:rPr>
              <w:t>系</w:t>
            </w:r>
            <w:r>
              <w:rPr>
                <w:rFonts w:hint="eastAsia"/>
                <w:b/>
                <w:bCs/>
                <w:sz w:val="28"/>
                <w:szCs w:val="36"/>
                <w:lang w:val="en-US" w:eastAsia="zh-CN"/>
              </w:rPr>
              <w:t xml:space="preserve"> </w:t>
            </w:r>
            <w:r>
              <w:rPr>
                <w:b/>
                <w:bCs/>
                <w:sz w:val="28"/>
                <w:szCs w:val="36"/>
              </w:rPr>
              <w:t>部</w:t>
            </w:r>
            <w:r>
              <w:rPr>
                <w:rFonts w:hint="eastAsia"/>
                <w:b/>
                <w:bCs/>
                <w:sz w:val="28"/>
                <w:szCs w:val="36"/>
                <w:lang w:val="en-US" w:eastAsia="zh-CN"/>
              </w:rPr>
              <w:t xml:space="preserve"> </w:t>
            </w:r>
            <w:r>
              <w:rPr>
                <w:b/>
                <w:bCs/>
                <w:sz w:val="28"/>
                <w:szCs w:val="36"/>
              </w:rPr>
              <w:t>：</w:t>
            </w:r>
          </w:p>
        </w:tc>
        <w:tc>
          <w:tcPr>
            <w:tcW w:w="3445" w:type="dxa"/>
            <w:tcBorders>
              <w:bottom w:val="single" w:color="auto" w:sz="4" w:space="0"/>
            </w:tcBorders>
            <w:vAlign w:val="bottom"/>
          </w:tcPr>
          <w:p w14:paraId="01D578C9">
            <w:pPr>
              <w:jc w:val="both"/>
              <w:rPr>
                <w:rFonts w:hint="default" w:eastAsia="宋体"/>
                <w:b/>
                <w:bCs/>
                <w:sz w:val="28"/>
                <w:szCs w:val="36"/>
                <w:lang w:val="en-US" w:eastAsia="zh-CN"/>
              </w:rPr>
            </w:pPr>
            <w:r>
              <w:rPr>
                <w:rFonts w:hint="eastAsia"/>
                <w:b/>
                <w:bCs/>
                <w:sz w:val="28"/>
                <w:szCs w:val="36"/>
                <w:lang w:val="en-US" w:eastAsia="zh-CN"/>
              </w:rPr>
              <w:t>化学工程系</w:t>
            </w:r>
          </w:p>
        </w:tc>
      </w:tr>
      <w:tr w14:paraId="6B31AB56">
        <w:trPr>
          <w:trHeight w:val="567" w:hRule="atLeast"/>
          <w:jc w:val="center"/>
        </w:trPr>
        <w:tc>
          <w:tcPr>
            <w:tcW w:w="2529" w:type="dxa"/>
            <w:vAlign w:val="bottom"/>
          </w:tcPr>
          <w:p w14:paraId="56E2966D">
            <w:pPr>
              <w:jc w:val="both"/>
              <w:rPr>
                <w:b/>
                <w:bCs/>
                <w:sz w:val="28"/>
                <w:szCs w:val="36"/>
              </w:rPr>
            </w:pPr>
            <w:r>
              <w:rPr>
                <w:b/>
                <w:bCs/>
                <w:sz w:val="28"/>
                <w:szCs w:val="36"/>
              </w:rPr>
              <w:t>隶属专业群</w:t>
            </w:r>
            <w:r>
              <w:rPr>
                <w:rFonts w:hint="eastAsia"/>
                <w:b/>
                <w:bCs/>
                <w:sz w:val="28"/>
                <w:szCs w:val="36"/>
                <w:lang w:val="en-US" w:eastAsia="zh-CN"/>
              </w:rPr>
              <w:t xml:space="preserve">  </w:t>
            </w:r>
            <w:r>
              <w:rPr>
                <w:b/>
                <w:bCs/>
                <w:sz w:val="28"/>
                <w:szCs w:val="36"/>
              </w:rPr>
              <w:t>：</w:t>
            </w:r>
          </w:p>
        </w:tc>
        <w:tc>
          <w:tcPr>
            <w:tcW w:w="3445" w:type="dxa"/>
            <w:tcBorders>
              <w:top w:val="single" w:color="auto" w:sz="4" w:space="0"/>
              <w:bottom w:val="single" w:color="auto" w:sz="4" w:space="0"/>
            </w:tcBorders>
            <w:vAlign w:val="bottom"/>
          </w:tcPr>
          <w:p w14:paraId="2D4F88F6">
            <w:pPr>
              <w:jc w:val="both"/>
              <w:rPr>
                <w:rFonts w:hint="default"/>
                <w:b/>
                <w:bCs/>
                <w:sz w:val="28"/>
                <w:szCs w:val="36"/>
                <w:lang w:val="en-US" w:eastAsia="zh-CN"/>
              </w:rPr>
            </w:pPr>
            <w:r>
              <w:rPr>
                <w:rFonts w:hint="eastAsia"/>
                <w:b/>
                <w:bCs/>
                <w:sz w:val="28"/>
                <w:szCs w:val="36"/>
                <w:lang w:val="en-US" w:eastAsia="zh-CN"/>
              </w:rPr>
              <w:t>绿色智能化工技术</w:t>
            </w:r>
          </w:p>
        </w:tc>
      </w:tr>
      <w:tr w14:paraId="56B826F3">
        <w:trPr>
          <w:trHeight w:val="567" w:hRule="atLeast"/>
          <w:jc w:val="center"/>
        </w:trPr>
        <w:tc>
          <w:tcPr>
            <w:tcW w:w="2529" w:type="dxa"/>
            <w:vAlign w:val="bottom"/>
          </w:tcPr>
          <w:p w14:paraId="6BBA0382">
            <w:pPr>
              <w:jc w:val="both"/>
              <w:rPr>
                <w:b/>
                <w:bCs/>
                <w:sz w:val="28"/>
                <w:szCs w:val="36"/>
              </w:rPr>
            </w:pPr>
            <w:r>
              <w:rPr>
                <w:b/>
                <w:bCs/>
                <w:sz w:val="28"/>
                <w:szCs w:val="36"/>
              </w:rPr>
              <w:t>专业群负责人：</w:t>
            </w:r>
          </w:p>
        </w:tc>
        <w:tc>
          <w:tcPr>
            <w:tcW w:w="3445" w:type="dxa"/>
            <w:tcBorders>
              <w:top w:val="single" w:color="auto" w:sz="4" w:space="0"/>
              <w:bottom w:val="single" w:color="auto" w:sz="4" w:space="0"/>
            </w:tcBorders>
            <w:vAlign w:val="bottom"/>
          </w:tcPr>
          <w:p w14:paraId="47D57B4E">
            <w:pPr>
              <w:jc w:val="both"/>
              <w:rPr>
                <w:rFonts w:hint="default"/>
                <w:b/>
                <w:bCs/>
                <w:sz w:val="28"/>
                <w:szCs w:val="36"/>
                <w:lang w:val="en-US" w:eastAsia="zh-CN"/>
              </w:rPr>
            </w:pPr>
            <w:r>
              <w:rPr>
                <w:rFonts w:hint="eastAsia"/>
                <w:b/>
                <w:bCs/>
                <w:sz w:val="28"/>
                <w:szCs w:val="36"/>
                <w:lang w:val="en-US" w:eastAsia="zh-CN"/>
              </w:rPr>
              <w:t>李铁云</w:t>
            </w:r>
          </w:p>
        </w:tc>
      </w:tr>
      <w:tr w14:paraId="2704FB87">
        <w:trPr>
          <w:trHeight w:val="567" w:hRule="atLeast"/>
          <w:jc w:val="center"/>
        </w:trPr>
        <w:tc>
          <w:tcPr>
            <w:tcW w:w="2529" w:type="dxa"/>
            <w:vAlign w:val="bottom"/>
          </w:tcPr>
          <w:p w14:paraId="2A761484">
            <w:pPr>
              <w:jc w:val="both"/>
              <w:rPr>
                <w:b/>
                <w:bCs/>
                <w:sz w:val="28"/>
                <w:szCs w:val="36"/>
              </w:rPr>
            </w:pPr>
            <w:r>
              <w:rPr>
                <w:b/>
                <w:bCs/>
                <w:sz w:val="28"/>
                <w:szCs w:val="36"/>
              </w:rPr>
              <w:t>专业负责人</w:t>
            </w:r>
            <w:r>
              <w:rPr>
                <w:rFonts w:hint="eastAsia"/>
                <w:b/>
                <w:bCs/>
                <w:sz w:val="28"/>
                <w:szCs w:val="36"/>
                <w:lang w:val="en-US" w:eastAsia="zh-CN"/>
              </w:rPr>
              <w:t xml:space="preserve">  </w:t>
            </w:r>
            <w:r>
              <w:rPr>
                <w:b/>
                <w:bCs/>
                <w:sz w:val="28"/>
                <w:szCs w:val="36"/>
              </w:rPr>
              <w:t>：</w:t>
            </w:r>
          </w:p>
        </w:tc>
        <w:tc>
          <w:tcPr>
            <w:tcW w:w="3445" w:type="dxa"/>
            <w:tcBorders>
              <w:top w:val="single" w:color="auto" w:sz="4" w:space="0"/>
              <w:bottom w:val="single" w:color="auto" w:sz="4" w:space="0"/>
            </w:tcBorders>
            <w:vAlign w:val="bottom"/>
          </w:tcPr>
          <w:p w14:paraId="1A6C15A9">
            <w:pPr>
              <w:jc w:val="both"/>
              <w:rPr>
                <w:rFonts w:hint="default"/>
                <w:b/>
                <w:bCs/>
                <w:sz w:val="28"/>
                <w:szCs w:val="36"/>
                <w:lang w:val="en-US" w:eastAsia="zh-CN"/>
              </w:rPr>
            </w:pPr>
            <w:r>
              <w:rPr>
                <w:rFonts w:hint="eastAsia"/>
                <w:b/>
                <w:bCs/>
                <w:sz w:val="28"/>
                <w:szCs w:val="36"/>
                <w:lang w:val="en-US" w:eastAsia="zh-CN"/>
              </w:rPr>
              <w:t>韩兵</w:t>
            </w:r>
          </w:p>
        </w:tc>
      </w:tr>
      <w:tr w14:paraId="0C262CE7">
        <w:trPr>
          <w:trHeight w:val="567" w:hRule="atLeast"/>
          <w:jc w:val="center"/>
        </w:trPr>
        <w:tc>
          <w:tcPr>
            <w:tcW w:w="2529" w:type="dxa"/>
            <w:vAlign w:val="bottom"/>
          </w:tcPr>
          <w:p w14:paraId="0A982F0C">
            <w:pPr>
              <w:jc w:val="both"/>
              <w:rPr>
                <w:b/>
                <w:bCs/>
                <w:sz w:val="28"/>
                <w:szCs w:val="36"/>
              </w:rPr>
            </w:pPr>
            <w:r>
              <w:rPr>
                <w:rFonts w:hint="eastAsia"/>
                <w:b/>
                <w:bCs/>
                <w:sz w:val="28"/>
                <w:szCs w:val="36"/>
                <w:lang w:val="en-US" w:eastAsia="zh-CN"/>
              </w:rPr>
              <w:t xml:space="preserve">系  主  任  </w:t>
            </w:r>
            <w:r>
              <w:rPr>
                <w:b/>
                <w:bCs/>
                <w:sz w:val="28"/>
                <w:szCs w:val="36"/>
              </w:rPr>
              <w:t>：</w:t>
            </w:r>
          </w:p>
        </w:tc>
        <w:tc>
          <w:tcPr>
            <w:tcW w:w="3445" w:type="dxa"/>
            <w:tcBorders>
              <w:top w:val="single" w:color="auto" w:sz="4" w:space="0"/>
              <w:bottom w:val="single" w:color="auto" w:sz="4" w:space="0"/>
            </w:tcBorders>
            <w:vAlign w:val="bottom"/>
          </w:tcPr>
          <w:p w14:paraId="3CD79601">
            <w:pPr>
              <w:jc w:val="both"/>
              <w:rPr>
                <w:rFonts w:hint="default"/>
                <w:b/>
                <w:bCs/>
                <w:sz w:val="28"/>
                <w:szCs w:val="36"/>
                <w:lang w:val="en-US" w:eastAsia="zh-CN"/>
              </w:rPr>
            </w:pPr>
            <w:r>
              <w:rPr>
                <w:rFonts w:hint="eastAsia"/>
                <w:b/>
                <w:bCs/>
                <w:sz w:val="28"/>
                <w:szCs w:val="36"/>
                <w:lang w:val="en-US" w:eastAsia="zh-CN"/>
              </w:rPr>
              <w:t>李铁云</w:t>
            </w:r>
          </w:p>
        </w:tc>
      </w:tr>
      <w:tr w14:paraId="4E6DDCD7">
        <w:trPr>
          <w:trHeight w:val="567" w:hRule="atLeast"/>
          <w:jc w:val="center"/>
        </w:trPr>
        <w:tc>
          <w:tcPr>
            <w:tcW w:w="2529" w:type="dxa"/>
            <w:vAlign w:val="bottom"/>
          </w:tcPr>
          <w:p w14:paraId="78B91C31">
            <w:pPr>
              <w:jc w:val="both"/>
              <w:rPr>
                <w:b/>
                <w:bCs/>
                <w:sz w:val="28"/>
                <w:szCs w:val="36"/>
              </w:rPr>
            </w:pPr>
            <w:r>
              <w:rPr>
                <w:rFonts w:hint="eastAsia"/>
                <w:b/>
                <w:bCs/>
                <w:sz w:val="28"/>
                <w:szCs w:val="36"/>
                <w:lang w:val="en-US" w:eastAsia="zh-CN"/>
              </w:rPr>
              <w:t>教务科技处处长</w:t>
            </w:r>
            <w:r>
              <w:rPr>
                <w:b/>
                <w:bCs/>
                <w:sz w:val="28"/>
                <w:szCs w:val="36"/>
              </w:rPr>
              <w:t>：</w:t>
            </w:r>
          </w:p>
        </w:tc>
        <w:tc>
          <w:tcPr>
            <w:tcW w:w="3445" w:type="dxa"/>
            <w:tcBorders>
              <w:top w:val="single" w:color="auto" w:sz="4" w:space="0"/>
              <w:bottom w:val="single" w:color="auto" w:sz="4" w:space="0"/>
            </w:tcBorders>
            <w:vAlign w:val="bottom"/>
          </w:tcPr>
          <w:p w14:paraId="6BA18C1E">
            <w:pPr>
              <w:jc w:val="both"/>
              <w:rPr>
                <w:rFonts w:hint="default"/>
                <w:b/>
                <w:bCs/>
                <w:sz w:val="28"/>
                <w:szCs w:val="36"/>
                <w:lang w:val="en-US" w:eastAsia="zh-CN"/>
              </w:rPr>
            </w:pPr>
            <w:r>
              <w:rPr>
                <w:rFonts w:hint="eastAsia" w:ascii="Times New Roman" w:hAnsi="Times New Roman"/>
                <w:b/>
                <w:bCs/>
                <w:sz w:val="28"/>
                <w:szCs w:val="36"/>
              </w:rPr>
              <w:t>李永杰</w:t>
            </w:r>
          </w:p>
        </w:tc>
      </w:tr>
      <w:tr w14:paraId="20C017FC">
        <w:trPr>
          <w:trHeight w:val="567" w:hRule="atLeast"/>
          <w:jc w:val="center"/>
        </w:trPr>
        <w:tc>
          <w:tcPr>
            <w:tcW w:w="2529" w:type="dxa"/>
            <w:vAlign w:val="bottom"/>
          </w:tcPr>
          <w:p w14:paraId="11C9037B">
            <w:pPr>
              <w:jc w:val="both"/>
              <w:rPr>
                <w:b/>
                <w:bCs/>
                <w:sz w:val="28"/>
                <w:szCs w:val="36"/>
              </w:rPr>
            </w:pPr>
            <w:r>
              <w:rPr>
                <w:b/>
                <w:bCs/>
                <w:sz w:val="28"/>
                <w:szCs w:val="36"/>
              </w:rPr>
              <w:t>制 定 日 期</w:t>
            </w:r>
            <w:r>
              <w:rPr>
                <w:rFonts w:hint="eastAsia"/>
                <w:b/>
                <w:bCs/>
                <w:sz w:val="28"/>
                <w:szCs w:val="36"/>
                <w:lang w:val="en-US" w:eastAsia="zh-CN"/>
              </w:rPr>
              <w:t xml:space="preserve"> </w:t>
            </w:r>
            <w:r>
              <w:rPr>
                <w:b/>
                <w:bCs/>
                <w:sz w:val="28"/>
                <w:szCs w:val="36"/>
              </w:rPr>
              <w:t>：</w:t>
            </w:r>
          </w:p>
        </w:tc>
        <w:tc>
          <w:tcPr>
            <w:tcW w:w="3445" w:type="dxa"/>
            <w:tcBorders>
              <w:top w:val="single" w:color="auto" w:sz="4" w:space="0"/>
              <w:bottom w:val="single" w:color="auto" w:sz="4" w:space="0"/>
            </w:tcBorders>
            <w:vAlign w:val="bottom"/>
          </w:tcPr>
          <w:p w14:paraId="3E5AE202">
            <w:pPr>
              <w:jc w:val="both"/>
              <w:rPr>
                <w:rFonts w:hint="default"/>
                <w:b/>
                <w:bCs/>
                <w:sz w:val="28"/>
                <w:szCs w:val="36"/>
                <w:lang w:val="en-US" w:eastAsia="zh-CN"/>
              </w:rPr>
            </w:pPr>
            <w:r>
              <w:rPr>
                <w:rFonts w:hint="eastAsia"/>
                <w:b/>
                <w:bCs/>
                <w:sz w:val="28"/>
                <w:szCs w:val="36"/>
                <w:lang w:val="en-US" w:eastAsia="zh-CN"/>
              </w:rPr>
              <w:t>2022年5月</w:t>
            </w:r>
          </w:p>
        </w:tc>
      </w:tr>
      <w:tr w14:paraId="7E19FD61">
        <w:trPr>
          <w:trHeight w:val="567" w:hRule="atLeast"/>
          <w:jc w:val="center"/>
        </w:trPr>
        <w:tc>
          <w:tcPr>
            <w:tcW w:w="2529" w:type="dxa"/>
            <w:vAlign w:val="bottom"/>
          </w:tcPr>
          <w:p w14:paraId="1972A3EB">
            <w:pPr>
              <w:jc w:val="both"/>
              <w:rPr>
                <w:b/>
                <w:bCs/>
                <w:sz w:val="28"/>
                <w:szCs w:val="36"/>
              </w:rPr>
            </w:pPr>
            <w:r>
              <w:rPr>
                <w:b/>
                <w:bCs/>
                <w:sz w:val="28"/>
                <w:szCs w:val="36"/>
              </w:rPr>
              <w:t>修 订 日 期</w:t>
            </w:r>
            <w:r>
              <w:rPr>
                <w:rFonts w:hint="eastAsia"/>
                <w:b/>
                <w:bCs/>
                <w:sz w:val="28"/>
                <w:szCs w:val="36"/>
                <w:lang w:val="en-US" w:eastAsia="zh-CN"/>
              </w:rPr>
              <w:t xml:space="preserve"> </w:t>
            </w:r>
            <w:r>
              <w:rPr>
                <w:b/>
                <w:bCs/>
                <w:sz w:val="28"/>
                <w:szCs w:val="36"/>
              </w:rPr>
              <w:t>：</w:t>
            </w:r>
          </w:p>
        </w:tc>
        <w:tc>
          <w:tcPr>
            <w:tcW w:w="3445" w:type="dxa"/>
            <w:tcBorders>
              <w:top w:val="single" w:color="auto" w:sz="4" w:space="0"/>
              <w:bottom w:val="single" w:color="auto" w:sz="4" w:space="0"/>
            </w:tcBorders>
            <w:vAlign w:val="bottom"/>
          </w:tcPr>
          <w:p w14:paraId="5F93773D">
            <w:pPr>
              <w:jc w:val="both"/>
              <w:rPr>
                <w:rFonts w:hint="default"/>
                <w:b/>
                <w:bCs/>
                <w:sz w:val="28"/>
                <w:szCs w:val="36"/>
                <w:lang w:val="en-US" w:eastAsia="zh-CN"/>
              </w:rPr>
            </w:pPr>
          </w:p>
        </w:tc>
      </w:tr>
    </w:tbl>
    <w:p w14:paraId="66E91421"/>
    <w:p w14:paraId="43930F67"/>
    <w:p w14:paraId="5D1F3B68"/>
    <w:p w14:paraId="3A7749C0">
      <w:pPr>
        <w:jc w:val="center"/>
        <w:rPr>
          <w:rFonts w:hint="eastAsia"/>
          <w:b/>
          <w:bCs/>
          <w:sz w:val="28"/>
          <w:szCs w:val="36"/>
          <w:lang w:val="en-US" w:eastAsia="zh-CN"/>
        </w:rPr>
      </w:pPr>
      <w:r>
        <w:rPr>
          <w:rFonts w:hint="eastAsia"/>
          <w:b/>
          <w:bCs/>
          <w:sz w:val="28"/>
          <w:szCs w:val="36"/>
          <w:lang w:val="en-US" w:eastAsia="zh-CN"/>
        </w:rPr>
        <w:t>乌海职业技术学院教务科技处制</w:t>
      </w:r>
    </w:p>
    <w:p w14:paraId="1E69D0F3">
      <w:pPr>
        <w:rPr>
          <w:rFonts w:hint="eastAsia"/>
          <w:b/>
          <w:bCs/>
          <w:sz w:val="28"/>
          <w:szCs w:val="36"/>
          <w:lang w:val="en-US" w:eastAsia="zh-CN"/>
        </w:rPr>
      </w:pPr>
      <w:r>
        <w:rPr>
          <w:rFonts w:hint="eastAsia"/>
          <w:b/>
          <w:bCs/>
          <w:sz w:val="28"/>
          <w:szCs w:val="36"/>
          <w:lang w:val="en-US" w:eastAsia="zh-CN"/>
        </w:rPr>
        <w:br w:type="page"/>
      </w:r>
    </w:p>
    <w:p w14:paraId="2EDC83E0">
      <w:pPr>
        <w:jc w:val="center"/>
        <w:rPr>
          <w:rFonts w:hint="eastAsia"/>
          <w:b/>
          <w:bCs/>
          <w:sz w:val="28"/>
          <w:szCs w:val="36"/>
          <w:lang w:val="en-US" w:eastAsia="zh-CN"/>
        </w:rPr>
      </w:pPr>
    </w:p>
    <w:tbl>
      <w:tblPr>
        <w:tblStyle w:val="16"/>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4"/>
        <w:gridCol w:w="1170"/>
        <w:gridCol w:w="2715"/>
        <w:gridCol w:w="1680"/>
        <w:gridCol w:w="2627"/>
      </w:tblGrid>
      <w:tr w14:paraId="10AF992C">
        <w:trPr>
          <w:trHeight w:val="1006" w:hRule="atLeast"/>
        </w:trPr>
        <w:tc>
          <w:tcPr>
            <w:tcW w:w="9066" w:type="dxa"/>
            <w:gridSpan w:val="5"/>
            <w:tcBorders>
              <w:top w:val="nil"/>
              <w:left w:val="nil"/>
              <w:bottom w:val="single" w:color="auto" w:sz="4" w:space="0"/>
              <w:right w:val="nil"/>
            </w:tcBorders>
            <w:vAlign w:val="center"/>
          </w:tcPr>
          <w:p w14:paraId="16B40E61">
            <w:pPr>
              <w:rPr>
                <w:rFonts w:ascii="宋体" w:hAnsi="宋体" w:cstheme="minorEastAsia"/>
                <w:kern w:val="0"/>
                <w:sz w:val="28"/>
                <w:szCs w:val="28"/>
              </w:rPr>
            </w:pPr>
            <w:r>
              <w:rPr>
                <w:rFonts w:hint="eastAsia" w:ascii="黑体" w:hAnsi="宋体" w:eastAsia="黑体" w:cs="黑体"/>
                <w:kern w:val="2"/>
                <w:sz w:val="36"/>
                <w:szCs w:val="36"/>
                <w:lang w:eastAsia="zh-CN"/>
              </w:rPr>
              <w:br w:type="page"/>
            </w:r>
            <w:r>
              <w:rPr>
                <w:rFonts w:hint="eastAsia" w:ascii="宋体" w:hAnsi="宋体" w:cstheme="minorEastAsia"/>
                <w:b/>
                <w:bCs/>
                <w:kern w:val="0"/>
                <w:sz w:val="28"/>
                <w:szCs w:val="28"/>
              </w:rPr>
              <w:t>专业人才培养方案编制团队成员名单</w:t>
            </w:r>
          </w:p>
        </w:tc>
      </w:tr>
      <w:tr w14:paraId="0A633FBF">
        <w:trPr>
          <w:trHeight w:val="484" w:hRule="atLeast"/>
        </w:trPr>
        <w:tc>
          <w:tcPr>
            <w:tcW w:w="874" w:type="dxa"/>
            <w:tcBorders>
              <w:top w:val="single" w:color="auto" w:sz="4" w:space="0"/>
              <w:left w:val="single" w:color="auto" w:sz="4" w:space="0"/>
              <w:bottom w:val="single" w:color="auto" w:sz="4" w:space="0"/>
              <w:right w:val="single" w:color="auto" w:sz="4" w:space="0"/>
            </w:tcBorders>
            <w:vAlign w:val="center"/>
          </w:tcPr>
          <w:p w14:paraId="7092A32D">
            <w:pPr>
              <w:spacing w:line="440" w:lineRule="exact"/>
              <w:jc w:val="center"/>
              <w:rPr>
                <w:rFonts w:ascii="宋体" w:hAnsi="宋体" w:cstheme="minorEastAsia"/>
                <w:b/>
                <w:bCs/>
                <w:kern w:val="0"/>
                <w:sz w:val="28"/>
                <w:szCs w:val="28"/>
              </w:rPr>
            </w:pPr>
            <w:r>
              <w:rPr>
                <w:rFonts w:hint="eastAsia" w:ascii="宋体" w:hAnsi="宋体" w:cstheme="minorEastAsia"/>
                <w:b/>
                <w:bCs/>
                <w:kern w:val="0"/>
                <w:sz w:val="28"/>
                <w:szCs w:val="28"/>
              </w:rPr>
              <w:t>序号</w:t>
            </w:r>
          </w:p>
        </w:tc>
        <w:tc>
          <w:tcPr>
            <w:tcW w:w="1170" w:type="dxa"/>
            <w:tcBorders>
              <w:top w:val="single" w:color="auto" w:sz="4" w:space="0"/>
              <w:left w:val="single" w:color="auto" w:sz="4" w:space="0"/>
              <w:bottom w:val="single" w:color="auto" w:sz="4" w:space="0"/>
              <w:right w:val="single" w:color="auto" w:sz="4" w:space="0"/>
            </w:tcBorders>
            <w:vAlign w:val="center"/>
          </w:tcPr>
          <w:p w14:paraId="4D6462FA">
            <w:pPr>
              <w:spacing w:line="440" w:lineRule="exact"/>
              <w:jc w:val="center"/>
              <w:rPr>
                <w:rFonts w:ascii="宋体" w:hAnsi="宋体" w:cstheme="minorEastAsia"/>
                <w:b/>
                <w:bCs/>
                <w:kern w:val="0"/>
                <w:sz w:val="28"/>
                <w:szCs w:val="28"/>
              </w:rPr>
            </w:pPr>
            <w:r>
              <w:rPr>
                <w:rFonts w:hint="eastAsia" w:ascii="宋体" w:hAnsi="宋体" w:cstheme="minorEastAsia"/>
                <w:b/>
                <w:bCs/>
                <w:kern w:val="0"/>
                <w:sz w:val="28"/>
                <w:szCs w:val="28"/>
              </w:rPr>
              <w:t>姓名</w:t>
            </w:r>
          </w:p>
        </w:tc>
        <w:tc>
          <w:tcPr>
            <w:tcW w:w="2715" w:type="dxa"/>
            <w:tcBorders>
              <w:top w:val="single" w:color="auto" w:sz="4" w:space="0"/>
              <w:left w:val="single" w:color="auto" w:sz="4" w:space="0"/>
              <w:bottom w:val="single" w:color="auto" w:sz="4" w:space="0"/>
              <w:right w:val="single" w:color="auto" w:sz="4" w:space="0"/>
            </w:tcBorders>
            <w:vAlign w:val="center"/>
          </w:tcPr>
          <w:p w14:paraId="4FFBE41C">
            <w:pPr>
              <w:spacing w:line="440" w:lineRule="exact"/>
              <w:jc w:val="center"/>
              <w:rPr>
                <w:rFonts w:ascii="宋体" w:hAnsi="宋体" w:cstheme="minorEastAsia"/>
                <w:b/>
                <w:bCs/>
                <w:kern w:val="0"/>
                <w:sz w:val="28"/>
                <w:szCs w:val="28"/>
              </w:rPr>
            </w:pPr>
            <w:r>
              <w:rPr>
                <w:rFonts w:hint="eastAsia" w:ascii="宋体" w:hAnsi="宋体" w:cstheme="minorEastAsia"/>
                <w:b/>
                <w:bCs/>
                <w:kern w:val="0"/>
                <w:sz w:val="28"/>
                <w:szCs w:val="28"/>
              </w:rPr>
              <w:t>工作单位</w:t>
            </w:r>
          </w:p>
        </w:tc>
        <w:tc>
          <w:tcPr>
            <w:tcW w:w="1680" w:type="dxa"/>
            <w:tcBorders>
              <w:top w:val="single" w:color="auto" w:sz="4" w:space="0"/>
              <w:left w:val="single" w:color="auto" w:sz="4" w:space="0"/>
              <w:bottom w:val="single" w:color="auto" w:sz="4" w:space="0"/>
              <w:right w:val="single" w:color="auto" w:sz="4" w:space="0"/>
            </w:tcBorders>
            <w:vAlign w:val="center"/>
          </w:tcPr>
          <w:p w14:paraId="3E3338C4">
            <w:pPr>
              <w:spacing w:line="440" w:lineRule="exact"/>
              <w:jc w:val="center"/>
              <w:rPr>
                <w:rFonts w:ascii="宋体" w:hAnsi="宋体" w:cstheme="minorEastAsia"/>
                <w:b/>
                <w:bCs/>
                <w:kern w:val="0"/>
                <w:sz w:val="28"/>
                <w:szCs w:val="28"/>
              </w:rPr>
            </w:pPr>
            <w:r>
              <w:rPr>
                <w:rFonts w:hint="eastAsia" w:ascii="宋体" w:hAnsi="宋体" w:cstheme="minorEastAsia"/>
                <w:b/>
                <w:bCs/>
                <w:kern w:val="0"/>
                <w:sz w:val="28"/>
                <w:szCs w:val="28"/>
              </w:rPr>
              <w:t>职称/职务</w:t>
            </w:r>
          </w:p>
        </w:tc>
        <w:tc>
          <w:tcPr>
            <w:tcW w:w="2627" w:type="dxa"/>
            <w:tcBorders>
              <w:top w:val="single" w:color="auto" w:sz="4" w:space="0"/>
              <w:left w:val="single" w:color="auto" w:sz="4" w:space="0"/>
              <w:bottom w:val="single" w:color="auto" w:sz="4" w:space="0"/>
              <w:right w:val="single" w:color="auto" w:sz="4" w:space="0"/>
            </w:tcBorders>
            <w:vAlign w:val="center"/>
          </w:tcPr>
          <w:p w14:paraId="04156E53">
            <w:pPr>
              <w:spacing w:line="440" w:lineRule="exact"/>
              <w:jc w:val="center"/>
              <w:rPr>
                <w:rFonts w:ascii="宋体" w:hAnsi="宋体" w:cstheme="minorEastAsia"/>
                <w:b/>
                <w:bCs/>
                <w:kern w:val="0"/>
                <w:sz w:val="28"/>
                <w:szCs w:val="28"/>
              </w:rPr>
            </w:pPr>
            <w:r>
              <w:rPr>
                <w:rFonts w:hint="eastAsia" w:ascii="宋体" w:hAnsi="宋体" w:cstheme="minorEastAsia"/>
                <w:b/>
                <w:bCs/>
                <w:kern w:val="0"/>
                <w:sz w:val="28"/>
                <w:szCs w:val="28"/>
              </w:rPr>
              <w:t>任务分工</w:t>
            </w:r>
          </w:p>
        </w:tc>
      </w:tr>
      <w:tr w14:paraId="1E3C2B23">
        <w:trPr>
          <w:trHeight w:val="567" w:hRule="atLeast"/>
        </w:trPr>
        <w:tc>
          <w:tcPr>
            <w:tcW w:w="874" w:type="dxa"/>
            <w:tcBorders>
              <w:top w:val="single" w:color="auto" w:sz="4" w:space="0"/>
              <w:left w:val="single" w:color="auto" w:sz="4" w:space="0"/>
              <w:bottom w:val="single" w:color="auto" w:sz="4" w:space="0"/>
              <w:right w:val="single" w:color="auto" w:sz="4" w:space="0"/>
            </w:tcBorders>
            <w:vAlign w:val="center"/>
          </w:tcPr>
          <w:p w14:paraId="7E4A63A8">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1</w:t>
            </w:r>
          </w:p>
        </w:tc>
        <w:tc>
          <w:tcPr>
            <w:tcW w:w="1170" w:type="dxa"/>
            <w:tcBorders>
              <w:top w:val="single" w:color="auto" w:sz="4" w:space="0"/>
              <w:left w:val="single" w:color="auto" w:sz="4" w:space="0"/>
              <w:bottom w:val="single" w:color="auto" w:sz="4" w:space="0"/>
              <w:right w:val="single" w:color="auto" w:sz="4" w:space="0"/>
            </w:tcBorders>
            <w:vAlign w:val="center"/>
          </w:tcPr>
          <w:p w14:paraId="45B2D184">
            <w:pPr>
              <w:spacing w:line="440" w:lineRule="exact"/>
              <w:jc w:val="center"/>
              <w:rPr>
                <w:rFonts w:hint="eastAsia" w:ascii="宋体" w:hAnsi="宋体" w:cstheme="minorEastAsia"/>
                <w:kern w:val="0"/>
                <w:sz w:val="28"/>
                <w:szCs w:val="28"/>
                <w:lang w:eastAsia="zh-CN"/>
              </w:rPr>
            </w:pPr>
            <w:r>
              <w:rPr>
                <w:rFonts w:hint="eastAsia" w:ascii="宋体" w:hAnsi="宋体" w:cstheme="minorEastAsia"/>
                <w:kern w:val="0"/>
                <w:sz w:val="28"/>
                <w:szCs w:val="28"/>
                <w:lang w:val="en-US" w:eastAsia="zh-CN"/>
              </w:rPr>
              <w:t>韩兵</w:t>
            </w:r>
          </w:p>
        </w:tc>
        <w:tc>
          <w:tcPr>
            <w:tcW w:w="2715" w:type="dxa"/>
            <w:tcBorders>
              <w:top w:val="single" w:color="auto" w:sz="4" w:space="0"/>
              <w:left w:val="single" w:color="auto" w:sz="4" w:space="0"/>
              <w:bottom w:val="single" w:color="auto" w:sz="4" w:space="0"/>
              <w:right w:val="single" w:color="auto" w:sz="4" w:space="0"/>
            </w:tcBorders>
            <w:vAlign w:val="center"/>
          </w:tcPr>
          <w:p w14:paraId="30B3D44C">
            <w:pPr>
              <w:spacing w:line="440" w:lineRule="exact"/>
              <w:ind w:left="0" w:leftChars="0" w:right="0" w:rightChars="0"/>
              <w:jc w:val="center"/>
              <w:rPr>
                <w:rFonts w:ascii="宋体" w:hAnsi="宋体" w:cstheme="minorEastAsia"/>
                <w:kern w:val="0"/>
                <w:sz w:val="28"/>
                <w:szCs w:val="28"/>
              </w:rPr>
            </w:pPr>
            <w:r>
              <w:rPr>
                <w:rFonts w:hint="eastAsia" w:ascii="宋体" w:hAnsi="宋体" w:cstheme="minorEastAsia"/>
                <w:kern w:val="0"/>
                <w:sz w:val="28"/>
                <w:szCs w:val="28"/>
              </w:rPr>
              <w:t>乌海职业技术学院</w:t>
            </w:r>
          </w:p>
        </w:tc>
        <w:tc>
          <w:tcPr>
            <w:tcW w:w="1680" w:type="dxa"/>
            <w:tcBorders>
              <w:top w:val="single" w:color="auto" w:sz="4" w:space="0"/>
              <w:left w:val="single" w:color="auto" w:sz="4" w:space="0"/>
              <w:bottom w:val="single" w:color="auto" w:sz="4" w:space="0"/>
              <w:right w:val="single" w:color="auto" w:sz="4" w:space="0"/>
            </w:tcBorders>
            <w:vAlign w:val="center"/>
          </w:tcPr>
          <w:p w14:paraId="03B20580">
            <w:pPr>
              <w:spacing w:line="440" w:lineRule="exact"/>
              <w:jc w:val="center"/>
              <w:rPr>
                <w:rFonts w:hint="eastAsia" w:ascii="宋体" w:hAnsi="宋体" w:eastAsia="宋体" w:cstheme="minorEastAsia"/>
                <w:kern w:val="0"/>
                <w:sz w:val="28"/>
                <w:szCs w:val="28"/>
                <w:lang w:eastAsia="zh-CN"/>
              </w:rPr>
            </w:pPr>
            <w:r>
              <w:rPr>
                <w:rFonts w:hint="eastAsia" w:ascii="宋体" w:hAnsi="宋体" w:cstheme="minorEastAsia"/>
                <w:kern w:val="0"/>
                <w:sz w:val="28"/>
                <w:szCs w:val="28"/>
                <w:lang w:eastAsia="zh-CN"/>
              </w:rPr>
              <w:t>讲师</w:t>
            </w:r>
          </w:p>
        </w:tc>
        <w:tc>
          <w:tcPr>
            <w:tcW w:w="2627" w:type="dxa"/>
            <w:tcBorders>
              <w:top w:val="single" w:color="auto" w:sz="4" w:space="0"/>
              <w:left w:val="single" w:color="auto" w:sz="4" w:space="0"/>
              <w:bottom w:val="single" w:color="auto" w:sz="4" w:space="0"/>
              <w:right w:val="single" w:color="auto" w:sz="4" w:space="0"/>
            </w:tcBorders>
            <w:vAlign w:val="center"/>
          </w:tcPr>
          <w:p w14:paraId="2A127F6C">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专业人才培养方案设计、开发、制定及统筹协调</w:t>
            </w:r>
          </w:p>
        </w:tc>
      </w:tr>
      <w:tr w14:paraId="3C51A4E3">
        <w:trPr>
          <w:trHeight w:val="567" w:hRule="atLeast"/>
        </w:trPr>
        <w:tc>
          <w:tcPr>
            <w:tcW w:w="874" w:type="dxa"/>
            <w:tcBorders>
              <w:top w:val="single" w:color="auto" w:sz="4" w:space="0"/>
              <w:left w:val="single" w:color="auto" w:sz="4" w:space="0"/>
              <w:bottom w:val="single" w:color="auto" w:sz="4" w:space="0"/>
              <w:right w:val="single" w:color="auto" w:sz="4" w:space="0"/>
            </w:tcBorders>
            <w:vAlign w:val="center"/>
          </w:tcPr>
          <w:p w14:paraId="529183CC">
            <w:pPr>
              <w:spacing w:line="440" w:lineRule="exact"/>
              <w:jc w:val="center"/>
              <w:rPr>
                <w:rFonts w:hint="eastAsia" w:ascii="宋体" w:hAnsi="宋体" w:eastAsia="宋体" w:cstheme="minorEastAsia"/>
                <w:kern w:val="0"/>
                <w:sz w:val="28"/>
                <w:szCs w:val="28"/>
                <w:lang w:val="en-US" w:eastAsia="zh-CN"/>
              </w:rPr>
            </w:pPr>
            <w:r>
              <w:rPr>
                <w:rFonts w:hint="eastAsia" w:ascii="宋体" w:hAnsi="宋体" w:cstheme="minorEastAsia"/>
                <w:kern w:val="0"/>
                <w:sz w:val="28"/>
                <w:szCs w:val="28"/>
                <w:lang w:val="en-US" w:eastAsia="zh-CN"/>
              </w:rPr>
              <w:t>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BAEDEB3">
            <w:pPr>
              <w:spacing w:line="440" w:lineRule="exact"/>
              <w:jc w:val="center"/>
              <w:rPr>
                <w:rFonts w:hint="eastAsia" w:ascii="宋体" w:hAnsi="宋体" w:cstheme="minorEastAsia"/>
                <w:kern w:val="0"/>
                <w:sz w:val="28"/>
                <w:szCs w:val="28"/>
                <w:lang w:val="en-US" w:eastAsia="zh-CN"/>
              </w:rPr>
            </w:pPr>
            <w:r>
              <w:rPr>
                <w:rFonts w:hint="eastAsia" w:ascii="宋体" w:hAnsi="宋体" w:cstheme="minorEastAsia"/>
                <w:kern w:val="0"/>
                <w:sz w:val="28"/>
                <w:szCs w:val="28"/>
                <w:lang w:val="en-US" w:eastAsia="zh-CN"/>
              </w:rPr>
              <w:t>张艳君</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top"/>
          </w:tcPr>
          <w:p w14:paraId="61BCA068">
            <w:pPr>
              <w:spacing w:line="440" w:lineRule="exact"/>
              <w:ind w:left="0" w:leftChars="0" w:right="0" w:rightChars="0"/>
              <w:jc w:val="center"/>
              <w:rPr>
                <w:rFonts w:hint="eastAsia" w:ascii="宋体" w:hAnsi="宋体" w:eastAsia="宋体" w:cstheme="minorEastAsia"/>
                <w:kern w:val="0"/>
                <w:sz w:val="28"/>
                <w:szCs w:val="28"/>
                <w:lang w:val="en-US" w:eastAsia="zh-CN" w:bidi="ar-SA"/>
              </w:rPr>
            </w:pPr>
            <w:r>
              <w:rPr>
                <w:rFonts w:hint="eastAsia" w:ascii="宋体" w:hAnsi="宋体" w:cstheme="minorEastAsia"/>
                <w:kern w:val="0"/>
                <w:sz w:val="28"/>
                <w:szCs w:val="28"/>
              </w:rPr>
              <w:t>乌海职业技术学院</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3A7A121">
            <w:pPr>
              <w:spacing w:line="440" w:lineRule="exact"/>
              <w:jc w:val="center"/>
              <w:rPr>
                <w:rFonts w:hint="eastAsia" w:ascii="宋体" w:hAnsi="宋体" w:eastAsia="宋体" w:cstheme="minorEastAsia"/>
                <w:kern w:val="0"/>
                <w:sz w:val="28"/>
                <w:szCs w:val="28"/>
                <w:lang w:val="en-US" w:eastAsia="zh-CN" w:bidi="ar-SA"/>
              </w:rPr>
            </w:pPr>
            <w:r>
              <w:rPr>
                <w:rFonts w:hint="eastAsia" w:ascii="宋体" w:hAnsi="宋体" w:cstheme="minorEastAsia"/>
                <w:kern w:val="0"/>
                <w:sz w:val="28"/>
                <w:szCs w:val="28"/>
              </w:rPr>
              <w:t>副教授</w:t>
            </w:r>
          </w:p>
        </w:tc>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14:paraId="27DD4320">
            <w:pPr>
              <w:spacing w:line="440" w:lineRule="exact"/>
              <w:jc w:val="center"/>
              <w:rPr>
                <w:rFonts w:hint="eastAsia" w:ascii="宋体" w:hAnsi="宋体" w:eastAsia="宋体" w:cstheme="minorEastAsia"/>
                <w:kern w:val="0"/>
                <w:sz w:val="28"/>
                <w:szCs w:val="28"/>
                <w:lang w:val="en-US" w:eastAsia="zh-CN" w:bidi="ar-SA"/>
              </w:rPr>
            </w:pPr>
            <w:r>
              <w:rPr>
                <w:rFonts w:hint="eastAsia" w:ascii="宋体" w:hAnsi="宋体" w:cstheme="minorEastAsia"/>
                <w:kern w:val="0"/>
                <w:sz w:val="28"/>
                <w:szCs w:val="28"/>
              </w:rPr>
              <w:t>职业技能资格分析</w:t>
            </w:r>
          </w:p>
        </w:tc>
      </w:tr>
      <w:tr w14:paraId="659A3CD1">
        <w:trPr>
          <w:trHeight w:val="567" w:hRule="atLeast"/>
        </w:trPr>
        <w:tc>
          <w:tcPr>
            <w:tcW w:w="874" w:type="dxa"/>
            <w:tcBorders>
              <w:top w:val="single" w:color="auto" w:sz="4" w:space="0"/>
              <w:left w:val="single" w:color="auto" w:sz="4" w:space="0"/>
              <w:bottom w:val="single" w:color="auto" w:sz="4" w:space="0"/>
              <w:right w:val="single" w:color="auto" w:sz="4" w:space="0"/>
            </w:tcBorders>
            <w:vAlign w:val="center"/>
          </w:tcPr>
          <w:p w14:paraId="6AAC0A4F">
            <w:pPr>
              <w:spacing w:line="440" w:lineRule="exact"/>
              <w:jc w:val="center"/>
              <w:rPr>
                <w:rFonts w:hint="eastAsia" w:ascii="宋体" w:hAnsi="宋体" w:eastAsia="宋体" w:cstheme="minorEastAsia"/>
                <w:kern w:val="0"/>
                <w:sz w:val="28"/>
                <w:szCs w:val="28"/>
                <w:lang w:eastAsia="zh-CN"/>
              </w:rPr>
            </w:pPr>
            <w:r>
              <w:rPr>
                <w:rFonts w:hint="eastAsia" w:ascii="宋体" w:hAnsi="宋体" w:cstheme="minorEastAsia"/>
                <w:kern w:val="0"/>
                <w:sz w:val="28"/>
                <w:szCs w:val="28"/>
                <w:lang w:val="en-US" w:eastAsia="zh-CN"/>
              </w:rPr>
              <w:t>3</w:t>
            </w:r>
          </w:p>
        </w:tc>
        <w:tc>
          <w:tcPr>
            <w:tcW w:w="1170" w:type="dxa"/>
            <w:tcBorders>
              <w:top w:val="single" w:color="auto" w:sz="4" w:space="0"/>
              <w:left w:val="single" w:color="auto" w:sz="4" w:space="0"/>
              <w:bottom w:val="single" w:color="auto" w:sz="4" w:space="0"/>
              <w:right w:val="single" w:color="auto" w:sz="4" w:space="0"/>
            </w:tcBorders>
            <w:vAlign w:val="center"/>
          </w:tcPr>
          <w:p w14:paraId="111C46DC">
            <w:pPr>
              <w:spacing w:line="440" w:lineRule="exact"/>
              <w:jc w:val="center"/>
              <w:rPr>
                <w:rFonts w:hint="eastAsia" w:ascii="宋体" w:hAnsi="宋体" w:cstheme="minorEastAsia"/>
                <w:kern w:val="0"/>
                <w:sz w:val="28"/>
                <w:szCs w:val="28"/>
                <w:lang w:eastAsia="zh-CN"/>
              </w:rPr>
            </w:pPr>
            <w:r>
              <w:rPr>
                <w:rFonts w:hint="eastAsia" w:ascii="宋体" w:hAnsi="宋体" w:cstheme="minorEastAsia"/>
                <w:kern w:val="0"/>
                <w:sz w:val="28"/>
                <w:szCs w:val="28"/>
                <w:lang w:val="en-US" w:eastAsia="zh-CN"/>
              </w:rPr>
              <w:t>孙微微</w:t>
            </w:r>
          </w:p>
        </w:tc>
        <w:tc>
          <w:tcPr>
            <w:tcW w:w="2715" w:type="dxa"/>
            <w:tcBorders>
              <w:top w:val="single" w:color="auto" w:sz="4" w:space="0"/>
              <w:left w:val="single" w:color="auto" w:sz="4" w:space="0"/>
              <w:bottom w:val="single" w:color="auto" w:sz="4" w:space="0"/>
              <w:right w:val="single" w:color="auto" w:sz="4" w:space="0"/>
            </w:tcBorders>
          </w:tcPr>
          <w:p w14:paraId="2CA6EB22">
            <w:pPr>
              <w:spacing w:line="440" w:lineRule="exact"/>
              <w:ind w:left="0" w:leftChars="0" w:right="0" w:rightChars="0"/>
              <w:jc w:val="center"/>
              <w:rPr>
                <w:rFonts w:ascii="宋体" w:hAnsi="宋体" w:cstheme="minorEastAsia"/>
                <w:kern w:val="0"/>
                <w:sz w:val="28"/>
                <w:szCs w:val="28"/>
              </w:rPr>
            </w:pPr>
            <w:r>
              <w:rPr>
                <w:rFonts w:hint="eastAsia" w:ascii="宋体" w:hAnsi="宋体" w:cstheme="minorEastAsia"/>
                <w:kern w:val="0"/>
                <w:sz w:val="28"/>
                <w:szCs w:val="28"/>
              </w:rPr>
              <w:t>乌海职业技术学院</w:t>
            </w:r>
          </w:p>
        </w:tc>
        <w:tc>
          <w:tcPr>
            <w:tcW w:w="1680" w:type="dxa"/>
            <w:tcBorders>
              <w:top w:val="single" w:color="auto" w:sz="4" w:space="0"/>
              <w:left w:val="single" w:color="auto" w:sz="4" w:space="0"/>
              <w:bottom w:val="single" w:color="auto" w:sz="4" w:space="0"/>
              <w:right w:val="single" w:color="auto" w:sz="4" w:space="0"/>
            </w:tcBorders>
            <w:vAlign w:val="center"/>
          </w:tcPr>
          <w:p w14:paraId="57A8F17C">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副教授</w:t>
            </w:r>
          </w:p>
        </w:tc>
        <w:tc>
          <w:tcPr>
            <w:tcW w:w="2627" w:type="dxa"/>
            <w:tcBorders>
              <w:top w:val="single" w:color="auto" w:sz="4" w:space="0"/>
              <w:left w:val="single" w:color="auto" w:sz="4" w:space="0"/>
              <w:bottom w:val="single" w:color="auto" w:sz="4" w:space="0"/>
              <w:right w:val="single" w:color="auto" w:sz="4" w:space="0"/>
            </w:tcBorders>
            <w:vAlign w:val="center"/>
          </w:tcPr>
          <w:p w14:paraId="3D84F3D5">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课程体系建设</w:t>
            </w:r>
          </w:p>
        </w:tc>
      </w:tr>
      <w:tr w14:paraId="3BDEA5CC">
        <w:trPr>
          <w:trHeight w:val="567" w:hRule="atLeast"/>
        </w:trPr>
        <w:tc>
          <w:tcPr>
            <w:tcW w:w="874" w:type="dxa"/>
            <w:tcBorders>
              <w:top w:val="single" w:color="auto" w:sz="4" w:space="0"/>
              <w:left w:val="single" w:color="auto" w:sz="4" w:space="0"/>
              <w:bottom w:val="single" w:color="auto" w:sz="4" w:space="0"/>
              <w:right w:val="single" w:color="auto" w:sz="4" w:space="0"/>
            </w:tcBorders>
            <w:vAlign w:val="center"/>
          </w:tcPr>
          <w:p w14:paraId="51B9CE08">
            <w:pPr>
              <w:spacing w:line="440" w:lineRule="exact"/>
              <w:jc w:val="center"/>
              <w:rPr>
                <w:rFonts w:hint="eastAsia" w:ascii="宋体" w:hAnsi="宋体" w:eastAsia="宋体" w:cstheme="minorEastAsia"/>
                <w:kern w:val="0"/>
                <w:sz w:val="28"/>
                <w:szCs w:val="28"/>
                <w:lang w:eastAsia="zh-CN"/>
              </w:rPr>
            </w:pPr>
            <w:r>
              <w:rPr>
                <w:rFonts w:hint="eastAsia" w:ascii="宋体" w:hAnsi="宋体" w:cstheme="minorEastAsia"/>
                <w:kern w:val="0"/>
                <w:sz w:val="28"/>
                <w:szCs w:val="28"/>
                <w:lang w:val="en-US" w:eastAsia="zh-CN"/>
              </w:rPr>
              <w:t>4</w:t>
            </w:r>
          </w:p>
        </w:tc>
        <w:tc>
          <w:tcPr>
            <w:tcW w:w="1170" w:type="dxa"/>
            <w:tcBorders>
              <w:top w:val="single" w:color="auto" w:sz="4" w:space="0"/>
              <w:left w:val="single" w:color="auto" w:sz="4" w:space="0"/>
              <w:bottom w:val="single" w:color="auto" w:sz="4" w:space="0"/>
              <w:right w:val="single" w:color="auto" w:sz="4" w:space="0"/>
            </w:tcBorders>
            <w:vAlign w:val="center"/>
          </w:tcPr>
          <w:p w14:paraId="16901E23">
            <w:pPr>
              <w:spacing w:line="440" w:lineRule="exact"/>
              <w:jc w:val="center"/>
              <w:rPr>
                <w:rFonts w:hint="eastAsia" w:ascii="宋体" w:hAnsi="宋体" w:cstheme="minorEastAsia"/>
                <w:kern w:val="0"/>
                <w:sz w:val="28"/>
                <w:szCs w:val="28"/>
                <w:lang w:eastAsia="zh-CN"/>
              </w:rPr>
            </w:pPr>
            <w:r>
              <w:rPr>
                <w:rFonts w:hint="eastAsia" w:ascii="宋体" w:hAnsi="宋体" w:cstheme="minorEastAsia"/>
                <w:kern w:val="0"/>
                <w:sz w:val="28"/>
                <w:szCs w:val="28"/>
                <w:lang w:val="en-US" w:eastAsia="zh-CN"/>
              </w:rPr>
              <w:t>闫碧莹</w:t>
            </w:r>
          </w:p>
        </w:tc>
        <w:tc>
          <w:tcPr>
            <w:tcW w:w="2715" w:type="dxa"/>
            <w:tcBorders>
              <w:top w:val="single" w:color="auto" w:sz="4" w:space="0"/>
              <w:left w:val="single" w:color="auto" w:sz="4" w:space="0"/>
              <w:bottom w:val="single" w:color="auto" w:sz="4" w:space="0"/>
              <w:right w:val="single" w:color="auto" w:sz="4" w:space="0"/>
            </w:tcBorders>
            <w:vAlign w:val="center"/>
          </w:tcPr>
          <w:p w14:paraId="3957E2FF">
            <w:pPr>
              <w:spacing w:line="440" w:lineRule="exact"/>
              <w:ind w:left="0" w:leftChars="0" w:right="0" w:rightChars="0"/>
              <w:jc w:val="center"/>
              <w:rPr>
                <w:rFonts w:ascii="宋体" w:hAnsi="宋体" w:cstheme="minorEastAsia"/>
                <w:kern w:val="0"/>
                <w:sz w:val="28"/>
                <w:szCs w:val="28"/>
              </w:rPr>
            </w:pPr>
            <w:r>
              <w:rPr>
                <w:rFonts w:hint="eastAsia" w:ascii="宋体" w:hAnsi="宋体" w:cstheme="minorEastAsia"/>
                <w:kern w:val="0"/>
                <w:sz w:val="28"/>
                <w:szCs w:val="28"/>
              </w:rPr>
              <w:t>乌海职业技术学院</w:t>
            </w:r>
          </w:p>
        </w:tc>
        <w:tc>
          <w:tcPr>
            <w:tcW w:w="1680" w:type="dxa"/>
            <w:tcBorders>
              <w:top w:val="single" w:color="auto" w:sz="4" w:space="0"/>
              <w:left w:val="single" w:color="auto" w:sz="4" w:space="0"/>
              <w:bottom w:val="single" w:color="auto" w:sz="4" w:space="0"/>
              <w:right w:val="single" w:color="auto" w:sz="4" w:space="0"/>
            </w:tcBorders>
            <w:vAlign w:val="center"/>
          </w:tcPr>
          <w:p w14:paraId="784CC21F">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副教授</w:t>
            </w:r>
          </w:p>
        </w:tc>
        <w:tc>
          <w:tcPr>
            <w:tcW w:w="2627" w:type="dxa"/>
            <w:tcBorders>
              <w:top w:val="single" w:color="auto" w:sz="4" w:space="0"/>
              <w:left w:val="single" w:color="auto" w:sz="4" w:space="0"/>
              <w:bottom w:val="single" w:color="auto" w:sz="4" w:space="0"/>
              <w:right w:val="single" w:color="auto" w:sz="4" w:space="0"/>
            </w:tcBorders>
            <w:vAlign w:val="center"/>
          </w:tcPr>
          <w:p w14:paraId="1D367E9C">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实施保障分析</w:t>
            </w:r>
          </w:p>
        </w:tc>
      </w:tr>
      <w:tr w14:paraId="0FD48CBB">
        <w:trPr>
          <w:trHeight w:val="567" w:hRule="atLeast"/>
        </w:trPr>
        <w:tc>
          <w:tcPr>
            <w:tcW w:w="874" w:type="dxa"/>
            <w:tcBorders>
              <w:top w:val="single" w:color="auto" w:sz="4" w:space="0"/>
              <w:left w:val="single" w:color="auto" w:sz="4" w:space="0"/>
              <w:bottom w:val="single" w:color="auto" w:sz="4" w:space="0"/>
              <w:right w:val="single" w:color="auto" w:sz="4" w:space="0"/>
            </w:tcBorders>
            <w:vAlign w:val="center"/>
          </w:tcPr>
          <w:p w14:paraId="50B7064F">
            <w:pPr>
              <w:spacing w:line="440" w:lineRule="exact"/>
              <w:jc w:val="center"/>
              <w:rPr>
                <w:rFonts w:hint="eastAsia" w:ascii="宋体" w:hAnsi="宋体" w:eastAsia="宋体" w:cstheme="minorEastAsia"/>
                <w:kern w:val="0"/>
                <w:sz w:val="28"/>
                <w:szCs w:val="28"/>
                <w:lang w:eastAsia="zh-CN"/>
              </w:rPr>
            </w:pPr>
            <w:r>
              <w:rPr>
                <w:rFonts w:hint="eastAsia" w:ascii="宋体" w:hAnsi="宋体" w:cstheme="minorEastAsia"/>
                <w:kern w:val="0"/>
                <w:sz w:val="28"/>
                <w:szCs w:val="28"/>
                <w:lang w:val="en-US" w:eastAsia="zh-CN"/>
              </w:rPr>
              <w:t>5</w:t>
            </w:r>
          </w:p>
        </w:tc>
        <w:tc>
          <w:tcPr>
            <w:tcW w:w="1170" w:type="dxa"/>
            <w:tcBorders>
              <w:top w:val="single" w:color="auto" w:sz="4" w:space="0"/>
              <w:left w:val="single" w:color="auto" w:sz="4" w:space="0"/>
              <w:bottom w:val="single" w:color="auto" w:sz="4" w:space="0"/>
              <w:right w:val="single" w:color="auto" w:sz="4" w:space="0"/>
            </w:tcBorders>
            <w:vAlign w:val="center"/>
          </w:tcPr>
          <w:p w14:paraId="34426063">
            <w:pPr>
              <w:spacing w:line="440" w:lineRule="exact"/>
              <w:jc w:val="center"/>
              <w:rPr>
                <w:rFonts w:hint="eastAsia" w:ascii="宋体" w:hAnsi="宋体" w:cstheme="minorEastAsia"/>
                <w:kern w:val="0"/>
                <w:sz w:val="28"/>
                <w:szCs w:val="28"/>
                <w:lang w:eastAsia="zh-CN"/>
              </w:rPr>
            </w:pPr>
            <w:r>
              <w:rPr>
                <w:rFonts w:hint="eastAsia" w:ascii="宋体" w:hAnsi="宋体" w:cstheme="minorEastAsia"/>
                <w:kern w:val="0"/>
                <w:sz w:val="28"/>
                <w:szCs w:val="28"/>
                <w:lang w:val="en-US" w:eastAsia="zh-CN"/>
              </w:rPr>
              <w:t>魏凤琴</w:t>
            </w:r>
          </w:p>
        </w:tc>
        <w:tc>
          <w:tcPr>
            <w:tcW w:w="2715" w:type="dxa"/>
            <w:tcBorders>
              <w:top w:val="single" w:color="auto" w:sz="4" w:space="0"/>
              <w:left w:val="single" w:color="auto" w:sz="4" w:space="0"/>
              <w:bottom w:val="single" w:color="auto" w:sz="4" w:space="0"/>
              <w:right w:val="single" w:color="auto" w:sz="4" w:space="0"/>
            </w:tcBorders>
          </w:tcPr>
          <w:p w14:paraId="65317C9D">
            <w:pPr>
              <w:spacing w:line="440" w:lineRule="exact"/>
              <w:ind w:left="0" w:leftChars="0" w:right="0" w:rightChars="0"/>
              <w:jc w:val="center"/>
              <w:rPr>
                <w:rFonts w:ascii="宋体" w:hAnsi="宋体" w:cstheme="minorEastAsia"/>
                <w:kern w:val="0"/>
                <w:sz w:val="28"/>
                <w:szCs w:val="28"/>
              </w:rPr>
            </w:pPr>
            <w:r>
              <w:rPr>
                <w:rFonts w:hint="eastAsia" w:ascii="宋体" w:hAnsi="宋体" w:cstheme="minorEastAsia"/>
                <w:kern w:val="0"/>
                <w:sz w:val="28"/>
                <w:szCs w:val="28"/>
              </w:rPr>
              <w:t>乌海职业技术学院</w:t>
            </w:r>
          </w:p>
        </w:tc>
        <w:tc>
          <w:tcPr>
            <w:tcW w:w="1680" w:type="dxa"/>
            <w:tcBorders>
              <w:top w:val="single" w:color="auto" w:sz="4" w:space="0"/>
              <w:left w:val="single" w:color="auto" w:sz="4" w:space="0"/>
              <w:bottom w:val="single" w:color="auto" w:sz="4" w:space="0"/>
              <w:right w:val="single" w:color="auto" w:sz="4" w:space="0"/>
            </w:tcBorders>
            <w:vAlign w:val="center"/>
          </w:tcPr>
          <w:p w14:paraId="28B033ED">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副教授</w:t>
            </w:r>
          </w:p>
        </w:tc>
        <w:tc>
          <w:tcPr>
            <w:tcW w:w="2627" w:type="dxa"/>
            <w:tcBorders>
              <w:top w:val="single" w:color="auto" w:sz="4" w:space="0"/>
              <w:left w:val="single" w:color="auto" w:sz="4" w:space="0"/>
              <w:bottom w:val="single" w:color="auto" w:sz="4" w:space="0"/>
              <w:right w:val="single" w:color="auto" w:sz="4" w:space="0"/>
            </w:tcBorders>
            <w:vAlign w:val="center"/>
          </w:tcPr>
          <w:p w14:paraId="2621D4AF">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培养目标及规格分析</w:t>
            </w:r>
          </w:p>
        </w:tc>
      </w:tr>
      <w:tr w14:paraId="65F256D3">
        <w:trPr>
          <w:trHeight w:val="567" w:hRule="atLeast"/>
        </w:trPr>
        <w:tc>
          <w:tcPr>
            <w:tcW w:w="874" w:type="dxa"/>
            <w:tcBorders>
              <w:top w:val="single" w:color="auto" w:sz="4" w:space="0"/>
              <w:left w:val="single" w:color="auto" w:sz="4" w:space="0"/>
              <w:bottom w:val="single" w:color="auto" w:sz="4" w:space="0"/>
              <w:right w:val="single" w:color="auto" w:sz="4" w:space="0"/>
            </w:tcBorders>
            <w:vAlign w:val="center"/>
          </w:tcPr>
          <w:p w14:paraId="5A3A3F8D">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6</w:t>
            </w:r>
          </w:p>
        </w:tc>
        <w:tc>
          <w:tcPr>
            <w:tcW w:w="1170" w:type="dxa"/>
            <w:tcBorders>
              <w:top w:val="single" w:color="auto" w:sz="4" w:space="0"/>
              <w:left w:val="single" w:color="auto" w:sz="4" w:space="0"/>
              <w:bottom w:val="single" w:color="auto" w:sz="4" w:space="0"/>
              <w:right w:val="single" w:color="auto" w:sz="4" w:space="0"/>
            </w:tcBorders>
            <w:vAlign w:val="center"/>
          </w:tcPr>
          <w:p w14:paraId="62019BC4">
            <w:pPr>
              <w:spacing w:line="440" w:lineRule="exact"/>
              <w:jc w:val="center"/>
              <w:rPr>
                <w:rFonts w:hint="eastAsia" w:ascii="宋体" w:hAnsi="宋体" w:cstheme="minorEastAsia"/>
                <w:kern w:val="0"/>
                <w:sz w:val="28"/>
                <w:szCs w:val="28"/>
                <w:lang w:eastAsia="zh-CN"/>
              </w:rPr>
            </w:pPr>
            <w:r>
              <w:rPr>
                <w:rFonts w:hint="eastAsia" w:ascii="宋体" w:hAnsi="宋体" w:cstheme="minorEastAsia"/>
                <w:kern w:val="0"/>
                <w:sz w:val="28"/>
                <w:szCs w:val="28"/>
                <w:lang w:val="en-US" w:eastAsia="zh-CN"/>
              </w:rPr>
              <w:t>董丽坤</w:t>
            </w:r>
          </w:p>
        </w:tc>
        <w:tc>
          <w:tcPr>
            <w:tcW w:w="2715" w:type="dxa"/>
            <w:tcBorders>
              <w:top w:val="single" w:color="auto" w:sz="4" w:space="0"/>
              <w:left w:val="single" w:color="auto" w:sz="4" w:space="0"/>
              <w:bottom w:val="single" w:color="auto" w:sz="4" w:space="0"/>
              <w:right w:val="single" w:color="auto" w:sz="4" w:space="0"/>
            </w:tcBorders>
          </w:tcPr>
          <w:p w14:paraId="79C22F44">
            <w:pPr>
              <w:spacing w:line="440" w:lineRule="exact"/>
              <w:ind w:left="0" w:leftChars="0" w:right="0" w:rightChars="0"/>
              <w:jc w:val="center"/>
              <w:rPr>
                <w:rFonts w:ascii="宋体" w:hAnsi="宋体" w:cstheme="minorEastAsia"/>
                <w:kern w:val="0"/>
                <w:sz w:val="28"/>
                <w:szCs w:val="28"/>
              </w:rPr>
            </w:pPr>
            <w:r>
              <w:rPr>
                <w:rFonts w:hint="eastAsia" w:ascii="宋体" w:hAnsi="宋体" w:cstheme="minorEastAsia"/>
                <w:kern w:val="0"/>
                <w:sz w:val="28"/>
                <w:szCs w:val="28"/>
              </w:rPr>
              <w:t>乌海职业技术学院</w:t>
            </w:r>
          </w:p>
        </w:tc>
        <w:tc>
          <w:tcPr>
            <w:tcW w:w="1680" w:type="dxa"/>
            <w:tcBorders>
              <w:top w:val="single" w:color="auto" w:sz="4" w:space="0"/>
              <w:left w:val="single" w:color="auto" w:sz="4" w:space="0"/>
              <w:bottom w:val="single" w:color="auto" w:sz="4" w:space="0"/>
              <w:right w:val="single" w:color="auto" w:sz="4" w:space="0"/>
            </w:tcBorders>
            <w:vAlign w:val="center"/>
          </w:tcPr>
          <w:p w14:paraId="0847FC2E">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讲师</w:t>
            </w:r>
          </w:p>
        </w:tc>
        <w:tc>
          <w:tcPr>
            <w:tcW w:w="2627" w:type="dxa"/>
            <w:tcBorders>
              <w:top w:val="single" w:color="auto" w:sz="4" w:space="0"/>
              <w:left w:val="single" w:color="auto" w:sz="4" w:space="0"/>
              <w:bottom w:val="single" w:color="auto" w:sz="4" w:space="0"/>
              <w:right w:val="single" w:color="auto" w:sz="4" w:space="0"/>
            </w:tcBorders>
            <w:vAlign w:val="center"/>
          </w:tcPr>
          <w:p w14:paraId="204FF445">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典型工作任务分析</w:t>
            </w:r>
          </w:p>
        </w:tc>
      </w:tr>
      <w:tr w14:paraId="4CB9A31F">
        <w:trPr>
          <w:trHeight w:val="567" w:hRule="atLeast"/>
        </w:trPr>
        <w:tc>
          <w:tcPr>
            <w:tcW w:w="874" w:type="dxa"/>
            <w:tcBorders>
              <w:top w:val="single" w:color="auto" w:sz="4" w:space="0"/>
              <w:left w:val="single" w:color="auto" w:sz="4" w:space="0"/>
              <w:bottom w:val="single" w:color="auto" w:sz="4" w:space="0"/>
              <w:right w:val="single" w:color="auto" w:sz="4" w:space="0"/>
            </w:tcBorders>
            <w:vAlign w:val="center"/>
          </w:tcPr>
          <w:p w14:paraId="34E2409C">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7</w:t>
            </w:r>
          </w:p>
        </w:tc>
        <w:tc>
          <w:tcPr>
            <w:tcW w:w="1170" w:type="dxa"/>
            <w:tcBorders>
              <w:top w:val="single" w:color="auto" w:sz="4" w:space="0"/>
              <w:left w:val="single" w:color="auto" w:sz="4" w:space="0"/>
              <w:bottom w:val="single" w:color="auto" w:sz="4" w:space="0"/>
              <w:right w:val="single" w:color="auto" w:sz="4" w:space="0"/>
            </w:tcBorders>
            <w:vAlign w:val="center"/>
          </w:tcPr>
          <w:p w14:paraId="6270EE73">
            <w:pPr>
              <w:spacing w:line="440" w:lineRule="exact"/>
              <w:jc w:val="center"/>
              <w:rPr>
                <w:rFonts w:hint="eastAsia" w:ascii="宋体" w:hAnsi="宋体" w:cstheme="minorEastAsia"/>
                <w:kern w:val="0"/>
                <w:sz w:val="28"/>
                <w:szCs w:val="28"/>
                <w:lang w:eastAsia="zh-CN"/>
              </w:rPr>
            </w:pPr>
            <w:r>
              <w:rPr>
                <w:rFonts w:hint="eastAsia" w:ascii="宋体" w:hAnsi="宋体" w:cstheme="minorEastAsia"/>
                <w:kern w:val="0"/>
                <w:sz w:val="28"/>
                <w:szCs w:val="28"/>
                <w:lang w:val="en-US" w:eastAsia="zh-CN"/>
              </w:rPr>
              <w:t>方懿</w:t>
            </w:r>
          </w:p>
        </w:tc>
        <w:tc>
          <w:tcPr>
            <w:tcW w:w="2715" w:type="dxa"/>
            <w:tcBorders>
              <w:top w:val="single" w:color="auto" w:sz="4" w:space="0"/>
              <w:left w:val="single" w:color="auto" w:sz="4" w:space="0"/>
              <w:bottom w:val="single" w:color="auto" w:sz="4" w:space="0"/>
              <w:right w:val="single" w:color="auto" w:sz="4" w:space="0"/>
            </w:tcBorders>
          </w:tcPr>
          <w:p w14:paraId="715B06E7">
            <w:pPr>
              <w:spacing w:line="440" w:lineRule="exact"/>
              <w:ind w:left="0" w:leftChars="0" w:right="0" w:rightChars="0"/>
              <w:jc w:val="center"/>
              <w:rPr>
                <w:rFonts w:ascii="宋体" w:hAnsi="宋体" w:cstheme="minorEastAsia"/>
                <w:kern w:val="0"/>
                <w:sz w:val="28"/>
                <w:szCs w:val="28"/>
              </w:rPr>
            </w:pPr>
            <w:r>
              <w:rPr>
                <w:rFonts w:hint="eastAsia" w:ascii="宋体" w:hAnsi="宋体" w:cstheme="minorEastAsia"/>
                <w:kern w:val="0"/>
                <w:sz w:val="28"/>
                <w:szCs w:val="28"/>
              </w:rPr>
              <w:t>乌海职业技术学院</w:t>
            </w:r>
          </w:p>
        </w:tc>
        <w:tc>
          <w:tcPr>
            <w:tcW w:w="1680" w:type="dxa"/>
            <w:tcBorders>
              <w:top w:val="single" w:color="auto" w:sz="4" w:space="0"/>
              <w:left w:val="single" w:color="auto" w:sz="4" w:space="0"/>
              <w:bottom w:val="single" w:color="auto" w:sz="4" w:space="0"/>
              <w:right w:val="single" w:color="auto" w:sz="4" w:space="0"/>
            </w:tcBorders>
            <w:vAlign w:val="center"/>
          </w:tcPr>
          <w:p w14:paraId="3BDFFFFB">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讲师</w:t>
            </w:r>
          </w:p>
        </w:tc>
        <w:tc>
          <w:tcPr>
            <w:tcW w:w="2627" w:type="dxa"/>
            <w:tcBorders>
              <w:top w:val="single" w:color="auto" w:sz="4" w:space="0"/>
              <w:left w:val="single" w:color="auto" w:sz="4" w:space="0"/>
              <w:bottom w:val="single" w:color="auto" w:sz="4" w:space="0"/>
              <w:right w:val="single" w:color="auto" w:sz="4" w:space="0"/>
            </w:tcBorders>
            <w:vAlign w:val="center"/>
          </w:tcPr>
          <w:p w14:paraId="2194CAE8">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毕业要求分析</w:t>
            </w:r>
          </w:p>
        </w:tc>
      </w:tr>
      <w:tr w14:paraId="1AB6BB1E">
        <w:trPr>
          <w:trHeight w:val="567" w:hRule="atLeast"/>
        </w:trPr>
        <w:tc>
          <w:tcPr>
            <w:tcW w:w="874" w:type="dxa"/>
            <w:tcBorders>
              <w:top w:val="single" w:color="auto" w:sz="4" w:space="0"/>
              <w:left w:val="single" w:color="auto" w:sz="4" w:space="0"/>
              <w:bottom w:val="single" w:color="auto" w:sz="4" w:space="0"/>
              <w:right w:val="single" w:color="auto" w:sz="4" w:space="0"/>
            </w:tcBorders>
            <w:vAlign w:val="center"/>
          </w:tcPr>
          <w:p w14:paraId="58B656EA">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8</w:t>
            </w:r>
          </w:p>
        </w:tc>
        <w:tc>
          <w:tcPr>
            <w:tcW w:w="1170" w:type="dxa"/>
            <w:tcBorders>
              <w:top w:val="single" w:color="auto" w:sz="4" w:space="0"/>
              <w:left w:val="single" w:color="auto" w:sz="4" w:space="0"/>
              <w:bottom w:val="single" w:color="auto" w:sz="4" w:space="0"/>
              <w:right w:val="single" w:color="auto" w:sz="4" w:space="0"/>
            </w:tcBorders>
            <w:vAlign w:val="center"/>
          </w:tcPr>
          <w:p w14:paraId="31322725">
            <w:pPr>
              <w:spacing w:line="440" w:lineRule="exact"/>
              <w:jc w:val="center"/>
              <w:rPr>
                <w:rFonts w:hint="eastAsia" w:ascii="宋体" w:hAnsi="宋体" w:cstheme="minorEastAsia"/>
                <w:kern w:val="0"/>
                <w:sz w:val="28"/>
                <w:szCs w:val="28"/>
                <w:lang w:eastAsia="zh-CN"/>
              </w:rPr>
            </w:pPr>
            <w:r>
              <w:rPr>
                <w:rFonts w:hint="eastAsia" w:ascii="宋体" w:hAnsi="宋体" w:cstheme="minorEastAsia"/>
                <w:kern w:val="0"/>
                <w:sz w:val="28"/>
                <w:szCs w:val="28"/>
                <w:lang w:val="en-US" w:eastAsia="zh-CN"/>
              </w:rPr>
              <w:t>王广斌</w:t>
            </w:r>
          </w:p>
        </w:tc>
        <w:tc>
          <w:tcPr>
            <w:tcW w:w="2715" w:type="dxa"/>
            <w:tcBorders>
              <w:top w:val="single" w:color="auto" w:sz="4" w:space="0"/>
              <w:left w:val="single" w:color="auto" w:sz="4" w:space="0"/>
              <w:bottom w:val="single" w:color="auto" w:sz="4" w:space="0"/>
              <w:right w:val="single" w:color="auto" w:sz="4" w:space="0"/>
            </w:tcBorders>
          </w:tcPr>
          <w:p w14:paraId="767C45FC">
            <w:pPr>
              <w:spacing w:line="440" w:lineRule="exact"/>
              <w:jc w:val="center"/>
              <w:rPr>
                <w:rFonts w:hint="eastAsia" w:ascii="宋体" w:hAnsi="宋体" w:eastAsia="宋体" w:cstheme="minorEastAsia"/>
                <w:kern w:val="0"/>
                <w:sz w:val="28"/>
                <w:szCs w:val="28"/>
                <w:lang w:eastAsia="zh-CN"/>
              </w:rPr>
            </w:pPr>
            <w:r>
              <w:rPr>
                <w:rFonts w:hint="eastAsia" w:ascii="宋体" w:hAnsi="宋体" w:cstheme="minorEastAsia"/>
                <w:kern w:val="0"/>
                <w:sz w:val="28"/>
                <w:szCs w:val="28"/>
                <w:lang w:eastAsia="zh-CN"/>
              </w:rPr>
              <w:t>中盐吉兰泰氯碱有限责任公司</w:t>
            </w:r>
          </w:p>
        </w:tc>
        <w:tc>
          <w:tcPr>
            <w:tcW w:w="1680" w:type="dxa"/>
            <w:tcBorders>
              <w:top w:val="single" w:color="auto" w:sz="4" w:space="0"/>
              <w:left w:val="single" w:color="auto" w:sz="4" w:space="0"/>
              <w:bottom w:val="single" w:color="auto" w:sz="4" w:space="0"/>
              <w:right w:val="single" w:color="auto" w:sz="4" w:space="0"/>
            </w:tcBorders>
            <w:vAlign w:val="center"/>
          </w:tcPr>
          <w:p w14:paraId="560D58D8">
            <w:pPr>
              <w:spacing w:line="440" w:lineRule="exact"/>
              <w:jc w:val="center"/>
              <w:rPr>
                <w:rFonts w:hint="eastAsia" w:ascii="宋体" w:hAnsi="宋体" w:eastAsia="宋体" w:cstheme="minorEastAsia"/>
                <w:kern w:val="0"/>
                <w:sz w:val="28"/>
                <w:szCs w:val="28"/>
                <w:lang w:eastAsia="zh-CN"/>
              </w:rPr>
            </w:pPr>
            <w:r>
              <w:rPr>
                <w:rFonts w:hint="eastAsia" w:ascii="宋体" w:hAnsi="宋体" w:cstheme="minorEastAsia"/>
                <w:kern w:val="0"/>
                <w:sz w:val="28"/>
                <w:szCs w:val="28"/>
                <w:lang w:eastAsia="zh-CN"/>
              </w:rPr>
              <w:t>高级工程师</w:t>
            </w:r>
          </w:p>
        </w:tc>
        <w:tc>
          <w:tcPr>
            <w:tcW w:w="2627" w:type="dxa"/>
            <w:tcBorders>
              <w:top w:val="single" w:color="auto" w:sz="4" w:space="0"/>
              <w:left w:val="single" w:color="auto" w:sz="4" w:space="0"/>
              <w:bottom w:val="single" w:color="auto" w:sz="4" w:space="0"/>
              <w:right w:val="single" w:color="auto" w:sz="4" w:space="0"/>
            </w:tcBorders>
            <w:vAlign w:val="center"/>
          </w:tcPr>
          <w:p w14:paraId="7CE3B616">
            <w:pPr>
              <w:spacing w:line="440" w:lineRule="exact"/>
              <w:jc w:val="center"/>
              <w:rPr>
                <w:rFonts w:ascii="宋体" w:hAnsi="宋体" w:cstheme="minorEastAsia"/>
                <w:kern w:val="0"/>
                <w:sz w:val="28"/>
                <w:szCs w:val="28"/>
              </w:rPr>
            </w:pPr>
            <w:r>
              <w:rPr>
                <w:rFonts w:hint="eastAsia" w:ascii="宋体" w:hAnsi="宋体" w:cstheme="minorEastAsia"/>
                <w:kern w:val="0"/>
                <w:sz w:val="28"/>
                <w:szCs w:val="28"/>
              </w:rPr>
              <w:t>典型工作任务分析</w:t>
            </w:r>
          </w:p>
        </w:tc>
      </w:tr>
    </w:tbl>
    <w:p w14:paraId="5516D4FA">
      <w:pPr>
        <w:ind w:leftChars="0" w:right="0" w:rightChars="0"/>
        <w:jc w:val="center"/>
        <w:rPr>
          <w:rFonts w:hint="eastAsia" w:ascii="黑体" w:hAnsi="宋体" w:eastAsia="黑体" w:cs="黑体"/>
          <w:kern w:val="2"/>
          <w:sz w:val="36"/>
          <w:szCs w:val="36"/>
          <w:lang w:eastAsia="zh-CN"/>
        </w:rPr>
      </w:pPr>
    </w:p>
    <w:p w14:paraId="02C78E32">
      <w:pPr>
        <w:rPr>
          <w:rFonts w:hint="eastAsia" w:ascii="黑体" w:hAnsi="宋体" w:eastAsia="黑体" w:cs="黑体"/>
          <w:kern w:val="2"/>
          <w:sz w:val="36"/>
          <w:szCs w:val="36"/>
          <w:lang w:eastAsia="zh-CN"/>
        </w:rPr>
      </w:pPr>
    </w:p>
    <w:p w14:paraId="2B080E23">
      <w:pPr>
        <w:rPr>
          <w:rFonts w:hint="eastAsia" w:ascii="黑体" w:hAnsi="宋体" w:eastAsia="黑体" w:cs="黑体"/>
          <w:kern w:val="2"/>
          <w:sz w:val="36"/>
          <w:szCs w:val="36"/>
          <w:lang w:eastAsia="zh-CN"/>
        </w:rPr>
      </w:pPr>
      <w:r>
        <w:rPr>
          <w:rFonts w:hint="eastAsia" w:ascii="黑体" w:hAnsi="宋体" w:eastAsia="黑体" w:cs="黑体"/>
          <w:kern w:val="2"/>
          <w:sz w:val="36"/>
          <w:szCs w:val="36"/>
          <w:lang w:eastAsia="zh-CN"/>
        </w:rPr>
        <w:br w:type="page"/>
      </w:r>
    </w:p>
    <w:p w14:paraId="1EDF4648">
      <w:pPr>
        <w:ind w:leftChars="0" w:right="0" w:rightChars="0"/>
        <w:jc w:val="center"/>
        <w:rPr>
          <w:rFonts w:hint="eastAsia" w:ascii="黑体" w:hAnsi="宋体" w:eastAsia="黑体" w:cs="黑体"/>
          <w:kern w:val="2"/>
          <w:sz w:val="36"/>
          <w:szCs w:val="36"/>
        </w:rPr>
      </w:pPr>
      <w:r>
        <w:rPr>
          <w:rFonts w:hint="eastAsia" w:ascii="黑体" w:hAnsi="宋体" w:eastAsia="黑体" w:cs="黑体"/>
          <w:kern w:val="2"/>
          <w:sz w:val="36"/>
          <w:szCs w:val="36"/>
          <w:lang w:eastAsia="zh-CN"/>
        </w:rPr>
        <w:t>化工智能制造技术</w:t>
      </w:r>
      <w:r>
        <w:rPr>
          <w:rFonts w:hint="eastAsia" w:ascii="黑体" w:hAnsi="宋体" w:eastAsia="黑体" w:cs="黑体"/>
          <w:kern w:val="2"/>
          <w:sz w:val="36"/>
          <w:szCs w:val="36"/>
        </w:rPr>
        <w:t>人才培养方案</w:t>
      </w:r>
    </w:p>
    <w:p w14:paraId="3AA86DBC">
      <w:pPr>
        <w:keepNext w:val="0"/>
        <w:keepLines w:val="0"/>
        <w:widowControl w:val="0"/>
        <w:numPr>
          <w:ilvl w:val="0"/>
          <w:numId w:val="38"/>
        </w:numPr>
        <w:suppressLineNumbers w:val="0"/>
        <w:autoSpaceDE w:val="0"/>
        <w:autoSpaceDN/>
        <w:spacing w:before="157" w:beforeLines="50" w:beforeAutospacing="0" w:line="360" w:lineRule="auto"/>
        <w:ind w:left="0" w:firstLine="561" w:firstLineChars="200"/>
        <w:jc w:val="both"/>
        <w:outlineLvl w:val="0"/>
        <w:rPr>
          <w:rFonts w:hint="eastAsia" w:ascii="宋体" w:hAnsi="宋体" w:eastAsia="宋体" w:cs="宋体"/>
          <w:b/>
          <w:bCs/>
          <w:kern w:val="2"/>
          <w:sz w:val="28"/>
          <w:szCs w:val="28"/>
        </w:rPr>
      </w:pPr>
      <w:bookmarkStart w:id="48" w:name="_Toc860699044"/>
      <w:bookmarkStart w:id="49" w:name="_Toc22560"/>
      <w:r>
        <w:rPr>
          <w:rFonts w:hint="eastAsia" w:ascii="宋体" w:hAnsi="宋体" w:eastAsia="宋体" w:cs="宋体"/>
          <w:b/>
          <w:bCs/>
          <w:kern w:val="2"/>
          <w:sz w:val="28"/>
          <w:szCs w:val="28"/>
        </w:rPr>
        <w:t>专业名称及代码</w:t>
      </w:r>
      <w:bookmarkEnd w:id="48"/>
      <w:bookmarkEnd w:id="49"/>
      <w:r>
        <w:rPr>
          <w:rFonts w:hint="eastAsia" w:ascii="宋体" w:hAnsi="宋体" w:eastAsia="宋体" w:cs="宋体"/>
          <w:b/>
          <w:bCs/>
          <w:kern w:val="2"/>
          <w:sz w:val="28"/>
          <w:szCs w:val="28"/>
        </w:rPr>
        <w:t xml:space="preserve"> </w:t>
      </w:r>
    </w:p>
    <w:p w14:paraId="60A2907E">
      <w:pPr>
        <w:keepNext w:val="0"/>
        <w:keepLines w:val="0"/>
        <w:widowControl w:val="0"/>
        <w:suppressLineNumbers w:val="0"/>
        <w:autoSpaceDE w:val="0"/>
        <w:autoSpaceDN/>
        <w:spacing w:before="0" w:beforeAutospacing="0" w:line="360" w:lineRule="auto"/>
        <w:ind w:left="0" w:firstLine="480" w:firstLineChars="200"/>
        <w:rPr>
          <w:rFonts w:hint="default" w:ascii="Calibri" w:hAnsi="Calibri" w:eastAsia="宋体" w:cs="Times New Roman"/>
          <w:kern w:val="2"/>
          <w:sz w:val="21"/>
          <w:szCs w:val="21"/>
        </w:rPr>
      </w:pPr>
      <w:r>
        <w:rPr>
          <w:rFonts w:hint="eastAsia" w:ascii="宋体" w:hAnsi="宋体" w:eastAsia="宋体" w:cs="宋体"/>
          <w:kern w:val="2"/>
          <w:sz w:val="24"/>
          <w:szCs w:val="24"/>
        </w:rPr>
        <w:t>专业名称：</w:t>
      </w:r>
      <w:r>
        <w:rPr>
          <w:rFonts w:hint="eastAsia" w:ascii="宋体" w:hAnsi="宋体" w:cs="宋体"/>
          <w:kern w:val="2"/>
          <w:sz w:val="24"/>
          <w:szCs w:val="24"/>
          <w:lang w:eastAsia="zh-CN"/>
        </w:rPr>
        <w:t>化工智能制造技术</w:t>
      </w:r>
      <w:r>
        <w:rPr>
          <w:rFonts w:hint="eastAsia" w:ascii="宋体" w:hAnsi="宋体" w:eastAsia="宋体" w:cs="宋体"/>
          <w:kern w:val="2"/>
          <w:sz w:val="24"/>
          <w:szCs w:val="24"/>
        </w:rPr>
        <w:t xml:space="preserve"> </w:t>
      </w:r>
    </w:p>
    <w:p w14:paraId="41BE7213">
      <w:pPr>
        <w:keepNext w:val="0"/>
        <w:keepLines w:val="0"/>
        <w:widowControl w:val="0"/>
        <w:suppressLineNumbers w:val="0"/>
        <w:autoSpaceDE w:val="0"/>
        <w:autoSpaceDN/>
        <w:spacing w:before="0" w:beforeAutospacing="0" w:line="360" w:lineRule="auto"/>
        <w:ind w:left="0" w:firstLine="480" w:firstLineChars="200"/>
        <w:rPr>
          <w:rFonts w:hint="default" w:ascii="Calibri" w:hAnsi="Calibri" w:eastAsia="宋体" w:cs="Times New Roman"/>
          <w:kern w:val="2"/>
          <w:sz w:val="21"/>
          <w:szCs w:val="21"/>
        </w:rPr>
      </w:pPr>
      <w:r>
        <w:rPr>
          <w:rFonts w:hint="eastAsia" w:ascii="宋体" w:hAnsi="宋体" w:eastAsia="宋体" w:cs="宋体"/>
          <w:kern w:val="2"/>
          <w:sz w:val="24"/>
          <w:szCs w:val="24"/>
        </w:rPr>
        <w:t>专业代码：470209</w:t>
      </w:r>
      <w:r>
        <w:rPr>
          <w:rFonts w:hint="default" w:ascii="Calibri" w:hAnsi="Calibri" w:eastAsia="宋体" w:cs="Times New Roman"/>
          <w:kern w:val="2"/>
          <w:sz w:val="21"/>
          <w:szCs w:val="21"/>
        </w:rPr>
        <w:t xml:space="preserve"> </w:t>
      </w:r>
    </w:p>
    <w:p w14:paraId="236AF6D5">
      <w:pPr>
        <w:keepNext w:val="0"/>
        <w:keepLines w:val="0"/>
        <w:widowControl w:val="0"/>
        <w:suppressLineNumbers w:val="0"/>
        <w:autoSpaceDE w:val="0"/>
        <w:autoSpaceDN/>
        <w:spacing w:before="0" w:beforeAutospacing="0" w:line="360" w:lineRule="auto"/>
        <w:ind w:left="0" w:firstLine="480" w:firstLineChars="200"/>
        <w:rPr>
          <w:rFonts w:hint="default" w:ascii="Calibri" w:hAnsi="Calibri" w:eastAsia="宋体" w:cs="Times New Roman"/>
          <w:kern w:val="2"/>
          <w:sz w:val="21"/>
          <w:szCs w:val="21"/>
        </w:rPr>
      </w:pPr>
      <w:r>
        <w:rPr>
          <w:rFonts w:hint="eastAsia" w:ascii="宋体" w:hAnsi="宋体" w:eastAsia="宋体" w:cs="宋体"/>
          <w:kern w:val="2"/>
          <w:sz w:val="24"/>
          <w:szCs w:val="24"/>
        </w:rPr>
        <w:t xml:space="preserve">所属专业类（代码）：化工技术类 （4702） </w:t>
      </w:r>
    </w:p>
    <w:p w14:paraId="0567CEA3">
      <w:pPr>
        <w:keepNext w:val="0"/>
        <w:keepLines w:val="0"/>
        <w:widowControl w:val="0"/>
        <w:suppressLineNumbers w:val="0"/>
        <w:autoSpaceDE w:val="0"/>
        <w:autoSpaceDN/>
        <w:spacing w:before="0" w:beforeAutospacing="0" w:line="360" w:lineRule="auto"/>
        <w:ind w:left="0" w:firstLine="480" w:firstLineChars="200"/>
        <w:rPr>
          <w:rFonts w:hint="default" w:ascii="Calibri" w:hAnsi="Calibri" w:eastAsia="宋体" w:cs="Times New Roman"/>
          <w:kern w:val="2"/>
          <w:sz w:val="21"/>
          <w:szCs w:val="21"/>
        </w:rPr>
      </w:pPr>
      <w:r>
        <w:rPr>
          <w:rFonts w:hint="eastAsia" w:ascii="宋体" w:hAnsi="宋体" w:eastAsia="宋体" w:cs="宋体"/>
          <w:kern w:val="2"/>
          <w:sz w:val="24"/>
          <w:szCs w:val="24"/>
        </w:rPr>
        <w:t xml:space="preserve">所属专业大类（代码）：生物与化工大类 （47）  </w:t>
      </w:r>
    </w:p>
    <w:p w14:paraId="52696AFD">
      <w:pPr>
        <w:keepNext w:val="0"/>
        <w:keepLines w:val="0"/>
        <w:widowControl w:val="0"/>
        <w:suppressLineNumbers w:val="0"/>
        <w:autoSpaceDE w:val="0"/>
        <w:autoSpaceDN/>
        <w:spacing w:before="0" w:beforeAutospacing="0" w:line="360" w:lineRule="auto"/>
        <w:ind w:left="0" w:firstLine="480" w:firstLineChars="200"/>
        <w:rPr>
          <w:rFonts w:hint="default" w:ascii="Calibri" w:hAnsi="Calibri" w:eastAsia="宋体" w:cs="Times New Roman"/>
          <w:kern w:val="2"/>
          <w:sz w:val="21"/>
          <w:szCs w:val="21"/>
        </w:rPr>
      </w:pPr>
      <w:r>
        <w:rPr>
          <w:rFonts w:hint="eastAsia" w:ascii="宋体" w:hAnsi="宋体" w:eastAsia="宋体" w:cs="宋体"/>
          <w:kern w:val="2"/>
          <w:sz w:val="24"/>
          <w:szCs w:val="24"/>
        </w:rPr>
        <w:t xml:space="preserve">所属专业群：绿色智能化工技术 </w:t>
      </w:r>
    </w:p>
    <w:p w14:paraId="36F63200">
      <w:pPr>
        <w:keepNext w:val="0"/>
        <w:keepLines w:val="0"/>
        <w:widowControl w:val="0"/>
        <w:numPr>
          <w:ilvl w:val="0"/>
          <w:numId w:val="38"/>
        </w:numPr>
        <w:suppressLineNumbers w:val="0"/>
        <w:autoSpaceDE w:val="0"/>
        <w:autoSpaceDN/>
        <w:spacing w:before="157" w:beforeLines="50" w:beforeAutospacing="0" w:line="360" w:lineRule="auto"/>
        <w:ind w:left="0" w:firstLine="561" w:firstLineChars="200"/>
        <w:jc w:val="both"/>
        <w:outlineLvl w:val="0"/>
        <w:rPr>
          <w:rFonts w:hint="eastAsia" w:ascii="宋体" w:hAnsi="宋体" w:eastAsia="宋体" w:cs="宋体"/>
          <w:b/>
          <w:bCs/>
          <w:kern w:val="2"/>
          <w:sz w:val="28"/>
          <w:szCs w:val="28"/>
        </w:rPr>
      </w:pPr>
      <w:bookmarkStart w:id="50" w:name="_Toc31988"/>
      <w:bookmarkStart w:id="51" w:name="_Toc318986316"/>
      <w:r>
        <w:rPr>
          <w:rFonts w:hint="eastAsia" w:ascii="宋体" w:hAnsi="宋体" w:eastAsia="宋体" w:cs="宋体"/>
          <w:b/>
          <w:bCs/>
          <w:kern w:val="2"/>
          <w:sz w:val="28"/>
          <w:szCs w:val="28"/>
        </w:rPr>
        <w:t>入学要求及生源类型</w:t>
      </w:r>
      <w:bookmarkEnd w:id="50"/>
      <w:bookmarkEnd w:id="51"/>
      <w:r>
        <w:rPr>
          <w:rFonts w:hint="eastAsia" w:ascii="宋体" w:hAnsi="宋体" w:eastAsia="宋体" w:cs="宋体"/>
          <w:b/>
          <w:bCs/>
          <w:kern w:val="2"/>
          <w:sz w:val="28"/>
          <w:szCs w:val="28"/>
        </w:rPr>
        <w:t xml:space="preserve"> </w:t>
      </w:r>
    </w:p>
    <w:p w14:paraId="7AE93D95">
      <w:pPr>
        <w:keepNext w:val="0"/>
        <w:keepLines w:val="0"/>
        <w:widowControl w:val="0"/>
        <w:numPr>
          <w:ilvl w:val="0"/>
          <w:numId w:val="39"/>
        </w:numPr>
        <w:suppressLineNumbers w:val="0"/>
        <w:autoSpaceDE w:val="0"/>
        <w:autoSpaceDN/>
        <w:spacing w:before="0" w:beforeAutospacing="0" w:line="360" w:lineRule="auto"/>
        <w:ind w:left="0" w:firstLine="480" w:firstLineChars="200"/>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入学要求</w:t>
      </w:r>
      <w:r>
        <w:rPr>
          <w:rFonts w:hint="default" w:ascii="Calibri" w:hAnsi="Calibri" w:eastAsia="宋体" w:cs="Times New Roman"/>
          <w:b w:val="0"/>
          <w:bCs w:val="0"/>
          <w:kern w:val="2"/>
          <w:sz w:val="21"/>
          <w:szCs w:val="21"/>
        </w:rPr>
        <w:t xml:space="preserve"> </w:t>
      </w:r>
    </w:p>
    <w:p w14:paraId="56287D3F">
      <w:pPr>
        <w:keepNext w:val="0"/>
        <w:keepLines w:val="0"/>
        <w:widowControl w:val="0"/>
        <w:suppressLineNumbers w:val="0"/>
        <w:autoSpaceDE w:val="0"/>
        <w:autoSpaceDN/>
        <w:spacing w:before="0" w:beforeAutospacing="0" w:line="360" w:lineRule="auto"/>
        <w:ind w:left="0" w:firstLine="480" w:firstLineChars="200"/>
        <w:rPr>
          <w:rFonts w:hint="default" w:ascii="Calibri" w:hAnsi="Calibri" w:eastAsia="宋体" w:cs="Times New Roman"/>
          <w:kern w:val="2"/>
          <w:sz w:val="21"/>
          <w:szCs w:val="21"/>
        </w:rPr>
      </w:pPr>
      <w:r>
        <w:rPr>
          <w:rFonts w:hint="eastAsia" w:ascii="宋体" w:hAnsi="宋体" w:eastAsia="宋体" w:cs="宋体"/>
          <w:kern w:val="2"/>
          <w:sz w:val="24"/>
          <w:szCs w:val="24"/>
        </w:rPr>
        <w:t xml:space="preserve">高中阶段教育毕业生 同等学力 </w:t>
      </w:r>
    </w:p>
    <w:p w14:paraId="7CDDEB7E">
      <w:pPr>
        <w:keepNext w:val="0"/>
        <w:keepLines w:val="0"/>
        <w:widowControl w:val="0"/>
        <w:numPr>
          <w:ilvl w:val="0"/>
          <w:numId w:val="39"/>
        </w:numPr>
        <w:suppressLineNumbers w:val="0"/>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生源类型 </w:t>
      </w:r>
    </w:p>
    <w:p w14:paraId="71E3DE7D">
      <w:pPr>
        <w:keepNext w:val="0"/>
        <w:keepLines w:val="0"/>
        <w:widowControl w:val="0"/>
        <w:suppressLineNumbers w:val="0"/>
        <w:autoSpaceDE w:val="0"/>
        <w:autoSpaceDN/>
        <w:spacing w:before="0" w:beforeAutospacing="0" w:line="360" w:lineRule="auto"/>
        <w:ind w:left="0" w:firstLine="480" w:firstLineChars="200"/>
        <w:rPr>
          <w:rFonts w:hint="default" w:ascii="Calibri" w:hAnsi="Calibri" w:eastAsia="宋体" w:cs="Times New Roman"/>
          <w:kern w:val="2"/>
          <w:sz w:val="21"/>
          <w:szCs w:val="21"/>
        </w:rPr>
      </w:pPr>
      <w:r>
        <w:rPr>
          <w:rFonts w:hint="eastAsia" w:ascii="宋体" w:hAnsi="宋体" w:eastAsia="宋体" w:cs="宋体"/>
          <w:kern w:val="2"/>
          <w:sz w:val="24"/>
          <w:szCs w:val="24"/>
        </w:rPr>
        <w:t xml:space="preserve">普通高招 高职单招 3+2中高职贯通 </w:t>
      </w:r>
    </w:p>
    <w:p w14:paraId="1BC4BAEB">
      <w:pPr>
        <w:keepNext w:val="0"/>
        <w:keepLines w:val="0"/>
        <w:widowControl w:val="0"/>
        <w:numPr>
          <w:ilvl w:val="0"/>
          <w:numId w:val="38"/>
        </w:numPr>
        <w:suppressLineNumbers w:val="0"/>
        <w:autoSpaceDE w:val="0"/>
        <w:autoSpaceDN/>
        <w:spacing w:before="157" w:beforeLines="50" w:beforeAutospacing="0" w:line="360" w:lineRule="auto"/>
        <w:ind w:left="0" w:firstLine="561" w:firstLineChars="200"/>
        <w:jc w:val="both"/>
        <w:outlineLvl w:val="0"/>
        <w:rPr>
          <w:rFonts w:hint="eastAsia" w:ascii="宋体" w:hAnsi="宋体" w:eastAsia="宋体" w:cs="宋体"/>
          <w:b/>
          <w:bCs/>
          <w:kern w:val="2"/>
          <w:sz w:val="28"/>
          <w:szCs w:val="28"/>
        </w:rPr>
      </w:pPr>
      <w:bookmarkStart w:id="52" w:name="_Toc27906"/>
      <w:bookmarkStart w:id="53" w:name="_Toc1083830100"/>
      <w:r>
        <w:rPr>
          <w:rFonts w:hint="eastAsia" w:ascii="宋体" w:hAnsi="宋体" w:eastAsia="宋体" w:cs="宋体"/>
          <w:b/>
          <w:bCs/>
          <w:kern w:val="2"/>
          <w:sz w:val="28"/>
          <w:szCs w:val="28"/>
        </w:rPr>
        <w:t>修业年限与学历</w:t>
      </w:r>
      <w:bookmarkEnd w:id="52"/>
      <w:bookmarkEnd w:id="53"/>
      <w:r>
        <w:rPr>
          <w:rFonts w:hint="eastAsia" w:ascii="宋体" w:hAnsi="宋体" w:eastAsia="宋体" w:cs="宋体"/>
          <w:b/>
          <w:bCs/>
          <w:kern w:val="2"/>
          <w:sz w:val="28"/>
          <w:szCs w:val="28"/>
        </w:rPr>
        <w:t xml:space="preserve"> </w:t>
      </w:r>
    </w:p>
    <w:p w14:paraId="0DB36BBB">
      <w:pPr>
        <w:keepNext w:val="0"/>
        <w:keepLines w:val="0"/>
        <w:widowControl w:val="0"/>
        <w:numPr>
          <w:ilvl w:val="0"/>
          <w:numId w:val="40"/>
        </w:numPr>
        <w:suppressLineNumbers w:val="0"/>
        <w:autoSpaceDE w:val="0"/>
        <w:autoSpaceDN/>
        <w:spacing w:before="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修业年限 </w:t>
      </w:r>
    </w:p>
    <w:p w14:paraId="3BECCF4A">
      <w:pPr>
        <w:keepNext w:val="0"/>
        <w:keepLines w:val="0"/>
        <w:widowControl w:val="0"/>
        <w:suppressLineNumbers w:val="0"/>
        <w:autoSpaceDE w:val="0"/>
        <w:autoSpaceDN/>
        <w:spacing w:before="0" w:beforeAutospacing="0"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3年</w:t>
      </w:r>
    </w:p>
    <w:p w14:paraId="4C0C1520">
      <w:pPr>
        <w:keepNext w:val="0"/>
        <w:keepLines w:val="0"/>
        <w:widowControl w:val="0"/>
        <w:numPr>
          <w:ilvl w:val="0"/>
          <w:numId w:val="40"/>
        </w:numPr>
        <w:suppressLineNumbers w:val="0"/>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学历 </w:t>
      </w:r>
    </w:p>
    <w:p w14:paraId="251EC582">
      <w:pPr>
        <w:keepNext w:val="0"/>
        <w:keepLines w:val="0"/>
        <w:widowControl w:val="0"/>
        <w:suppressLineNumbers w:val="0"/>
        <w:autoSpaceDE w:val="0"/>
        <w:autoSpaceDN/>
        <w:spacing w:before="0" w:beforeAutospacing="0"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专科</w:t>
      </w:r>
    </w:p>
    <w:p w14:paraId="1FBD0837">
      <w:pPr>
        <w:keepNext w:val="0"/>
        <w:keepLines w:val="0"/>
        <w:widowControl w:val="0"/>
        <w:numPr>
          <w:ilvl w:val="0"/>
          <w:numId w:val="38"/>
        </w:numPr>
        <w:suppressLineNumbers w:val="0"/>
        <w:autoSpaceDE w:val="0"/>
        <w:autoSpaceDN/>
        <w:spacing w:before="157" w:beforeLines="50" w:beforeAutospacing="0" w:line="360" w:lineRule="auto"/>
        <w:ind w:left="0" w:firstLine="561" w:firstLineChars="200"/>
        <w:jc w:val="both"/>
        <w:outlineLvl w:val="0"/>
        <w:rPr>
          <w:rFonts w:hint="eastAsia" w:ascii="宋体" w:hAnsi="宋体" w:eastAsia="宋体" w:cs="宋体"/>
          <w:b/>
          <w:bCs/>
          <w:kern w:val="2"/>
          <w:sz w:val="28"/>
          <w:szCs w:val="28"/>
        </w:rPr>
      </w:pPr>
      <w:bookmarkStart w:id="54" w:name="_Toc22573"/>
      <w:bookmarkStart w:id="55" w:name="_Toc976196846"/>
      <w:r>
        <w:rPr>
          <w:rFonts w:hint="eastAsia" w:ascii="宋体" w:hAnsi="宋体" w:eastAsia="宋体" w:cs="宋体"/>
          <w:b/>
          <w:bCs/>
          <w:kern w:val="2"/>
          <w:sz w:val="28"/>
          <w:szCs w:val="28"/>
        </w:rPr>
        <w:t>职业面向和职业能力要求</w:t>
      </w:r>
      <w:bookmarkEnd w:id="54"/>
      <w:bookmarkEnd w:id="55"/>
      <w:r>
        <w:rPr>
          <w:rFonts w:hint="eastAsia" w:ascii="宋体" w:hAnsi="宋体" w:eastAsia="宋体" w:cs="宋体"/>
          <w:b/>
          <w:bCs/>
          <w:kern w:val="2"/>
          <w:sz w:val="28"/>
          <w:szCs w:val="28"/>
        </w:rPr>
        <w:t xml:space="preserve"> </w:t>
      </w:r>
    </w:p>
    <w:p w14:paraId="6BECD5BF">
      <w:pPr>
        <w:keepNext w:val="0"/>
        <w:keepLines w:val="0"/>
        <w:widowControl w:val="0"/>
        <w:numPr>
          <w:ilvl w:val="0"/>
          <w:numId w:val="41"/>
        </w:numPr>
        <w:suppressLineNumbers w:val="0"/>
        <w:autoSpaceDE w:val="0"/>
        <w:autoSpaceDN/>
        <w:spacing w:before="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人才培养面向岗位 </w:t>
      </w:r>
    </w:p>
    <w:tbl>
      <w:tblPr>
        <w:tblStyle w:val="10"/>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2049"/>
        <w:gridCol w:w="2143"/>
        <w:gridCol w:w="2050"/>
        <w:gridCol w:w="2050"/>
      </w:tblGrid>
      <w:tr w14:paraId="6D752747">
        <w:trPr>
          <w:trHeight w:val="567" w:hRule="atLeast"/>
        </w:trPr>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427DFD3">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所属行业 </w:t>
            </w:r>
          </w:p>
        </w:tc>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55EB71F">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职业类别 </w:t>
            </w:r>
          </w:p>
        </w:tc>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5841B235">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岗位类别 </w:t>
            </w:r>
          </w:p>
        </w:tc>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6AE5D08">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职业资格证书 </w:t>
            </w:r>
          </w:p>
        </w:tc>
      </w:tr>
      <w:tr w14:paraId="524C9FCE">
        <w:trPr>
          <w:trHeight w:val="540" w:hRule="atLeast"/>
        </w:trPr>
        <w:tc>
          <w:tcPr>
            <w:tcW w:w="1680"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74DA019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有机化学原料制造（2614） </w:t>
            </w:r>
          </w:p>
        </w:tc>
        <w:tc>
          <w:tcPr>
            <w:tcW w:w="1680"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05E9DDC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化工生产工程技术人员（2-02-06-03）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31B408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化工生产工艺运行与控制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0863B7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【4级】化工总控工</w:t>
            </w:r>
          </w:p>
        </w:tc>
      </w:tr>
      <w:tr w14:paraId="3D726CA3">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01EAC13B">
            <w:pPr>
              <w:rPr>
                <w:rFonts w:hint="default" w:ascii="Times New Roman" w:hAnsi="Times New Roman" w:cs="Times New Roman"/>
                <w:sz w:val="20"/>
                <w:szCs w:val="20"/>
              </w:rPr>
            </w:pPr>
          </w:p>
        </w:tc>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3B94352">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3A2C1A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化工生产操作与设备维护岗位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1E5CD2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【4级】仪器仪表维修工</w:t>
            </w:r>
          </w:p>
        </w:tc>
      </w:tr>
    </w:tbl>
    <w:p w14:paraId="4DCE6D52">
      <w:pPr>
        <w:keepNext w:val="0"/>
        <w:keepLines w:val="0"/>
        <w:widowControl w:val="0"/>
        <w:numPr>
          <w:ilvl w:val="0"/>
          <w:numId w:val="0"/>
        </w:numPr>
        <w:suppressLineNumbers w:val="0"/>
        <w:tabs>
          <w:tab w:val="left" w:pos="0"/>
        </w:tabs>
        <w:autoSpaceDE w:val="0"/>
        <w:autoSpaceDN/>
        <w:spacing w:before="0" w:beforeAutospacing="0" w:line="360" w:lineRule="auto"/>
        <w:ind w:leftChars="200" w:right="0" w:rightChars="0"/>
        <w:jc w:val="both"/>
        <w:outlineLvl w:val="9"/>
        <w:rPr>
          <w:rFonts w:hint="eastAsia" w:ascii="宋体" w:hAnsi="宋体" w:eastAsia="宋体" w:cs="宋体"/>
          <w:b w:val="0"/>
          <w:bCs w:val="0"/>
          <w:kern w:val="2"/>
          <w:sz w:val="24"/>
          <w:szCs w:val="24"/>
        </w:rPr>
      </w:pPr>
    </w:p>
    <w:p w14:paraId="15E519BB">
      <w:pPr>
        <w:keepNext w:val="0"/>
        <w:keepLines w:val="0"/>
        <w:widowControl w:val="0"/>
        <w:numPr>
          <w:ilvl w:val="0"/>
          <w:numId w:val="41"/>
        </w:numPr>
        <w:suppressLineNumbers w:val="0"/>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岗位能力分析表 </w:t>
      </w:r>
    </w:p>
    <w:tbl>
      <w:tblPr>
        <w:tblStyle w:val="10"/>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2073"/>
        <w:gridCol w:w="2073"/>
        <w:gridCol w:w="2073"/>
        <w:gridCol w:w="2073"/>
      </w:tblGrid>
      <w:tr w14:paraId="3439601C">
        <w:trPr>
          <w:trHeight w:val="567" w:hRule="atLeast"/>
        </w:trPr>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5AEDC1E">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岗位类别 </w:t>
            </w:r>
          </w:p>
        </w:tc>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CB7D288">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岗位名称 </w:t>
            </w:r>
          </w:p>
        </w:tc>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53FD1882">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岗位级别 </w:t>
            </w:r>
          </w:p>
        </w:tc>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55C1A7C">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岗位描述 </w:t>
            </w:r>
          </w:p>
        </w:tc>
      </w:tr>
      <w:tr w14:paraId="00AD120D">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4F7611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化工生产工艺运行与控制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7713ED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BDO生产运行岗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E9388B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初级岗位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3D4BF2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熟悉BDO生产工艺过程，掌握生产工艺参数控制技术。</w:t>
            </w:r>
          </w:p>
        </w:tc>
      </w:tr>
      <w:tr w14:paraId="6E35221D">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3723D1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化工生产操作与设备维护岗位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59958B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BDO生产操作仪表维修岗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724E04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初级岗位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1D452F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熟悉仪表基本原理，掌握仪表校正与维修技术。</w:t>
            </w:r>
          </w:p>
        </w:tc>
      </w:tr>
    </w:tbl>
    <w:p w14:paraId="762EEED3">
      <w:pPr>
        <w:keepNext w:val="0"/>
        <w:keepLines w:val="0"/>
        <w:widowControl w:val="0"/>
        <w:numPr>
          <w:ilvl w:val="0"/>
          <w:numId w:val="0"/>
        </w:numPr>
        <w:suppressLineNumbers w:val="0"/>
        <w:tabs>
          <w:tab w:val="left" w:pos="0"/>
        </w:tabs>
        <w:autoSpaceDE w:val="0"/>
        <w:autoSpaceDN/>
        <w:spacing w:before="157" w:beforeLines="50" w:beforeAutospacing="0" w:line="360" w:lineRule="auto"/>
        <w:ind w:leftChars="200" w:right="0" w:rightChars="0"/>
        <w:jc w:val="both"/>
        <w:outlineLvl w:val="9"/>
        <w:rPr>
          <w:rFonts w:hint="eastAsia" w:ascii="宋体" w:hAnsi="宋体" w:eastAsia="宋体" w:cs="宋体"/>
          <w:b w:val="0"/>
          <w:bCs w:val="0"/>
          <w:kern w:val="2"/>
          <w:sz w:val="24"/>
          <w:szCs w:val="24"/>
        </w:rPr>
      </w:pPr>
    </w:p>
    <w:p w14:paraId="08DE5F75">
      <w:pPr>
        <w:keepNext w:val="0"/>
        <w:keepLines w:val="0"/>
        <w:widowControl w:val="0"/>
        <w:numPr>
          <w:ilvl w:val="0"/>
          <w:numId w:val="41"/>
        </w:numPr>
        <w:suppressLineNumbers w:val="0"/>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典型工作任务及其工作过程 </w:t>
      </w:r>
    </w:p>
    <w:p w14:paraId="67867126">
      <w:pPr>
        <w:keepNext w:val="0"/>
        <w:keepLines w:val="0"/>
        <w:widowControl w:val="0"/>
        <w:suppressLineNumbers w:val="0"/>
        <w:autoSpaceDE w:val="0"/>
        <w:autoSpaceDN/>
        <w:spacing w:before="157" w:beforeLines="50" w:beforeAutospacing="0" w:line="360" w:lineRule="auto"/>
        <w:ind w:right="0" w:rightChars="0"/>
        <w:jc w:val="both"/>
        <w:outlineLvl w:val="9"/>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 </w:t>
      </w:r>
    </w:p>
    <w:tbl>
      <w:tblPr>
        <w:tblStyle w:val="10"/>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2073"/>
        <w:gridCol w:w="2073"/>
        <w:gridCol w:w="2073"/>
        <w:gridCol w:w="2073"/>
      </w:tblGrid>
      <w:tr w14:paraId="329B3FF4">
        <w:trPr>
          <w:trHeight w:val="567" w:hRule="atLeast"/>
        </w:trPr>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CB60A00">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典型工作任务 </w:t>
            </w:r>
          </w:p>
        </w:tc>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3B89C85">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岗位 </w:t>
            </w:r>
          </w:p>
        </w:tc>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5B08C256">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工作过程 </w:t>
            </w:r>
          </w:p>
        </w:tc>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1D55E8C">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能力 </w:t>
            </w:r>
          </w:p>
        </w:tc>
      </w:tr>
      <w:tr w14:paraId="16B98D09">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C5BB05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 BDO合成控制岗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4C6482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BDO生产运行岗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8763F7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通过DCS控制BDO合成工段工艺参数，能正常生产合格的BDO产品。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CDCA65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 熟悉BDO生产工艺，掌握工艺参数，控制原理。</w:t>
            </w:r>
          </w:p>
        </w:tc>
      </w:tr>
      <w:tr w14:paraId="470C2B30">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B74A63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2.1. BDO生产操作仪表维修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3E05AF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BDO生产操作仪表维修岗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DD7958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能正常维护各种仪表的正常运行，能正确的使用各种仪表。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494AA8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 熟悉仪表原理，掌握仪表的校正与维修方法。</w:t>
            </w:r>
          </w:p>
        </w:tc>
      </w:tr>
    </w:tbl>
    <w:p w14:paraId="3D39F42E">
      <w:pPr>
        <w:keepNext w:val="0"/>
        <w:keepLines w:val="0"/>
        <w:widowControl w:val="0"/>
        <w:numPr>
          <w:ilvl w:val="0"/>
          <w:numId w:val="38"/>
        </w:numPr>
        <w:suppressLineNumbers w:val="0"/>
        <w:autoSpaceDE w:val="0"/>
        <w:autoSpaceDN/>
        <w:spacing w:before="157" w:beforeLines="50" w:beforeAutospacing="0" w:line="360" w:lineRule="auto"/>
        <w:ind w:left="0" w:firstLine="561" w:firstLineChars="200"/>
        <w:jc w:val="both"/>
        <w:outlineLvl w:val="0"/>
        <w:rPr>
          <w:rFonts w:hint="eastAsia" w:ascii="宋体" w:hAnsi="宋体" w:eastAsia="宋体" w:cs="宋体"/>
          <w:b/>
          <w:bCs/>
          <w:kern w:val="2"/>
          <w:sz w:val="28"/>
          <w:szCs w:val="28"/>
        </w:rPr>
      </w:pPr>
      <w:bookmarkStart w:id="56" w:name="_Toc165327642"/>
      <w:bookmarkStart w:id="57" w:name="_Toc8155"/>
      <w:r>
        <w:rPr>
          <w:rFonts w:hint="eastAsia" w:ascii="宋体" w:hAnsi="宋体" w:eastAsia="宋体" w:cs="宋体"/>
          <w:b/>
          <w:bCs/>
          <w:kern w:val="2"/>
          <w:sz w:val="28"/>
          <w:szCs w:val="28"/>
        </w:rPr>
        <w:t>培养目标与培养规格</w:t>
      </w:r>
      <w:bookmarkEnd w:id="56"/>
      <w:bookmarkEnd w:id="57"/>
      <w:r>
        <w:rPr>
          <w:rFonts w:hint="eastAsia" w:ascii="宋体" w:hAnsi="宋体" w:eastAsia="宋体" w:cs="宋体"/>
          <w:b/>
          <w:bCs/>
          <w:kern w:val="2"/>
          <w:sz w:val="28"/>
          <w:szCs w:val="28"/>
        </w:rPr>
        <w:t xml:space="preserve"> </w:t>
      </w:r>
    </w:p>
    <w:p w14:paraId="41C589E9">
      <w:pPr>
        <w:keepNext w:val="0"/>
        <w:keepLines w:val="0"/>
        <w:widowControl w:val="0"/>
        <w:numPr>
          <w:ilvl w:val="0"/>
          <w:numId w:val="42"/>
        </w:numPr>
        <w:suppressLineNumbers w:val="0"/>
        <w:autoSpaceDE w:val="0"/>
        <w:autoSpaceDN/>
        <w:spacing w:before="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培养目标 </w:t>
      </w:r>
    </w:p>
    <w:p w14:paraId="5182E468">
      <w:pPr>
        <w:pStyle w:val="22"/>
        <w:keepNext w:val="0"/>
        <w:keepLines w:val="0"/>
        <w:widowControl/>
        <w:suppressLineNumbers w:val="0"/>
        <w:ind w:left="0" w:firstLine="500"/>
      </w:pPr>
      <w:r>
        <w:t>根据乌海及周边地区人才需求分析，本专业主要面向大中型化工企业，培养拥护党的基本路线，德、智、体、美全面发展，身心健康，适应生产、管理、服务一线需要，掌握本专业必备的基础知识、专业技能、典型生产工艺过程，能从事工业仪表的选用、调校、安装、维护，工业过程控制系统的运行、维护、管理，过程控制系统改造和集成等工作，并具有可持续发展能力的高端技能型人才。</w:t>
      </w:r>
    </w:p>
    <w:p w14:paraId="2604E521">
      <w:pPr>
        <w:keepNext w:val="0"/>
        <w:keepLines w:val="0"/>
        <w:widowControl w:val="0"/>
        <w:numPr>
          <w:ilvl w:val="0"/>
          <w:numId w:val="42"/>
        </w:numPr>
        <w:suppressLineNumbers w:val="0"/>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培养规格 </w:t>
      </w:r>
    </w:p>
    <w:tbl>
      <w:tblPr>
        <w:tblStyle w:val="10"/>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2073"/>
        <w:gridCol w:w="2073"/>
        <w:gridCol w:w="2073"/>
        <w:gridCol w:w="2073"/>
      </w:tblGrid>
      <w:tr w14:paraId="1580690D">
        <w:trPr>
          <w:trHeight w:val="567" w:hRule="atLeast"/>
        </w:trPr>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519F112">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类型 </w:t>
            </w:r>
          </w:p>
        </w:tc>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5F87F9C">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编号 </w:t>
            </w:r>
          </w:p>
        </w:tc>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6559D4F">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具体内容 </w:t>
            </w:r>
          </w:p>
        </w:tc>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672A37D">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标签内容 </w:t>
            </w:r>
          </w:p>
        </w:tc>
      </w:tr>
      <w:tr w14:paraId="308B06E3">
        <w:trPr>
          <w:trHeight w:val="540" w:hRule="atLeast"/>
        </w:trPr>
        <w:tc>
          <w:tcPr>
            <w:tcW w:w="1680"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6D9BE23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素质规格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5FE983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A1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19BE10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具有正确的世界观、人生观和价值观、具有爱国情怀和中华民族自信感和自豪感。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EDD6AE0">
            <w:pPr>
              <w:spacing w:line="268" w:lineRule="auto"/>
              <w:jc w:val="left"/>
              <w:rPr>
                <w:rFonts w:hint="eastAsia" w:ascii="Times New Roman" w:hAnsi="Times New Roman" w:eastAsia="宋体" w:cs="Times New Roman"/>
                <w:kern w:val="2"/>
                <w:sz w:val="22"/>
                <w:szCs w:val="22"/>
              </w:rPr>
            </w:pPr>
          </w:p>
        </w:tc>
      </w:tr>
      <w:tr w14:paraId="50D76567">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5B794DB">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5159A8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A2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D72327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能够遵纪守法、诚实守信、热爱劳动、履行职业行为规范、具有社会责任感和社会参与意识。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D7D919C">
            <w:pPr>
              <w:spacing w:line="268" w:lineRule="auto"/>
              <w:jc w:val="left"/>
              <w:rPr>
                <w:rFonts w:hint="eastAsia" w:ascii="Times New Roman" w:hAnsi="Times New Roman" w:eastAsia="宋体" w:cs="Times New Roman"/>
                <w:kern w:val="2"/>
                <w:sz w:val="22"/>
                <w:szCs w:val="22"/>
              </w:rPr>
            </w:pPr>
          </w:p>
        </w:tc>
      </w:tr>
      <w:tr w14:paraId="059A25A5">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DFA21BA">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42F139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A3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CF6FD1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具有良好的心理素质，自觉履行职责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0C16B5D">
            <w:pPr>
              <w:spacing w:line="268" w:lineRule="auto"/>
              <w:jc w:val="left"/>
              <w:rPr>
                <w:rFonts w:hint="eastAsia" w:ascii="Times New Roman" w:hAnsi="Times New Roman" w:eastAsia="宋体" w:cs="Times New Roman"/>
                <w:kern w:val="2"/>
                <w:sz w:val="22"/>
                <w:szCs w:val="22"/>
              </w:rPr>
            </w:pPr>
          </w:p>
        </w:tc>
      </w:tr>
      <w:tr w14:paraId="2274292D">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17B4803C">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77DE62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A4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BD77FF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具有良好的职业素养、敬业精神、工匠精神、安全环保意识、信息素养和创新思维。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DD7A814">
            <w:pPr>
              <w:spacing w:line="268" w:lineRule="auto"/>
              <w:jc w:val="left"/>
              <w:rPr>
                <w:rFonts w:hint="eastAsia" w:ascii="Times New Roman" w:hAnsi="Times New Roman" w:eastAsia="宋体" w:cs="Times New Roman"/>
                <w:kern w:val="2"/>
                <w:sz w:val="22"/>
                <w:szCs w:val="22"/>
              </w:rPr>
            </w:pPr>
          </w:p>
        </w:tc>
      </w:tr>
      <w:tr w14:paraId="01D09733">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332A4B3">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D09053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A5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BCB5D1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具有一定的文化修养、比较严谨的逻辑思维能力和语言文字表达和写作能力。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035A659">
            <w:pPr>
              <w:spacing w:line="268" w:lineRule="auto"/>
              <w:jc w:val="left"/>
              <w:rPr>
                <w:rFonts w:hint="eastAsia" w:ascii="Times New Roman" w:hAnsi="Times New Roman" w:eastAsia="宋体" w:cs="Times New Roman"/>
                <w:kern w:val="2"/>
                <w:sz w:val="22"/>
                <w:szCs w:val="22"/>
              </w:rPr>
            </w:pPr>
          </w:p>
        </w:tc>
      </w:tr>
      <w:tr w14:paraId="34AE0B11">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A11C7A9">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F527A1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A6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77D6B9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具有开拓精神、创新意识、创业能力、并具备技术知识更新的能力和适应岗位需求的适应能力。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B287E00">
            <w:pPr>
              <w:spacing w:line="268" w:lineRule="auto"/>
              <w:jc w:val="left"/>
              <w:rPr>
                <w:rFonts w:hint="eastAsia" w:ascii="Times New Roman" w:hAnsi="Times New Roman" w:eastAsia="宋体" w:cs="Times New Roman"/>
                <w:kern w:val="2"/>
                <w:sz w:val="22"/>
                <w:szCs w:val="22"/>
              </w:rPr>
            </w:pPr>
          </w:p>
        </w:tc>
      </w:tr>
      <w:tr w14:paraId="3A54B82C">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002F474">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590BD4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A7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4D27D8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具有正确理解和认识化工智能制造的职业性质和社会责任，并在工程实践中自觉遵守和履行的能力。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ED55D3D">
            <w:pPr>
              <w:spacing w:line="268" w:lineRule="auto"/>
              <w:jc w:val="left"/>
              <w:rPr>
                <w:rFonts w:hint="eastAsia" w:ascii="Times New Roman" w:hAnsi="Times New Roman" w:eastAsia="宋体" w:cs="Times New Roman"/>
                <w:kern w:val="2"/>
                <w:sz w:val="22"/>
                <w:szCs w:val="22"/>
              </w:rPr>
            </w:pPr>
          </w:p>
        </w:tc>
      </w:tr>
      <w:tr w14:paraId="54F0336B">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3E5E652B">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C183E7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A8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BA7282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具有发现问题的探究欲望和分析解决问的的思维和能力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7054DF6">
            <w:pPr>
              <w:spacing w:line="268" w:lineRule="auto"/>
              <w:jc w:val="left"/>
              <w:rPr>
                <w:rFonts w:hint="eastAsia" w:ascii="Times New Roman" w:hAnsi="Times New Roman" w:eastAsia="宋体" w:cs="Times New Roman"/>
                <w:kern w:val="2"/>
                <w:sz w:val="22"/>
                <w:szCs w:val="22"/>
              </w:rPr>
            </w:pPr>
          </w:p>
        </w:tc>
      </w:tr>
      <w:tr w14:paraId="57431BDC">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6E23413">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907A83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A9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7CC749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具有自主学习和终身学习的意识、不断学习和适应化工智能制造专业领域的新工艺、新技术等。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F39117C">
            <w:pPr>
              <w:spacing w:line="268" w:lineRule="auto"/>
              <w:jc w:val="left"/>
              <w:rPr>
                <w:rFonts w:hint="eastAsia" w:ascii="Times New Roman" w:hAnsi="Times New Roman" w:eastAsia="宋体" w:cs="Times New Roman"/>
                <w:kern w:val="2"/>
                <w:sz w:val="22"/>
                <w:szCs w:val="22"/>
              </w:rPr>
            </w:pPr>
          </w:p>
        </w:tc>
      </w:tr>
      <w:tr w14:paraId="38882560">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DB28955">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C53897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A10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8DF2E0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具有积极进取、乐观向上的自我管理能力和较强的集体意识和团队合作精神，主动与团队成员共享信息、合作共事、沟通协调、共同实现团队目标的能力。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6149BCF">
            <w:pPr>
              <w:spacing w:line="268" w:lineRule="auto"/>
              <w:jc w:val="left"/>
              <w:rPr>
                <w:rFonts w:hint="eastAsia" w:ascii="Times New Roman" w:hAnsi="Times New Roman" w:eastAsia="宋体" w:cs="Times New Roman"/>
                <w:kern w:val="2"/>
                <w:sz w:val="22"/>
                <w:szCs w:val="22"/>
              </w:rPr>
            </w:pPr>
          </w:p>
        </w:tc>
      </w:tr>
      <w:tr w14:paraId="1A7B96AD">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12695D4">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32DA73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A11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D0118A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具有工程意识和工程实践学习的能力，培养尊重事实的科学精神，实事求是的进行数据分析采集，处理，改进，提高获取信息的学习能力。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AB484AD">
            <w:pPr>
              <w:spacing w:line="268" w:lineRule="auto"/>
              <w:jc w:val="left"/>
              <w:rPr>
                <w:rFonts w:hint="eastAsia" w:ascii="Times New Roman" w:hAnsi="Times New Roman" w:eastAsia="宋体" w:cs="Times New Roman"/>
                <w:kern w:val="2"/>
                <w:sz w:val="22"/>
                <w:szCs w:val="22"/>
              </w:rPr>
            </w:pPr>
          </w:p>
        </w:tc>
      </w:tr>
      <w:tr w14:paraId="5F8A1577">
        <w:trPr>
          <w:trHeight w:val="540" w:hRule="atLeast"/>
        </w:trPr>
        <w:tc>
          <w:tcPr>
            <w:tcW w:w="1680"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6A4A4BE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知识规格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042116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B1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FA0E76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掌握化工智能制造专业必须的基础知识，用于分析生产过程中遇到的实际工程问题。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054BB7F">
            <w:pPr>
              <w:spacing w:line="268" w:lineRule="auto"/>
              <w:jc w:val="left"/>
              <w:rPr>
                <w:rFonts w:hint="eastAsia" w:ascii="Times New Roman" w:hAnsi="Times New Roman" w:eastAsia="宋体" w:cs="Times New Roman"/>
                <w:kern w:val="2"/>
                <w:sz w:val="22"/>
                <w:szCs w:val="22"/>
              </w:rPr>
            </w:pPr>
          </w:p>
        </w:tc>
      </w:tr>
      <w:tr w14:paraId="38227D54">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7C3A39E">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6184E7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B2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9C30FE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掌握基本的编程能力和基本的自动控制原理。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651F17D">
            <w:pPr>
              <w:spacing w:line="268" w:lineRule="auto"/>
              <w:jc w:val="left"/>
              <w:rPr>
                <w:rFonts w:hint="eastAsia" w:ascii="Times New Roman" w:hAnsi="Times New Roman" w:eastAsia="宋体" w:cs="Times New Roman"/>
                <w:kern w:val="2"/>
                <w:sz w:val="22"/>
                <w:szCs w:val="22"/>
              </w:rPr>
            </w:pPr>
          </w:p>
        </w:tc>
      </w:tr>
      <w:tr w14:paraId="1B848377">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D15CD80">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4EB588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B3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0F5F52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掌握自动控制器调制原理、方法、过程等基本操作。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4AE2D7C">
            <w:pPr>
              <w:spacing w:line="268" w:lineRule="auto"/>
              <w:jc w:val="left"/>
              <w:rPr>
                <w:rFonts w:hint="eastAsia" w:ascii="Times New Roman" w:hAnsi="Times New Roman" w:eastAsia="宋体" w:cs="Times New Roman"/>
                <w:kern w:val="2"/>
                <w:sz w:val="22"/>
                <w:szCs w:val="22"/>
              </w:rPr>
            </w:pPr>
          </w:p>
        </w:tc>
      </w:tr>
      <w:tr w14:paraId="1F085635">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002C2B4F">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C4AD90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B4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A79156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熟悉气动和电动调节阀、变频器等执行机构的结构、工作原理等专业知识。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8D31EAC">
            <w:pPr>
              <w:spacing w:line="268" w:lineRule="auto"/>
              <w:jc w:val="left"/>
              <w:rPr>
                <w:rFonts w:hint="eastAsia" w:ascii="Times New Roman" w:hAnsi="Times New Roman" w:eastAsia="宋体" w:cs="Times New Roman"/>
                <w:kern w:val="2"/>
                <w:sz w:val="22"/>
                <w:szCs w:val="22"/>
              </w:rPr>
            </w:pPr>
          </w:p>
        </w:tc>
      </w:tr>
      <w:tr w14:paraId="3943740B">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1B2ECF5">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5CE6CE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B5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5C6E5F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掌握集散控制系统DCS的构成及应用的知识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02C71EA">
            <w:pPr>
              <w:spacing w:line="268" w:lineRule="auto"/>
              <w:jc w:val="left"/>
              <w:rPr>
                <w:rFonts w:hint="eastAsia" w:ascii="Times New Roman" w:hAnsi="Times New Roman" w:eastAsia="宋体" w:cs="Times New Roman"/>
                <w:kern w:val="2"/>
                <w:sz w:val="22"/>
                <w:szCs w:val="22"/>
              </w:rPr>
            </w:pPr>
          </w:p>
        </w:tc>
      </w:tr>
      <w:tr w14:paraId="6FB55B30">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1349A0F8">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DDC980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B6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CA6ADF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熟悉过程控制仪表的结构组成、工作原理及安装、调试的知识。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485C13E">
            <w:pPr>
              <w:spacing w:line="268" w:lineRule="auto"/>
              <w:jc w:val="left"/>
              <w:rPr>
                <w:rFonts w:hint="eastAsia" w:ascii="Times New Roman" w:hAnsi="Times New Roman" w:eastAsia="宋体" w:cs="Times New Roman"/>
                <w:kern w:val="2"/>
                <w:sz w:val="22"/>
                <w:szCs w:val="22"/>
              </w:rPr>
            </w:pPr>
          </w:p>
        </w:tc>
      </w:tr>
      <w:tr w14:paraId="7D2BF551">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BD0F5E0">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3C4C80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B7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328483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掌握常见自动化仪表的基本原理，结构。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1C094E8">
            <w:pPr>
              <w:spacing w:line="268" w:lineRule="auto"/>
              <w:jc w:val="left"/>
              <w:rPr>
                <w:rFonts w:hint="eastAsia" w:ascii="Times New Roman" w:hAnsi="Times New Roman" w:eastAsia="宋体" w:cs="Times New Roman"/>
                <w:kern w:val="2"/>
                <w:sz w:val="22"/>
                <w:szCs w:val="22"/>
              </w:rPr>
            </w:pPr>
          </w:p>
        </w:tc>
      </w:tr>
      <w:tr w14:paraId="3E66CF76">
        <w:trPr>
          <w:trHeight w:val="540" w:hRule="atLeast"/>
        </w:trPr>
        <w:tc>
          <w:tcPr>
            <w:tcW w:w="1680"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39C001F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能力规格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7AFF89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C1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99C378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具备读识一般电气、电子、控制系统原理图以及处理一般故障的能力，正确选用工具、仪器仪表开展工作的能力。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B53BCE3">
            <w:pPr>
              <w:spacing w:line="268" w:lineRule="auto"/>
              <w:jc w:val="left"/>
              <w:rPr>
                <w:rFonts w:hint="eastAsia" w:ascii="Times New Roman" w:hAnsi="Times New Roman" w:eastAsia="宋体" w:cs="Times New Roman"/>
                <w:kern w:val="2"/>
                <w:sz w:val="22"/>
                <w:szCs w:val="22"/>
              </w:rPr>
            </w:pPr>
          </w:p>
        </w:tc>
      </w:tr>
      <w:tr w14:paraId="3280E363">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7BED414">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3FA157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C2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B01945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具备现场仪表的选型、安装、调试，控制系统的操作、调试、运行和维护的能力，集散控制系统DCS维护和故障处理的能力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4709584">
            <w:pPr>
              <w:spacing w:line="268" w:lineRule="auto"/>
              <w:jc w:val="left"/>
              <w:rPr>
                <w:rFonts w:hint="eastAsia" w:ascii="Times New Roman" w:hAnsi="Times New Roman" w:eastAsia="宋体" w:cs="Times New Roman"/>
                <w:kern w:val="2"/>
                <w:sz w:val="22"/>
                <w:szCs w:val="22"/>
              </w:rPr>
            </w:pPr>
          </w:p>
        </w:tc>
      </w:tr>
      <w:tr w14:paraId="60FCAFB4">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870FC27">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10F8F8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C3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8B8020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具备识别和检测各类传感器的能力，典型自动生产相关设备的故障诊断与修理能力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0FE33C0">
            <w:pPr>
              <w:spacing w:line="268" w:lineRule="auto"/>
              <w:jc w:val="left"/>
              <w:rPr>
                <w:rFonts w:hint="eastAsia" w:ascii="Times New Roman" w:hAnsi="Times New Roman" w:eastAsia="宋体" w:cs="Times New Roman"/>
                <w:kern w:val="2"/>
                <w:sz w:val="22"/>
                <w:szCs w:val="22"/>
              </w:rPr>
            </w:pPr>
          </w:p>
        </w:tc>
      </w:tr>
      <w:tr w14:paraId="243FF958">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B4FF3E2">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BE8D75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C4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972365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能对生产过程中自动控制系统进行维护与安全运行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3DB1065">
            <w:pPr>
              <w:spacing w:line="268" w:lineRule="auto"/>
              <w:jc w:val="left"/>
              <w:rPr>
                <w:rFonts w:hint="eastAsia" w:ascii="Times New Roman" w:hAnsi="Times New Roman" w:eastAsia="宋体" w:cs="Times New Roman"/>
                <w:kern w:val="2"/>
                <w:sz w:val="22"/>
                <w:szCs w:val="22"/>
              </w:rPr>
            </w:pPr>
          </w:p>
        </w:tc>
      </w:tr>
      <w:tr w14:paraId="331DE8C7">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0959667">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E45B18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C5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DB6E95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对自动生产过程进行优化与升级，节约能源，提高效率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C92A158">
            <w:pPr>
              <w:spacing w:line="268" w:lineRule="auto"/>
              <w:jc w:val="left"/>
              <w:rPr>
                <w:rFonts w:hint="eastAsia" w:ascii="Times New Roman" w:hAnsi="Times New Roman" w:eastAsia="宋体" w:cs="Times New Roman"/>
                <w:kern w:val="2"/>
                <w:sz w:val="22"/>
                <w:szCs w:val="22"/>
              </w:rPr>
            </w:pPr>
          </w:p>
        </w:tc>
      </w:tr>
    </w:tbl>
    <w:p w14:paraId="0D850CB2">
      <w:pPr>
        <w:keepNext w:val="0"/>
        <w:keepLines w:val="0"/>
        <w:widowControl w:val="0"/>
        <w:numPr>
          <w:ilvl w:val="0"/>
          <w:numId w:val="38"/>
        </w:numPr>
        <w:suppressLineNumbers w:val="0"/>
        <w:autoSpaceDE w:val="0"/>
        <w:autoSpaceDN/>
        <w:spacing w:before="157" w:beforeLines="50" w:beforeAutospacing="0" w:line="360" w:lineRule="auto"/>
        <w:ind w:left="0" w:firstLine="561" w:firstLineChars="200"/>
        <w:jc w:val="both"/>
        <w:outlineLvl w:val="0"/>
        <w:rPr>
          <w:rFonts w:hint="eastAsia" w:ascii="宋体" w:hAnsi="宋体" w:eastAsia="宋体" w:cs="宋体"/>
          <w:b/>
          <w:bCs/>
          <w:kern w:val="2"/>
          <w:sz w:val="28"/>
          <w:szCs w:val="28"/>
        </w:rPr>
      </w:pPr>
      <w:bookmarkStart w:id="58" w:name="_Toc1965323523"/>
      <w:bookmarkStart w:id="59" w:name="_Toc15278"/>
      <w:r>
        <w:rPr>
          <w:rFonts w:hint="eastAsia" w:ascii="宋体" w:hAnsi="宋体" w:eastAsia="宋体" w:cs="宋体"/>
          <w:b/>
          <w:bCs/>
          <w:kern w:val="2"/>
          <w:sz w:val="28"/>
          <w:szCs w:val="28"/>
        </w:rPr>
        <w:t>毕业要求</w:t>
      </w:r>
      <w:bookmarkEnd w:id="58"/>
      <w:bookmarkEnd w:id="59"/>
      <w:r>
        <w:rPr>
          <w:rFonts w:hint="eastAsia" w:ascii="宋体" w:hAnsi="宋体" w:eastAsia="宋体" w:cs="宋体"/>
          <w:b/>
          <w:bCs/>
          <w:kern w:val="2"/>
          <w:sz w:val="28"/>
          <w:szCs w:val="28"/>
        </w:rPr>
        <w:t xml:space="preserve"> </w:t>
      </w:r>
    </w:p>
    <w:p w14:paraId="27291C9A">
      <w:pPr>
        <w:keepNext w:val="0"/>
        <w:keepLines w:val="0"/>
        <w:widowControl w:val="0"/>
        <w:numPr>
          <w:ilvl w:val="0"/>
          <w:numId w:val="43"/>
        </w:numPr>
        <w:suppressLineNumbers w:val="0"/>
        <w:autoSpaceDE w:val="0"/>
        <w:autoSpaceDN/>
        <w:spacing w:before="0" w:beforeAutospacing="0" w:line="360" w:lineRule="auto"/>
        <w:ind w:left="-60" w:leftChars="0" w:firstLine="480" w:firstLineChars="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日常行为规范和操行 </w:t>
      </w:r>
    </w:p>
    <w:p w14:paraId="0411F95D">
      <w:pPr>
        <w:pStyle w:val="22"/>
        <w:keepNext w:val="0"/>
        <w:keepLines w:val="0"/>
        <w:widowControl/>
        <w:suppressLineNumbers w:val="0"/>
        <w:autoSpaceDE w:val="0"/>
        <w:autoSpaceDN/>
        <w:spacing w:before="0" w:beforeAutospacing="0" w:line="360" w:lineRule="auto"/>
        <w:ind w:left="0" w:firstLine="480" w:firstLineChars="200"/>
        <w:rPr>
          <w:rFonts w:hint="eastAsia" w:ascii="宋体" w:hAnsi="宋体" w:eastAsia="宋体" w:cs="宋体"/>
          <w:kern w:val="0"/>
          <w:sz w:val="24"/>
          <w:szCs w:val="24"/>
        </w:rPr>
      </w:pPr>
      <w:r>
        <w:t>具体有良好的思想道德，热爱祖国，拥护党的基本路线，坚持新时代中国特色社会主义思想，把社会主义核心价值观根植于思想和行动之中，具有坚定的社会主义信念和正确的世界观、人生观、价值观；具有健全的心理和健康的体魄，具有德智体美劳全面发展的基本素质。举止文明，行为习惯符合高等职业学校日常行为规范，掌握高等职业学校必须的思想政治理论、科学文化知识，具有一定的人文素养和综合素质；具有艰苦创业、爱岗敬业。遵纪守法等良好职业道德和职业素养</w:t>
      </w:r>
      <w:r>
        <w:rPr>
          <w:rFonts w:hint="eastAsia" w:ascii="宋体" w:hAnsi="宋体" w:eastAsia="宋体" w:cs="宋体"/>
          <w:kern w:val="0"/>
          <w:sz w:val="24"/>
          <w:szCs w:val="24"/>
        </w:rPr>
        <w:t>。</w:t>
      </w:r>
    </w:p>
    <w:p w14:paraId="45B9754E">
      <w:pPr>
        <w:keepNext w:val="0"/>
        <w:keepLines w:val="0"/>
        <w:widowControl w:val="0"/>
        <w:numPr>
          <w:ilvl w:val="0"/>
          <w:numId w:val="43"/>
        </w:numPr>
        <w:suppressLineNumbers w:val="0"/>
        <w:autoSpaceDE w:val="0"/>
        <w:autoSpaceDN/>
        <w:spacing w:before="157" w:beforeLines="50" w:beforeAutospacing="0" w:line="360" w:lineRule="auto"/>
        <w:ind w:left="-62" w:leftChars="0" w:firstLine="482" w:firstLineChars="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学分 </w:t>
      </w:r>
    </w:p>
    <w:p w14:paraId="4BB873AD">
      <w:pPr>
        <w:keepNext w:val="0"/>
        <w:keepLines w:val="0"/>
        <w:widowControl w:val="0"/>
        <w:numPr>
          <w:ilvl w:val="0"/>
          <w:numId w:val="0"/>
        </w:numPr>
        <w:suppressLineNumbers w:val="0"/>
        <w:tabs>
          <w:tab w:val="left" w:pos="0"/>
        </w:tabs>
        <w:autoSpaceDE w:val="0"/>
        <w:autoSpaceDN/>
        <w:spacing w:before="157" w:beforeLines="50" w:beforeAutospacing="0" w:line="360" w:lineRule="auto"/>
        <w:ind w:left="420" w:leftChars="0" w:right="0" w:rightChars="0"/>
        <w:jc w:val="both"/>
        <w:outlineLvl w:val="1"/>
      </w:pPr>
      <w:r>
        <w:t>本专业学生在校期间修完专业人才培养方案规定的全部课程、成绩合格，毕业总学分达到140学分。</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5"/>
        <w:gridCol w:w="1650"/>
        <w:gridCol w:w="2007"/>
        <w:gridCol w:w="1619"/>
        <w:gridCol w:w="1620"/>
      </w:tblGrid>
      <w:tr w14:paraId="4D8B6C06">
        <w:trPr>
          <w:trHeight w:val="283" w:hRule="atLeast"/>
          <w:jc w:val="center"/>
        </w:trPr>
        <w:tc>
          <w:tcPr>
            <w:tcW w:w="3825" w:type="dxa"/>
            <w:gridSpan w:val="2"/>
            <w:vMerge w:val="restart"/>
            <w:shd w:val="clear" w:color="auto" w:fill="auto"/>
            <w:tcMar>
              <w:top w:w="80" w:type="dxa"/>
              <w:left w:w="80" w:type="dxa"/>
              <w:bottom w:w="80" w:type="dxa"/>
              <w:right w:w="80" w:type="dxa"/>
            </w:tcMar>
            <w:vAlign w:val="center"/>
          </w:tcPr>
          <w:p w14:paraId="79A0760D">
            <w:pPr>
              <w:jc w:val="center"/>
              <w:rPr>
                <w:rFonts w:ascii="Times New Roman" w:hAnsi="Times New Roman"/>
                <w:b/>
                <w:bCs/>
              </w:rPr>
            </w:pPr>
            <w:r>
              <w:rPr>
                <w:rFonts w:hint="eastAsia" w:ascii="Times New Roman" w:hAnsi="Times New Roman"/>
                <w:b/>
                <w:bCs/>
              </w:rPr>
              <w:t>类别</w:t>
            </w:r>
          </w:p>
        </w:tc>
        <w:tc>
          <w:tcPr>
            <w:tcW w:w="3626" w:type="dxa"/>
            <w:gridSpan w:val="2"/>
            <w:shd w:val="clear" w:color="auto" w:fill="auto"/>
            <w:tcMar>
              <w:top w:w="80" w:type="dxa"/>
              <w:left w:w="80" w:type="dxa"/>
              <w:bottom w:w="80" w:type="dxa"/>
              <w:right w:w="80" w:type="dxa"/>
            </w:tcMar>
            <w:vAlign w:val="center"/>
          </w:tcPr>
          <w:p w14:paraId="67B5374B">
            <w:pPr>
              <w:jc w:val="center"/>
              <w:rPr>
                <w:rFonts w:ascii="Times New Roman" w:hAnsi="Times New Roman"/>
                <w:b/>
                <w:bCs/>
              </w:rPr>
            </w:pPr>
            <w:r>
              <w:rPr>
                <w:rFonts w:hint="eastAsia" w:ascii="Times New Roman" w:hAnsi="Times New Roman"/>
                <w:b/>
                <w:bCs/>
              </w:rPr>
              <w:t>学分要求</w:t>
            </w:r>
          </w:p>
        </w:tc>
        <w:tc>
          <w:tcPr>
            <w:tcW w:w="1620" w:type="dxa"/>
            <w:vMerge w:val="restart"/>
            <w:shd w:val="clear" w:color="auto" w:fill="auto"/>
            <w:tcMar>
              <w:top w:w="80" w:type="dxa"/>
              <w:left w:w="80" w:type="dxa"/>
              <w:bottom w:w="80" w:type="dxa"/>
              <w:right w:w="80" w:type="dxa"/>
            </w:tcMar>
            <w:vAlign w:val="center"/>
          </w:tcPr>
          <w:p w14:paraId="62991993">
            <w:pPr>
              <w:jc w:val="center"/>
              <w:rPr>
                <w:rFonts w:ascii="Times New Roman" w:hAnsi="Times New Roman"/>
                <w:b/>
                <w:bCs/>
              </w:rPr>
            </w:pPr>
            <w:r>
              <w:rPr>
                <w:rFonts w:hint="eastAsia" w:ascii="Times New Roman" w:hAnsi="Times New Roman"/>
                <w:b/>
                <w:bCs/>
              </w:rPr>
              <w:t>学时要求</w:t>
            </w:r>
          </w:p>
        </w:tc>
      </w:tr>
      <w:tr w14:paraId="223EE70C">
        <w:trPr>
          <w:trHeight w:val="283" w:hRule="atLeast"/>
          <w:jc w:val="center"/>
        </w:trPr>
        <w:tc>
          <w:tcPr>
            <w:tcW w:w="3825" w:type="dxa"/>
            <w:gridSpan w:val="2"/>
            <w:vMerge w:val="continue"/>
            <w:shd w:val="clear" w:color="auto" w:fill="auto"/>
            <w:tcMar>
              <w:top w:w="80" w:type="dxa"/>
              <w:left w:w="80" w:type="dxa"/>
              <w:bottom w:w="80" w:type="dxa"/>
              <w:right w:w="80" w:type="dxa"/>
            </w:tcMar>
            <w:vAlign w:val="center"/>
          </w:tcPr>
          <w:p w14:paraId="5AD64DE0">
            <w:pPr>
              <w:jc w:val="center"/>
              <w:rPr>
                <w:rFonts w:ascii="Times New Roman" w:hAnsi="Times New Roman"/>
                <w:b/>
                <w:bCs/>
              </w:rPr>
            </w:pPr>
          </w:p>
        </w:tc>
        <w:tc>
          <w:tcPr>
            <w:tcW w:w="2007" w:type="dxa"/>
            <w:shd w:val="clear" w:color="auto" w:fill="auto"/>
            <w:tcMar>
              <w:top w:w="80" w:type="dxa"/>
              <w:left w:w="80" w:type="dxa"/>
              <w:bottom w:w="80" w:type="dxa"/>
              <w:right w:w="80" w:type="dxa"/>
            </w:tcMar>
            <w:vAlign w:val="center"/>
          </w:tcPr>
          <w:p w14:paraId="1CE9F0EA">
            <w:pPr>
              <w:jc w:val="center"/>
              <w:rPr>
                <w:rFonts w:ascii="Times New Roman" w:hAnsi="Times New Roman"/>
                <w:b/>
                <w:bCs/>
              </w:rPr>
            </w:pPr>
            <w:r>
              <w:rPr>
                <w:rFonts w:hint="eastAsia" w:ascii="Times New Roman" w:hAnsi="Times New Roman"/>
                <w:b/>
                <w:bCs/>
              </w:rPr>
              <w:t>学分</w:t>
            </w:r>
          </w:p>
        </w:tc>
        <w:tc>
          <w:tcPr>
            <w:tcW w:w="1619" w:type="dxa"/>
            <w:shd w:val="clear" w:color="auto" w:fill="auto"/>
            <w:tcMar>
              <w:top w:w="80" w:type="dxa"/>
              <w:left w:w="80" w:type="dxa"/>
              <w:bottom w:w="80" w:type="dxa"/>
              <w:right w:w="80" w:type="dxa"/>
            </w:tcMar>
            <w:vAlign w:val="center"/>
          </w:tcPr>
          <w:p w14:paraId="589CD789">
            <w:pPr>
              <w:jc w:val="center"/>
              <w:rPr>
                <w:rFonts w:ascii="Times New Roman" w:hAnsi="Times New Roman"/>
                <w:b/>
                <w:bCs/>
              </w:rPr>
            </w:pPr>
            <w:r>
              <w:rPr>
                <w:rFonts w:hint="eastAsia" w:ascii="Times New Roman" w:hAnsi="Times New Roman"/>
                <w:b/>
                <w:bCs/>
              </w:rPr>
              <w:t>小计</w:t>
            </w:r>
          </w:p>
        </w:tc>
        <w:tc>
          <w:tcPr>
            <w:tcW w:w="1620" w:type="dxa"/>
            <w:vMerge w:val="continue"/>
            <w:shd w:val="clear" w:color="auto" w:fill="auto"/>
            <w:tcMar>
              <w:top w:w="80" w:type="dxa"/>
              <w:left w:w="80" w:type="dxa"/>
              <w:bottom w:w="80" w:type="dxa"/>
              <w:right w:w="80" w:type="dxa"/>
            </w:tcMar>
            <w:vAlign w:val="center"/>
          </w:tcPr>
          <w:p w14:paraId="7F99F548">
            <w:pPr>
              <w:jc w:val="center"/>
              <w:rPr>
                <w:rFonts w:ascii="Times New Roman" w:hAnsi="Times New Roman"/>
                <w:b/>
                <w:bCs/>
              </w:rPr>
            </w:pPr>
          </w:p>
        </w:tc>
      </w:tr>
      <w:tr w14:paraId="7E7C3905">
        <w:trPr>
          <w:trHeight w:val="283" w:hRule="atLeast"/>
          <w:jc w:val="center"/>
        </w:trPr>
        <w:tc>
          <w:tcPr>
            <w:tcW w:w="2175" w:type="dxa"/>
            <w:shd w:val="clear" w:color="auto" w:fill="auto"/>
            <w:tcMar>
              <w:top w:w="80" w:type="dxa"/>
              <w:left w:w="80" w:type="dxa"/>
              <w:bottom w:w="80" w:type="dxa"/>
              <w:right w:w="80" w:type="dxa"/>
            </w:tcMar>
            <w:vAlign w:val="center"/>
          </w:tcPr>
          <w:p w14:paraId="7D54DF64">
            <w:pPr>
              <w:jc w:val="center"/>
              <w:rPr>
                <w:rFonts w:ascii="Times New Roman" w:hAnsi="Times New Roman"/>
                <w:b/>
                <w:bCs/>
              </w:rPr>
            </w:pPr>
            <w:r>
              <w:rPr>
                <w:rFonts w:hint="eastAsia" w:ascii="Times New Roman" w:hAnsi="Times New Roman"/>
                <w:b/>
                <w:bCs/>
              </w:rPr>
              <w:t>素质教育平台</w:t>
            </w:r>
          </w:p>
        </w:tc>
        <w:tc>
          <w:tcPr>
            <w:tcW w:w="1650" w:type="dxa"/>
            <w:shd w:val="clear" w:color="auto" w:fill="auto"/>
            <w:tcMar>
              <w:top w:w="80" w:type="dxa"/>
              <w:left w:w="80" w:type="dxa"/>
              <w:bottom w:w="80" w:type="dxa"/>
              <w:right w:w="80" w:type="dxa"/>
            </w:tcMar>
            <w:vAlign w:val="center"/>
          </w:tcPr>
          <w:p w14:paraId="153AF3FD">
            <w:pPr>
              <w:jc w:val="center"/>
              <w:rPr>
                <w:rFonts w:ascii="Times New Roman" w:hAnsi="Times New Roman"/>
                <w:b/>
                <w:bCs/>
              </w:rPr>
            </w:pPr>
            <w:r>
              <w:rPr>
                <w:rFonts w:hint="eastAsia" w:ascii="Times New Roman" w:hAnsi="Times New Roman"/>
                <w:b/>
                <w:bCs/>
              </w:rPr>
              <w:t>必修课</w:t>
            </w:r>
          </w:p>
        </w:tc>
        <w:tc>
          <w:tcPr>
            <w:tcW w:w="2007" w:type="dxa"/>
            <w:shd w:val="clear" w:color="auto" w:fill="auto"/>
            <w:tcMar>
              <w:top w:w="80" w:type="dxa"/>
              <w:left w:w="80" w:type="dxa"/>
              <w:bottom w:w="80" w:type="dxa"/>
              <w:right w:w="80" w:type="dxa"/>
            </w:tcMar>
            <w:vAlign w:val="center"/>
          </w:tcPr>
          <w:p w14:paraId="41D49B74">
            <w:pPr>
              <w:jc w:val="center"/>
              <w:rPr>
                <w:rFonts w:ascii="Times New Roman" w:hAnsi="Times New Roman"/>
                <w:b/>
                <w:bCs/>
              </w:rPr>
            </w:pPr>
            <w:r>
              <w:rPr>
                <w:rFonts w:hint="eastAsia" w:ascii="Times New Roman" w:hAnsi="Times New Roman" w:eastAsiaTheme="minorEastAsia" w:cstheme="minorEastAsia"/>
                <w:b/>
                <w:bCs/>
                <w:sz w:val="20"/>
                <w:szCs w:val="20"/>
              </w:rPr>
              <w:t>46.5</w:t>
            </w:r>
          </w:p>
        </w:tc>
        <w:tc>
          <w:tcPr>
            <w:tcW w:w="1619" w:type="dxa"/>
            <w:shd w:val="clear" w:color="auto" w:fill="auto"/>
            <w:tcMar>
              <w:top w:w="80" w:type="dxa"/>
              <w:left w:w="80" w:type="dxa"/>
              <w:bottom w:w="80" w:type="dxa"/>
              <w:right w:w="80" w:type="dxa"/>
            </w:tcMar>
            <w:vAlign w:val="center"/>
          </w:tcPr>
          <w:p w14:paraId="00625692">
            <w:pPr>
              <w:jc w:val="center"/>
              <w:rPr>
                <w:rFonts w:ascii="Times New Roman" w:hAnsi="Times New Roman"/>
                <w:b/>
                <w:bCs/>
              </w:rPr>
            </w:pPr>
            <w:r>
              <w:rPr>
                <w:rFonts w:hint="eastAsia" w:ascii="Times New Roman" w:hAnsi="Times New Roman" w:eastAsiaTheme="minorEastAsia" w:cstheme="minorEastAsia"/>
                <w:b/>
                <w:bCs/>
                <w:sz w:val="20"/>
                <w:szCs w:val="20"/>
              </w:rPr>
              <w:t>46.5</w:t>
            </w:r>
          </w:p>
        </w:tc>
        <w:tc>
          <w:tcPr>
            <w:tcW w:w="1620" w:type="dxa"/>
            <w:shd w:val="clear" w:color="auto" w:fill="auto"/>
            <w:tcMar>
              <w:top w:w="80" w:type="dxa"/>
              <w:left w:w="80" w:type="dxa"/>
              <w:bottom w:w="80" w:type="dxa"/>
              <w:right w:w="80" w:type="dxa"/>
            </w:tcMar>
            <w:vAlign w:val="center"/>
          </w:tcPr>
          <w:p w14:paraId="64002C1A">
            <w:pPr>
              <w:jc w:val="center"/>
              <w:rPr>
                <w:rFonts w:ascii="Times New Roman" w:hAnsi="Times New Roman" w:eastAsiaTheme="minorEastAsia"/>
                <w:b/>
                <w:bCs/>
              </w:rPr>
            </w:pPr>
            <w:r>
              <w:rPr>
                <w:rFonts w:hint="eastAsia" w:ascii="Times New Roman" w:hAnsi="Times New Roman" w:eastAsiaTheme="minorEastAsia" w:cstheme="minorEastAsia"/>
                <w:b/>
                <w:bCs/>
                <w:sz w:val="20"/>
                <w:szCs w:val="20"/>
              </w:rPr>
              <w:t>856</w:t>
            </w:r>
          </w:p>
        </w:tc>
      </w:tr>
      <w:tr w14:paraId="2C77E51F">
        <w:trPr>
          <w:trHeight w:val="283" w:hRule="atLeast"/>
          <w:jc w:val="center"/>
        </w:trPr>
        <w:tc>
          <w:tcPr>
            <w:tcW w:w="2175" w:type="dxa"/>
            <w:vMerge w:val="restart"/>
            <w:shd w:val="clear" w:color="auto" w:fill="auto"/>
            <w:tcMar>
              <w:top w:w="80" w:type="dxa"/>
              <w:left w:w="80" w:type="dxa"/>
              <w:bottom w:w="80" w:type="dxa"/>
              <w:right w:w="80" w:type="dxa"/>
            </w:tcMar>
            <w:vAlign w:val="center"/>
          </w:tcPr>
          <w:p w14:paraId="4A7B5797">
            <w:pPr>
              <w:jc w:val="center"/>
              <w:rPr>
                <w:rFonts w:ascii="Times New Roman" w:hAnsi="Times New Roman"/>
                <w:b/>
                <w:bCs/>
              </w:rPr>
            </w:pPr>
            <w:r>
              <w:rPr>
                <w:rFonts w:hint="eastAsia" w:ascii="Times New Roman" w:hAnsi="Times New Roman"/>
                <w:b/>
                <w:bCs/>
              </w:rPr>
              <w:t>专业群共享平台</w:t>
            </w:r>
          </w:p>
        </w:tc>
        <w:tc>
          <w:tcPr>
            <w:tcW w:w="1650" w:type="dxa"/>
            <w:shd w:val="clear" w:color="auto" w:fill="auto"/>
            <w:tcMar>
              <w:top w:w="80" w:type="dxa"/>
              <w:left w:w="80" w:type="dxa"/>
              <w:bottom w:w="80" w:type="dxa"/>
              <w:right w:w="80" w:type="dxa"/>
            </w:tcMar>
            <w:vAlign w:val="center"/>
          </w:tcPr>
          <w:p w14:paraId="6D71A893">
            <w:pPr>
              <w:jc w:val="center"/>
              <w:rPr>
                <w:rFonts w:ascii="Times New Roman" w:hAnsi="Times New Roman"/>
                <w:b/>
                <w:bCs/>
              </w:rPr>
            </w:pPr>
            <w:r>
              <w:rPr>
                <w:rFonts w:hint="eastAsia" w:ascii="Times New Roman" w:hAnsi="Times New Roman"/>
                <w:b/>
                <w:bCs/>
              </w:rPr>
              <w:t>必修课</w:t>
            </w:r>
          </w:p>
        </w:tc>
        <w:tc>
          <w:tcPr>
            <w:tcW w:w="2007" w:type="dxa"/>
            <w:shd w:val="clear" w:color="auto" w:fill="auto"/>
            <w:tcMar>
              <w:top w:w="80" w:type="dxa"/>
              <w:left w:w="80" w:type="dxa"/>
              <w:bottom w:w="80" w:type="dxa"/>
              <w:right w:w="80" w:type="dxa"/>
            </w:tcMar>
            <w:vAlign w:val="center"/>
          </w:tcPr>
          <w:p w14:paraId="65D83487">
            <w:pPr>
              <w:jc w:val="center"/>
              <w:rPr>
                <w:rFonts w:ascii="Times New Roman" w:hAnsi="Times New Roman"/>
                <w:b/>
                <w:bCs/>
              </w:rPr>
            </w:pPr>
            <w:r>
              <w:rPr>
                <w:rFonts w:hint="eastAsia" w:ascii="Times New Roman" w:hAnsi="Times New Roman"/>
                <w:b/>
                <w:bCs/>
              </w:rPr>
              <w:t>20</w:t>
            </w:r>
          </w:p>
        </w:tc>
        <w:tc>
          <w:tcPr>
            <w:tcW w:w="1619" w:type="dxa"/>
            <w:vMerge w:val="restart"/>
            <w:shd w:val="clear" w:color="auto" w:fill="auto"/>
            <w:tcMar>
              <w:top w:w="80" w:type="dxa"/>
              <w:left w:w="80" w:type="dxa"/>
              <w:bottom w:w="80" w:type="dxa"/>
              <w:right w:w="80" w:type="dxa"/>
            </w:tcMar>
            <w:vAlign w:val="center"/>
          </w:tcPr>
          <w:p w14:paraId="398FCF96">
            <w:pPr>
              <w:jc w:val="center"/>
              <w:rPr>
                <w:rFonts w:ascii="Times New Roman" w:hAnsi="Times New Roman"/>
                <w:b/>
                <w:bCs/>
              </w:rPr>
            </w:pPr>
            <w:r>
              <w:rPr>
                <w:rFonts w:hint="eastAsia" w:ascii="Times New Roman" w:hAnsi="Times New Roman"/>
                <w:b/>
                <w:bCs/>
              </w:rPr>
              <w:t>22</w:t>
            </w:r>
          </w:p>
        </w:tc>
        <w:tc>
          <w:tcPr>
            <w:tcW w:w="1620" w:type="dxa"/>
            <w:vMerge w:val="restart"/>
            <w:shd w:val="clear" w:color="auto" w:fill="auto"/>
            <w:tcMar>
              <w:top w:w="80" w:type="dxa"/>
              <w:left w:w="80" w:type="dxa"/>
              <w:bottom w:w="80" w:type="dxa"/>
              <w:right w:w="80" w:type="dxa"/>
            </w:tcMar>
            <w:vAlign w:val="center"/>
          </w:tcPr>
          <w:p w14:paraId="24BAC517">
            <w:pPr>
              <w:jc w:val="center"/>
              <w:rPr>
                <w:rFonts w:ascii="Times New Roman" w:hAnsi="Times New Roman"/>
                <w:b/>
                <w:bCs/>
              </w:rPr>
            </w:pPr>
            <w:r>
              <w:rPr>
                <w:rFonts w:hint="eastAsia" w:ascii="Times New Roman" w:hAnsi="Times New Roman" w:eastAsiaTheme="minorEastAsia" w:cstheme="minorEastAsia"/>
                <w:b/>
                <w:bCs/>
                <w:sz w:val="20"/>
                <w:szCs w:val="20"/>
              </w:rPr>
              <w:t>408</w:t>
            </w:r>
          </w:p>
        </w:tc>
      </w:tr>
      <w:tr w14:paraId="04E81EC1">
        <w:trPr>
          <w:trHeight w:val="283" w:hRule="atLeast"/>
          <w:jc w:val="center"/>
        </w:trPr>
        <w:tc>
          <w:tcPr>
            <w:tcW w:w="2175" w:type="dxa"/>
            <w:vMerge w:val="continue"/>
            <w:shd w:val="clear" w:color="auto" w:fill="auto"/>
            <w:tcMar>
              <w:top w:w="80" w:type="dxa"/>
              <w:left w:w="80" w:type="dxa"/>
              <w:bottom w:w="80" w:type="dxa"/>
              <w:right w:w="80" w:type="dxa"/>
            </w:tcMar>
            <w:vAlign w:val="center"/>
          </w:tcPr>
          <w:p w14:paraId="4E1DC01E">
            <w:pPr>
              <w:jc w:val="center"/>
              <w:rPr>
                <w:rFonts w:ascii="Times New Roman" w:hAnsi="Times New Roman"/>
                <w:b/>
                <w:bCs/>
              </w:rPr>
            </w:pPr>
          </w:p>
        </w:tc>
        <w:tc>
          <w:tcPr>
            <w:tcW w:w="1650" w:type="dxa"/>
            <w:shd w:val="clear" w:color="auto" w:fill="auto"/>
            <w:tcMar>
              <w:top w:w="80" w:type="dxa"/>
              <w:left w:w="80" w:type="dxa"/>
              <w:bottom w:w="80" w:type="dxa"/>
              <w:right w:w="80" w:type="dxa"/>
            </w:tcMar>
            <w:vAlign w:val="center"/>
          </w:tcPr>
          <w:p w14:paraId="2BEE9AA3">
            <w:pPr>
              <w:jc w:val="center"/>
              <w:rPr>
                <w:rFonts w:ascii="Times New Roman" w:hAnsi="Times New Roman"/>
                <w:b/>
                <w:bCs/>
              </w:rPr>
            </w:pPr>
            <w:r>
              <w:rPr>
                <w:rFonts w:hint="eastAsia" w:ascii="Times New Roman" w:hAnsi="Times New Roman"/>
                <w:b/>
                <w:bCs/>
              </w:rPr>
              <w:t>限选课</w:t>
            </w:r>
          </w:p>
        </w:tc>
        <w:tc>
          <w:tcPr>
            <w:tcW w:w="2007" w:type="dxa"/>
            <w:shd w:val="clear" w:color="auto" w:fill="auto"/>
            <w:tcMar>
              <w:top w:w="80" w:type="dxa"/>
              <w:left w:w="80" w:type="dxa"/>
              <w:bottom w:w="80" w:type="dxa"/>
              <w:right w:w="80" w:type="dxa"/>
            </w:tcMar>
            <w:vAlign w:val="center"/>
          </w:tcPr>
          <w:p w14:paraId="3EE9E076">
            <w:pPr>
              <w:jc w:val="center"/>
              <w:rPr>
                <w:rFonts w:ascii="Times New Roman" w:hAnsi="Times New Roman"/>
                <w:b/>
                <w:bCs/>
              </w:rPr>
            </w:pPr>
            <w:r>
              <w:rPr>
                <w:rFonts w:hint="eastAsia" w:ascii="Times New Roman" w:hAnsi="Times New Roman"/>
                <w:b/>
                <w:bCs/>
              </w:rPr>
              <w:t>2</w:t>
            </w:r>
          </w:p>
        </w:tc>
        <w:tc>
          <w:tcPr>
            <w:tcW w:w="1619" w:type="dxa"/>
            <w:vMerge w:val="continue"/>
            <w:shd w:val="clear" w:color="auto" w:fill="auto"/>
            <w:tcMar>
              <w:top w:w="80" w:type="dxa"/>
              <w:left w:w="80" w:type="dxa"/>
              <w:bottom w:w="80" w:type="dxa"/>
              <w:right w:w="80" w:type="dxa"/>
            </w:tcMar>
            <w:vAlign w:val="center"/>
          </w:tcPr>
          <w:p w14:paraId="1757E475">
            <w:pPr>
              <w:jc w:val="center"/>
              <w:rPr>
                <w:rFonts w:ascii="Times New Roman" w:hAnsi="Times New Roman"/>
                <w:b/>
                <w:bCs/>
              </w:rPr>
            </w:pPr>
          </w:p>
        </w:tc>
        <w:tc>
          <w:tcPr>
            <w:tcW w:w="1620" w:type="dxa"/>
            <w:vMerge w:val="continue"/>
            <w:shd w:val="clear" w:color="auto" w:fill="auto"/>
            <w:tcMar>
              <w:top w:w="80" w:type="dxa"/>
              <w:left w:w="80" w:type="dxa"/>
              <w:bottom w:w="80" w:type="dxa"/>
              <w:right w:w="80" w:type="dxa"/>
            </w:tcMar>
            <w:vAlign w:val="center"/>
          </w:tcPr>
          <w:p w14:paraId="00836CF2">
            <w:pPr>
              <w:jc w:val="center"/>
              <w:rPr>
                <w:rFonts w:ascii="Times New Roman" w:hAnsi="Times New Roman"/>
                <w:b/>
                <w:bCs/>
              </w:rPr>
            </w:pPr>
          </w:p>
        </w:tc>
      </w:tr>
      <w:tr w14:paraId="36224D8B">
        <w:trPr>
          <w:trHeight w:val="283" w:hRule="atLeast"/>
          <w:jc w:val="center"/>
        </w:trPr>
        <w:tc>
          <w:tcPr>
            <w:tcW w:w="2175" w:type="dxa"/>
            <w:vMerge w:val="restart"/>
            <w:shd w:val="clear" w:color="auto" w:fill="auto"/>
            <w:tcMar>
              <w:top w:w="80" w:type="dxa"/>
              <w:left w:w="80" w:type="dxa"/>
              <w:bottom w:w="80" w:type="dxa"/>
              <w:right w:w="80" w:type="dxa"/>
            </w:tcMar>
            <w:vAlign w:val="center"/>
          </w:tcPr>
          <w:p w14:paraId="7EB4CA11">
            <w:pPr>
              <w:jc w:val="center"/>
              <w:rPr>
                <w:rFonts w:ascii="Times New Roman" w:hAnsi="Times New Roman"/>
                <w:b/>
                <w:bCs/>
              </w:rPr>
            </w:pPr>
            <w:r>
              <w:rPr>
                <w:rFonts w:hint="eastAsia" w:ascii="Times New Roman" w:hAnsi="Times New Roman"/>
                <w:b/>
                <w:bCs/>
              </w:rPr>
              <w:t>专业课程模块</w:t>
            </w:r>
          </w:p>
        </w:tc>
        <w:tc>
          <w:tcPr>
            <w:tcW w:w="1650" w:type="dxa"/>
            <w:shd w:val="clear" w:color="auto" w:fill="auto"/>
            <w:tcMar>
              <w:top w:w="80" w:type="dxa"/>
              <w:left w:w="80" w:type="dxa"/>
              <w:bottom w:w="80" w:type="dxa"/>
              <w:right w:w="80" w:type="dxa"/>
            </w:tcMar>
            <w:vAlign w:val="center"/>
          </w:tcPr>
          <w:p w14:paraId="7C031F3B">
            <w:pPr>
              <w:jc w:val="center"/>
              <w:rPr>
                <w:rFonts w:ascii="Times New Roman" w:hAnsi="Times New Roman"/>
                <w:b/>
                <w:bCs/>
              </w:rPr>
            </w:pPr>
            <w:r>
              <w:rPr>
                <w:rFonts w:hint="eastAsia" w:ascii="Times New Roman" w:hAnsi="Times New Roman"/>
                <w:b/>
                <w:bCs/>
              </w:rPr>
              <w:t>必修课</w:t>
            </w:r>
          </w:p>
        </w:tc>
        <w:tc>
          <w:tcPr>
            <w:tcW w:w="2007" w:type="dxa"/>
            <w:shd w:val="clear" w:color="auto" w:fill="auto"/>
            <w:tcMar>
              <w:top w:w="80" w:type="dxa"/>
              <w:left w:w="80" w:type="dxa"/>
              <w:bottom w:w="80" w:type="dxa"/>
              <w:right w:w="80" w:type="dxa"/>
            </w:tcMar>
            <w:vAlign w:val="center"/>
          </w:tcPr>
          <w:p w14:paraId="33703911">
            <w:pPr>
              <w:jc w:val="center"/>
              <w:rPr>
                <w:rFonts w:ascii="Times New Roman" w:hAnsi="Times New Roman"/>
                <w:b/>
                <w:bCs/>
              </w:rPr>
            </w:pPr>
            <w:r>
              <w:rPr>
                <w:rFonts w:hint="eastAsia" w:ascii="Times New Roman" w:hAnsi="Times New Roman"/>
                <w:b/>
                <w:bCs/>
              </w:rPr>
              <w:t>53.5</w:t>
            </w:r>
          </w:p>
        </w:tc>
        <w:tc>
          <w:tcPr>
            <w:tcW w:w="1619" w:type="dxa"/>
            <w:vMerge w:val="restart"/>
            <w:shd w:val="clear" w:color="auto" w:fill="auto"/>
            <w:tcMar>
              <w:top w:w="80" w:type="dxa"/>
              <w:left w:w="80" w:type="dxa"/>
              <w:bottom w:w="80" w:type="dxa"/>
              <w:right w:w="80" w:type="dxa"/>
            </w:tcMar>
            <w:vAlign w:val="center"/>
          </w:tcPr>
          <w:p w14:paraId="4CED72A8">
            <w:pPr>
              <w:jc w:val="center"/>
              <w:rPr>
                <w:rFonts w:ascii="Times New Roman" w:hAnsi="Times New Roman"/>
                <w:b/>
                <w:bCs/>
              </w:rPr>
            </w:pPr>
            <w:r>
              <w:rPr>
                <w:rFonts w:hint="eastAsia" w:ascii="Times New Roman" w:hAnsi="Times New Roman"/>
                <w:b/>
                <w:bCs/>
              </w:rPr>
              <w:t>69.5</w:t>
            </w:r>
          </w:p>
        </w:tc>
        <w:tc>
          <w:tcPr>
            <w:tcW w:w="1620" w:type="dxa"/>
            <w:vMerge w:val="restart"/>
            <w:shd w:val="clear" w:color="auto" w:fill="auto"/>
            <w:tcMar>
              <w:top w:w="80" w:type="dxa"/>
              <w:left w:w="80" w:type="dxa"/>
              <w:bottom w:w="80" w:type="dxa"/>
              <w:right w:w="80" w:type="dxa"/>
            </w:tcMar>
            <w:vAlign w:val="center"/>
          </w:tcPr>
          <w:p w14:paraId="07671649">
            <w:pPr>
              <w:jc w:val="center"/>
              <w:rPr>
                <w:rFonts w:ascii="Times New Roman" w:hAnsi="Times New Roman"/>
                <w:b/>
                <w:bCs/>
              </w:rPr>
            </w:pPr>
            <w:r>
              <w:rPr>
                <w:rFonts w:hint="eastAsia" w:ascii="Times New Roman" w:hAnsi="Times New Roman"/>
                <w:b/>
                <w:bCs/>
              </w:rPr>
              <w:t>1232</w:t>
            </w:r>
          </w:p>
        </w:tc>
      </w:tr>
      <w:tr w14:paraId="0BFC6BF2">
        <w:trPr>
          <w:trHeight w:val="283" w:hRule="atLeast"/>
          <w:jc w:val="center"/>
        </w:trPr>
        <w:tc>
          <w:tcPr>
            <w:tcW w:w="2175" w:type="dxa"/>
            <w:vMerge w:val="continue"/>
            <w:shd w:val="clear" w:color="auto" w:fill="auto"/>
            <w:tcMar>
              <w:top w:w="80" w:type="dxa"/>
              <w:left w:w="80" w:type="dxa"/>
              <w:bottom w:w="80" w:type="dxa"/>
              <w:right w:w="80" w:type="dxa"/>
            </w:tcMar>
            <w:vAlign w:val="center"/>
          </w:tcPr>
          <w:p w14:paraId="13C477CC">
            <w:pPr>
              <w:jc w:val="center"/>
              <w:rPr>
                <w:rFonts w:ascii="Times New Roman" w:hAnsi="Times New Roman"/>
                <w:b/>
                <w:bCs/>
              </w:rPr>
            </w:pPr>
          </w:p>
        </w:tc>
        <w:tc>
          <w:tcPr>
            <w:tcW w:w="1650" w:type="dxa"/>
            <w:shd w:val="clear" w:color="auto" w:fill="auto"/>
            <w:tcMar>
              <w:top w:w="80" w:type="dxa"/>
              <w:left w:w="80" w:type="dxa"/>
              <w:bottom w:w="80" w:type="dxa"/>
              <w:right w:w="80" w:type="dxa"/>
            </w:tcMar>
            <w:vAlign w:val="center"/>
          </w:tcPr>
          <w:p w14:paraId="768701C0">
            <w:pPr>
              <w:jc w:val="center"/>
              <w:rPr>
                <w:rFonts w:ascii="Times New Roman" w:hAnsi="Times New Roman"/>
                <w:b/>
                <w:bCs/>
              </w:rPr>
            </w:pPr>
            <w:r>
              <w:rPr>
                <w:rFonts w:hint="eastAsia" w:ascii="Times New Roman" w:hAnsi="Times New Roman"/>
                <w:b/>
                <w:bCs/>
              </w:rPr>
              <w:t>限选课</w:t>
            </w:r>
          </w:p>
        </w:tc>
        <w:tc>
          <w:tcPr>
            <w:tcW w:w="2007" w:type="dxa"/>
            <w:shd w:val="clear" w:color="auto" w:fill="auto"/>
            <w:tcMar>
              <w:top w:w="80" w:type="dxa"/>
              <w:left w:w="80" w:type="dxa"/>
              <w:bottom w:w="80" w:type="dxa"/>
              <w:right w:w="80" w:type="dxa"/>
            </w:tcMar>
            <w:vAlign w:val="center"/>
          </w:tcPr>
          <w:p w14:paraId="6B171D9A">
            <w:pPr>
              <w:jc w:val="center"/>
              <w:rPr>
                <w:rFonts w:ascii="Times New Roman" w:hAnsi="Times New Roman"/>
                <w:b/>
                <w:bCs/>
              </w:rPr>
            </w:pPr>
            <w:r>
              <w:rPr>
                <w:rFonts w:hint="eastAsia" w:ascii="Times New Roman" w:hAnsi="Times New Roman"/>
                <w:b/>
                <w:bCs/>
              </w:rPr>
              <w:t>14</w:t>
            </w:r>
          </w:p>
        </w:tc>
        <w:tc>
          <w:tcPr>
            <w:tcW w:w="1619" w:type="dxa"/>
            <w:vMerge w:val="continue"/>
            <w:shd w:val="clear" w:color="auto" w:fill="auto"/>
            <w:tcMar>
              <w:top w:w="80" w:type="dxa"/>
              <w:left w:w="80" w:type="dxa"/>
              <w:bottom w:w="80" w:type="dxa"/>
              <w:right w:w="80" w:type="dxa"/>
            </w:tcMar>
            <w:vAlign w:val="center"/>
          </w:tcPr>
          <w:p w14:paraId="57E7AF95">
            <w:pPr>
              <w:jc w:val="center"/>
              <w:rPr>
                <w:rFonts w:ascii="Times New Roman" w:hAnsi="Times New Roman"/>
                <w:b/>
                <w:bCs/>
              </w:rPr>
            </w:pPr>
          </w:p>
        </w:tc>
        <w:tc>
          <w:tcPr>
            <w:tcW w:w="1620" w:type="dxa"/>
            <w:vMerge w:val="continue"/>
            <w:shd w:val="clear" w:color="auto" w:fill="auto"/>
            <w:tcMar>
              <w:top w:w="80" w:type="dxa"/>
              <w:left w:w="80" w:type="dxa"/>
              <w:bottom w:w="80" w:type="dxa"/>
              <w:right w:w="80" w:type="dxa"/>
            </w:tcMar>
            <w:vAlign w:val="center"/>
          </w:tcPr>
          <w:p w14:paraId="5EE82DE1">
            <w:pPr>
              <w:jc w:val="center"/>
              <w:rPr>
                <w:rFonts w:ascii="Times New Roman" w:hAnsi="Times New Roman"/>
                <w:b/>
                <w:bCs/>
              </w:rPr>
            </w:pPr>
          </w:p>
        </w:tc>
      </w:tr>
      <w:tr w14:paraId="22B38E1A">
        <w:trPr>
          <w:trHeight w:val="283" w:hRule="atLeast"/>
          <w:jc w:val="center"/>
        </w:trPr>
        <w:tc>
          <w:tcPr>
            <w:tcW w:w="2175" w:type="dxa"/>
            <w:vMerge w:val="continue"/>
            <w:shd w:val="clear" w:color="auto" w:fill="auto"/>
            <w:tcMar>
              <w:top w:w="80" w:type="dxa"/>
              <w:left w:w="80" w:type="dxa"/>
              <w:bottom w:w="80" w:type="dxa"/>
              <w:right w:w="80" w:type="dxa"/>
            </w:tcMar>
            <w:vAlign w:val="center"/>
          </w:tcPr>
          <w:p w14:paraId="76622E84">
            <w:pPr>
              <w:jc w:val="center"/>
              <w:rPr>
                <w:rFonts w:ascii="Times New Roman" w:hAnsi="Times New Roman"/>
                <w:b/>
                <w:bCs/>
              </w:rPr>
            </w:pPr>
          </w:p>
        </w:tc>
        <w:tc>
          <w:tcPr>
            <w:tcW w:w="1650" w:type="dxa"/>
            <w:shd w:val="clear" w:color="auto" w:fill="auto"/>
            <w:tcMar>
              <w:top w:w="80" w:type="dxa"/>
              <w:left w:w="80" w:type="dxa"/>
              <w:bottom w:w="80" w:type="dxa"/>
              <w:right w:w="80" w:type="dxa"/>
            </w:tcMar>
            <w:vAlign w:val="center"/>
          </w:tcPr>
          <w:p w14:paraId="2D230426">
            <w:pPr>
              <w:jc w:val="center"/>
              <w:rPr>
                <w:rFonts w:ascii="Times New Roman" w:hAnsi="Times New Roman"/>
                <w:b/>
                <w:bCs/>
              </w:rPr>
            </w:pPr>
            <w:r>
              <w:rPr>
                <w:rFonts w:hint="eastAsia" w:ascii="Times New Roman" w:hAnsi="Times New Roman"/>
                <w:b/>
                <w:bCs/>
              </w:rPr>
              <w:t>任选课</w:t>
            </w:r>
          </w:p>
        </w:tc>
        <w:tc>
          <w:tcPr>
            <w:tcW w:w="2007" w:type="dxa"/>
            <w:shd w:val="clear" w:color="auto" w:fill="auto"/>
            <w:tcMar>
              <w:top w:w="80" w:type="dxa"/>
              <w:left w:w="80" w:type="dxa"/>
              <w:bottom w:w="80" w:type="dxa"/>
              <w:right w:w="80" w:type="dxa"/>
            </w:tcMar>
            <w:vAlign w:val="center"/>
          </w:tcPr>
          <w:p w14:paraId="3FF07B81">
            <w:pPr>
              <w:jc w:val="center"/>
              <w:rPr>
                <w:rFonts w:ascii="Times New Roman" w:hAnsi="Times New Roman"/>
                <w:b/>
                <w:bCs/>
              </w:rPr>
            </w:pPr>
            <w:r>
              <w:rPr>
                <w:rFonts w:hint="eastAsia" w:ascii="Times New Roman" w:hAnsi="Times New Roman"/>
                <w:b/>
                <w:bCs/>
              </w:rPr>
              <w:t>2</w:t>
            </w:r>
          </w:p>
        </w:tc>
        <w:tc>
          <w:tcPr>
            <w:tcW w:w="1619" w:type="dxa"/>
            <w:vMerge w:val="continue"/>
            <w:shd w:val="clear" w:color="auto" w:fill="auto"/>
            <w:tcMar>
              <w:top w:w="80" w:type="dxa"/>
              <w:left w:w="80" w:type="dxa"/>
              <w:bottom w:w="80" w:type="dxa"/>
              <w:right w:w="80" w:type="dxa"/>
            </w:tcMar>
            <w:vAlign w:val="center"/>
          </w:tcPr>
          <w:p w14:paraId="18A5DAA6">
            <w:pPr>
              <w:jc w:val="center"/>
              <w:rPr>
                <w:rFonts w:ascii="Times New Roman" w:hAnsi="Times New Roman"/>
                <w:b/>
                <w:bCs/>
              </w:rPr>
            </w:pPr>
          </w:p>
        </w:tc>
        <w:tc>
          <w:tcPr>
            <w:tcW w:w="1620" w:type="dxa"/>
            <w:vMerge w:val="continue"/>
            <w:shd w:val="clear" w:color="auto" w:fill="auto"/>
            <w:tcMar>
              <w:top w:w="80" w:type="dxa"/>
              <w:left w:w="80" w:type="dxa"/>
              <w:bottom w:w="80" w:type="dxa"/>
              <w:right w:w="80" w:type="dxa"/>
            </w:tcMar>
            <w:vAlign w:val="center"/>
          </w:tcPr>
          <w:p w14:paraId="08F333BE">
            <w:pPr>
              <w:jc w:val="center"/>
              <w:rPr>
                <w:rFonts w:ascii="Times New Roman" w:hAnsi="Times New Roman"/>
                <w:b/>
                <w:bCs/>
              </w:rPr>
            </w:pPr>
          </w:p>
        </w:tc>
      </w:tr>
      <w:tr w14:paraId="10A8F247">
        <w:trPr>
          <w:trHeight w:val="283" w:hRule="atLeast"/>
          <w:jc w:val="center"/>
        </w:trPr>
        <w:tc>
          <w:tcPr>
            <w:tcW w:w="2175" w:type="dxa"/>
            <w:vMerge w:val="restart"/>
            <w:shd w:val="clear" w:color="auto" w:fill="auto"/>
            <w:tcMar>
              <w:top w:w="80" w:type="dxa"/>
              <w:left w:w="80" w:type="dxa"/>
              <w:bottom w:w="80" w:type="dxa"/>
              <w:right w:w="80" w:type="dxa"/>
            </w:tcMar>
            <w:vAlign w:val="center"/>
          </w:tcPr>
          <w:p w14:paraId="5AFC916E">
            <w:pPr>
              <w:jc w:val="center"/>
              <w:rPr>
                <w:rFonts w:ascii="Times New Roman" w:hAnsi="Times New Roman"/>
                <w:b/>
                <w:bCs/>
              </w:rPr>
            </w:pPr>
            <w:r>
              <w:rPr>
                <w:rFonts w:hint="eastAsia" w:ascii="Times New Roman" w:hAnsi="Times New Roman"/>
                <w:b/>
                <w:bCs/>
              </w:rPr>
              <w:t>素质拓展模块</w:t>
            </w:r>
          </w:p>
        </w:tc>
        <w:tc>
          <w:tcPr>
            <w:tcW w:w="1650" w:type="dxa"/>
            <w:shd w:val="clear" w:color="auto" w:fill="auto"/>
            <w:tcMar>
              <w:top w:w="80" w:type="dxa"/>
              <w:left w:w="80" w:type="dxa"/>
              <w:bottom w:w="80" w:type="dxa"/>
              <w:right w:w="80" w:type="dxa"/>
            </w:tcMar>
            <w:vAlign w:val="center"/>
          </w:tcPr>
          <w:p w14:paraId="741AF459">
            <w:pPr>
              <w:jc w:val="center"/>
              <w:rPr>
                <w:rFonts w:ascii="Times New Roman" w:hAnsi="Times New Roman"/>
                <w:b/>
                <w:bCs/>
              </w:rPr>
            </w:pPr>
            <w:r>
              <w:rPr>
                <w:rFonts w:hint="eastAsia" w:ascii="Times New Roman" w:hAnsi="Times New Roman"/>
                <w:b/>
                <w:bCs/>
              </w:rPr>
              <w:t>限选课</w:t>
            </w:r>
          </w:p>
        </w:tc>
        <w:tc>
          <w:tcPr>
            <w:tcW w:w="2007" w:type="dxa"/>
            <w:shd w:val="clear" w:color="auto" w:fill="auto"/>
            <w:tcMar>
              <w:top w:w="80" w:type="dxa"/>
              <w:left w:w="80" w:type="dxa"/>
              <w:bottom w:w="80" w:type="dxa"/>
              <w:right w:w="80" w:type="dxa"/>
            </w:tcMar>
            <w:vAlign w:val="center"/>
          </w:tcPr>
          <w:p w14:paraId="28685947">
            <w:pPr>
              <w:jc w:val="center"/>
              <w:rPr>
                <w:rFonts w:ascii="Times New Roman" w:hAnsi="Times New Roman"/>
                <w:b/>
                <w:bCs/>
              </w:rPr>
            </w:pPr>
            <w:r>
              <w:rPr>
                <w:rFonts w:hint="eastAsia" w:ascii="Times New Roman" w:hAnsi="Times New Roman"/>
                <w:b/>
                <w:bCs/>
              </w:rPr>
              <w:t>0</w:t>
            </w:r>
          </w:p>
        </w:tc>
        <w:tc>
          <w:tcPr>
            <w:tcW w:w="1619" w:type="dxa"/>
            <w:vMerge w:val="restart"/>
            <w:shd w:val="clear" w:color="auto" w:fill="auto"/>
            <w:tcMar>
              <w:top w:w="80" w:type="dxa"/>
              <w:left w:w="80" w:type="dxa"/>
              <w:bottom w:w="80" w:type="dxa"/>
              <w:right w:w="80" w:type="dxa"/>
            </w:tcMar>
            <w:vAlign w:val="center"/>
          </w:tcPr>
          <w:p w14:paraId="2A1A31FE">
            <w:pPr>
              <w:jc w:val="center"/>
              <w:rPr>
                <w:rFonts w:ascii="Times New Roman" w:hAnsi="Times New Roman"/>
                <w:b/>
                <w:bCs/>
              </w:rPr>
            </w:pPr>
            <w:r>
              <w:rPr>
                <w:rFonts w:hint="eastAsia" w:ascii="Times New Roman" w:hAnsi="Times New Roman"/>
                <w:b/>
                <w:bCs/>
              </w:rPr>
              <w:t>2</w:t>
            </w:r>
          </w:p>
        </w:tc>
        <w:tc>
          <w:tcPr>
            <w:tcW w:w="1620" w:type="dxa"/>
            <w:vMerge w:val="restart"/>
            <w:shd w:val="clear" w:color="auto" w:fill="auto"/>
            <w:tcMar>
              <w:top w:w="80" w:type="dxa"/>
              <w:left w:w="80" w:type="dxa"/>
              <w:bottom w:w="80" w:type="dxa"/>
              <w:right w:w="80" w:type="dxa"/>
            </w:tcMar>
            <w:vAlign w:val="center"/>
          </w:tcPr>
          <w:p w14:paraId="0307EBE6">
            <w:pPr>
              <w:jc w:val="center"/>
              <w:rPr>
                <w:rFonts w:ascii="Times New Roman" w:hAnsi="Times New Roman"/>
                <w:b/>
                <w:bCs/>
              </w:rPr>
            </w:pPr>
            <w:r>
              <w:rPr>
                <w:rFonts w:hint="eastAsia" w:ascii="Times New Roman" w:hAnsi="Times New Roman"/>
                <w:b/>
                <w:bCs/>
              </w:rPr>
              <w:t>32</w:t>
            </w:r>
          </w:p>
        </w:tc>
      </w:tr>
      <w:tr w14:paraId="02D8EEEC">
        <w:trPr>
          <w:trHeight w:val="283" w:hRule="atLeast"/>
          <w:jc w:val="center"/>
        </w:trPr>
        <w:tc>
          <w:tcPr>
            <w:tcW w:w="2175" w:type="dxa"/>
            <w:vMerge w:val="continue"/>
            <w:shd w:val="clear" w:color="auto" w:fill="auto"/>
            <w:tcMar>
              <w:top w:w="80" w:type="dxa"/>
              <w:left w:w="80" w:type="dxa"/>
              <w:bottom w:w="80" w:type="dxa"/>
              <w:right w:w="80" w:type="dxa"/>
            </w:tcMar>
            <w:vAlign w:val="center"/>
          </w:tcPr>
          <w:p w14:paraId="70540270">
            <w:pPr>
              <w:jc w:val="center"/>
              <w:rPr>
                <w:rFonts w:ascii="Times New Roman" w:hAnsi="Times New Roman"/>
                <w:b/>
                <w:bCs/>
              </w:rPr>
            </w:pPr>
          </w:p>
        </w:tc>
        <w:tc>
          <w:tcPr>
            <w:tcW w:w="1650" w:type="dxa"/>
            <w:shd w:val="clear" w:color="auto" w:fill="auto"/>
            <w:tcMar>
              <w:top w:w="80" w:type="dxa"/>
              <w:left w:w="80" w:type="dxa"/>
              <w:bottom w:w="80" w:type="dxa"/>
              <w:right w:w="80" w:type="dxa"/>
            </w:tcMar>
            <w:vAlign w:val="center"/>
          </w:tcPr>
          <w:p w14:paraId="12846121">
            <w:pPr>
              <w:jc w:val="center"/>
              <w:rPr>
                <w:rFonts w:ascii="Times New Roman" w:hAnsi="Times New Roman"/>
                <w:b/>
                <w:bCs/>
              </w:rPr>
            </w:pPr>
            <w:r>
              <w:rPr>
                <w:rFonts w:hint="eastAsia" w:ascii="Times New Roman" w:hAnsi="Times New Roman"/>
                <w:b/>
                <w:bCs/>
              </w:rPr>
              <w:t>任选课</w:t>
            </w:r>
          </w:p>
        </w:tc>
        <w:tc>
          <w:tcPr>
            <w:tcW w:w="2007" w:type="dxa"/>
            <w:shd w:val="clear" w:color="auto" w:fill="auto"/>
            <w:tcMar>
              <w:top w:w="80" w:type="dxa"/>
              <w:left w:w="80" w:type="dxa"/>
              <w:bottom w:w="80" w:type="dxa"/>
              <w:right w:w="80" w:type="dxa"/>
            </w:tcMar>
            <w:vAlign w:val="center"/>
          </w:tcPr>
          <w:p w14:paraId="727941C4">
            <w:pPr>
              <w:jc w:val="center"/>
              <w:rPr>
                <w:rFonts w:ascii="Times New Roman" w:hAnsi="Times New Roman"/>
                <w:b/>
                <w:bCs/>
              </w:rPr>
            </w:pPr>
            <w:r>
              <w:rPr>
                <w:rFonts w:hint="eastAsia" w:ascii="Times New Roman" w:hAnsi="Times New Roman"/>
                <w:b/>
                <w:bCs/>
              </w:rPr>
              <w:t>2</w:t>
            </w:r>
          </w:p>
        </w:tc>
        <w:tc>
          <w:tcPr>
            <w:tcW w:w="1619" w:type="dxa"/>
            <w:vMerge w:val="continue"/>
            <w:shd w:val="clear" w:color="auto" w:fill="auto"/>
            <w:tcMar>
              <w:top w:w="80" w:type="dxa"/>
              <w:left w:w="80" w:type="dxa"/>
              <w:bottom w:w="80" w:type="dxa"/>
              <w:right w:w="80" w:type="dxa"/>
            </w:tcMar>
            <w:vAlign w:val="center"/>
          </w:tcPr>
          <w:p w14:paraId="4D4C598F">
            <w:pPr>
              <w:jc w:val="center"/>
              <w:rPr>
                <w:rFonts w:ascii="Times New Roman" w:hAnsi="Times New Roman"/>
                <w:b/>
                <w:bCs/>
              </w:rPr>
            </w:pPr>
          </w:p>
        </w:tc>
        <w:tc>
          <w:tcPr>
            <w:tcW w:w="1620" w:type="dxa"/>
            <w:vMerge w:val="continue"/>
            <w:shd w:val="clear" w:color="auto" w:fill="auto"/>
            <w:tcMar>
              <w:top w:w="80" w:type="dxa"/>
              <w:left w:w="80" w:type="dxa"/>
              <w:bottom w:w="80" w:type="dxa"/>
              <w:right w:w="80" w:type="dxa"/>
            </w:tcMar>
            <w:vAlign w:val="center"/>
          </w:tcPr>
          <w:p w14:paraId="1EDEAA58">
            <w:pPr>
              <w:jc w:val="center"/>
              <w:rPr>
                <w:rFonts w:ascii="Times New Roman" w:hAnsi="Times New Roman"/>
                <w:b/>
                <w:bCs/>
              </w:rPr>
            </w:pPr>
          </w:p>
        </w:tc>
      </w:tr>
      <w:tr w14:paraId="6C5DD112">
        <w:trPr>
          <w:trHeight w:val="283" w:hRule="atLeast"/>
          <w:jc w:val="center"/>
        </w:trPr>
        <w:tc>
          <w:tcPr>
            <w:tcW w:w="3825" w:type="dxa"/>
            <w:gridSpan w:val="2"/>
            <w:shd w:val="clear" w:color="auto" w:fill="auto"/>
            <w:tcMar>
              <w:top w:w="80" w:type="dxa"/>
              <w:left w:w="80" w:type="dxa"/>
              <w:bottom w:w="80" w:type="dxa"/>
              <w:right w:w="80" w:type="dxa"/>
            </w:tcMar>
            <w:vAlign w:val="center"/>
          </w:tcPr>
          <w:p w14:paraId="1EE47DC1">
            <w:pPr>
              <w:jc w:val="center"/>
              <w:rPr>
                <w:rFonts w:ascii="Times New Roman" w:hAnsi="Times New Roman"/>
                <w:b/>
                <w:bCs/>
              </w:rPr>
            </w:pPr>
            <w:r>
              <w:rPr>
                <w:rFonts w:hint="eastAsia" w:ascii="Times New Roman" w:hAnsi="Times New Roman"/>
                <w:b/>
                <w:bCs/>
              </w:rPr>
              <w:t>总计</w:t>
            </w:r>
          </w:p>
        </w:tc>
        <w:tc>
          <w:tcPr>
            <w:tcW w:w="3626" w:type="dxa"/>
            <w:gridSpan w:val="2"/>
            <w:shd w:val="clear" w:color="auto" w:fill="auto"/>
            <w:tcMar>
              <w:top w:w="80" w:type="dxa"/>
              <w:left w:w="80" w:type="dxa"/>
              <w:bottom w:w="80" w:type="dxa"/>
              <w:right w:w="80" w:type="dxa"/>
            </w:tcMar>
            <w:vAlign w:val="center"/>
          </w:tcPr>
          <w:p w14:paraId="0B11F849">
            <w:pPr>
              <w:jc w:val="center"/>
              <w:rPr>
                <w:rFonts w:ascii="Times New Roman" w:hAnsi="Times New Roman"/>
                <w:b/>
                <w:bCs/>
              </w:rPr>
            </w:pPr>
            <w:r>
              <w:rPr>
                <w:rFonts w:hint="eastAsia" w:ascii="Times New Roman" w:hAnsi="Times New Roman"/>
                <w:b/>
                <w:bCs/>
              </w:rPr>
              <w:t>140</w:t>
            </w:r>
          </w:p>
        </w:tc>
        <w:tc>
          <w:tcPr>
            <w:tcW w:w="1620" w:type="dxa"/>
            <w:shd w:val="clear" w:color="auto" w:fill="auto"/>
            <w:tcMar>
              <w:top w:w="80" w:type="dxa"/>
              <w:left w:w="80" w:type="dxa"/>
              <w:bottom w:w="80" w:type="dxa"/>
              <w:right w:w="80" w:type="dxa"/>
            </w:tcMar>
            <w:vAlign w:val="center"/>
          </w:tcPr>
          <w:p w14:paraId="3524B2FC">
            <w:pPr>
              <w:jc w:val="center"/>
              <w:rPr>
                <w:rFonts w:ascii="Times New Roman" w:hAnsi="Times New Roman"/>
                <w:b/>
                <w:bCs/>
              </w:rPr>
            </w:pPr>
            <w:r>
              <w:rPr>
                <w:rFonts w:hint="eastAsia" w:ascii="Times New Roman" w:hAnsi="Times New Roman"/>
                <w:b/>
                <w:bCs/>
              </w:rPr>
              <w:t>2512</w:t>
            </w:r>
          </w:p>
        </w:tc>
      </w:tr>
    </w:tbl>
    <w:p w14:paraId="54CC7FAE">
      <w:pPr>
        <w:keepNext w:val="0"/>
        <w:keepLines w:val="0"/>
        <w:widowControl w:val="0"/>
        <w:numPr>
          <w:ilvl w:val="0"/>
          <w:numId w:val="0"/>
        </w:numPr>
        <w:suppressLineNumbers w:val="0"/>
        <w:tabs>
          <w:tab w:val="left" w:pos="0"/>
        </w:tabs>
        <w:autoSpaceDE w:val="0"/>
        <w:autoSpaceDN/>
        <w:spacing w:before="157" w:beforeLines="50" w:beforeAutospacing="0" w:line="360" w:lineRule="auto"/>
        <w:ind w:left="420" w:leftChars="0" w:right="0" w:rightChars="0"/>
        <w:jc w:val="both"/>
        <w:outlineLvl w:val="9"/>
      </w:pPr>
    </w:p>
    <w:p w14:paraId="17E49E2F">
      <w:pPr>
        <w:keepNext w:val="0"/>
        <w:keepLines w:val="0"/>
        <w:widowControl w:val="0"/>
        <w:numPr>
          <w:ilvl w:val="0"/>
          <w:numId w:val="43"/>
        </w:numPr>
        <w:suppressLineNumbers w:val="0"/>
        <w:autoSpaceDE w:val="0"/>
        <w:autoSpaceDN/>
        <w:spacing w:before="157" w:beforeLines="50" w:beforeAutospacing="0" w:line="360" w:lineRule="auto"/>
        <w:ind w:left="-60" w:leftChars="0" w:firstLine="480" w:firstLineChars="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职业资格证书 </w:t>
      </w:r>
    </w:p>
    <w:p w14:paraId="7C396307">
      <w:pPr>
        <w:pStyle w:val="22"/>
        <w:keepNext w:val="0"/>
        <w:keepLines w:val="0"/>
        <w:widowControl/>
        <w:suppressLineNumbers w:val="0"/>
        <w:ind w:left="0" w:firstLine="500"/>
        <w:rPr>
          <w:rFonts w:hint="eastAsia" w:ascii="宋体" w:hAnsi="宋体" w:eastAsia="宋体" w:cs="宋体"/>
          <w:kern w:val="0"/>
          <w:sz w:val="24"/>
          <w:szCs w:val="24"/>
        </w:rPr>
      </w:pPr>
      <w:r>
        <w:t>取得以下工种之一即可</w:t>
      </w:r>
      <w:r>
        <w:rPr>
          <w:rFonts w:hint="eastAsia" w:ascii="宋体" w:hAnsi="宋体" w:eastAsia="宋体" w:cs="宋体"/>
          <w:kern w:val="0"/>
          <w:sz w:val="24"/>
          <w:szCs w:val="24"/>
        </w:rPr>
        <w:t>。</w:t>
      </w:r>
    </w:p>
    <w:p w14:paraId="291DDAFD">
      <w:pPr>
        <w:keepNext w:val="0"/>
        <w:keepLines w:val="0"/>
        <w:widowControl w:val="0"/>
        <w:suppressLineNumbers w:val="0"/>
        <w:autoSpaceDE w:val="0"/>
        <w:autoSpaceDN/>
        <w:spacing w:before="157" w:beforeLines="50" w:beforeAutospacing="0" w:line="360" w:lineRule="auto"/>
        <w:ind w:left="420" w:leftChars="0" w:right="0" w:rightChars="0"/>
        <w:jc w:val="both"/>
        <w:outlineLvl w:val="9"/>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 </w:t>
      </w:r>
    </w:p>
    <w:tbl>
      <w:tblPr>
        <w:tblStyle w:val="10"/>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655"/>
        <w:gridCol w:w="1671"/>
        <w:gridCol w:w="1655"/>
        <w:gridCol w:w="1655"/>
        <w:gridCol w:w="1656"/>
      </w:tblGrid>
      <w:tr w14:paraId="148B728D">
        <w:trPr>
          <w:trHeight w:val="567" w:hRule="atLeast"/>
        </w:trPr>
        <w:tc>
          <w:tcPr>
            <w:tcW w:w="1680" w:type="dxa"/>
            <w:tcBorders>
              <w:top w:val="single" w:color="auto" w:sz="8" w:space="0"/>
              <w:left w:val="single" w:color="auto" w:sz="8" w:space="0"/>
              <w:bottom w:val="single" w:color="auto" w:sz="6" w:space="0"/>
              <w:right w:val="single" w:color="auto" w:sz="6" w:space="0"/>
            </w:tcBorders>
            <w:shd w:val="clear" w:color="auto" w:fill="auto"/>
            <w:vAlign w:val="center"/>
          </w:tcPr>
          <w:p w14:paraId="78F03947">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序号 </w:t>
            </w:r>
          </w:p>
        </w:tc>
        <w:tc>
          <w:tcPr>
            <w:tcW w:w="1680" w:type="dxa"/>
            <w:tcBorders>
              <w:top w:val="single" w:color="auto" w:sz="8" w:space="0"/>
              <w:left w:val="single" w:color="auto" w:sz="8" w:space="0"/>
              <w:bottom w:val="single" w:color="auto" w:sz="6" w:space="0"/>
              <w:right w:val="single" w:color="auto" w:sz="6" w:space="0"/>
            </w:tcBorders>
            <w:shd w:val="clear" w:color="auto" w:fill="auto"/>
            <w:vAlign w:val="center"/>
          </w:tcPr>
          <w:p w14:paraId="14EBB5A5">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证书名称 </w:t>
            </w:r>
          </w:p>
        </w:tc>
        <w:tc>
          <w:tcPr>
            <w:tcW w:w="1680" w:type="dxa"/>
            <w:tcBorders>
              <w:top w:val="single" w:color="auto" w:sz="8" w:space="0"/>
              <w:left w:val="single" w:color="auto" w:sz="8" w:space="0"/>
              <w:bottom w:val="single" w:color="auto" w:sz="6" w:space="0"/>
              <w:right w:val="single" w:color="auto" w:sz="6" w:space="0"/>
            </w:tcBorders>
            <w:shd w:val="clear" w:color="auto" w:fill="auto"/>
            <w:vAlign w:val="center"/>
          </w:tcPr>
          <w:p w14:paraId="02E57467">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证书等级 </w:t>
            </w:r>
          </w:p>
        </w:tc>
        <w:tc>
          <w:tcPr>
            <w:tcW w:w="1680" w:type="dxa"/>
            <w:tcBorders>
              <w:top w:val="single" w:color="auto" w:sz="8" w:space="0"/>
              <w:left w:val="single" w:color="auto" w:sz="8" w:space="0"/>
              <w:bottom w:val="single" w:color="auto" w:sz="6" w:space="0"/>
              <w:right w:val="single" w:color="auto" w:sz="6" w:space="0"/>
            </w:tcBorders>
            <w:shd w:val="clear" w:color="auto" w:fill="auto"/>
            <w:vAlign w:val="center"/>
          </w:tcPr>
          <w:p w14:paraId="54CA0E12">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颁证机构 </w:t>
            </w:r>
          </w:p>
        </w:tc>
        <w:tc>
          <w:tcPr>
            <w:tcW w:w="1680" w:type="dxa"/>
            <w:tcBorders>
              <w:top w:val="single" w:color="auto" w:sz="8" w:space="0"/>
              <w:left w:val="single" w:color="auto" w:sz="8" w:space="0"/>
              <w:bottom w:val="single" w:color="auto" w:sz="6" w:space="0"/>
              <w:right w:val="single" w:color="auto" w:sz="6" w:space="0"/>
            </w:tcBorders>
            <w:shd w:val="clear" w:color="auto" w:fill="auto"/>
            <w:vAlign w:val="center"/>
          </w:tcPr>
          <w:p w14:paraId="7AF6756B">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学分 </w:t>
            </w:r>
          </w:p>
        </w:tc>
      </w:tr>
      <w:tr w14:paraId="788B4890">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7870E9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BE5734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化工总控工</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F66426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C82B0D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中国石油和化学工业联合会 化学工业职业技能鉴定指导中心</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DEFFAAB">
            <w:pPr>
              <w:spacing w:line="268" w:lineRule="auto"/>
              <w:jc w:val="left"/>
              <w:rPr>
                <w:rFonts w:hint="eastAsia" w:ascii="Times New Roman" w:hAnsi="Times New Roman" w:eastAsia="宋体" w:cs="Times New Roman"/>
                <w:kern w:val="2"/>
                <w:sz w:val="22"/>
                <w:szCs w:val="22"/>
              </w:rPr>
            </w:pPr>
          </w:p>
        </w:tc>
      </w:tr>
      <w:tr w14:paraId="2D1901C8">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F92927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BD8294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仪器仪表维修工</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44236F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911F14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化学工业职业技能鉴定指导中心</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F3D78A5">
            <w:pPr>
              <w:spacing w:line="268" w:lineRule="auto"/>
              <w:jc w:val="left"/>
              <w:rPr>
                <w:rFonts w:hint="eastAsia" w:ascii="Times New Roman" w:hAnsi="Times New Roman" w:eastAsia="宋体" w:cs="Times New Roman"/>
                <w:kern w:val="2"/>
                <w:sz w:val="22"/>
                <w:szCs w:val="22"/>
              </w:rPr>
            </w:pPr>
          </w:p>
        </w:tc>
      </w:tr>
      <w:tr w14:paraId="214963C2">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B31E5F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3</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3813D7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化工检修电工</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BA630A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2B7ED9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中国石油和化学工业联合会 化学工业职业技能鉴定指导中心</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F038878">
            <w:pPr>
              <w:spacing w:line="268" w:lineRule="auto"/>
              <w:jc w:val="left"/>
              <w:rPr>
                <w:rFonts w:hint="eastAsia" w:ascii="Times New Roman" w:hAnsi="Times New Roman" w:eastAsia="宋体" w:cs="Times New Roman"/>
                <w:kern w:val="2"/>
                <w:sz w:val="22"/>
                <w:szCs w:val="22"/>
              </w:rPr>
            </w:pPr>
          </w:p>
        </w:tc>
      </w:tr>
      <w:tr w14:paraId="3DF38366">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597349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B41195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化学检验员</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24D89E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8AA278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中国石油和化学工业联合会 化学工业职业技能鉴定指导中心</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B634F19">
            <w:pPr>
              <w:spacing w:line="268" w:lineRule="auto"/>
              <w:jc w:val="left"/>
              <w:rPr>
                <w:rFonts w:hint="eastAsia" w:ascii="Times New Roman" w:hAnsi="Times New Roman" w:eastAsia="宋体" w:cs="Times New Roman"/>
                <w:kern w:val="2"/>
                <w:sz w:val="22"/>
                <w:szCs w:val="22"/>
              </w:rPr>
            </w:pPr>
          </w:p>
        </w:tc>
      </w:tr>
      <w:tr w14:paraId="7A304261">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31D7EF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5</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3EA86E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化工精馏安全控制职业技能等级证书</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A5D894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3</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57DA7C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北京化育求贤教育科技有限公司</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CB89939">
            <w:pPr>
              <w:spacing w:line="268" w:lineRule="auto"/>
              <w:jc w:val="left"/>
              <w:rPr>
                <w:rFonts w:hint="eastAsia" w:ascii="Times New Roman" w:hAnsi="Times New Roman" w:eastAsia="宋体" w:cs="Times New Roman"/>
                <w:kern w:val="2"/>
                <w:sz w:val="22"/>
                <w:szCs w:val="22"/>
              </w:rPr>
            </w:pPr>
          </w:p>
        </w:tc>
      </w:tr>
      <w:tr w14:paraId="3437F542">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BD4609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6</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9FBA60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化工危险与可操作性（HAZOP）分析职业技能等级证书</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D1DCBC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87B06F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北京化育求贤教育科技有限公司</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A1CFDA0">
            <w:pPr>
              <w:spacing w:line="268" w:lineRule="auto"/>
              <w:jc w:val="left"/>
              <w:rPr>
                <w:rFonts w:hint="eastAsia" w:ascii="Times New Roman" w:hAnsi="Times New Roman" w:eastAsia="宋体" w:cs="Times New Roman"/>
                <w:kern w:val="2"/>
                <w:sz w:val="22"/>
                <w:szCs w:val="22"/>
              </w:rPr>
            </w:pPr>
          </w:p>
        </w:tc>
      </w:tr>
      <w:tr w14:paraId="7625B84E">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59FCA0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7</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B0DD38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注册安全工程师</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808265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1B7B81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中华人民共和国应急管理部</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DDAB94B">
            <w:pPr>
              <w:spacing w:line="268" w:lineRule="auto"/>
              <w:jc w:val="left"/>
              <w:rPr>
                <w:rFonts w:hint="eastAsia" w:ascii="Times New Roman" w:hAnsi="Times New Roman" w:eastAsia="宋体" w:cs="Times New Roman"/>
                <w:kern w:val="2"/>
                <w:sz w:val="22"/>
                <w:szCs w:val="22"/>
              </w:rPr>
            </w:pPr>
          </w:p>
        </w:tc>
      </w:tr>
    </w:tbl>
    <w:p w14:paraId="1596CBC2">
      <w:pPr>
        <w:keepNext w:val="0"/>
        <w:keepLines w:val="0"/>
        <w:widowControl w:val="0"/>
        <w:suppressLineNumbers w:val="0"/>
        <w:autoSpaceDE w:val="0"/>
        <w:autoSpaceDN/>
        <w:spacing w:before="157" w:beforeLines="50" w:beforeAutospacing="0" w:line="360" w:lineRule="auto"/>
        <w:ind w:left="420" w:leftChars="0" w:right="0" w:rightChars="0"/>
        <w:jc w:val="both"/>
        <w:outlineLvl w:val="9"/>
        <w:rPr>
          <w:rFonts w:hint="eastAsia" w:ascii="宋体" w:hAnsi="宋体" w:eastAsia="宋体" w:cs="宋体"/>
          <w:b w:val="0"/>
          <w:bCs w:val="0"/>
          <w:kern w:val="2"/>
          <w:sz w:val="24"/>
          <w:szCs w:val="24"/>
        </w:rPr>
      </w:pPr>
    </w:p>
    <w:p w14:paraId="107D4455">
      <w:pPr>
        <w:keepNext w:val="0"/>
        <w:keepLines w:val="0"/>
        <w:widowControl w:val="0"/>
        <w:suppressLineNumbers w:val="0"/>
        <w:autoSpaceDE w:val="0"/>
        <w:autoSpaceDN/>
        <w:spacing w:before="157" w:beforeLines="50" w:beforeAutospacing="0" w:line="360" w:lineRule="auto"/>
        <w:ind w:left="420" w:leftChars="0" w:right="0" w:rightChars="0"/>
        <w:jc w:val="both"/>
        <w:outlineLvl w:val="9"/>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 </w:t>
      </w:r>
    </w:p>
    <w:p w14:paraId="5EAC6C80">
      <w:pPr>
        <w:keepNext w:val="0"/>
        <w:keepLines w:val="0"/>
        <w:widowControl w:val="0"/>
        <w:numPr>
          <w:ilvl w:val="0"/>
          <w:numId w:val="43"/>
        </w:numPr>
        <w:suppressLineNumbers w:val="0"/>
        <w:autoSpaceDE w:val="0"/>
        <w:autoSpaceDN/>
        <w:spacing w:before="157" w:beforeLines="50" w:beforeAutospacing="0" w:line="360" w:lineRule="auto"/>
        <w:ind w:left="-60" w:leftChars="0" w:firstLine="480" w:firstLineChars="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毕业要求</w:t>
      </w:r>
    </w:p>
    <w:tbl>
      <w:tblPr>
        <w:tblStyle w:val="10"/>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336"/>
        <w:gridCol w:w="4192"/>
        <w:gridCol w:w="2764"/>
      </w:tblGrid>
      <w:tr w14:paraId="13433247">
        <w:trPr>
          <w:trHeight w:val="567" w:hRule="atLeast"/>
        </w:trPr>
        <w:tc>
          <w:tcPr>
            <w:tcW w:w="1336"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BB3D093">
            <w:pPr>
              <w:spacing w:line="268" w:lineRule="auto"/>
              <w:jc w:val="center"/>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编号</w:t>
            </w:r>
          </w:p>
        </w:tc>
        <w:tc>
          <w:tcPr>
            <w:tcW w:w="4192"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9B6883C">
            <w:pPr>
              <w:spacing w:line="268" w:lineRule="auto"/>
              <w:jc w:val="center"/>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毕业要求</w:t>
            </w:r>
          </w:p>
        </w:tc>
        <w:tc>
          <w:tcPr>
            <w:tcW w:w="2764"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5A9BCCC1">
            <w:pPr>
              <w:spacing w:line="268" w:lineRule="auto"/>
              <w:jc w:val="center"/>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培养规格</w:t>
            </w:r>
          </w:p>
        </w:tc>
      </w:tr>
      <w:tr w14:paraId="47BA8107">
        <w:trPr>
          <w:trHeight w:val="540" w:hRule="atLeast"/>
        </w:trPr>
        <w:tc>
          <w:tcPr>
            <w:tcW w:w="1336" w:type="dxa"/>
            <w:tcBorders>
              <w:top w:val="single" w:color="auto" w:sz="6" w:space="0"/>
              <w:left w:val="single" w:color="auto" w:sz="8" w:space="0"/>
              <w:bottom w:val="single" w:color="auto" w:sz="6" w:space="0"/>
              <w:right w:val="single" w:color="auto" w:sz="6" w:space="0"/>
            </w:tcBorders>
            <w:shd w:val="clear" w:color="auto" w:fill="auto"/>
            <w:vAlign w:val="center"/>
          </w:tcPr>
          <w:p w14:paraId="01B9D37A">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p>
        </w:tc>
        <w:tc>
          <w:tcPr>
            <w:tcW w:w="4192" w:type="dxa"/>
            <w:tcBorders>
              <w:top w:val="single" w:color="auto" w:sz="6" w:space="0"/>
              <w:left w:val="single" w:color="auto" w:sz="8" w:space="0"/>
              <w:bottom w:val="single" w:color="auto" w:sz="6" w:space="0"/>
              <w:right w:val="single" w:color="auto" w:sz="6" w:space="0"/>
            </w:tcBorders>
            <w:shd w:val="clear" w:color="auto" w:fill="auto"/>
            <w:vAlign w:val="center"/>
          </w:tcPr>
          <w:p w14:paraId="7A66BF2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能达到国家规定的大学生体质健康标准，具有健康的体魄和良好的心理素质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1986EE5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A3 </w:t>
            </w:r>
          </w:p>
        </w:tc>
      </w:tr>
      <w:tr w14:paraId="092B9DFF">
        <w:trPr>
          <w:trHeight w:val="540" w:hRule="atLeast"/>
        </w:trPr>
        <w:tc>
          <w:tcPr>
            <w:tcW w:w="1336" w:type="dxa"/>
            <w:tcBorders>
              <w:top w:val="single" w:color="auto" w:sz="6" w:space="0"/>
              <w:left w:val="single" w:color="auto" w:sz="8" w:space="0"/>
              <w:bottom w:val="single" w:color="auto" w:sz="6" w:space="0"/>
              <w:right w:val="single" w:color="auto" w:sz="6" w:space="0"/>
            </w:tcBorders>
            <w:shd w:val="clear" w:color="auto" w:fill="auto"/>
            <w:vAlign w:val="center"/>
          </w:tcPr>
          <w:p w14:paraId="03E67721">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p>
        </w:tc>
        <w:tc>
          <w:tcPr>
            <w:tcW w:w="4192" w:type="dxa"/>
            <w:tcBorders>
              <w:top w:val="single" w:color="auto" w:sz="6" w:space="0"/>
              <w:left w:val="single" w:color="auto" w:sz="8" w:space="0"/>
              <w:bottom w:val="single" w:color="auto" w:sz="6" w:space="0"/>
              <w:right w:val="single" w:color="auto" w:sz="6" w:space="0"/>
            </w:tcBorders>
            <w:shd w:val="clear" w:color="auto" w:fill="auto"/>
            <w:vAlign w:val="center"/>
          </w:tcPr>
          <w:p w14:paraId="73BB209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具有自主学习意识和终身学习意识，有不断学习和适应发展的能力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6370526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A9 </w:t>
            </w:r>
          </w:p>
        </w:tc>
      </w:tr>
      <w:tr w14:paraId="015C3CE9">
        <w:trPr>
          <w:trHeight w:val="540" w:hRule="atLeast"/>
        </w:trPr>
        <w:tc>
          <w:tcPr>
            <w:tcW w:w="1336" w:type="dxa"/>
            <w:tcBorders>
              <w:top w:val="single" w:color="auto" w:sz="6" w:space="0"/>
              <w:left w:val="single" w:color="auto" w:sz="8" w:space="0"/>
              <w:bottom w:val="single" w:color="auto" w:sz="6" w:space="0"/>
              <w:right w:val="single" w:color="auto" w:sz="6" w:space="0"/>
            </w:tcBorders>
            <w:shd w:val="clear" w:color="auto" w:fill="auto"/>
            <w:vAlign w:val="center"/>
          </w:tcPr>
          <w:p w14:paraId="3099D3A1">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w:t>
            </w:r>
          </w:p>
        </w:tc>
        <w:tc>
          <w:tcPr>
            <w:tcW w:w="4192" w:type="dxa"/>
            <w:tcBorders>
              <w:top w:val="single" w:color="auto" w:sz="6" w:space="0"/>
              <w:left w:val="single" w:color="auto" w:sz="8" w:space="0"/>
              <w:bottom w:val="single" w:color="auto" w:sz="6" w:space="0"/>
              <w:right w:val="single" w:color="auto" w:sz="6" w:space="0"/>
            </w:tcBorders>
            <w:shd w:val="clear" w:color="auto" w:fill="auto"/>
            <w:vAlign w:val="center"/>
          </w:tcPr>
          <w:p w14:paraId="62FE5CB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能够运用数学、外语、计算机基本知识将复杂的问题加以描述并进行分析，综合解决问题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029C5C1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A8， B1 </w:t>
            </w:r>
          </w:p>
        </w:tc>
      </w:tr>
      <w:tr w14:paraId="677825C3">
        <w:trPr>
          <w:trHeight w:val="540" w:hRule="atLeast"/>
        </w:trPr>
        <w:tc>
          <w:tcPr>
            <w:tcW w:w="1336" w:type="dxa"/>
            <w:tcBorders>
              <w:top w:val="single" w:color="auto" w:sz="6" w:space="0"/>
              <w:left w:val="single" w:color="auto" w:sz="8" w:space="0"/>
              <w:bottom w:val="single" w:color="auto" w:sz="6" w:space="0"/>
              <w:right w:val="single" w:color="auto" w:sz="6" w:space="0"/>
            </w:tcBorders>
            <w:shd w:val="clear" w:color="auto" w:fill="auto"/>
            <w:vAlign w:val="center"/>
          </w:tcPr>
          <w:p w14:paraId="17AF2A99">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p>
        </w:tc>
        <w:tc>
          <w:tcPr>
            <w:tcW w:w="4192" w:type="dxa"/>
            <w:tcBorders>
              <w:top w:val="single" w:color="auto" w:sz="6" w:space="0"/>
              <w:left w:val="single" w:color="auto" w:sz="8" w:space="0"/>
              <w:bottom w:val="single" w:color="auto" w:sz="6" w:space="0"/>
              <w:right w:val="single" w:color="auto" w:sz="6" w:space="0"/>
            </w:tcBorders>
            <w:shd w:val="clear" w:color="auto" w:fill="auto"/>
            <w:vAlign w:val="center"/>
          </w:tcPr>
          <w:p w14:paraId="591D46A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能识读带控制点工艺流程图和自动化仪表装配图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71F5326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C1， C3， C4 </w:t>
            </w:r>
          </w:p>
        </w:tc>
      </w:tr>
      <w:tr w14:paraId="692FA88B">
        <w:trPr>
          <w:trHeight w:val="540" w:hRule="atLeast"/>
        </w:trPr>
        <w:tc>
          <w:tcPr>
            <w:tcW w:w="1336" w:type="dxa"/>
            <w:tcBorders>
              <w:top w:val="single" w:color="auto" w:sz="6" w:space="0"/>
              <w:left w:val="single" w:color="auto" w:sz="8" w:space="0"/>
              <w:bottom w:val="single" w:color="auto" w:sz="6" w:space="0"/>
              <w:right w:val="single" w:color="auto" w:sz="6" w:space="0"/>
            </w:tcBorders>
            <w:shd w:val="clear" w:color="auto" w:fill="auto"/>
            <w:vAlign w:val="center"/>
          </w:tcPr>
          <w:p w14:paraId="0DD4181C">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w:t>
            </w:r>
          </w:p>
        </w:tc>
        <w:tc>
          <w:tcPr>
            <w:tcW w:w="4192" w:type="dxa"/>
            <w:tcBorders>
              <w:top w:val="single" w:color="auto" w:sz="6" w:space="0"/>
              <w:left w:val="single" w:color="auto" w:sz="8" w:space="0"/>
              <w:bottom w:val="single" w:color="auto" w:sz="6" w:space="0"/>
              <w:right w:val="single" w:color="auto" w:sz="6" w:space="0"/>
            </w:tcBorders>
            <w:shd w:val="clear" w:color="auto" w:fill="auto"/>
            <w:vAlign w:val="center"/>
          </w:tcPr>
          <w:p w14:paraId="0E7479E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能结合生产工艺，进行现场仪表选型、安装及调试；能使用常用电工电子仪表测试电路状态参数；能校验常规仪表与智能仪表。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665708F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A11， A6， A7， B1， B7， C2 </w:t>
            </w:r>
          </w:p>
        </w:tc>
      </w:tr>
      <w:tr w14:paraId="0B5168EA">
        <w:trPr>
          <w:trHeight w:val="540" w:hRule="atLeast"/>
        </w:trPr>
        <w:tc>
          <w:tcPr>
            <w:tcW w:w="1336" w:type="dxa"/>
            <w:tcBorders>
              <w:top w:val="single" w:color="auto" w:sz="6" w:space="0"/>
              <w:left w:val="single" w:color="auto" w:sz="8" w:space="0"/>
              <w:bottom w:val="single" w:color="auto" w:sz="6" w:space="0"/>
              <w:right w:val="single" w:color="auto" w:sz="6" w:space="0"/>
            </w:tcBorders>
            <w:shd w:val="clear" w:color="auto" w:fill="auto"/>
            <w:vAlign w:val="center"/>
          </w:tcPr>
          <w:p w14:paraId="7FAE3D6B">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w:t>
            </w:r>
          </w:p>
        </w:tc>
        <w:tc>
          <w:tcPr>
            <w:tcW w:w="4192" w:type="dxa"/>
            <w:tcBorders>
              <w:top w:val="single" w:color="auto" w:sz="6" w:space="0"/>
              <w:left w:val="single" w:color="auto" w:sz="8" w:space="0"/>
              <w:bottom w:val="single" w:color="auto" w:sz="6" w:space="0"/>
              <w:right w:val="single" w:color="auto" w:sz="6" w:space="0"/>
            </w:tcBorders>
            <w:shd w:val="clear" w:color="auto" w:fill="auto"/>
            <w:vAlign w:val="center"/>
          </w:tcPr>
          <w:p w14:paraId="6A73253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能计算分析仪表性能指标，判断生产过程中的仪表故障，进行仪表维护与维修。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2E5A6F4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A8， B3， C2 </w:t>
            </w:r>
          </w:p>
        </w:tc>
      </w:tr>
      <w:tr w14:paraId="5AA32533">
        <w:trPr>
          <w:trHeight w:val="540" w:hRule="atLeast"/>
        </w:trPr>
        <w:tc>
          <w:tcPr>
            <w:tcW w:w="1336" w:type="dxa"/>
            <w:tcBorders>
              <w:top w:val="single" w:color="auto" w:sz="6" w:space="0"/>
              <w:left w:val="single" w:color="auto" w:sz="8" w:space="0"/>
              <w:bottom w:val="single" w:color="auto" w:sz="6" w:space="0"/>
              <w:right w:val="single" w:color="auto" w:sz="6" w:space="0"/>
            </w:tcBorders>
            <w:shd w:val="clear" w:color="auto" w:fill="auto"/>
            <w:vAlign w:val="center"/>
          </w:tcPr>
          <w:p w14:paraId="31664423">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w:t>
            </w:r>
          </w:p>
        </w:tc>
        <w:tc>
          <w:tcPr>
            <w:tcW w:w="4192" w:type="dxa"/>
            <w:tcBorders>
              <w:top w:val="single" w:color="auto" w:sz="6" w:space="0"/>
              <w:left w:val="single" w:color="auto" w:sz="8" w:space="0"/>
              <w:bottom w:val="single" w:color="auto" w:sz="6" w:space="0"/>
              <w:right w:val="single" w:color="auto" w:sz="6" w:space="0"/>
            </w:tcBorders>
            <w:shd w:val="clear" w:color="auto" w:fill="auto"/>
            <w:vAlign w:val="center"/>
          </w:tcPr>
          <w:p w14:paraId="0B821A8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能利用仪表构建小型自动控制系统，进行集散控制系统安装、组态、调试及运行维护。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7BEF8AD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A4， A9， B2， B7， C4， C5 </w:t>
            </w:r>
          </w:p>
        </w:tc>
      </w:tr>
      <w:tr w14:paraId="5C0190D2">
        <w:trPr>
          <w:trHeight w:val="540" w:hRule="atLeast"/>
        </w:trPr>
        <w:tc>
          <w:tcPr>
            <w:tcW w:w="1336" w:type="dxa"/>
            <w:tcBorders>
              <w:top w:val="single" w:color="auto" w:sz="6" w:space="0"/>
              <w:left w:val="single" w:color="auto" w:sz="8" w:space="0"/>
              <w:bottom w:val="single" w:color="auto" w:sz="6" w:space="0"/>
              <w:right w:val="single" w:color="auto" w:sz="6" w:space="0"/>
            </w:tcBorders>
            <w:shd w:val="clear" w:color="auto" w:fill="auto"/>
            <w:vAlign w:val="center"/>
          </w:tcPr>
          <w:p w14:paraId="548E53C7">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w:t>
            </w:r>
          </w:p>
        </w:tc>
        <w:tc>
          <w:tcPr>
            <w:tcW w:w="4192" w:type="dxa"/>
            <w:tcBorders>
              <w:top w:val="single" w:color="auto" w:sz="6" w:space="0"/>
              <w:left w:val="single" w:color="auto" w:sz="8" w:space="0"/>
              <w:bottom w:val="single" w:color="auto" w:sz="6" w:space="0"/>
              <w:right w:val="single" w:color="auto" w:sz="6" w:space="0"/>
            </w:tcBorders>
            <w:shd w:val="clear" w:color="auto" w:fill="auto"/>
            <w:vAlign w:val="center"/>
          </w:tcPr>
          <w:p w14:paraId="3B34D27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能利用PLC控制系统设计及调试，进行自动化工程项目的施工与管理 </w:t>
            </w:r>
          </w:p>
        </w:tc>
        <w:tc>
          <w:tcPr>
            <w:tcW w:w="2764" w:type="dxa"/>
            <w:tcBorders>
              <w:top w:val="single" w:color="auto" w:sz="6" w:space="0"/>
              <w:left w:val="single" w:color="auto" w:sz="8" w:space="0"/>
              <w:bottom w:val="single" w:color="auto" w:sz="6" w:space="0"/>
              <w:right w:val="single" w:color="auto" w:sz="6" w:space="0"/>
            </w:tcBorders>
            <w:shd w:val="clear" w:color="auto" w:fill="auto"/>
            <w:vAlign w:val="center"/>
          </w:tcPr>
          <w:p w14:paraId="0F63109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A4， B5， C2 </w:t>
            </w:r>
          </w:p>
        </w:tc>
      </w:tr>
    </w:tbl>
    <w:p w14:paraId="7C5DCFFD">
      <w:pPr>
        <w:keepNext w:val="0"/>
        <w:keepLines w:val="0"/>
        <w:widowControl w:val="0"/>
        <w:numPr>
          <w:ilvl w:val="0"/>
          <w:numId w:val="0"/>
        </w:numPr>
        <w:suppressLineNumbers w:val="0"/>
        <w:tabs>
          <w:tab w:val="left" w:pos="0"/>
        </w:tabs>
        <w:autoSpaceDE w:val="0"/>
        <w:autoSpaceDN/>
        <w:spacing w:before="157" w:beforeLines="50" w:beforeAutospacing="0" w:line="360" w:lineRule="auto"/>
        <w:ind w:left="420" w:leftChars="0" w:right="0" w:rightChars="0"/>
        <w:jc w:val="both"/>
        <w:outlineLvl w:val="9"/>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 </w:t>
      </w:r>
    </w:p>
    <w:p w14:paraId="6D1676BB">
      <w:pPr>
        <w:keepNext w:val="0"/>
        <w:keepLines w:val="0"/>
        <w:widowControl w:val="0"/>
        <w:numPr>
          <w:ilvl w:val="0"/>
          <w:numId w:val="43"/>
        </w:numPr>
        <w:suppressLineNumbers w:val="0"/>
        <w:autoSpaceDE w:val="0"/>
        <w:autoSpaceDN/>
        <w:spacing w:before="157" w:beforeLines="50" w:beforeAutospacing="0" w:line="360" w:lineRule="auto"/>
        <w:ind w:left="-60" w:leftChars="0" w:firstLine="480" w:firstLineChars="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毕业要求指标点</w:t>
      </w:r>
    </w:p>
    <w:tbl>
      <w:tblPr>
        <w:tblStyle w:val="10"/>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653"/>
        <w:gridCol w:w="2017"/>
        <w:gridCol w:w="1100"/>
        <w:gridCol w:w="2300"/>
        <w:gridCol w:w="1222"/>
      </w:tblGrid>
      <w:tr w14:paraId="4DDC9CD0">
        <w:trPr>
          <w:trHeight w:val="567" w:hRule="atLeast"/>
        </w:trPr>
        <w:tc>
          <w:tcPr>
            <w:tcW w:w="1653"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A6F002E">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编号 </w:t>
            </w:r>
          </w:p>
        </w:tc>
        <w:tc>
          <w:tcPr>
            <w:tcW w:w="2017"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7EB245B">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毕业要求 </w:t>
            </w:r>
          </w:p>
        </w:tc>
        <w:tc>
          <w:tcPr>
            <w:tcW w:w="110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8ABC656">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指标点编号 </w:t>
            </w:r>
          </w:p>
        </w:tc>
        <w:tc>
          <w:tcPr>
            <w:tcW w:w="230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91EAC19">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指标点内容 </w:t>
            </w:r>
          </w:p>
        </w:tc>
        <w:tc>
          <w:tcPr>
            <w:tcW w:w="1222"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14C3475">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培养规格 </w:t>
            </w:r>
          </w:p>
        </w:tc>
      </w:tr>
      <w:tr w14:paraId="045507BC">
        <w:trPr>
          <w:trHeight w:val="540" w:hRule="atLeast"/>
        </w:trPr>
        <w:tc>
          <w:tcPr>
            <w:tcW w:w="1653" w:type="dxa"/>
            <w:tcBorders>
              <w:top w:val="single" w:color="auto" w:sz="6" w:space="0"/>
              <w:left w:val="single" w:color="auto" w:sz="8" w:space="0"/>
              <w:bottom w:val="single" w:color="auto" w:sz="6" w:space="0"/>
              <w:right w:val="single" w:color="auto" w:sz="6" w:space="0"/>
            </w:tcBorders>
            <w:shd w:val="clear" w:color="auto" w:fill="auto"/>
            <w:vAlign w:val="center"/>
          </w:tcPr>
          <w:p w14:paraId="77B36320">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p>
        </w:tc>
        <w:tc>
          <w:tcPr>
            <w:tcW w:w="2017" w:type="dxa"/>
            <w:tcBorders>
              <w:top w:val="single" w:color="auto" w:sz="6" w:space="0"/>
              <w:left w:val="single" w:color="auto" w:sz="8" w:space="0"/>
              <w:bottom w:val="single" w:color="auto" w:sz="6" w:space="0"/>
              <w:right w:val="single" w:color="auto" w:sz="6" w:space="0"/>
            </w:tcBorders>
            <w:shd w:val="clear" w:color="auto" w:fill="auto"/>
            <w:vAlign w:val="center"/>
          </w:tcPr>
          <w:p w14:paraId="58D3750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能达到国家规定的大学生体质健康标准，具有健康的体魄和良好的心理素质 </w:t>
            </w:r>
          </w:p>
        </w:tc>
        <w:tc>
          <w:tcPr>
            <w:tcW w:w="1100" w:type="dxa"/>
            <w:tcBorders>
              <w:top w:val="single" w:color="auto" w:sz="6" w:space="0"/>
              <w:left w:val="single" w:color="auto" w:sz="8" w:space="0"/>
              <w:bottom w:val="single" w:color="auto" w:sz="6" w:space="0"/>
              <w:right w:val="single" w:color="auto" w:sz="6" w:space="0"/>
            </w:tcBorders>
            <w:shd w:val="clear" w:color="auto" w:fill="auto"/>
            <w:vAlign w:val="center"/>
          </w:tcPr>
          <w:p w14:paraId="210B2C0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 </w:t>
            </w:r>
          </w:p>
        </w:tc>
        <w:tc>
          <w:tcPr>
            <w:tcW w:w="2300" w:type="dxa"/>
            <w:tcBorders>
              <w:top w:val="single" w:color="auto" w:sz="6" w:space="0"/>
              <w:left w:val="single" w:color="auto" w:sz="8" w:space="0"/>
              <w:bottom w:val="single" w:color="auto" w:sz="6" w:space="0"/>
              <w:right w:val="single" w:color="auto" w:sz="6" w:space="0"/>
            </w:tcBorders>
            <w:shd w:val="clear" w:color="auto" w:fill="auto"/>
            <w:vAlign w:val="center"/>
          </w:tcPr>
          <w:p w14:paraId="490BDD4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能达到国家规定的大学生体质健康标准，具有健康的体魄和良好的心理素质 </w:t>
            </w:r>
          </w:p>
        </w:tc>
        <w:tc>
          <w:tcPr>
            <w:tcW w:w="1222" w:type="dxa"/>
            <w:tcBorders>
              <w:top w:val="single" w:color="auto" w:sz="6" w:space="0"/>
              <w:left w:val="single" w:color="auto" w:sz="8" w:space="0"/>
              <w:bottom w:val="single" w:color="auto" w:sz="6" w:space="0"/>
              <w:right w:val="single" w:color="auto" w:sz="6" w:space="0"/>
            </w:tcBorders>
            <w:shd w:val="clear" w:color="auto" w:fill="auto"/>
            <w:vAlign w:val="center"/>
          </w:tcPr>
          <w:p w14:paraId="645E67F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A3 </w:t>
            </w:r>
          </w:p>
        </w:tc>
      </w:tr>
      <w:tr w14:paraId="5CD12C88">
        <w:trPr>
          <w:trHeight w:val="540" w:hRule="atLeast"/>
        </w:trPr>
        <w:tc>
          <w:tcPr>
            <w:tcW w:w="1653" w:type="dxa"/>
            <w:tcBorders>
              <w:top w:val="single" w:color="auto" w:sz="6" w:space="0"/>
              <w:left w:val="single" w:color="auto" w:sz="8" w:space="0"/>
              <w:bottom w:val="single" w:color="auto" w:sz="6" w:space="0"/>
              <w:right w:val="single" w:color="auto" w:sz="6" w:space="0"/>
            </w:tcBorders>
            <w:shd w:val="clear" w:color="auto" w:fill="auto"/>
            <w:vAlign w:val="center"/>
          </w:tcPr>
          <w:p w14:paraId="36E7E5F8">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p>
        </w:tc>
        <w:tc>
          <w:tcPr>
            <w:tcW w:w="2017" w:type="dxa"/>
            <w:tcBorders>
              <w:top w:val="single" w:color="auto" w:sz="6" w:space="0"/>
              <w:left w:val="single" w:color="auto" w:sz="8" w:space="0"/>
              <w:bottom w:val="single" w:color="auto" w:sz="6" w:space="0"/>
              <w:right w:val="single" w:color="auto" w:sz="6" w:space="0"/>
            </w:tcBorders>
            <w:shd w:val="clear" w:color="auto" w:fill="auto"/>
            <w:vAlign w:val="center"/>
          </w:tcPr>
          <w:p w14:paraId="5CD2D65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具有自主学习意识和终身学习意识，有不断学习和适应发展的能力 </w:t>
            </w:r>
          </w:p>
        </w:tc>
        <w:tc>
          <w:tcPr>
            <w:tcW w:w="1100" w:type="dxa"/>
            <w:tcBorders>
              <w:top w:val="single" w:color="auto" w:sz="6" w:space="0"/>
              <w:left w:val="single" w:color="auto" w:sz="8" w:space="0"/>
              <w:bottom w:val="single" w:color="auto" w:sz="6" w:space="0"/>
              <w:right w:val="single" w:color="auto" w:sz="6" w:space="0"/>
            </w:tcBorders>
            <w:shd w:val="clear" w:color="auto" w:fill="auto"/>
            <w:vAlign w:val="center"/>
          </w:tcPr>
          <w:p w14:paraId="4523DEE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2.1 </w:t>
            </w:r>
          </w:p>
        </w:tc>
        <w:tc>
          <w:tcPr>
            <w:tcW w:w="2300" w:type="dxa"/>
            <w:tcBorders>
              <w:top w:val="single" w:color="auto" w:sz="6" w:space="0"/>
              <w:left w:val="single" w:color="auto" w:sz="8" w:space="0"/>
              <w:bottom w:val="single" w:color="auto" w:sz="6" w:space="0"/>
              <w:right w:val="single" w:color="auto" w:sz="6" w:space="0"/>
            </w:tcBorders>
            <w:shd w:val="clear" w:color="auto" w:fill="auto"/>
            <w:vAlign w:val="center"/>
          </w:tcPr>
          <w:p w14:paraId="695FDB1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具有自主学习意识和终身学习意识，有不断学习和适应发展的能力 </w:t>
            </w:r>
          </w:p>
        </w:tc>
        <w:tc>
          <w:tcPr>
            <w:tcW w:w="1222" w:type="dxa"/>
            <w:tcBorders>
              <w:top w:val="single" w:color="auto" w:sz="6" w:space="0"/>
              <w:left w:val="single" w:color="auto" w:sz="8" w:space="0"/>
              <w:bottom w:val="single" w:color="auto" w:sz="6" w:space="0"/>
              <w:right w:val="single" w:color="auto" w:sz="6" w:space="0"/>
            </w:tcBorders>
            <w:shd w:val="clear" w:color="auto" w:fill="auto"/>
            <w:vAlign w:val="center"/>
          </w:tcPr>
          <w:p w14:paraId="21B67AE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A9 </w:t>
            </w:r>
          </w:p>
        </w:tc>
      </w:tr>
      <w:tr w14:paraId="59280735">
        <w:trPr>
          <w:trHeight w:val="540" w:hRule="atLeast"/>
        </w:trPr>
        <w:tc>
          <w:tcPr>
            <w:tcW w:w="1653"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5E6C7CC5">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w:t>
            </w:r>
          </w:p>
        </w:tc>
        <w:tc>
          <w:tcPr>
            <w:tcW w:w="2017"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09CB073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能够运用数学、外语、计算机基本知识将复杂的问题加以描述并进行分析，综合解决问题 </w:t>
            </w:r>
          </w:p>
        </w:tc>
        <w:tc>
          <w:tcPr>
            <w:tcW w:w="1100" w:type="dxa"/>
            <w:tcBorders>
              <w:top w:val="single" w:color="auto" w:sz="6" w:space="0"/>
              <w:left w:val="single" w:color="auto" w:sz="8" w:space="0"/>
              <w:bottom w:val="single" w:color="auto" w:sz="6" w:space="0"/>
              <w:right w:val="single" w:color="auto" w:sz="6" w:space="0"/>
            </w:tcBorders>
            <w:shd w:val="clear" w:color="auto" w:fill="auto"/>
            <w:vAlign w:val="center"/>
          </w:tcPr>
          <w:p w14:paraId="6A133D5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3.1 </w:t>
            </w:r>
          </w:p>
        </w:tc>
        <w:tc>
          <w:tcPr>
            <w:tcW w:w="2300" w:type="dxa"/>
            <w:tcBorders>
              <w:top w:val="single" w:color="auto" w:sz="6" w:space="0"/>
              <w:left w:val="single" w:color="auto" w:sz="8" w:space="0"/>
              <w:bottom w:val="single" w:color="auto" w:sz="6" w:space="0"/>
              <w:right w:val="single" w:color="auto" w:sz="6" w:space="0"/>
            </w:tcBorders>
            <w:shd w:val="clear" w:color="auto" w:fill="auto"/>
            <w:vAlign w:val="center"/>
          </w:tcPr>
          <w:p w14:paraId="114F024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能分析生产中的故障，并描述出存在的问题 </w:t>
            </w:r>
          </w:p>
        </w:tc>
        <w:tc>
          <w:tcPr>
            <w:tcW w:w="1222" w:type="dxa"/>
            <w:tcBorders>
              <w:top w:val="single" w:color="auto" w:sz="6" w:space="0"/>
              <w:left w:val="single" w:color="auto" w:sz="8" w:space="0"/>
              <w:bottom w:val="single" w:color="auto" w:sz="6" w:space="0"/>
              <w:right w:val="single" w:color="auto" w:sz="6" w:space="0"/>
            </w:tcBorders>
            <w:shd w:val="clear" w:color="auto" w:fill="auto"/>
            <w:vAlign w:val="center"/>
          </w:tcPr>
          <w:p w14:paraId="3B6D73D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A8 </w:t>
            </w:r>
          </w:p>
        </w:tc>
      </w:tr>
      <w:tr w14:paraId="51FFAD72">
        <w:trPr>
          <w:trHeight w:val="540" w:hRule="atLeast"/>
        </w:trPr>
        <w:tc>
          <w:tcPr>
            <w:tcW w:w="1653"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09E14A52">
            <w:pPr>
              <w:jc w:val="center"/>
              <w:rPr>
                <w:rFonts w:hint="default" w:ascii="Times New Roman" w:hAnsi="Times New Roman" w:cs="Times New Roman"/>
                <w:sz w:val="20"/>
                <w:szCs w:val="20"/>
              </w:rPr>
            </w:pPr>
          </w:p>
        </w:tc>
        <w:tc>
          <w:tcPr>
            <w:tcW w:w="2017"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34D3F39">
            <w:pPr>
              <w:rPr>
                <w:rFonts w:hint="default" w:ascii="Times New Roman" w:hAnsi="Times New Roman" w:cs="Times New Roman"/>
                <w:sz w:val="20"/>
                <w:szCs w:val="20"/>
              </w:rPr>
            </w:pPr>
          </w:p>
        </w:tc>
        <w:tc>
          <w:tcPr>
            <w:tcW w:w="1100" w:type="dxa"/>
            <w:tcBorders>
              <w:top w:val="single" w:color="auto" w:sz="6" w:space="0"/>
              <w:left w:val="single" w:color="auto" w:sz="8" w:space="0"/>
              <w:bottom w:val="single" w:color="auto" w:sz="6" w:space="0"/>
              <w:right w:val="single" w:color="auto" w:sz="6" w:space="0"/>
            </w:tcBorders>
            <w:shd w:val="clear" w:color="auto" w:fill="auto"/>
            <w:vAlign w:val="center"/>
          </w:tcPr>
          <w:p w14:paraId="16529DE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3.2 </w:t>
            </w:r>
          </w:p>
        </w:tc>
        <w:tc>
          <w:tcPr>
            <w:tcW w:w="2300" w:type="dxa"/>
            <w:tcBorders>
              <w:top w:val="single" w:color="auto" w:sz="6" w:space="0"/>
              <w:left w:val="single" w:color="auto" w:sz="8" w:space="0"/>
              <w:bottom w:val="single" w:color="auto" w:sz="6" w:space="0"/>
              <w:right w:val="single" w:color="auto" w:sz="6" w:space="0"/>
            </w:tcBorders>
            <w:shd w:val="clear" w:color="auto" w:fill="auto"/>
            <w:vAlign w:val="center"/>
          </w:tcPr>
          <w:p w14:paraId="20A861B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针对存在的问题，进行分析并提出解决问题的方案 </w:t>
            </w:r>
          </w:p>
        </w:tc>
        <w:tc>
          <w:tcPr>
            <w:tcW w:w="1222" w:type="dxa"/>
            <w:tcBorders>
              <w:top w:val="single" w:color="auto" w:sz="6" w:space="0"/>
              <w:left w:val="single" w:color="auto" w:sz="8" w:space="0"/>
              <w:bottom w:val="single" w:color="auto" w:sz="6" w:space="0"/>
              <w:right w:val="single" w:color="auto" w:sz="6" w:space="0"/>
            </w:tcBorders>
            <w:shd w:val="clear" w:color="auto" w:fill="auto"/>
            <w:vAlign w:val="center"/>
          </w:tcPr>
          <w:p w14:paraId="75C68E8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A8， B1 </w:t>
            </w:r>
          </w:p>
        </w:tc>
      </w:tr>
      <w:tr w14:paraId="39F27AF2">
        <w:trPr>
          <w:trHeight w:val="540" w:hRule="atLeast"/>
        </w:trPr>
        <w:tc>
          <w:tcPr>
            <w:tcW w:w="1653"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01EBF6C">
            <w:pPr>
              <w:jc w:val="center"/>
              <w:rPr>
                <w:rFonts w:hint="default" w:ascii="Times New Roman" w:hAnsi="Times New Roman" w:cs="Times New Roman"/>
                <w:sz w:val="20"/>
                <w:szCs w:val="20"/>
              </w:rPr>
            </w:pPr>
          </w:p>
        </w:tc>
        <w:tc>
          <w:tcPr>
            <w:tcW w:w="2017"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7FA1193">
            <w:pPr>
              <w:rPr>
                <w:rFonts w:hint="default" w:ascii="Times New Roman" w:hAnsi="Times New Roman" w:cs="Times New Roman"/>
                <w:sz w:val="20"/>
                <w:szCs w:val="20"/>
              </w:rPr>
            </w:pPr>
          </w:p>
        </w:tc>
        <w:tc>
          <w:tcPr>
            <w:tcW w:w="1100" w:type="dxa"/>
            <w:tcBorders>
              <w:top w:val="single" w:color="auto" w:sz="6" w:space="0"/>
              <w:left w:val="single" w:color="auto" w:sz="8" w:space="0"/>
              <w:bottom w:val="single" w:color="auto" w:sz="6" w:space="0"/>
              <w:right w:val="single" w:color="auto" w:sz="6" w:space="0"/>
            </w:tcBorders>
            <w:shd w:val="clear" w:color="auto" w:fill="auto"/>
            <w:vAlign w:val="center"/>
          </w:tcPr>
          <w:p w14:paraId="37489C0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3.3 </w:t>
            </w:r>
          </w:p>
        </w:tc>
        <w:tc>
          <w:tcPr>
            <w:tcW w:w="2300" w:type="dxa"/>
            <w:tcBorders>
              <w:top w:val="single" w:color="auto" w:sz="6" w:space="0"/>
              <w:left w:val="single" w:color="auto" w:sz="8" w:space="0"/>
              <w:bottom w:val="single" w:color="auto" w:sz="6" w:space="0"/>
              <w:right w:val="single" w:color="auto" w:sz="6" w:space="0"/>
            </w:tcBorders>
            <w:shd w:val="clear" w:color="auto" w:fill="auto"/>
            <w:vAlign w:val="center"/>
          </w:tcPr>
          <w:p w14:paraId="64A8952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根据提出的解决问题的方案，组织实施。 </w:t>
            </w:r>
          </w:p>
        </w:tc>
        <w:tc>
          <w:tcPr>
            <w:tcW w:w="1222" w:type="dxa"/>
            <w:tcBorders>
              <w:top w:val="single" w:color="auto" w:sz="6" w:space="0"/>
              <w:left w:val="single" w:color="auto" w:sz="8" w:space="0"/>
              <w:bottom w:val="single" w:color="auto" w:sz="6" w:space="0"/>
              <w:right w:val="single" w:color="auto" w:sz="6" w:space="0"/>
            </w:tcBorders>
            <w:shd w:val="clear" w:color="auto" w:fill="auto"/>
            <w:vAlign w:val="center"/>
          </w:tcPr>
          <w:p w14:paraId="4DD37A5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B1 </w:t>
            </w:r>
          </w:p>
        </w:tc>
      </w:tr>
      <w:tr w14:paraId="36F11F7F">
        <w:trPr>
          <w:trHeight w:val="540" w:hRule="atLeast"/>
        </w:trPr>
        <w:tc>
          <w:tcPr>
            <w:tcW w:w="1653"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0EF33413">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p>
        </w:tc>
        <w:tc>
          <w:tcPr>
            <w:tcW w:w="2017"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219D6CD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能识读带控制点工艺流程图和自动化仪表装配图 </w:t>
            </w:r>
          </w:p>
        </w:tc>
        <w:tc>
          <w:tcPr>
            <w:tcW w:w="1100" w:type="dxa"/>
            <w:tcBorders>
              <w:top w:val="single" w:color="auto" w:sz="6" w:space="0"/>
              <w:left w:val="single" w:color="auto" w:sz="8" w:space="0"/>
              <w:bottom w:val="single" w:color="auto" w:sz="6" w:space="0"/>
              <w:right w:val="single" w:color="auto" w:sz="6" w:space="0"/>
            </w:tcBorders>
            <w:shd w:val="clear" w:color="auto" w:fill="auto"/>
            <w:vAlign w:val="center"/>
          </w:tcPr>
          <w:p w14:paraId="05028D4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4.1 </w:t>
            </w:r>
          </w:p>
        </w:tc>
        <w:tc>
          <w:tcPr>
            <w:tcW w:w="2300" w:type="dxa"/>
            <w:tcBorders>
              <w:top w:val="single" w:color="auto" w:sz="6" w:space="0"/>
              <w:left w:val="single" w:color="auto" w:sz="8" w:space="0"/>
              <w:bottom w:val="single" w:color="auto" w:sz="6" w:space="0"/>
              <w:right w:val="single" w:color="auto" w:sz="6" w:space="0"/>
            </w:tcBorders>
            <w:shd w:val="clear" w:color="auto" w:fill="auto"/>
            <w:vAlign w:val="center"/>
          </w:tcPr>
          <w:p w14:paraId="6A6C2DC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能看懂工艺流程图，对控制点进行分析和管理。 </w:t>
            </w:r>
          </w:p>
        </w:tc>
        <w:tc>
          <w:tcPr>
            <w:tcW w:w="1222" w:type="dxa"/>
            <w:tcBorders>
              <w:top w:val="single" w:color="auto" w:sz="6" w:space="0"/>
              <w:left w:val="single" w:color="auto" w:sz="8" w:space="0"/>
              <w:bottom w:val="single" w:color="auto" w:sz="6" w:space="0"/>
              <w:right w:val="single" w:color="auto" w:sz="6" w:space="0"/>
            </w:tcBorders>
            <w:shd w:val="clear" w:color="auto" w:fill="auto"/>
            <w:vAlign w:val="center"/>
          </w:tcPr>
          <w:p w14:paraId="60C439C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C1 </w:t>
            </w:r>
          </w:p>
        </w:tc>
      </w:tr>
      <w:tr w14:paraId="06C380BA">
        <w:trPr>
          <w:trHeight w:val="540" w:hRule="atLeast"/>
        </w:trPr>
        <w:tc>
          <w:tcPr>
            <w:tcW w:w="1653"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A65201E">
            <w:pPr>
              <w:jc w:val="center"/>
              <w:rPr>
                <w:rFonts w:hint="default" w:ascii="Times New Roman" w:hAnsi="Times New Roman" w:cs="Times New Roman"/>
                <w:sz w:val="20"/>
                <w:szCs w:val="20"/>
              </w:rPr>
            </w:pPr>
          </w:p>
        </w:tc>
        <w:tc>
          <w:tcPr>
            <w:tcW w:w="2017"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AD365AC">
            <w:pPr>
              <w:rPr>
                <w:rFonts w:hint="default" w:ascii="Times New Roman" w:hAnsi="Times New Roman" w:cs="Times New Roman"/>
                <w:sz w:val="20"/>
                <w:szCs w:val="20"/>
              </w:rPr>
            </w:pPr>
          </w:p>
        </w:tc>
        <w:tc>
          <w:tcPr>
            <w:tcW w:w="1100" w:type="dxa"/>
            <w:tcBorders>
              <w:top w:val="single" w:color="auto" w:sz="6" w:space="0"/>
              <w:left w:val="single" w:color="auto" w:sz="8" w:space="0"/>
              <w:bottom w:val="single" w:color="auto" w:sz="6" w:space="0"/>
              <w:right w:val="single" w:color="auto" w:sz="6" w:space="0"/>
            </w:tcBorders>
            <w:shd w:val="clear" w:color="auto" w:fill="auto"/>
            <w:vAlign w:val="center"/>
          </w:tcPr>
          <w:p w14:paraId="038B134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4.2 </w:t>
            </w:r>
          </w:p>
        </w:tc>
        <w:tc>
          <w:tcPr>
            <w:tcW w:w="2300" w:type="dxa"/>
            <w:tcBorders>
              <w:top w:val="single" w:color="auto" w:sz="6" w:space="0"/>
              <w:left w:val="single" w:color="auto" w:sz="8" w:space="0"/>
              <w:bottom w:val="single" w:color="auto" w:sz="6" w:space="0"/>
              <w:right w:val="single" w:color="auto" w:sz="6" w:space="0"/>
            </w:tcBorders>
            <w:shd w:val="clear" w:color="auto" w:fill="auto"/>
            <w:vAlign w:val="center"/>
          </w:tcPr>
          <w:p w14:paraId="2F4F472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对自动化仪表进行安装和日常维护。 </w:t>
            </w:r>
          </w:p>
        </w:tc>
        <w:tc>
          <w:tcPr>
            <w:tcW w:w="1222" w:type="dxa"/>
            <w:tcBorders>
              <w:top w:val="single" w:color="auto" w:sz="6" w:space="0"/>
              <w:left w:val="single" w:color="auto" w:sz="8" w:space="0"/>
              <w:bottom w:val="single" w:color="auto" w:sz="6" w:space="0"/>
              <w:right w:val="single" w:color="auto" w:sz="6" w:space="0"/>
            </w:tcBorders>
            <w:shd w:val="clear" w:color="auto" w:fill="auto"/>
            <w:vAlign w:val="center"/>
          </w:tcPr>
          <w:p w14:paraId="22AC49B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C3， C4 </w:t>
            </w:r>
          </w:p>
        </w:tc>
      </w:tr>
      <w:tr w14:paraId="2D0C7D04">
        <w:trPr>
          <w:trHeight w:val="540" w:hRule="atLeast"/>
        </w:trPr>
        <w:tc>
          <w:tcPr>
            <w:tcW w:w="1653"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56E28D78">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w:t>
            </w:r>
          </w:p>
        </w:tc>
        <w:tc>
          <w:tcPr>
            <w:tcW w:w="2017"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4EC998C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能结合生产工艺，进行现场仪表选型、安装及调试；能使用常用电工电子仪表测试电路状态参数；能校验常规仪表与智能仪表。 </w:t>
            </w:r>
          </w:p>
        </w:tc>
        <w:tc>
          <w:tcPr>
            <w:tcW w:w="1100" w:type="dxa"/>
            <w:tcBorders>
              <w:top w:val="single" w:color="auto" w:sz="6" w:space="0"/>
              <w:left w:val="single" w:color="auto" w:sz="8" w:space="0"/>
              <w:bottom w:val="single" w:color="auto" w:sz="6" w:space="0"/>
              <w:right w:val="single" w:color="auto" w:sz="6" w:space="0"/>
            </w:tcBorders>
            <w:shd w:val="clear" w:color="auto" w:fill="auto"/>
            <w:vAlign w:val="center"/>
          </w:tcPr>
          <w:p w14:paraId="00776F8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5.1 </w:t>
            </w:r>
          </w:p>
        </w:tc>
        <w:tc>
          <w:tcPr>
            <w:tcW w:w="2300" w:type="dxa"/>
            <w:tcBorders>
              <w:top w:val="single" w:color="auto" w:sz="6" w:space="0"/>
              <w:left w:val="single" w:color="auto" w:sz="8" w:space="0"/>
              <w:bottom w:val="single" w:color="auto" w:sz="6" w:space="0"/>
              <w:right w:val="single" w:color="auto" w:sz="6" w:space="0"/>
            </w:tcBorders>
            <w:shd w:val="clear" w:color="auto" w:fill="auto"/>
            <w:vAlign w:val="center"/>
          </w:tcPr>
          <w:p w14:paraId="24E30E3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能结合生产工艺，进行现场仪表选型、安装及调试 </w:t>
            </w:r>
          </w:p>
        </w:tc>
        <w:tc>
          <w:tcPr>
            <w:tcW w:w="1222" w:type="dxa"/>
            <w:tcBorders>
              <w:top w:val="single" w:color="auto" w:sz="6" w:space="0"/>
              <w:left w:val="single" w:color="auto" w:sz="8" w:space="0"/>
              <w:bottom w:val="single" w:color="auto" w:sz="6" w:space="0"/>
              <w:right w:val="single" w:color="auto" w:sz="6" w:space="0"/>
            </w:tcBorders>
            <w:shd w:val="clear" w:color="auto" w:fill="auto"/>
            <w:vAlign w:val="center"/>
          </w:tcPr>
          <w:p w14:paraId="6873268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B1， C2 </w:t>
            </w:r>
          </w:p>
        </w:tc>
      </w:tr>
      <w:tr w14:paraId="1C186F8A">
        <w:trPr>
          <w:trHeight w:val="540" w:hRule="atLeast"/>
        </w:trPr>
        <w:tc>
          <w:tcPr>
            <w:tcW w:w="1653"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11317C9B">
            <w:pPr>
              <w:jc w:val="center"/>
              <w:rPr>
                <w:rFonts w:hint="default" w:ascii="Times New Roman" w:hAnsi="Times New Roman" w:cs="Times New Roman"/>
                <w:sz w:val="20"/>
                <w:szCs w:val="20"/>
              </w:rPr>
            </w:pPr>
          </w:p>
        </w:tc>
        <w:tc>
          <w:tcPr>
            <w:tcW w:w="2017"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64B4CFB">
            <w:pPr>
              <w:rPr>
                <w:rFonts w:hint="default" w:ascii="Times New Roman" w:hAnsi="Times New Roman" w:cs="Times New Roman"/>
                <w:sz w:val="20"/>
                <w:szCs w:val="20"/>
              </w:rPr>
            </w:pPr>
          </w:p>
        </w:tc>
        <w:tc>
          <w:tcPr>
            <w:tcW w:w="1100" w:type="dxa"/>
            <w:tcBorders>
              <w:top w:val="single" w:color="auto" w:sz="6" w:space="0"/>
              <w:left w:val="single" w:color="auto" w:sz="8" w:space="0"/>
              <w:bottom w:val="single" w:color="auto" w:sz="6" w:space="0"/>
              <w:right w:val="single" w:color="auto" w:sz="6" w:space="0"/>
            </w:tcBorders>
            <w:shd w:val="clear" w:color="auto" w:fill="auto"/>
            <w:vAlign w:val="center"/>
          </w:tcPr>
          <w:p w14:paraId="2EB9B3D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5.2 </w:t>
            </w:r>
          </w:p>
        </w:tc>
        <w:tc>
          <w:tcPr>
            <w:tcW w:w="2300" w:type="dxa"/>
            <w:tcBorders>
              <w:top w:val="single" w:color="auto" w:sz="6" w:space="0"/>
              <w:left w:val="single" w:color="auto" w:sz="8" w:space="0"/>
              <w:bottom w:val="single" w:color="auto" w:sz="6" w:space="0"/>
              <w:right w:val="single" w:color="auto" w:sz="6" w:space="0"/>
            </w:tcBorders>
            <w:shd w:val="clear" w:color="auto" w:fill="auto"/>
            <w:vAlign w:val="center"/>
          </w:tcPr>
          <w:p w14:paraId="44F68E4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能使用常用电工电子仪表测试电路状态参数 </w:t>
            </w:r>
          </w:p>
        </w:tc>
        <w:tc>
          <w:tcPr>
            <w:tcW w:w="1222" w:type="dxa"/>
            <w:tcBorders>
              <w:top w:val="single" w:color="auto" w:sz="6" w:space="0"/>
              <w:left w:val="single" w:color="auto" w:sz="8" w:space="0"/>
              <w:bottom w:val="single" w:color="auto" w:sz="6" w:space="0"/>
              <w:right w:val="single" w:color="auto" w:sz="6" w:space="0"/>
            </w:tcBorders>
            <w:shd w:val="clear" w:color="auto" w:fill="auto"/>
            <w:vAlign w:val="center"/>
          </w:tcPr>
          <w:p w14:paraId="14884A3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A11， B7 </w:t>
            </w:r>
          </w:p>
        </w:tc>
      </w:tr>
      <w:tr w14:paraId="7B1929DA">
        <w:trPr>
          <w:trHeight w:val="540" w:hRule="atLeast"/>
        </w:trPr>
        <w:tc>
          <w:tcPr>
            <w:tcW w:w="1653"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A4F665C">
            <w:pPr>
              <w:jc w:val="center"/>
              <w:rPr>
                <w:rFonts w:hint="default" w:ascii="Times New Roman" w:hAnsi="Times New Roman" w:cs="Times New Roman"/>
                <w:sz w:val="20"/>
                <w:szCs w:val="20"/>
              </w:rPr>
            </w:pPr>
          </w:p>
        </w:tc>
        <w:tc>
          <w:tcPr>
            <w:tcW w:w="2017"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71617CDF">
            <w:pPr>
              <w:rPr>
                <w:rFonts w:hint="default" w:ascii="Times New Roman" w:hAnsi="Times New Roman" w:cs="Times New Roman"/>
                <w:sz w:val="20"/>
                <w:szCs w:val="20"/>
              </w:rPr>
            </w:pPr>
          </w:p>
        </w:tc>
        <w:tc>
          <w:tcPr>
            <w:tcW w:w="1100" w:type="dxa"/>
            <w:tcBorders>
              <w:top w:val="single" w:color="auto" w:sz="6" w:space="0"/>
              <w:left w:val="single" w:color="auto" w:sz="8" w:space="0"/>
              <w:bottom w:val="single" w:color="auto" w:sz="6" w:space="0"/>
              <w:right w:val="single" w:color="auto" w:sz="6" w:space="0"/>
            </w:tcBorders>
            <w:shd w:val="clear" w:color="auto" w:fill="auto"/>
            <w:vAlign w:val="center"/>
          </w:tcPr>
          <w:p w14:paraId="3090F5A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5.3 </w:t>
            </w:r>
          </w:p>
        </w:tc>
        <w:tc>
          <w:tcPr>
            <w:tcW w:w="2300" w:type="dxa"/>
            <w:tcBorders>
              <w:top w:val="single" w:color="auto" w:sz="6" w:space="0"/>
              <w:left w:val="single" w:color="auto" w:sz="8" w:space="0"/>
              <w:bottom w:val="single" w:color="auto" w:sz="6" w:space="0"/>
              <w:right w:val="single" w:color="auto" w:sz="6" w:space="0"/>
            </w:tcBorders>
            <w:shd w:val="clear" w:color="auto" w:fill="auto"/>
            <w:vAlign w:val="center"/>
          </w:tcPr>
          <w:p w14:paraId="4B03D2E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能校验常规仪表与智能仪表 </w:t>
            </w:r>
          </w:p>
        </w:tc>
        <w:tc>
          <w:tcPr>
            <w:tcW w:w="1222" w:type="dxa"/>
            <w:tcBorders>
              <w:top w:val="single" w:color="auto" w:sz="6" w:space="0"/>
              <w:left w:val="single" w:color="auto" w:sz="8" w:space="0"/>
              <w:bottom w:val="single" w:color="auto" w:sz="6" w:space="0"/>
              <w:right w:val="single" w:color="auto" w:sz="6" w:space="0"/>
            </w:tcBorders>
            <w:shd w:val="clear" w:color="auto" w:fill="auto"/>
            <w:vAlign w:val="center"/>
          </w:tcPr>
          <w:p w14:paraId="7B01BC4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A6， A7 </w:t>
            </w:r>
          </w:p>
        </w:tc>
      </w:tr>
      <w:tr w14:paraId="5C7506D6">
        <w:trPr>
          <w:trHeight w:val="540" w:hRule="atLeast"/>
        </w:trPr>
        <w:tc>
          <w:tcPr>
            <w:tcW w:w="1653" w:type="dxa"/>
            <w:tcBorders>
              <w:top w:val="single" w:color="auto" w:sz="6" w:space="0"/>
              <w:left w:val="single" w:color="auto" w:sz="8" w:space="0"/>
              <w:bottom w:val="single" w:color="auto" w:sz="6" w:space="0"/>
              <w:right w:val="single" w:color="auto" w:sz="6" w:space="0"/>
            </w:tcBorders>
            <w:shd w:val="clear" w:color="auto" w:fill="auto"/>
            <w:vAlign w:val="center"/>
          </w:tcPr>
          <w:p w14:paraId="4B622AA6">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w:t>
            </w:r>
          </w:p>
        </w:tc>
        <w:tc>
          <w:tcPr>
            <w:tcW w:w="2017" w:type="dxa"/>
            <w:tcBorders>
              <w:top w:val="single" w:color="auto" w:sz="6" w:space="0"/>
              <w:left w:val="single" w:color="auto" w:sz="8" w:space="0"/>
              <w:bottom w:val="single" w:color="auto" w:sz="6" w:space="0"/>
              <w:right w:val="single" w:color="auto" w:sz="6" w:space="0"/>
            </w:tcBorders>
            <w:shd w:val="clear" w:color="auto" w:fill="auto"/>
            <w:vAlign w:val="center"/>
          </w:tcPr>
          <w:p w14:paraId="11682AB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能计算分析仪表性能指标，判断生产过程中的仪表故障，进行仪表维护与维修。 </w:t>
            </w:r>
          </w:p>
        </w:tc>
        <w:tc>
          <w:tcPr>
            <w:tcW w:w="1100" w:type="dxa"/>
            <w:tcBorders>
              <w:top w:val="single" w:color="auto" w:sz="6" w:space="0"/>
              <w:left w:val="single" w:color="auto" w:sz="8" w:space="0"/>
              <w:bottom w:val="single" w:color="auto" w:sz="6" w:space="0"/>
              <w:right w:val="single" w:color="auto" w:sz="6" w:space="0"/>
            </w:tcBorders>
            <w:shd w:val="clear" w:color="auto" w:fill="auto"/>
            <w:vAlign w:val="center"/>
          </w:tcPr>
          <w:p w14:paraId="6F4EB65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6.1 </w:t>
            </w:r>
          </w:p>
        </w:tc>
        <w:tc>
          <w:tcPr>
            <w:tcW w:w="2300" w:type="dxa"/>
            <w:tcBorders>
              <w:top w:val="single" w:color="auto" w:sz="6" w:space="0"/>
              <w:left w:val="single" w:color="auto" w:sz="8" w:space="0"/>
              <w:bottom w:val="single" w:color="auto" w:sz="6" w:space="0"/>
              <w:right w:val="single" w:color="auto" w:sz="6" w:space="0"/>
            </w:tcBorders>
            <w:shd w:val="clear" w:color="auto" w:fill="auto"/>
            <w:vAlign w:val="center"/>
          </w:tcPr>
          <w:p w14:paraId="5CB40EE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能计算分析仪表性能指标，判断生产过程中的仪表故障，进行仪表维护与维修。 </w:t>
            </w:r>
          </w:p>
        </w:tc>
        <w:tc>
          <w:tcPr>
            <w:tcW w:w="1222" w:type="dxa"/>
            <w:tcBorders>
              <w:top w:val="single" w:color="auto" w:sz="6" w:space="0"/>
              <w:left w:val="single" w:color="auto" w:sz="8" w:space="0"/>
              <w:bottom w:val="single" w:color="auto" w:sz="6" w:space="0"/>
              <w:right w:val="single" w:color="auto" w:sz="6" w:space="0"/>
            </w:tcBorders>
            <w:shd w:val="clear" w:color="auto" w:fill="auto"/>
            <w:vAlign w:val="center"/>
          </w:tcPr>
          <w:p w14:paraId="4650433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A8， B3， C2 </w:t>
            </w:r>
          </w:p>
        </w:tc>
      </w:tr>
      <w:tr w14:paraId="66E45CA5">
        <w:trPr>
          <w:trHeight w:val="540" w:hRule="atLeast"/>
        </w:trPr>
        <w:tc>
          <w:tcPr>
            <w:tcW w:w="1653"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6C6D75F4">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w:t>
            </w:r>
          </w:p>
        </w:tc>
        <w:tc>
          <w:tcPr>
            <w:tcW w:w="2017"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58E72A6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能利用仪表构建小型自动控制系统，进行集散控制系统安装、组态、调试及运行维护。 </w:t>
            </w:r>
          </w:p>
        </w:tc>
        <w:tc>
          <w:tcPr>
            <w:tcW w:w="1100" w:type="dxa"/>
            <w:tcBorders>
              <w:top w:val="single" w:color="auto" w:sz="6" w:space="0"/>
              <w:left w:val="single" w:color="auto" w:sz="8" w:space="0"/>
              <w:bottom w:val="single" w:color="auto" w:sz="6" w:space="0"/>
              <w:right w:val="single" w:color="auto" w:sz="6" w:space="0"/>
            </w:tcBorders>
            <w:shd w:val="clear" w:color="auto" w:fill="auto"/>
            <w:vAlign w:val="center"/>
          </w:tcPr>
          <w:p w14:paraId="37FD823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7.1 </w:t>
            </w:r>
          </w:p>
        </w:tc>
        <w:tc>
          <w:tcPr>
            <w:tcW w:w="2300" w:type="dxa"/>
            <w:tcBorders>
              <w:top w:val="single" w:color="auto" w:sz="6" w:space="0"/>
              <w:left w:val="single" w:color="auto" w:sz="8" w:space="0"/>
              <w:bottom w:val="single" w:color="auto" w:sz="6" w:space="0"/>
              <w:right w:val="single" w:color="auto" w:sz="6" w:space="0"/>
            </w:tcBorders>
            <w:shd w:val="clear" w:color="auto" w:fill="auto"/>
            <w:vAlign w:val="center"/>
          </w:tcPr>
          <w:p w14:paraId="641B817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能利用仪表构建小型自动控制系统 </w:t>
            </w:r>
          </w:p>
        </w:tc>
        <w:tc>
          <w:tcPr>
            <w:tcW w:w="1222" w:type="dxa"/>
            <w:tcBorders>
              <w:top w:val="single" w:color="auto" w:sz="6" w:space="0"/>
              <w:left w:val="single" w:color="auto" w:sz="8" w:space="0"/>
              <w:bottom w:val="single" w:color="auto" w:sz="6" w:space="0"/>
              <w:right w:val="single" w:color="auto" w:sz="6" w:space="0"/>
            </w:tcBorders>
            <w:shd w:val="clear" w:color="auto" w:fill="auto"/>
            <w:vAlign w:val="center"/>
          </w:tcPr>
          <w:p w14:paraId="4C0F13B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A9， B7， C5 </w:t>
            </w:r>
          </w:p>
        </w:tc>
      </w:tr>
      <w:tr w14:paraId="2B289197">
        <w:trPr>
          <w:trHeight w:val="540" w:hRule="atLeast"/>
        </w:trPr>
        <w:tc>
          <w:tcPr>
            <w:tcW w:w="1653"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C907997">
            <w:pPr>
              <w:jc w:val="center"/>
              <w:rPr>
                <w:rFonts w:hint="default" w:ascii="Times New Roman" w:hAnsi="Times New Roman" w:cs="Times New Roman"/>
                <w:sz w:val="20"/>
                <w:szCs w:val="20"/>
              </w:rPr>
            </w:pPr>
          </w:p>
        </w:tc>
        <w:tc>
          <w:tcPr>
            <w:tcW w:w="2017"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13ECED26">
            <w:pPr>
              <w:rPr>
                <w:rFonts w:hint="default" w:ascii="Times New Roman" w:hAnsi="Times New Roman" w:cs="Times New Roman"/>
                <w:sz w:val="20"/>
                <w:szCs w:val="20"/>
              </w:rPr>
            </w:pPr>
          </w:p>
        </w:tc>
        <w:tc>
          <w:tcPr>
            <w:tcW w:w="1100" w:type="dxa"/>
            <w:tcBorders>
              <w:top w:val="single" w:color="auto" w:sz="6" w:space="0"/>
              <w:left w:val="single" w:color="auto" w:sz="8" w:space="0"/>
              <w:bottom w:val="single" w:color="auto" w:sz="6" w:space="0"/>
              <w:right w:val="single" w:color="auto" w:sz="6" w:space="0"/>
            </w:tcBorders>
            <w:shd w:val="clear" w:color="auto" w:fill="auto"/>
            <w:vAlign w:val="center"/>
          </w:tcPr>
          <w:p w14:paraId="1937E90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7.2 </w:t>
            </w:r>
          </w:p>
        </w:tc>
        <w:tc>
          <w:tcPr>
            <w:tcW w:w="2300" w:type="dxa"/>
            <w:tcBorders>
              <w:top w:val="single" w:color="auto" w:sz="6" w:space="0"/>
              <w:left w:val="single" w:color="auto" w:sz="8" w:space="0"/>
              <w:bottom w:val="single" w:color="auto" w:sz="6" w:space="0"/>
              <w:right w:val="single" w:color="auto" w:sz="6" w:space="0"/>
            </w:tcBorders>
            <w:shd w:val="clear" w:color="auto" w:fill="auto"/>
            <w:vAlign w:val="center"/>
          </w:tcPr>
          <w:p w14:paraId="4D74580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进行集散控制系统安装、组态、调试及运行维护。 </w:t>
            </w:r>
          </w:p>
        </w:tc>
        <w:tc>
          <w:tcPr>
            <w:tcW w:w="1222" w:type="dxa"/>
            <w:tcBorders>
              <w:top w:val="single" w:color="auto" w:sz="6" w:space="0"/>
              <w:left w:val="single" w:color="auto" w:sz="8" w:space="0"/>
              <w:bottom w:val="single" w:color="auto" w:sz="6" w:space="0"/>
              <w:right w:val="single" w:color="auto" w:sz="6" w:space="0"/>
            </w:tcBorders>
            <w:shd w:val="clear" w:color="auto" w:fill="auto"/>
            <w:vAlign w:val="center"/>
          </w:tcPr>
          <w:p w14:paraId="64CCD0E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A4， B2， C4 </w:t>
            </w:r>
          </w:p>
        </w:tc>
      </w:tr>
      <w:tr w14:paraId="504A0225">
        <w:trPr>
          <w:trHeight w:val="540" w:hRule="atLeast"/>
        </w:trPr>
        <w:tc>
          <w:tcPr>
            <w:tcW w:w="1653" w:type="dxa"/>
            <w:tcBorders>
              <w:top w:val="single" w:color="auto" w:sz="6" w:space="0"/>
              <w:left w:val="single" w:color="auto" w:sz="8" w:space="0"/>
              <w:bottom w:val="single" w:color="auto" w:sz="6" w:space="0"/>
              <w:right w:val="single" w:color="auto" w:sz="6" w:space="0"/>
            </w:tcBorders>
            <w:shd w:val="clear" w:color="auto" w:fill="auto"/>
            <w:vAlign w:val="center"/>
          </w:tcPr>
          <w:p w14:paraId="4D5F8B92">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w:t>
            </w:r>
          </w:p>
        </w:tc>
        <w:tc>
          <w:tcPr>
            <w:tcW w:w="2017" w:type="dxa"/>
            <w:tcBorders>
              <w:top w:val="single" w:color="auto" w:sz="6" w:space="0"/>
              <w:left w:val="single" w:color="auto" w:sz="8" w:space="0"/>
              <w:bottom w:val="single" w:color="auto" w:sz="6" w:space="0"/>
              <w:right w:val="single" w:color="auto" w:sz="6" w:space="0"/>
            </w:tcBorders>
            <w:shd w:val="clear" w:color="auto" w:fill="auto"/>
            <w:vAlign w:val="center"/>
          </w:tcPr>
          <w:p w14:paraId="67EC99C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能利用PLC控制系统设计及调试，进行自动化工程项目的施工与管理 </w:t>
            </w:r>
          </w:p>
        </w:tc>
        <w:tc>
          <w:tcPr>
            <w:tcW w:w="1100" w:type="dxa"/>
            <w:tcBorders>
              <w:top w:val="single" w:color="auto" w:sz="6" w:space="0"/>
              <w:left w:val="single" w:color="auto" w:sz="8" w:space="0"/>
              <w:bottom w:val="single" w:color="auto" w:sz="6" w:space="0"/>
              <w:right w:val="single" w:color="auto" w:sz="6" w:space="0"/>
            </w:tcBorders>
            <w:shd w:val="clear" w:color="auto" w:fill="auto"/>
            <w:vAlign w:val="center"/>
          </w:tcPr>
          <w:p w14:paraId="76CDB29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 </w:t>
            </w:r>
          </w:p>
        </w:tc>
        <w:tc>
          <w:tcPr>
            <w:tcW w:w="2300" w:type="dxa"/>
            <w:tcBorders>
              <w:top w:val="single" w:color="auto" w:sz="6" w:space="0"/>
              <w:left w:val="single" w:color="auto" w:sz="8" w:space="0"/>
              <w:bottom w:val="single" w:color="auto" w:sz="6" w:space="0"/>
              <w:right w:val="single" w:color="auto" w:sz="6" w:space="0"/>
            </w:tcBorders>
            <w:shd w:val="clear" w:color="auto" w:fill="auto"/>
            <w:vAlign w:val="center"/>
          </w:tcPr>
          <w:p w14:paraId="110F8DE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能利用PLC控制系统设计及调试，进行自动化工程项目的施工与管理 </w:t>
            </w:r>
          </w:p>
        </w:tc>
        <w:tc>
          <w:tcPr>
            <w:tcW w:w="1222" w:type="dxa"/>
            <w:tcBorders>
              <w:top w:val="single" w:color="auto" w:sz="6" w:space="0"/>
              <w:left w:val="single" w:color="auto" w:sz="8" w:space="0"/>
              <w:bottom w:val="single" w:color="auto" w:sz="6" w:space="0"/>
              <w:right w:val="single" w:color="auto" w:sz="6" w:space="0"/>
            </w:tcBorders>
            <w:shd w:val="clear" w:color="auto" w:fill="auto"/>
            <w:vAlign w:val="center"/>
          </w:tcPr>
          <w:p w14:paraId="2EAB140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A4， B5， C2 </w:t>
            </w:r>
          </w:p>
        </w:tc>
      </w:tr>
    </w:tbl>
    <w:p w14:paraId="0D93ED44">
      <w:pPr>
        <w:keepNext w:val="0"/>
        <w:keepLines w:val="0"/>
        <w:widowControl w:val="0"/>
        <w:numPr>
          <w:ilvl w:val="0"/>
          <w:numId w:val="0"/>
        </w:numPr>
        <w:suppressLineNumbers w:val="0"/>
        <w:tabs>
          <w:tab w:val="left" w:pos="0"/>
        </w:tabs>
        <w:autoSpaceDE w:val="0"/>
        <w:autoSpaceDN/>
        <w:spacing w:before="157" w:beforeLines="50" w:beforeAutospacing="0" w:line="360" w:lineRule="auto"/>
        <w:ind w:left="420" w:leftChars="0" w:right="0" w:rightChars="0"/>
        <w:jc w:val="both"/>
        <w:outlineLvl w:val="9"/>
        <w:rPr>
          <w:rFonts w:hint="eastAsia" w:ascii="宋体" w:hAnsi="宋体" w:eastAsia="宋体" w:cs="宋体"/>
          <w:b w:val="0"/>
          <w:bCs w:val="0"/>
          <w:kern w:val="2"/>
          <w:sz w:val="24"/>
          <w:szCs w:val="24"/>
        </w:rPr>
      </w:pPr>
    </w:p>
    <w:p w14:paraId="2058A509">
      <w:pPr>
        <w:keepNext w:val="0"/>
        <w:keepLines w:val="0"/>
        <w:widowControl w:val="0"/>
        <w:numPr>
          <w:ilvl w:val="0"/>
          <w:numId w:val="38"/>
        </w:numPr>
        <w:suppressLineNumbers w:val="0"/>
        <w:autoSpaceDE w:val="0"/>
        <w:autoSpaceDN/>
        <w:spacing w:before="157" w:beforeLines="50" w:beforeAutospacing="0" w:line="360" w:lineRule="auto"/>
        <w:ind w:left="0" w:firstLine="561" w:firstLineChars="200"/>
        <w:jc w:val="both"/>
        <w:outlineLvl w:val="0"/>
        <w:rPr>
          <w:rFonts w:hint="eastAsia" w:ascii="宋体" w:hAnsi="宋体" w:eastAsia="宋体" w:cs="宋体"/>
          <w:b/>
          <w:bCs/>
          <w:kern w:val="2"/>
          <w:sz w:val="28"/>
          <w:szCs w:val="28"/>
        </w:rPr>
      </w:pPr>
      <w:bookmarkStart w:id="60" w:name="_Toc9295"/>
      <w:bookmarkStart w:id="61" w:name="_Toc746476554"/>
      <w:r>
        <w:rPr>
          <w:rFonts w:hint="eastAsia" w:ascii="宋体" w:hAnsi="宋体" w:eastAsia="宋体" w:cs="宋体"/>
          <w:b/>
          <w:bCs/>
          <w:kern w:val="2"/>
          <w:sz w:val="28"/>
          <w:szCs w:val="28"/>
        </w:rPr>
        <w:t>课程体系及教学进程总体安排</w:t>
      </w:r>
      <w:bookmarkEnd w:id="60"/>
      <w:bookmarkEnd w:id="61"/>
      <w:r>
        <w:rPr>
          <w:rFonts w:hint="eastAsia" w:ascii="宋体" w:hAnsi="宋体" w:eastAsia="宋体" w:cs="宋体"/>
          <w:b/>
          <w:bCs/>
          <w:kern w:val="2"/>
          <w:sz w:val="28"/>
          <w:szCs w:val="28"/>
        </w:rPr>
        <w:t xml:space="preserve"> </w:t>
      </w:r>
    </w:p>
    <w:p w14:paraId="722788AD">
      <w:pPr>
        <w:keepNext w:val="0"/>
        <w:keepLines w:val="0"/>
        <w:widowControl w:val="0"/>
        <w:numPr>
          <w:ilvl w:val="0"/>
          <w:numId w:val="44"/>
        </w:numPr>
        <w:suppressLineNumbers w:val="0"/>
        <w:autoSpaceDE w:val="0"/>
        <w:autoSpaceDN/>
        <w:spacing w:before="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课程体系框架 </w:t>
      </w:r>
    </w:p>
    <w:tbl>
      <w:tblPr>
        <w:tblStyle w:val="10"/>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042"/>
        <w:gridCol w:w="1814"/>
        <w:gridCol w:w="946"/>
        <w:gridCol w:w="1440"/>
        <w:gridCol w:w="2203"/>
        <w:gridCol w:w="847"/>
      </w:tblGrid>
      <w:tr w14:paraId="11B9CF47">
        <w:trPr>
          <w:trHeight w:val="567" w:hRule="atLeast"/>
        </w:trPr>
        <w:tc>
          <w:tcPr>
            <w:tcW w:w="1042"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68445AEA">
            <w:pPr>
              <w:spacing w:line="268" w:lineRule="auto"/>
              <w:jc w:val="center"/>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序号</w:t>
            </w:r>
          </w:p>
        </w:tc>
        <w:tc>
          <w:tcPr>
            <w:tcW w:w="1814"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13E5405">
            <w:pPr>
              <w:spacing w:line="268" w:lineRule="auto"/>
              <w:jc w:val="center"/>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学习领域</w:t>
            </w:r>
          </w:p>
        </w:tc>
        <w:tc>
          <w:tcPr>
            <w:tcW w:w="946"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86C3BB6">
            <w:pPr>
              <w:spacing w:line="268" w:lineRule="auto"/>
              <w:jc w:val="center"/>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性质</w:t>
            </w:r>
          </w:p>
        </w:tc>
        <w:tc>
          <w:tcPr>
            <w:tcW w:w="144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0CC6208">
            <w:pPr>
              <w:spacing w:line="268" w:lineRule="auto"/>
              <w:jc w:val="center"/>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代码</w:t>
            </w:r>
          </w:p>
        </w:tc>
        <w:tc>
          <w:tcPr>
            <w:tcW w:w="2203"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9F072E9">
            <w:pPr>
              <w:spacing w:line="268" w:lineRule="auto"/>
              <w:jc w:val="center"/>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名称</w:t>
            </w:r>
          </w:p>
        </w:tc>
        <w:tc>
          <w:tcPr>
            <w:tcW w:w="847"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9DCFD0B">
            <w:pPr>
              <w:spacing w:line="268" w:lineRule="auto"/>
              <w:jc w:val="center"/>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是否核心课程</w:t>
            </w:r>
          </w:p>
        </w:tc>
      </w:tr>
      <w:tr w14:paraId="43FEE11E">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13A01946">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29B9A46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0083682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9BB77D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91201001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28C8F8C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思想道德与法治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52A1394F">
            <w:pPr>
              <w:spacing w:line="268" w:lineRule="auto"/>
              <w:jc w:val="left"/>
              <w:rPr>
                <w:rFonts w:hint="eastAsia" w:ascii="Times New Roman" w:hAnsi="Times New Roman" w:eastAsia="宋体" w:cs="Times New Roman"/>
                <w:kern w:val="2"/>
                <w:sz w:val="22"/>
                <w:szCs w:val="22"/>
              </w:rPr>
            </w:pPr>
          </w:p>
        </w:tc>
      </w:tr>
      <w:tr w14:paraId="76A28C1F">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48902D64">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6C50E4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5A7F356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36C3498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91202001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3CE2AE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毛泽东思想和中国特色社会主义理论体系概论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463A4E30">
            <w:pPr>
              <w:spacing w:line="268" w:lineRule="auto"/>
              <w:jc w:val="left"/>
              <w:rPr>
                <w:rFonts w:hint="eastAsia" w:ascii="Times New Roman" w:hAnsi="Times New Roman" w:eastAsia="宋体" w:cs="Times New Roman"/>
                <w:kern w:val="2"/>
                <w:sz w:val="22"/>
                <w:szCs w:val="22"/>
              </w:rPr>
            </w:pPr>
          </w:p>
        </w:tc>
      </w:tr>
      <w:tr w14:paraId="3C8D48D8">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E4ACA5A">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72AC7AC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61E13BD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3EBDDA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91203001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362E438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习近平新时代中国特色社会主义思想概论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F2832EC">
            <w:pPr>
              <w:spacing w:line="268" w:lineRule="auto"/>
              <w:jc w:val="left"/>
              <w:rPr>
                <w:rFonts w:hint="eastAsia" w:ascii="Times New Roman" w:hAnsi="Times New Roman" w:eastAsia="宋体" w:cs="Times New Roman"/>
                <w:kern w:val="2"/>
                <w:sz w:val="22"/>
                <w:szCs w:val="22"/>
              </w:rPr>
            </w:pPr>
          </w:p>
        </w:tc>
      </w:tr>
      <w:tr w14:paraId="2611DD7A">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3C51D369">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B8DF91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1572212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FEAE6F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91204001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3E79BFA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铸牢中华民族共同体意识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22C4673">
            <w:pPr>
              <w:spacing w:line="268" w:lineRule="auto"/>
              <w:jc w:val="left"/>
              <w:rPr>
                <w:rFonts w:hint="eastAsia" w:ascii="Times New Roman" w:hAnsi="Times New Roman" w:eastAsia="宋体" w:cs="Times New Roman"/>
                <w:kern w:val="2"/>
                <w:sz w:val="22"/>
                <w:szCs w:val="22"/>
              </w:rPr>
            </w:pPr>
          </w:p>
        </w:tc>
      </w:tr>
      <w:tr w14:paraId="1051995D">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078F28F">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170836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24B2458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15E1CAD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91205001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22F198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形势与政策教育1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C2BA701">
            <w:pPr>
              <w:spacing w:line="268" w:lineRule="auto"/>
              <w:jc w:val="left"/>
              <w:rPr>
                <w:rFonts w:hint="eastAsia" w:ascii="Times New Roman" w:hAnsi="Times New Roman" w:eastAsia="宋体" w:cs="Times New Roman"/>
                <w:kern w:val="2"/>
                <w:sz w:val="22"/>
                <w:szCs w:val="22"/>
              </w:rPr>
            </w:pPr>
          </w:p>
        </w:tc>
      </w:tr>
      <w:tr w14:paraId="4E722CDF">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2AA53A5C">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43AA875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3BCAFF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184CEB7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91205002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2CBE7E9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形势与政策教育2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1D34F421">
            <w:pPr>
              <w:spacing w:line="268" w:lineRule="auto"/>
              <w:jc w:val="left"/>
              <w:rPr>
                <w:rFonts w:hint="eastAsia" w:ascii="Times New Roman" w:hAnsi="Times New Roman" w:eastAsia="宋体" w:cs="Times New Roman"/>
                <w:kern w:val="2"/>
                <w:sz w:val="22"/>
                <w:szCs w:val="22"/>
              </w:rPr>
            </w:pPr>
          </w:p>
        </w:tc>
      </w:tr>
      <w:tr w14:paraId="14C5949C">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24B3CD97">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7100B11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7D6A8F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14614C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91205003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DA0B01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形势与政策教育3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640AA02D">
            <w:pPr>
              <w:spacing w:line="268" w:lineRule="auto"/>
              <w:jc w:val="left"/>
              <w:rPr>
                <w:rFonts w:hint="eastAsia" w:ascii="Times New Roman" w:hAnsi="Times New Roman" w:eastAsia="宋体" w:cs="Times New Roman"/>
                <w:kern w:val="2"/>
                <w:sz w:val="22"/>
                <w:szCs w:val="22"/>
              </w:rPr>
            </w:pPr>
          </w:p>
        </w:tc>
      </w:tr>
      <w:tr w14:paraId="40B00561">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33F4453">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DC7CA4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580851D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7301766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91205004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7FE66C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形势与政策教育4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73CAA5C">
            <w:pPr>
              <w:spacing w:line="268" w:lineRule="auto"/>
              <w:jc w:val="left"/>
              <w:rPr>
                <w:rFonts w:hint="eastAsia" w:ascii="Times New Roman" w:hAnsi="Times New Roman" w:eastAsia="宋体" w:cs="Times New Roman"/>
                <w:kern w:val="2"/>
                <w:sz w:val="22"/>
                <w:szCs w:val="22"/>
              </w:rPr>
            </w:pPr>
          </w:p>
        </w:tc>
      </w:tr>
      <w:tr w14:paraId="788E2FF5">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3B91F207">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1E1ED2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08EA133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750834B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91205005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6618FA1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形势与政策教育5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03508381">
            <w:pPr>
              <w:spacing w:line="268" w:lineRule="auto"/>
              <w:jc w:val="left"/>
              <w:rPr>
                <w:rFonts w:hint="eastAsia" w:ascii="Times New Roman" w:hAnsi="Times New Roman" w:eastAsia="宋体" w:cs="Times New Roman"/>
                <w:kern w:val="2"/>
                <w:sz w:val="22"/>
                <w:szCs w:val="22"/>
              </w:rPr>
            </w:pPr>
          </w:p>
        </w:tc>
      </w:tr>
      <w:tr w14:paraId="46658087">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2095F09">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9FC5ED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326D887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6199A96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91206001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4DC7A94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大学生心理健康教育1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1C393AE6">
            <w:pPr>
              <w:spacing w:line="268" w:lineRule="auto"/>
              <w:jc w:val="left"/>
              <w:rPr>
                <w:rFonts w:hint="eastAsia" w:ascii="Times New Roman" w:hAnsi="Times New Roman" w:eastAsia="宋体" w:cs="Times New Roman"/>
                <w:kern w:val="2"/>
                <w:sz w:val="22"/>
                <w:szCs w:val="22"/>
              </w:rPr>
            </w:pPr>
          </w:p>
        </w:tc>
      </w:tr>
      <w:tr w14:paraId="38C824AA">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7A1ED5AF">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11</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0E790BE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29E6FFD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A62112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91206002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05C6210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大学生心理健康教育2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45BB7A7B">
            <w:pPr>
              <w:spacing w:line="268" w:lineRule="auto"/>
              <w:jc w:val="left"/>
              <w:rPr>
                <w:rFonts w:hint="eastAsia" w:ascii="Times New Roman" w:hAnsi="Times New Roman" w:eastAsia="宋体" w:cs="Times New Roman"/>
                <w:kern w:val="2"/>
                <w:sz w:val="22"/>
                <w:szCs w:val="22"/>
              </w:rPr>
            </w:pPr>
          </w:p>
        </w:tc>
      </w:tr>
      <w:tr w14:paraId="0B8094C3">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12BD76D">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12</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713F65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4A4C7A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1412F78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92201001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2B8A5CB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大学语文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494D94F">
            <w:pPr>
              <w:spacing w:line="268" w:lineRule="auto"/>
              <w:jc w:val="left"/>
              <w:rPr>
                <w:rFonts w:hint="eastAsia" w:ascii="Times New Roman" w:hAnsi="Times New Roman" w:eastAsia="宋体" w:cs="Times New Roman"/>
                <w:kern w:val="2"/>
                <w:sz w:val="22"/>
                <w:szCs w:val="22"/>
              </w:rPr>
            </w:pPr>
          </w:p>
        </w:tc>
      </w:tr>
      <w:tr w14:paraId="50A2BFF7">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76D433FE">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13</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6D2D1DB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16D6A2D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FB81FB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92202001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625410D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大学英语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0B5A83E3">
            <w:pPr>
              <w:spacing w:line="268" w:lineRule="auto"/>
              <w:jc w:val="left"/>
              <w:rPr>
                <w:rFonts w:hint="eastAsia" w:ascii="Times New Roman" w:hAnsi="Times New Roman" w:eastAsia="宋体" w:cs="Times New Roman"/>
                <w:kern w:val="2"/>
                <w:sz w:val="22"/>
                <w:szCs w:val="22"/>
              </w:rPr>
            </w:pPr>
          </w:p>
        </w:tc>
      </w:tr>
      <w:tr w14:paraId="0EDE3102">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9EA08DB">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14</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814F08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55E5A19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1525730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92203001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E6912B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高等数学1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2CAE135">
            <w:pPr>
              <w:spacing w:line="268" w:lineRule="auto"/>
              <w:jc w:val="left"/>
              <w:rPr>
                <w:rFonts w:hint="eastAsia" w:ascii="Times New Roman" w:hAnsi="Times New Roman" w:eastAsia="宋体" w:cs="Times New Roman"/>
                <w:kern w:val="2"/>
                <w:sz w:val="22"/>
                <w:szCs w:val="22"/>
              </w:rPr>
            </w:pPr>
          </w:p>
        </w:tc>
      </w:tr>
      <w:tr w14:paraId="6DF903DA">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19D44C69">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15</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7CDDD05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380CE96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78A14B1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92203002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A73904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高等数学2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3D837BF2">
            <w:pPr>
              <w:spacing w:line="268" w:lineRule="auto"/>
              <w:jc w:val="left"/>
              <w:rPr>
                <w:rFonts w:hint="eastAsia" w:ascii="Times New Roman" w:hAnsi="Times New Roman" w:eastAsia="宋体" w:cs="Times New Roman"/>
                <w:kern w:val="2"/>
                <w:sz w:val="22"/>
                <w:szCs w:val="22"/>
              </w:rPr>
            </w:pPr>
          </w:p>
        </w:tc>
      </w:tr>
      <w:tr w14:paraId="3415A94B">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99EE41B">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16</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6D9CA3C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3F6BBD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9B08AE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93201001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0846AE9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军事理论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122951D7">
            <w:pPr>
              <w:spacing w:line="268" w:lineRule="auto"/>
              <w:jc w:val="left"/>
              <w:rPr>
                <w:rFonts w:hint="eastAsia" w:ascii="Times New Roman" w:hAnsi="Times New Roman" w:eastAsia="宋体" w:cs="Times New Roman"/>
                <w:kern w:val="2"/>
                <w:sz w:val="22"/>
                <w:szCs w:val="22"/>
              </w:rPr>
            </w:pPr>
          </w:p>
        </w:tc>
      </w:tr>
      <w:tr w14:paraId="17D21132">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73696490">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17</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4D4847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6B9883D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0769FA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93201002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1EB4BE2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军事技能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56BD48C6">
            <w:pPr>
              <w:spacing w:line="268" w:lineRule="auto"/>
              <w:jc w:val="left"/>
              <w:rPr>
                <w:rFonts w:hint="eastAsia" w:ascii="Times New Roman" w:hAnsi="Times New Roman" w:eastAsia="宋体" w:cs="Times New Roman"/>
                <w:kern w:val="2"/>
                <w:sz w:val="22"/>
                <w:szCs w:val="22"/>
              </w:rPr>
            </w:pPr>
          </w:p>
        </w:tc>
      </w:tr>
      <w:tr w14:paraId="22CD4374">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F75B4BD">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18</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880526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5FEE204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6347A14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93202001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2AA2E8C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大学体育1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913EF6D">
            <w:pPr>
              <w:spacing w:line="268" w:lineRule="auto"/>
              <w:jc w:val="left"/>
              <w:rPr>
                <w:rFonts w:hint="eastAsia" w:ascii="Times New Roman" w:hAnsi="Times New Roman" w:eastAsia="宋体" w:cs="Times New Roman"/>
                <w:kern w:val="2"/>
                <w:sz w:val="22"/>
                <w:szCs w:val="22"/>
              </w:rPr>
            </w:pPr>
          </w:p>
        </w:tc>
      </w:tr>
      <w:tr w14:paraId="5E8CF4FE">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79D341B">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19</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73F8EBB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11FDF38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6032E57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93202002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69C2493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大学体育2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659F0119">
            <w:pPr>
              <w:spacing w:line="268" w:lineRule="auto"/>
              <w:jc w:val="left"/>
              <w:rPr>
                <w:rFonts w:hint="eastAsia" w:ascii="Times New Roman" w:hAnsi="Times New Roman" w:eastAsia="宋体" w:cs="Times New Roman"/>
                <w:kern w:val="2"/>
                <w:sz w:val="22"/>
                <w:szCs w:val="22"/>
              </w:rPr>
            </w:pPr>
          </w:p>
        </w:tc>
      </w:tr>
      <w:tr w14:paraId="63344A4B">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1687A33B">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20</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ED10A2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5281AAE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6620FB0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93202003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D643D9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大学体育3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1FB11EC0">
            <w:pPr>
              <w:spacing w:line="268" w:lineRule="auto"/>
              <w:jc w:val="left"/>
              <w:rPr>
                <w:rFonts w:hint="eastAsia" w:ascii="Times New Roman" w:hAnsi="Times New Roman" w:eastAsia="宋体" w:cs="Times New Roman"/>
                <w:kern w:val="2"/>
                <w:sz w:val="22"/>
                <w:szCs w:val="22"/>
              </w:rPr>
            </w:pPr>
          </w:p>
        </w:tc>
      </w:tr>
      <w:tr w14:paraId="5603B5D4">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1169F5F1">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21</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67351C4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0779A93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D09569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94201001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1CDA3A4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基本乐理与音乐欣赏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36A7D514">
            <w:pPr>
              <w:spacing w:line="268" w:lineRule="auto"/>
              <w:jc w:val="left"/>
              <w:rPr>
                <w:rFonts w:hint="eastAsia" w:ascii="Times New Roman" w:hAnsi="Times New Roman" w:eastAsia="宋体" w:cs="Times New Roman"/>
                <w:kern w:val="2"/>
                <w:sz w:val="22"/>
                <w:szCs w:val="22"/>
              </w:rPr>
            </w:pPr>
          </w:p>
        </w:tc>
      </w:tr>
      <w:tr w14:paraId="57CC6145">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3805141">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22</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4847F83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426CFD2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48E0229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94202001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0AB414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书法艺术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11298D4C">
            <w:pPr>
              <w:spacing w:line="268" w:lineRule="auto"/>
              <w:jc w:val="left"/>
              <w:rPr>
                <w:rFonts w:hint="eastAsia" w:ascii="Times New Roman" w:hAnsi="Times New Roman" w:eastAsia="宋体" w:cs="Times New Roman"/>
                <w:kern w:val="2"/>
                <w:sz w:val="22"/>
                <w:szCs w:val="22"/>
              </w:rPr>
            </w:pPr>
          </w:p>
        </w:tc>
      </w:tr>
      <w:tr w14:paraId="75A16FFA">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A7E986A">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23</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3EBF9C2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52C82B6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359A228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95201001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0F4FDF9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创新创业教育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32FEA62B">
            <w:pPr>
              <w:spacing w:line="268" w:lineRule="auto"/>
              <w:jc w:val="left"/>
              <w:rPr>
                <w:rFonts w:hint="eastAsia" w:ascii="Times New Roman" w:hAnsi="Times New Roman" w:eastAsia="宋体" w:cs="Times New Roman"/>
                <w:kern w:val="2"/>
                <w:sz w:val="22"/>
                <w:szCs w:val="22"/>
              </w:rPr>
            </w:pPr>
          </w:p>
        </w:tc>
      </w:tr>
      <w:tr w14:paraId="3648126B">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C2500B9">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24</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3853A4D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2AE07F9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3D770A8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95202002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ED398E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大学生职业发展与就业指导2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EF9158B">
            <w:pPr>
              <w:spacing w:line="268" w:lineRule="auto"/>
              <w:jc w:val="left"/>
              <w:rPr>
                <w:rFonts w:hint="eastAsia" w:ascii="Times New Roman" w:hAnsi="Times New Roman" w:eastAsia="宋体" w:cs="Times New Roman"/>
                <w:kern w:val="2"/>
                <w:sz w:val="22"/>
                <w:szCs w:val="22"/>
              </w:rPr>
            </w:pPr>
          </w:p>
        </w:tc>
      </w:tr>
      <w:tr w14:paraId="52AA29FE">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2F2C6F2">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25</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7AB6582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2980D71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4CD791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95202003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7F6495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大学生职业发展与就业指导3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E24D30B">
            <w:pPr>
              <w:spacing w:line="268" w:lineRule="auto"/>
              <w:jc w:val="left"/>
              <w:rPr>
                <w:rFonts w:hint="eastAsia" w:ascii="Times New Roman" w:hAnsi="Times New Roman" w:eastAsia="宋体" w:cs="Times New Roman"/>
                <w:kern w:val="2"/>
                <w:sz w:val="22"/>
                <w:szCs w:val="22"/>
              </w:rPr>
            </w:pPr>
          </w:p>
        </w:tc>
      </w:tr>
      <w:tr w14:paraId="1D8099D4">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1B40AC42">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26</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3237BEA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3F4892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9A0CED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95202004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1FB6A9D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大学生职业发展与就业指导4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33759A94">
            <w:pPr>
              <w:spacing w:line="268" w:lineRule="auto"/>
              <w:jc w:val="left"/>
              <w:rPr>
                <w:rFonts w:hint="eastAsia" w:ascii="Times New Roman" w:hAnsi="Times New Roman" w:eastAsia="宋体" w:cs="Times New Roman"/>
                <w:kern w:val="2"/>
                <w:sz w:val="22"/>
                <w:szCs w:val="22"/>
              </w:rPr>
            </w:pPr>
          </w:p>
        </w:tc>
      </w:tr>
      <w:tr w14:paraId="3E2B6307">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1BDE2198">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27</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67309A4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60B46D0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F3080A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95203001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6E7BD23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劳动教育1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5F34DDDB">
            <w:pPr>
              <w:spacing w:line="268" w:lineRule="auto"/>
              <w:jc w:val="left"/>
              <w:rPr>
                <w:rFonts w:hint="eastAsia" w:ascii="Times New Roman" w:hAnsi="Times New Roman" w:eastAsia="宋体" w:cs="Times New Roman"/>
                <w:kern w:val="2"/>
                <w:sz w:val="22"/>
                <w:szCs w:val="22"/>
              </w:rPr>
            </w:pPr>
          </w:p>
        </w:tc>
      </w:tr>
      <w:tr w14:paraId="240FD3FB">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39061E6C">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28</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6F120FA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618146C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7C84C1D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95203002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45C417F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劳动教育2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D9D35EE">
            <w:pPr>
              <w:spacing w:line="268" w:lineRule="auto"/>
              <w:jc w:val="left"/>
              <w:rPr>
                <w:rFonts w:hint="eastAsia" w:ascii="Times New Roman" w:hAnsi="Times New Roman" w:eastAsia="宋体" w:cs="Times New Roman"/>
                <w:kern w:val="2"/>
                <w:sz w:val="22"/>
                <w:szCs w:val="22"/>
              </w:rPr>
            </w:pPr>
          </w:p>
        </w:tc>
      </w:tr>
      <w:tr w14:paraId="5D0AEAD3">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133CEC8">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29</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E26A41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47C0223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B0D33C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95203003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E94BEC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劳动教育3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1B20A5AF">
            <w:pPr>
              <w:spacing w:line="268" w:lineRule="auto"/>
              <w:jc w:val="left"/>
              <w:rPr>
                <w:rFonts w:hint="eastAsia" w:ascii="Times New Roman" w:hAnsi="Times New Roman" w:eastAsia="宋体" w:cs="Times New Roman"/>
                <w:kern w:val="2"/>
                <w:sz w:val="22"/>
                <w:szCs w:val="22"/>
              </w:rPr>
            </w:pPr>
          </w:p>
        </w:tc>
      </w:tr>
      <w:tr w14:paraId="3AE9C8F6">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324A52E">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30</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0946C09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46850C7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04482F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95203004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53752B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劳动教育4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6901CF27">
            <w:pPr>
              <w:spacing w:line="268" w:lineRule="auto"/>
              <w:jc w:val="left"/>
              <w:rPr>
                <w:rFonts w:hint="eastAsia" w:ascii="Times New Roman" w:hAnsi="Times New Roman" w:eastAsia="宋体" w:cs="Times New Roman"/>
                <w:kern w:val="2"/>
                <w:sz w:val="22"/>
                <w:szCs w:val="22"/>
              </w:rPr>
            </w:pPr>
          </w:p>
        </w:tc>
      </w:tr>
      <w:tr w14:paraId="13193ED2">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DF635C5">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31</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FD8FF8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E500CB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DB54C7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95204001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61FAEF8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信息技术1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16936E9A">
            <w:pPr>
              <w:spacing w:line="268" w:lineRule="auto"/>
              <w:jc w:val="left"/>
              <w:rPr>
                <w:rFonts w:hint="eastAsia" w:ascii="Times New Roman" w:hAnsi="Times New Roman" w:eastAsia="宋体" w:cs="Times New Roman"/>
                <w:kern w:val="2"/>
                <w:sz w:val="22"/>
                <w:szCs w:val="22"/>
              </w:rPr>
            </w:pPr>
          </w:p>
        </w:tc>
      </w:tr>
      <w:tr w14:paraId="5BB92E00">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BA691FD">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32</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9F6265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素质教育平台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0DA92E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40B2A2B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95204002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D2057A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信息技术2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9E01234">
            <w:pPr>
              <w:spacing w:line="268" w:lineRule="auto"/>
              <w:jc w:val="left"/>
              <w:rPr>
                <w:rFonts w:hint="eastAsia" w:ascii="Times New Roman" w:hAnsi="Times New Roman" w:eastAsia="宋体" w:cs="Times New Roman"/>
                <w:kern w:val="2"/>
                <w:sz w:val="22"/>
                <w:szCs w:val="22"/>
              </w:rPr>
            </w:pPr>
          </w:p>
        </w:tc>
      </w:tr>
      <w:tr w14:paraId="2183374C">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791116D">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33</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295FB3E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682C863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4283754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E0FC00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化工单元仿真实训1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3B01D3C8">
            <w:pPr>
              <w:spacing w:line="268" w:lineRule="auto"/>
              <w:jc w:val="left"/>
              <w:rPr>
                <w:rFonts w:hint="eastAsia" w:ascii="Times New Roman" w:hAnsi="Times New Roman" w:eastAsia="宋体" w:cs="Times New Roman"/>
                <w:kern w:val="2"/>
                <w:sz w:val="22"/>
                <w:szCs w:val="22"/>
              </w:rPr>
            </w:pPr>
          </w:p>
        </w:tc>
      </w:tr>
      <w:tr w14:paraId="764BD42B">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E581301">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34</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4BACA7B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6C4A807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C85FF5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62A4A09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化工单元仿真实训2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1C616426">
            <w:pPr>
              <w:spacing w:line="268" w:lineRule="auto"/>
              <w:jc w:val="left"/>
              <w:rPr>
                <w:rFonts w:hint="eastAsia" w:ascii="Times New Roman" w:hAnsi="Times New Roman" w:eastAsia="宋体" w:cs="Times New Roman"/>
                <w:kern w:val="2"/>
                <w:sz w:val="22"/>
                <w:szCs w:val="22"/>
              </w:rPr>
            </w:pPr>
          </w:p>
        </w:tc>
      </w:tr>
      <w:tr w14:paraId="772744CE">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9BD82D1">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35</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F8B05C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00549CA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693AC0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81211003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4D81FD7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现代企业文化与职业道德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7E8D776">
            <w:pPr>
              <w:spacing w:line="268" w:lineRule="auto"/>
              <w:jc w:val="left"/>
              <w:rPr>
                <w:rFonts w:hint="eastAsia" w:ascii="Times New Roman" w:hAnsi="Times New Roman" w:eastAsia="宋体" w:cs="Times New Roman"/>
                <w:kern w:val="2"/>
                <w:sz w:val="22"/>
                <w:szCs w:val="22"/>
              </w:rPr>
            </w:pPr>
          </w:p>
        </w:tc>
      </w:tr>
      <w:tr w14:paraId="685544E4">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B9A6B0C">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36</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4D5FE1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69929DE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D17950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81211004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6B0FFEC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无机化学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0961F6BB">
            <w:pPr>
              <w:spacing w:line="268" w:lineRule="auto"/>
              <w:jc w:val="left"/>
              <w:rPr>
                <w:rFonts w:hint="eastAsia" w:ascii="Times New Roman" w:hAnsi="Times New Roman" w:eastAsia="宋体" w:cs="Times New Roman"/>
                <w:kern w:val="2"/>
                <w:sz w:val="22"/>
                <w:szCs w:val="22"/>
              </w:rPr>
            </w:pPr>
          </w:p>
        </w:tc>
      </w:tr>
      <w:tr w14:paraId="151C4000">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2C49631">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37</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35FA4E1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2E9F4CD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6324E17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81211005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44CF197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分析化学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E19A892">
            <w:pPr>
              <w:spacing w:line="268" w:lineRule="auto"/>
              <w:jc w:val="left"/>
              <w:rPr>
                <w:rFonts w:hint="eastAsia" w:ascii="Times New Roman" w:hAnsi="Times New Roman" w:eastAsia="宋体" w:cs="Times New Roman"/>
                <w:kern w:val="2"/>
                <w:sz w:val="22"/>
                <w:szCs w:val="22"/>
              </w:rPr>
            </w:pPr>
          </w:p>
        </w:tc>
      </w:tr>
      <w:tr w14:paraId="5565F16C">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3E7C095F">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38</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3F4F4ED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4118F8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165C613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81211006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49F2BC3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化工制图及CAD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451D9094">
            <w:pPr>
              <w:spacing w:line="268" w:lineRule="auto"/>
              <w:jc w:val="left"/>
              <w:rPr>
                <w:rFonts w:hint="eastAsia" w:ascii="Times New Roman" w:hAnsi="Times New Roman" w:eastAsia="宋体" w:cs="Times New Roman"/>
                <w:kern w:val="2"/>
                <w:sz w:val="22"/>
                <w:szCs w:val="22"/>
              </w:rPr>
            </w:pPr>
          </w:p>
        </w:tc>
      </w:tr>
      <w:tr w14:paraId="72CFB9BE">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4CBE3FDC">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39</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449667D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00404C0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F9608D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81211007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4D755A6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化工单元操作1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62348D86">
            <w:pPr>
              <w:spacing w:line="268" w:lineRule="auto"/>
              <w:jc w:val="left"/>
              <w:rPr>
                <w:rFonts w:hint="eastAsia" w:ascii="Times New Roman" w:hAnsi="Times New Roman" w:eastAsia="宋体" w:cs="Times New Roman"/>
                <w:kern w:val="2"/>
                <w:sz w:val="22"/>
                <w:szCs w:val="22"/>
              </w:rPr>
            </w:pPr>
          </w:p>
        </w:tc>
      </w:tr>
      <w:tr w14:paraId="4087D2D6">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4A40A57B">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40</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20847B2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9655B0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DB4CCA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81211008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049FDC0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化工单元操作2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6ACF16A">
            <w:pPr>
              <w:spacing w:line="268" w:lineRule="auto"/>
              <w:jc w:val="left"/>
              <w:rPr>
                <w:rFonts w:hint="eastAsia" w:ascii="Times New Roman" w:hAnsi="Times New Roman" w:eastAsia="宋体" w:cs="Times New Roman"/>
                <w:kern w:val="2"/>
                <w:sz w:val="22"/>
                <w:szCs w:val="22"/>
              </w:rPr>
            </w:pPr>
          </w:p>
        </w:tc>
      </w:tr>
      <w:tr w14:paraId="6B3A4A3C">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D866792">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41</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400E441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568075A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42D319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81211009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2F96E0A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化工工艺搭建与运行实训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EA80EA1">
            <w:pPr>
              <w:spacing w:line="268" w:lineRule="auto"/>
              <w:jc w:val="left"/>
              <w:rPr>
                <w:rFonts w:hint="eastAsia" w:ascii="Times New Roman" w:hAnsi="Times New Roman" w:eastAsia="宋体" w:cs="Times New Roman"/>
                <w:kern w:val="2"/>
                <w:sz w:val="22"/>
                <w:szCs w:val="22"/>
              </w:rPr>
            </w:pPr>
          </w:p>
        </w:tc>
      </w:tr>
      <w:tr w14:paraId="0C72546E">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F4DB02D">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42</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747BF42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专业群共享平台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1E09F64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1AB9712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81211010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96BE7B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BDO生产工艺仿真实训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6EDAA529">
            <w:pPr>
              <w:spacing w:line="268" w:lineRule="auto"/>
              <w:jc w:val="left"/>
              <w:rPr>
                <w:rFonts w:hint="eastAsia" w:ascii="Times New Roman" w:hAnsi="Times New Roman" w:eastAsia="宋体" w:cs="Times New Roman"/>
                <w:kern w:val="2"/>
                <w:sz w:val="22"/>
                <w:szCs w:val="22"/>
              </w:rPr>
            </w:pPr>
          </w:p>
        </w:tc>
      </w:tr>
      <w:tr w14:paraId="415C5556">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DF683A8">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43</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227984C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4D6881F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14B24C0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78F217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化工仪表及自动化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620D87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是 </w:t>
            </w:r>
          </w:p>
        </w:tc>
      </w:tr>
      <w:tr w14:paraId="0D5613A2">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7BAAD6AB">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44</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01239BF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02F1FB1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B94763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81214002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BE9C30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仪表与控制系统安装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40BB5B1B">
            <w:pPr>
              <w:spacing w:line="268" w:lineRule="auto"/>
              <w:jc w:val="left"/>
              <w:rPr>
                <w:rFonts w:hint="eastAsia" w:ascii="Times New Roman" w:hAnsi="Times New Roman" w:eastAsia="宋体" w:cs="Times New Roman"/>
                <w:kern w:val="2"/>
                <w:sz w:val="22"/>
                <w:szCs w:val="22"/>
              </w:rPr>
            </w:pPr>
          </w:p>
        </w:tc>
      </w:tr>
      <w:tr w14:paraId="432B86C3">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5ED59CE">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45</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6942709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6CEF549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8C481E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81214003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1F23344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PLC控制器应用与维护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1DE080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是 </w:t>
            </w:r>
          </w:p>
        </w:tc>
      </w:tr>
      <w:tr w14:paraId="23F12C5A">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DA43EB5">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46</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4318112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45A6BF4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0DACC5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81214004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31C41C9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计算机智能控制系统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1BE266E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是 </w:t>
            </w:r>
          </w:p>
        </w:tc>
      </w:tr>
      <w:tr w14:paraId="3711BE60">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B1700A0">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47</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003048A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64D9747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6684679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81214006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05AF44C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可编程控制器技术及应用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4528C35F">
            <w:pPr>
              <w:spacing w:line="268" w:lineRule="auto"/>
              <w:jc w:val="left"/>
              <w:rPr>
                <w:rFonts w:hint="eastAsia" w:ascii="Times New Roman" w:hAnsi="Times New Roman" w:eastAsia="宋体" w:cs="Times New Roman"/>
                <w:kern w:val="2"/>
                <w:sz w:val="22"/>
                <w:szCs w:val="22"/>
              </w:rPr>
            </w:pPr>
          </w:p>
        </w:tc>
      </w:tr>
      <w:tr w14:paraId="5B9C0B8D">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2D693D38">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48</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4F20415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4E87A03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4C68429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81214007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25D92F4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电气控制与PLC应用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68EE131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是 </w:t>
            </w:r>
          </w:p>
        </w:tc>
      </w:tr>
      <w:tr w14:paraId="389483AC">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39FC8F9">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49</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25DC67D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4ECF9DA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A5CF04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81214008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409C815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控制工程基础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41DF34B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是 </w:t>
            </w:r>
          </w:p>
        </w:tc>
      </w:tr>
      <w:tr w14:paraId="6D395E66">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38E021F1">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50</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2C27F50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13B6356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6313C8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81214009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44E0F09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嵌入式系统与应用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96B3F2F">
            <w:pPr>
              <w:spacing w:line="268" w:lineRule="auto"/>
              <w:jc w:val="left"/>
              <w:rPr>
                <w:rFonts w:hint="eastAsia" w:ascii="Times New Roman" w:hAnsi="Times New Roman" w:eastAsia="宋体" w:cs="Times New Roman"/>
                <w:kern w:val="2"/>
                <w:sz w:val="22"/>
                <w:szCs w:val="22"/>
              </w:rPr>
            </w:pPr>
          </w:p>
        </w:tc>
      </w:tr>
      <w:tr w14:paraId="5A8D9774">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1CF3E104">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51</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474DFB9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2AFF620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B6BB9D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81214010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195B289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自动化过程控制综合实训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307FCB9A">
            <w:pPr>
              <w:spacing w:line="268" w:lineRule="auto"/>
              <w:jc w:val="left"/>
              <w:rPr>
                <w:rFonts w:hint="eastAsia" w:ascii="Times New Roman" w:hAnsi="Times New Roman" w:eastAsia="宋体" w:cs="Times New Roman"/>
                <w:kern w:val="2"/>
                <w:sz w:val="22"/>
                <w:szCs w:val="22"/>
              </w:rPr>
            </w:pPr>
          </w:p>
        </w:tc>
      </w:tr>
      <w:tr w14:paraId="6336E6C6">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2E77D6BA">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52</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9A7B58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5BF56C4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6FBD41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81214011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3F49A81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电工基础实训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57FA694B">
            <w:pPr>
              <w:spacing w:line="268" w:lineRule="auto"/>
              <w:jc w:val="left"/>
              <w:rPr>
                <w:rFonts w:hint="eastAsia" w:ascii="Times New Roman" w:hAnsi="Times New Roman" w:eastAsia="宋体" w:cs="Times New Roman"/>
                <w:kern w:val="2"/>
                <w:sz w:val="22"/>
                <w:szCs w:val="22"/>
              </w:rPr>
            </w:pPr>
          </w:p>
        </w:tc>
      </w:tr>
      <w:tr w14:paraId="2335A794">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AB83692">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53</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097316D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0B3B293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533E48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81214014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0503BD7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电工与电子技术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0D8A0D7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是 </w:t>
            </w:r>
          </w:p>
        </w:tc>
      </w:tr>
      <w:tr w14:paraId="71E3AF35">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21558C7">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54</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4C1E886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502794B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5A6472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81214017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539C1A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电路分析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039C165">
            <w:pPr>
              <w:spacing w:line="268" w:lineRule="auto"/>
              <w:jc w:val="left"/>
              <w:rPr>
                <w:rFonts w:hint="eastAsia" w:ascii="Times New Roman" w:hAnsi="Times New Roman" w:eastAsia="宋体" w:cs="Times New Roman"/>
                <w:kern w:val="2"/>
                <w:sz w:val="22"/>
                <w:szCs w:val="22"/>
              </w:rPr>
            </w:pPr>
          </w:p>
        </w:tc>
      </w:tr>
      <w:tr w14:paraId="61D8488F">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2E93B1BC">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55</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26191A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04126E8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D76943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81214018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2F75DF1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顶岗实习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08FDDC9">
            <w:pPr>
              <w:spacing w:line="268" w:lineRule="auto"/>
              <w:jc w:val="left"/>
              <w:rPr>
                <w:rFonts w:hint="eastAsia" w:ascii="Times New Roman" w:hAnsi="Times New Roman" w:eastAsia="宋体" w:cs="Times New Roman"/>
                <w:kern w:val="2"/>
                <w:sz w:val="22"/>
                <w:szCs w:val="22"/>
              </w:rPr>
            </w:pPr>
          </w:p>
        </w:tc>
      </w:tr>
      <w:tr w14:paraId="73490C12">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24AE822B">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56</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F5CCE7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CE07F6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C4C300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81214020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0EE0083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毕业设计与答辩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0CB1E05E">
            <w:pPr>
              <w:spacing w:line="268" w:lineRule="auto"/>
              <w:jc w:val="left"/>
              <w:rPr>
                <w:rFonts w:hint="eastAsia" w:ascii="Times New Roman" w:hAnsi="Times New Roman" w:eastAsia="宋体" w:cs="Times New Roman"/>
                <w:kern w:val="2"/>
                <w:sz w:val="22"/>
                <w:szCs w:val="22"/>
              </w:rPr>
            </w:pPr>
          </w:p>
        </w:tc>
      </w:tr>
      <w:tr w14:paraId="5DD48444">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F3422FA">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57</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41BF0A0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19D1049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3E4010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81214021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16B9F83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检测技术与仪表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3E190F76">
            <w:pPr>
              <w:spacing w:line="268" w:lineRule="auto"/>
              <w:jc w:val="left"/>
              <w:rPr>
                <w:rFonts w:hint="eastAsia" w:ascii="Times New Roman" w:hAnsi="Times New Roman" w:eastAsia="宋体" w:cs="Times New Roman"/>
                <w:kern w:val="2"/>
                <w:sz w:val="22"/>
                <w:szCs w:val="22"/>
              </w:rPr>
            </w:pPr>
          </w:p>
        </w:tc>
      </w:tr>
      <w:tr w14:paraId="20AA5FC6">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3003A64">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58</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3F0726F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1680FE6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4BF4B0F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81214022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35994C3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测控电路与仪表装调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BD6ACB7">
            <w:pPr>
              <w:spacing w:line="268" w:lineRule="auto"/>
              <w:jc w:val="left"/>
              <w:rPr>
                <w:rFonts w:hint="eastAsia" w:ascii="Times New Roman" w:hAnsi="Times New Roman" w:eastAsia="宋体" w:cs="Times New Roman"/>
                <w:kern w:val="2"/>
                <w:sz w:val="22"/>
                <w:szCs w:val="22"/>
              </w:rPr>
            </w:pPr>
          </w:p>
        </w:tc>
      </w:tr>
      <w:tr w14:paraId="0956997B">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7F0268D4">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59</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498D9C3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27D34B2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7355462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81214023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478F49E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自动控制原理与统筹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325517E8">
            <w:pPr>
              <w:spacing w:line="268" w:lineRule="auto"/>
              <w:jc w:val="left"/>
              <w:rPr>
                <w:rFonts w:hint="eastAsia" w:ascii="Times New Roman" w:hAnsi="Times New Roman" w:eastAsia="宋体" w:cs="Times New Roman"/>
                <w:kern w:val="2"/>
                <w:sz w:val="22"/>
                <w:szCs w:val="22"/>
              </w:rPr>
            </w:pPr>
          </w:p>
        </w:tc>
      </w:tr>
      <w:tr w14:paraId="3181FFA3">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2B6F2FB9">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60</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021E1D3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17D3CB5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51241F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81214024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416836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化工文献检索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0D3CD810">
            <w:pPr>
              <w:spacing w:line="268" w:lineRule="auto"/>
              <w:jc w:val="left"/>
              <w:rPr>
                <w:rFonts w:hint="eastAsia" w:ascii="Times New Roman" w:hAnsi="Times New Roman" w:eastAsia="宋体" w:cs="Times New Roman"/>
                <w:kern w:val="2"/>
                <w:sz w:val="22"/>
                <w:szCs w:val="22"/>
              </w:rPr>
            </w:pPr>
          </w:p>
        </w:tc>
      </w:tr>
      <w:tr w14:paraId="76DD6D3A">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4E0AD4A">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61</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68020B4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A3AAA4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919995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81214025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B6E2A8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自动化系统故障处理与运行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1A44044">
            <w:pPr>
              <w:spacing w:line="268" w:lineRule="auto"/>
              <w:jc w:val="left"/>
              <w:rPr>
                <w:rFonts w:hint="eastAsia" w:ascii="Times New Roman" w:hAnsi="Times New Roman" w:eastAsia="宋体" w:cs="Times New Roman"/>
                <w:kern w:val="2"/>
                <w:sz w:val="22"/>
                <w:szCs w:val="22"/>
              </w:rPr>
            </w:pPr>
          </w:p>
        </w:tc>
      </w:tr>
      <w:tr w14:paraId="63EA797B">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351CEF05">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62</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D7BB84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224207F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44DDF81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81214026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65FCC7F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单片机原理与接口技术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51A6432">
            <w:pPr>
              <w:spacing w:line="268" w:lineRule="auto"/>
              <w:jc w:val="left"/>
              <w:rPr>
                <w:rFonts w:hint="eastAsia" w:ascii="Times New Roman" w:hAnsi="Times New Roman" w:eastAsia="宋体" w:cs="Times New Roman"/>
                <w:kern w:val="2"/>
                <w:sz w:val="22"/>
                <w:szCs w:val="22"/>
              </w:rPr>
            </w:pPr>
          </w:p>
        </w:tc>
      </w:tr>
      <w:tr w14:paraId="34A154A0">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C8C15C8">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63</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2F0BA5E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48244DE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1473920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81214027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1181D8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工业网络技术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35F9579">
            <w:pPr>
              <w:spacing w:line="268" w:lineRule="auto"/>
              <w:jc w:val="left"/>
              <w:rPr>
                <w:rFonts w:hint="eastAsia" w:ascii="Times New Roman" w:hAnsi="Times New Roman" w:eastAsia="宋体" w:cs="Times New Roman"/>
                <w:kern w:val="2"/>
                <w:sz w:val="22"/>
                <w:szCs w:val="22"/>
              </w:rPr>
            </w:pPr>
          </w:p>
        </w:tc>
      </w:tr>
      <w:tr w14:paraId="181E3FCB">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4FA99D6B">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64</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3CEF318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783C5D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限选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475C078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81214028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22222AC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过程控制与自动化仪表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6386E172">
            <w:pPr>
              <w:spacing w:line="268" w:lineRule="auto"/>
              <w:jc w:val="left"/>
              <w:rPr>
                <w:rFonts w:hint="eastAsia" w:ascii="Times New Roman" w:hAnsi="Times New Roman" w:eastAsia="宋体" w:cs="Times New Roman"/>
                <w:kern w:val="2"/>
                <w:sz w:val="22"/>
                <w:szCs w:val="22"/>
              </w:rPr>
            </w:pPr>
          </w:p>
        </w:tc>
      </w:tr>
      <w:tr w14:paraId="3BE1C494">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3750237C">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65</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362CE66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51E070B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D163BC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81214031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3509262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工业机器人技术与应用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872DF17">
            <w:pPr>
              <w:spacing w:line="268" w:lineRule="auto"/>
              <w:jc w:val="left"/>
              <w:rPr>
                <w:rFonts w:hint="eastAsia" w:ascii="Times New Roman" w:hAnsi="Times New Roman" w:eastAsia="宋体" w:cs="Times New Roman"/>
                <w:kern w:val="2"/>
                <w:sz w:val="22"/>
                <w:szCs w:val="22"/>
              </w:rPr>
            </w:pPr>
          </w:p>
        </w:tc>
      </w:tr>
      <w:tr w14:paraId="40ED608E">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318725BC">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66</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B76763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4A1CD63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420D51A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81214037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41DD16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假期专业生产实践一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52B50D56">
            <w:pPr>
              <w:spacing w:line="268" w:lineRule="auto"/>
              <w:jc w:val="left"/>
              <w:rPr>
                <w:rFonts w:hint="eastAsia" w:ascii="Times New Roman" w:hAnsi="Times New Roman" w:eastAsia="宋体" w:cs="Times New Roman"/>
                <w:kern w:val="2"/>
                <w:sz w:val="22"/>
                <w:szCs w:val="22"/>
              </w:rPr>
            </w:pPr>
          </w:p>
        </w:tc>
      </w:tr>
      <w:tr w14:paraId="7C623989">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5868773">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67</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691DDF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5B2E337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6D5CF49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81214038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64D8CFB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假期专业生产实践二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5007398">
            <w:pPr>
              <w:spacing w:line="268" w:lineRule="auto"/>
              <w:jc w:val="left"/>
              <w:rPr>
                <w:rFonts w:hint="eastAsia" w:ascii="Times New Roman" w:hAnsi="Times New Roman" w:eastAsia="宋体" w:cs="Times New Roman"/>
                <w:kern w:val="2"/>
                <w:sz w:val="22"/>
                <w:szCs w:val="22"/>
              </w:rPr>
            </w:pPr>
          </w:p>
        </w:tc>
      </w:tr>
      <w:tr w14:paraId="76BC0225">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4534C26F">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68</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817F16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3A4A529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A162DC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81214039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F9C614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假期专业生产实践三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0CA272D4">
            <w:pPr>
              <w:spacing w:line="268" w:lineRule="auto"/>
              <w:jc w:val="left"/>
              <w:rPr>
                <w:rFonts w:hint="eastAsia" w:ascii="Times New Roman" w:hAnsi="Times New Roman" w:eastAsia="宋体" w:cs="Times New Roman"/>
                <w:kern w:val="2"/>
                <w:sz w:val="22"/>
                <w:szCs w:val="22"/>
              </w:rPr>
            </w:pPr>
          </w:p>
        </w:tc>
      </w:tr>
      <w:tr w14:paraId="206CDE58">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723997B">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69</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33C7B35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专业课程模块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BAF5E3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必修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68E2195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81214040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3A2DE9D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假期专业生产实践四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119F070">
            <w:pPr>
              <w:spacing w:line="268" w:lineRule="auto"/>
              <w:jc w:val="left"/>
              <w:rPr>
                <w:rFonts w:hint="eastAsia" w:ascii="Times New Roman" w:hAnsi="Times New Roman" w:eastAsia="宋体" w:cs="Times New Roman"/>
                <w:kern w:val="2"/>
                <w:sz w:val="22"/>
                <w:szCs w:val="22"/>
              </w:rPr>
            </w:pPr>
          </w:p>
        </w:tc>
      </w:tr>
      <w:tr w14:paraId="1113C180">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36D01482">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70</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7119ACF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6372726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5BA549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99201001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33005FE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室内环境污染控制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12B1270B">
            <w:pPr>
              <w:spacing w:line="268" w:lineRule="auto"/>
              <w:jc w:val="left"/>
              <w:rPr>
                <w:rFonts w:hint="eastAsia" w:ascii="Times New Roman" w:hAnsi="Times New Roman" w:eastAsia="宋体" w:cs="Times New Roman"/>
                <w:kern w:val="2"/>
                <w:sz w:val="22"/>
                <w:szCs w:val="22"/>
              </w:rPr>
            </w:pPr>
          </w:p>
        </w:tc>
      </w:tr>
      <w:tr w14:paraId="3C199033">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13C4B8D7">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71</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66F06E6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72A8D9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1BFCE6F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99201002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4539933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环保伴我行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FF90C6B">
            <w:pPr>
              <w:spacing w:line="268" w:lineRule="auto"/>
              <w:jc w:val="left"/>
              <w:rPr>
                <w:rFonts w:hint="eastAsia" w:ascii="Times New Roman" w:hAnsi="Times New Roman" w:eastAsia="宋体" w:cs="Times New Roman"/>
                <w:kern w:val="2"/>
                <w:sz w:val="22"/>
                <w:szCs w:val="22"/>
              </w:rPr>
            </w:pPr>
          </w:p>
        </w:tc>
      </w:tr>
      <w:tr w14:paraId="38AB85C8">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4A7BA41">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72</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7582254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317235D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73DEB2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99201003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2F568B1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走近医学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52DA7ED9">
            <w:pPr>
              <w:spacing w:line="268" w:lineRule="auto"/>
              <w:jc w:val="left"/>
              <w:rPr>
                <w:rFonts w:hint="eastAsia" w:ascii="Times New Roman" w:hAnsi="Times New Roman" w:eastAsia="宋体" w:cs="Times New Roman"/>
                <w:kern w:val="2"/>
                <w:sz w:val="22"/>
                <w:szCs w:val="22"/>
              </w:rPr>
            </w:pPr>
          </w:p>
        </w:tc>
      </w:tr>
      <w:tr w14:paraId="35B73DFC">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766256E3">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73</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01EF5BF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1E0B49C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61A4F25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99201004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1D9CFB3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电工趣谈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6E6DBD49">
            <w:pPr>
              <w:spacing w:line="268" w:lineRule="auto"/>
              <w:jc w:val="left"/>
              <w:rPr>
                <w:rFonts w:hint="eastAsia" w:ascii="Times New Roman" w:hAnsi="Times New Roman" w:eastAsia="宋体" w:cs="Times New Roman"/>
                <w:kern w:val="2"/>
                <w:sz w:val="22"/>
                <w:szCs w:val="22"/>
              </w:rPr>
            </w:pPr>
          </w:p>
        </w:tc>
      </w:tr>
      <w:tr w14:paraId="71C82B1E">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1B05CF4C">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74</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7647E04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17AC830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2C9EBF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1AA6F31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法律在身边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297C3CD">
            <w:pPr>
              <w:spacing w:line="268" w:lineRule="auto"/>
              <w:jc w:val="left"/>
              <w:rPr>
                <w:rFonts w:hint="eastAsia" w:ascii="Times New Roman" w:hAnsi="Times New Roman" w:eastAsia="宋体" w:cs="Times New Roman"/>
                <w:kern w:val="2"/>
                <w:sz w:val="22"/>
                <w:szCs w:val="22"/>
              </w:rPr>
            </w:pPr>
          </w:p>
        </w:tc>
      </w:tr>
      <w:tr w14:paraId="2A161526">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08463CA">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75</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33168D1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19F215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30F3D59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30FC33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表达与沟通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9BBD647">
            <w:pPr>
              <w:spacing w:line="268" w:lineRule="auto"/>
              <w:jc w:val="left"/>
              <w:rPr>
                <w:rFonts w:hint="eastAsia" w:ascii="Times New Roman" w:hAnsi="Times New Roman" w:eastAsia="宋体" w:cs="Times New Roman"/>
                <w:kern w:val="2"/>
                <w:sz w:val="22"/>
                <w:szCs w:val="22"/>
              </w:rPr>
            </w:pPr>
          </w:p>
        </w:tc>
      </w:tr>
      <w:tr w14:paraId="07E738C6">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21DE6830">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76</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7B07271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22DC5D7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86B0BD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99202003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11C63A1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传统文化与人生修养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55A0C31C">
            <w:pPr>
              <w:spacing w:line="268" w:lineRule="auto"/>
              <w:jc w:val="left"/>
              <w:rPr>
                <w:rFonts w:hint="eastAsia" w:ascii="Times New Roman" w:hAnsi="Times New Roman" w:eastAsia="宋体" w:cs="Times New Roman"/>
                <w:kern w:val="2"/>
                <w:sz w:val="22"/>
                <w:szCs w:val="22"/>
              </w:rPr>
            </w:pPr>
          </w:p>
        </w:tc>
      </w:tr>
      <w:tr w14:paraId="4571DAF7">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E702B94">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77</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2E76BBA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3259709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1C82718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99202004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4626B89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社交礼仪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57E97B1A">
            <w:pPr>
              <w:spacing w:line="268" w:lineRule="auto"/>
              <w:jc w:val="left"/>
              <w:rPr>
                <w:rFonts w:hint="eastAsia" w:ascii="Times New Roman" w:hAnsi="Times New Roman" w:eastAsia="宋体" w:cs="Times New Roman"/>
                <w:kern w:val="2"/>
                <w:sz w:val="22"/>
                <w:szCs w:val="22"/>
              </w:rPr>
            </w:pPr>
          </w:p>
        </w:tc>
      </w:tr>
      <w:tr w14:paraId="11C6EFDA">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1E7A8710">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78</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0FC6D11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56777CE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38F8940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99202005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0F40AD3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读书品鉴人生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4B5AFD27">
            <w:pPr>
              <w:spacing w:line="268" w:lineRule="auto"/>
              <w:jc w:val="left"/>
              <w:rPr>
                <w:rFonts w:hint="eastAsia" w:ascii="Times New Roman" w:hAnsi="Times New Roman" w:eastAsia="宋体" w:cs="Times New Roman"/>
                <w:kern w:val="2"/>
                <w:sz w:val="22"/>
                <w:szCs w:val="22"/>
              </w:rPr>
            </w:pPr>
          </w:p>
        </w:tc>
      </w:tr>
      <w:tr w14:paraId="4BC4B830">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63776C4">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79</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08B72D0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26F4966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46CF26A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99202006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635278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公文写作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633574F">
            <w:pPr>
              <w:spacing w:line="268" w:lineRule="auto"/>
              <w:jc w:val="left"/>
              <w:rPr>
                <w:rFonts w:hint="eastAsia" w:ascii="Times New Roman" w:hAnsi="Times New Roman" w:eastAsia="宋体" w:cs="Times New Roman"/>
                <w:kern w:val="2"/>
                <w:sz w:val="22"/>
                <w:szCs w:val="22"/>
              </w:rPr>
            </w:pPr>
          </w:p>
        </w:tc>
      </w:tr>
      <w:tr w14:paraId="6D0A708B">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2EC0C04C">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80</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490E1A1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3E54F3C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730319B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99202007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0B60820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生活中的管理学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9D6E2D8">
            <w:pPr>
              <w:spacing w:line="268" w:lineRule="auto"/>
              <w:jc w:val="left"/>
              <w:rPr>
                <w:rFonts w:hint="eastAsia" w:ascii="Times New Roman" w:hAnsi="Times New Roman" w:eastAsia="宋体" w:cs="Times New Roman"/>
                <w:kern w:val="2"/>
                <w:sz w:val="22"/>
                <w:szCs w:val="22"/>
              </w:rPr>
            </w:pPr>
          </w:p>
        </w:tc>
      </w:tr>
      <w:tr w14:paraId="3C8D01E2">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4CA8F48">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81</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CEBA68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6961B87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65184B3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99202008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1B99EDA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演讲与口才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15B25E6">
            <w:pPr>
              <w:spacing w:line="268" w:lineRule="auto"/>
              <w:jc w:val="left"/>
              <w:rPr>
                <w:rFonts w:hint="eastAsia" w:ascii="Times New Roman" w:hAnsi="Times New Roman" w:eastAsia="宋体" w:cs="Times New Roman"/>
                <w:kern w:val="2"/>
                <w:sz w:val="22"/>
                <w:szCs w:val="22"/>
              </w:rPr>
            </w:pPr>
          </w:p>
        </w:tc>
      </w:tr>
      <w:tr w14:paraId="146DDA73">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1A57FF9B">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82</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69F1D09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2E77D69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3986EE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99202009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8DDF32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细读弟子规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040C449A">
            <w:pPr>
              <w:spacing w:line="268" w:lineRule="auto"/>
              <w:jc w:val="left"/>
              <w:rPr>
                <w:rFonts w:hint="eastAsia" w:ascii="Times New Roman" w:hAnsi="Times New Roman" w:eastAsia="宋体" w:cs="Times New Roman"/>
                <w:kern w:val="2"/>
                <w:sz w:val="22"/>
                <w:szCs w:val="22"/>
              </w:rPr>
            </w:pPr>
          </w:p>
        </w:tc>
      </w:tr>
      <w:tr w14:paraId="408455FD">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C984BB1">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83</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6D49089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625E95D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127B848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99202010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BB6DF2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大学生安全与防护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DDE8A7F">
            <w:pPr>
              <w:spacing w:line="268" w:lineRule="auto"/>
              <w:jc w:val="left"/>
              <w:rPr>
                <w:rFonts w:hint="eastAsia" w:ascii="Times New Roman" w:hAnsi="Times New Roman" w:eastAsia="宋体" w:cs="Times New Roman"/>
                <w:kern w:val="2"/>
                <w:sz w:val="22"/>
                <w:szCs w:val="22"/>
              </w:rPr>
            </w:pPr>
          </w:p>
        </w:tc>
      </w:tr>
      <w:tr w14:paraId="556FEF50">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49E90789">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84</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26DF2D6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1EB927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81EFCC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99203001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833B0E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色彩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4AC928A1">
            <w:pPr>
              <w:spacing w:line="268" w:lineRule="auto"/>
              <w:jc w:val="left"/>
              <w:rPr>
                <w:rFonts w:hint="eastAsia" w:ascii="Times New Roman" w:hAnsi="Times New Roman" w:eastAsia="宋体" w:cs="Times New Roman"/>
                <w:kern w:val="2"/>
                <w:sz w:val="22"/>
                <w:szCs w:val="22"/>
              </w:rPr>
            </w:pPr>
          </w:p>
        </w:tc>
      </w:tr>
      <w:tr w14:paraId="4C9916A9">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2F512FAD">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85</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399FE54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242B80F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ED3C73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99203002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4FFFB91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中外建筑艺术赏析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56A08B90">
            <w:pPr>
              <w:spacing w:line="268" w:lineRule="auto"/>
              <w:jc w:val="left"/>
              <w:rPr>
                <w:rFonts w:hint="eastAsia" w:ascii="Times New Roman" w:hAnsi="Times New Roman" w:eastAsia="宋体" w:cs="Times New Roman"/>
                <w:kern w:val="2"/>
                <w:sz w:val="22"/>
                <w:szCs w:val="22"/>
              </w:rPr>
            </w:pPr>
          </w:p>
        </w:tc>
      </w:tr>
      <w:tr w14:paraId="76DA9664">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79470FFF">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86</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72151C9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42BBA12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C28EA4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99203003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46C2795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非洲鼓演奏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04485732">
            <w:pPr>
              <w:spacing w:line="268" w:lineRule="auto"/>
              <w:jc w:val="left"/>
              <w:rPr>
                <w:rFonts w:hint="eastAsia" w:ascii="Times New Roman" w:hAnsi="Times New Roman" w:eastAsia="宋体" w:cs="Times New Roman"/>
                <w:kern w:val="2"/>
                <w:sz w:val="22"/>
                <w:szCs w:val="22"/>
              </w:rPr>
            </w:pPr>
          </w:p>
        </w:tc>
      </w:tr>
      <w:tr w14:paraId="75FB97DA">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03BC743">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87</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6415D57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6F7C77B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70DE335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6AE8EE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玩转办公软件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1F6F527D">
            <w:pPr>
              <w:spacing w:line="268" w:lineRule="auto"/>
              <w:jc w:val="left"/>
              <w:rPr>
                <w:rFonts w:hint="eastAsia" w:ascii="Times New Roman" w:hAnsi="Times New Roman" w:eastAsia="宋体" w:cs="Times New Roman"/>
                <w:kern w:val="2"/>
                <w:sz w:val="22"/>
                <w:szCs w:val="22"/>
              </w:rPr>
            </w:pPr>
          </w:p>
        </w:tc>
      </w:tr>
      <w:tr w14:paraId="27F03A9B">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3646D3F4">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88</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2400319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0471A34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F3D284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2A0AA02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烘焙入门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087CC4FA">
            <w:pPr>
              <w:spacing w:line="268" w:lineRule="auto"/>
              <w:jc w:val="left"/>
              <w:rPr>
                <w:rFonts w:hint="eastAsia" w:ascii="Times New Roman" w:hAnsi="Times New Roman" w:eastAsia="宋体" w:cs="Times New Roman"/>
                <w:kern w:val="2"/>
                <w:sz w:val="22"/>
                <w:szCs w:val="22"/>
              </w:rPr>
            </w:pPr>
          </w:p>
        </w:tc>
      </w:tr>
      <w:tr w14:paraId="052AE128">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7439CDFD">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89</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6ED6641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671B1F5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350F852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99205003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3427DC6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PPT 实战演练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B08C72D">
            <w:pPr>
              <w:spacing w:line="268" w:lineRule="auto"/>
              <w:jc w:val="left"/>
              <w:rPr>
                <w:rFonts w:hint="eastAsia" w:ascii="Times New Roman" w:hAnsi="Times New Roman" w:eastAsia="宋体" w:cs="Times New Roman"/>
                <w:kern w:val="2"/>
                <w:sz w:val="22"/>
                <w:szCs w:val="22"/>
              </w:rPr>
            </w:pPr>
          </w:p>
        </w:tc>
      </w:tr>
      <w:tr w14:paraId="1E5AA547">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4D4533C8">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90</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B7C467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31D0D69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869729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99205004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209355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第二课堂1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4D02CB4A">
            <w:pPr>
              <w:spacing w:line="268" w:lineRule="auto"/>
              <w:jc w:val="left"/>
              <w:rPr>
                <w:rFonts w:hint="eastAsia" w:ascii="Times New Roman" w:hAnsi="Times New Roman" w:eastAsia="宋体" w:cs="Times New Roman"/>
                <w:kern w:val="2"/>
                <w:sz w:val="22"/>
                <w:szCs w:val="22"/>
              </w:rPr>
            </w:pPr>
          </w:p>
        </w:tc>
      </w:tr>
      <w:tr w14:paraId="3AA2BCE8">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F1CB04D">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91</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204B934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1FD9307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4C49FE3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99205005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D32F86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第二课堂2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6B85DA14">
            <w:pPr>
              <w:spacing w:line="268" w:lineRule="auto"/>
              <w:jc w:val="left"/>
              <w:rPr>
                <w:rFonts w:hint="eastAsia" w:ascii="Times New Roman" w:hAnsi="Times New Roman" w:eastAsia="宋体" w:cs="Times New Roman"/>
                <w:kern w:val="2"/>
                <w:sz w:val="22"/>
                <w:szCs w:val="22"/>
              </w:rPr>
            </w:pPr>
          </w:p>
        </w:tc>
      </w:tr>
      <w:tr w14:paraId="73D1F996">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316B92F5">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92</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0741C95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068AEB2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B8A459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99205006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4311F24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电气自动化技术专业提升课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497C302">
            <w:pPr>
              <w:spacing w:line="268" w:lineRule="auto"/>
              <w:jc w:val="left"/>
              <w:rPr>
                <w:rFonts w:hint="eastAsia" w:ascii="Times New Roman" w:hAnsi="Times New Roman" w:eastAsia="宋体" w:cs="Times New Roman"/>
                <w:kern w:val="2"/>
                <w:sz w:val="22"/>
                <w:szCs w:val="22"/>
              </w:rPr>
            </w:pPr>
          </w:p>
        </w:tc>
      </w:tr>
      <w:tr w14:paraId="3A9AFE99">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42B2F057">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93</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354DA0F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F8F2DC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78BC8F6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99205007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392EF94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发电厂及电力系统专业提升课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31A8E8E5">
            <w:pPr>
              <w:spacing w:line="268" w:lineRule="auto"/>
              <w:jc w:val="left"/>
              <w:rPr>
                <w:rFonts w:hint="eastAsia" w:ascii="Times New Roman" w:hAnsi="Times New Roman" w:eastAsia="宋体" w:cs="Times New Roman"/>
                <w:kern w:val="2"/>
                <w:sz w:val="22"/>
                <w:szCs w:val="22"/>
              </w:rPr>
            </w:pPr>
          </w:p>
        </w:tc>
      </w:tr>
      <w:tr w14:paraId="74AE94AE">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B687FDD">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94</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4C02CE4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6877376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6FE1AE9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99205008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8E981C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会计专业提升课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408084D6">
            <w:pPr>
              <w:spacing w:line="268" w:lineRule="auto"/>
              <w:jc w:val="left"/>
              <w:rPr>
                <w:rFonts w:hint="eastAsia" w:ascii="Times New Roman" w:hAnsi="Times New Roman" w:eastAsia="宋体" w:cs="Times New Roman"/>
                <w:kern w:val="2"/>
                <w:sz w:val="22"/>
                <w:szCs w:val="22"/>
              </w:rPr>
            </w:pPr>
          </w:p>
        </w:tc>
      </w:tr>
      <w:tr w14:paraId="252ED373">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3B0CB11">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95</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ABFBC5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20C0E1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64DDAB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99205009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3744298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旅游管理专业提升课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3258827">
            <w:pPr>
              <w:spacing w:line="268" w:lineRule="auto"/>
              <w:jc w:val="left"/>
              <w:rPr>
                <w:rFonts w:hint="eastAsia" w:ascii="Times New Roman" w:hAnsi="Times New Roman" w:eastAsia="宋体" w:cs="Times New Roman"/>
                <w:kern w:val="2"/>
                <w:sz w:val="22"/>
                <w:szCs w:val="22"/>
              </w:rPr>
            </w:pPr>
          </w:p>
        </w:tc>
      </w:tr>
      <w:tr w14:paraId="65991F36">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3B9FEA2C">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96</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7BA3D77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1656E37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21F43FD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99205010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DF917C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电子商务专业提升课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7ACB564">
            <w:pPr>
              <w:spacing w:line="268" w:lineRule="auto"/>
              <w:jc w:val="left"/>
              <w:rPr>
                <w:rFonts w:hint="eastAsia" w:ascii="Times New Roman" w:hAnsi="Times New Roman" w:eastAsia="宋体" w:cs="Times New Roman"/>
                <w:kern w:val="2"/>
                <w:sz w:val="22"/>
                <w:szCs w:val="22"/>
              </w:rPr>
            </w:pPr>
          </w:p>
        </w:tc>
      </w:tr>
      <w:tr w14:paraId="5FF2DFBF">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34EE1646">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97</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2BDD32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76D7257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18CB2DB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1F1AA36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汽车检测与维修技术专业提升课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366B70FA">
            <w:pPr>
              <w:spacing w:line="268" w:lineRule="auto"/>
              <w:jc w:val="left"/>
              <w:rPr>
                <w:rFonts w:hint="eastAsia" w:ascii="Times New Roman" w:hAnsi="Times New Roman" w:eastAsia="宋体" w:cs="Times New Roman"/>
                <w:kern w:val="2"/>
                <w:sz w:val="22"/>
                <w:szCs w:val="22"/>
              </w:rPr>
            </w:pPr>
          </w:p>
        </w:tc>
      </w:tr>
      <w:tr w14:paraId="771E68E9">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72E68FF9">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98</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7C72BB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58CCC37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1592A22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7BF42B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机电一体化技术专业提升课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130102EB">
            <w:pPr>
              <w:spacing w:line="268" w:lineRule="auto"/>
              <w:jc w:val="left"/>
              <w:rPr>
                <w:rFonts w:hint="eastAsia" w:ascii="Times New Roman" w:hAnsi="Times New Roman" w:eastAsia="宋体" w:cs="Times New Roman"/>
                <w:kern w:val="2"/>
                <w:sz w:val="22"/>
                <w:szCs w:val="22"/>
              </w:rPr>
            </w:pPr>
          </w:p>
        </w:tc>
      </w:tr>
      <w:tr w14:paraId="2AA86515">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3AE1A46D">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99</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94FF2E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4735F8B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6EA4C98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99205013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31C0600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计算机网络技术专业提升课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68C6DCD">
            <w:pPr>
              <w:spacing w:line="268" w:lineRule="auto"/>
              <w:jc w:val="left"/>
              <w:rPr>
                <w:rFonts w:hint="eastAsia" w:ascii="Times New Roman" w:hAnsi="Times New Roman" w:eastAsia="宋体" w:cs="Times New Roman"/>
                <w:kern w:val="2"/>
                <w:sz w:val="22"/>
                <w:szCs w:val="22"/>
              </w:rPr>
            </w:pPr>
          </w:p>
        </w:tc>
      </w:tr>
      <w:tr w14:paraId="688955DC">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3EDDBF8A">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100</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470E3CF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1605FB7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3F3512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99205014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52813BD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建筑工程技术专业提升课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47B00E3F">
            <w:pPr>
              <w:spacing w:line="268" w:lineRule="auto"/>
              <w:jc w:val="left"/>
              <w:rPr>
                <w:rFonts w:hint="eastAsia" w:ascii="Times New Roman" w:hAnsi="Times New Roman" w:eastAsia="宋体" w:cs="Times New Roman"/>
                <w:kern w:val="2"/>
                <w:sz w:val="22"/>
                <w:szCs w:val="22"/>
              </w:rPr>
            </w:pPr>
          </w:p>
        </w:tc>
      </w:tr>
      <w:tr w14:paraId="0278AD82">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41896D5E">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101</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2CA881C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29941E6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77BF578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99205015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19C6145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轨道交通运营管理专业提升课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59EF0390">
            <w:pPr>
              <w:spacing w:line="268" w:lineRule="auto"/>
              <w:jc w:val="left"/>
              <w:rPr>
                <w:rFonts w:hint="eastAsia" w:ascii="Times New Roman" w:hAnsi="Times New Roman" w:eastAsia="宋体" w:cs="Times New Roman"/>
                <w:kern w:val="2"/>
                <w:sz w:val="22"/>
                <w:szCs w:val="22"/>
              </w:rPr>
            </w:pPr>
          </w:p>
        </w:tc>
      </w:tr>
      <w:tr w14:paraId="718CD531">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6F0A5ED">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102</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2592A7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041C4FC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32D47A6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99205016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22302FD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建筑装饰工程技术专业提升课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FBC3668">
            <w:pPr>
              <w:spacing w:line="268" w:lineRule="auto"/>
              <w:jc w:val="left"/>
              <w:rPr>
                <w:rFonts w:hint="eastAsia" w:ascii="Times New Roman" w:hAnsi="Times New Roman" w:eastAsia="宋体" w:cs="Times New Roman"/>
                <w:kern w:val="2"/>
                <w:sz w:val="22"/>
                <w:szCs w:val="22"/>
              </w:rPr>
            </w:pPr>
          </w:p>
        </w:tc>
      </w:tr>
      <w:tr w14:paraId="066BC14E">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735E23B5">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103</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CB0846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690AF79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4FA8872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99205017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68D9F90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广告设计与制作专业提升课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6828BF82">
            <w:pPr>
              <w:spacing w:line="268" w:lineRule="auto"/>
              <w:jc w:val="left"/>
              <w:rPr>
                <w:rFonts w:hint="eastAsia" w:ascii="Times New Roman" w:hAnsi="Times New Roman" w:eastAsia="宋体" w:cs="Times New Roman"/>
                <w:kern w:val="2"/>
                <w:sz w:val="22"/>
                <w:szCs w:val="22"/>
              </w:rPr>
            </w:pPr>
          </w:p>
        </w:tc>
      </w:tr>
      <w:tr w14:paraId="42529FB5">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71A0A804">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104</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33A99D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5EABA97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626B03E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99205018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2646128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学前教育专业提升课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5B6F8414">
            <w:pPr>
              <w:spacing w:line="268" w:lineRule="auto"/>
              <w:jc w:val="left"/>
              <w:rPr>
                <w:rFonts w:hint="eastAsia" w:ascii="Times New Roman" w:hAnsi="Times New Roman" w:eastAsia="宋体" w:cs="Times New Roman"/>
                <w:kern w:val="2"/>
                <w:sz w:val="22"/>
                <w:szCs w:val="22"/>
              </w:rPr>
            </w:pPr>
          </w:p>
        </w:tc>
      </w:tr>
      <w:tr w14:paraId="6755739F">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78612A9D">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105</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35D241C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4FF8860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0F3761E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99205019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36632AD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安全技术与管理专业提升课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1C760F86">
            <w:pPr>
              <w:spacing w:line="268" w:lineRule="auto"/>
              <w:jc w:val="left"/>
              <w:rPr>
                <w:rFonts w:hint="eastAsia" w:ascii="Times New Roman" w:hAnsi="Times New Roman" w:eastAsia="宋体" w:cs="Times New Roman"/>
                <w:kern w:val="2"/>
                <w:sz w:val="22"/>
                <w:szCs w:val="22"/>
              </w:rPr>
            </w:pPr>
          </w:p>
        </w:tc>
      </w:tr>
      <w:tr w14:paraId="5F26C110">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48EFE67">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106</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31207B8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0C7F0BD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6CCF070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99205020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2C2637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选煤技术专业提升课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4F33E94F">
            <w:pPr>
              <w:spacing w:line="268" w:lineRule="auto"/>
              <w:jc w:val="left"/>
              <w:rPr>
                <w:rFonts w:hint="eastAsia" w:ascii="Times New Roman" w:hAnsi="Times New Roman" w:eastAsia="宋体" w:cs="Times New Roman"/>
                <w:kern w:val="2"/>
                <w:sz w:val="22"/>
                <w:szCs w:val="22"/>
              </w:rPr>
            </w:pPr>
          </w:p>
        </w:tc>
      </w:tr>
      <w:tr w14:paraId="727368FA">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0B322FE3">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107</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5EE237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5A88544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4FEE231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99205021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12E63A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护理、康复专业提升课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5CA9A21F">
            <w:pPr>
              <w:spacing w:line="268" w:lineRule="auto"/>
              <w:jc w:val="left"/>
              <w:rPr>
                <w:rFonts w:hint="eastAsia" w:ascii="Times New Roman" w:hAnsi="Times New Roman" w:eastAsia="宋体" w:cs="Times New Roman"/>
                <w:kern w:val="2"/>
                <w:sz w:val="22"/>
                <w:szCs w:val="22"/>
              </w:rPr>
            </w:pPr>
          </w:p>
        </w:tc>
      </w:tr>
      <w:tr w14:paraId="2C03AA88">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76C5B187">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108</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3BCFDB3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22A338B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30EAA2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99205022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2498149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药品生产技术专业提升课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90FF232">
            <w:pPr>
              <w:spacing w:line="268" w:lineRule="auto"/>
              <w:jc w:val="left"/>
              <w:rPr>
                <w:rFonts w:hint="eastAsia" w:ascii="Times New Roman" w:hAnsi="Times New Roman" w:eastAsia="宋体" w:cs="Times New Roman"/>
                <w:kern w:val="2"/>
                <w:sz w:val="22"/>
                <w:szCs w:val="22"/>
              </w:rPr>
            </w:pPr>
          </w:p>
        </w:tc>
      </w:tr>
      <w:tr w14:paraId="1E313A84">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3CDD5BBB">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109</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75C0791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09F5EA0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E00C6D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99205023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0B0BB3D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应用化工技术专业提升课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779B446A">
            <w:pPr>
              <w:spacing w:line="268" w:lineRule="auto"/>
              <w:jc w:val="left"/>
              <w:rPr>
                <w:rFonts w:hint="eastAsia" w:ascii="Times New Roman" w:hAnsi="Times New Roman" w:eastAsia="宋体" w:cs="Times New Roman"/>
                <w:kern w:val="2"/>
                <w:sz w:val="22"/>
                <w:szCs w:val="22"/>
              </w:rPr>
            </w:pPr>
          </w:p>
        </w:tc>
      </w:tr>
      <w:tr w14:paraId="7F8B5C53">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7571C0C0">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110</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1041642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16E0D6A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16F9AC7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99205024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4A7B44B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思想政治理论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5387D785">
            <w:pPr>
              <w:spacing w:line="268" w:lineRule="auto"/>
              <w:jc w:val="left"/>
              <w:rPr>
                <w:rFonts w:hint="eastAsia" w:ascii="Times New Roman" w:hAnsi="Times New Roman" w:eastAsia="宋体" w:cs="Times New Roman"/>
                <w:kern w:val="2"/>
                <w:sz w:val="22"/>
                <w:szCs w:val="22"/>
              </w:rPr>
            </w:pPr>
          </w:p>
        </w:tc>
      </w:tr>
      <w:tr w14:paraId="32842E00">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4A4197DD">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111</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577331B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32B26C8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3A973E3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99205025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6AC42F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英语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01C48235">
            <w:pPr>
              <w:spacing w:line="268" w:lineRule="auto"/>
              <w:jc w:val="left"/>
              <w:rPr>
                <w:rFonts w:hint="eastAsia" w:ascii="Times New Roman" w:hAnsi="Times New Roman" w:eastAsia="宋体" w:cs="Times New Roman"/>
                <w:kern w:val="2"/>
                <w:sz w:val="22"/>
                <w:szCs w:val="22"/>
              </w:rPr>
            </w:pPr>
          </w:p>
        </w:tc>
      </w:tr>
      <w:tr w14:paraId="0EA484E6">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6E1760CA">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112</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65A6FD2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02F9023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59154C2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99205026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0A40278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语文基础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2B37263B">
            <w:pPr>
              <w:spacing w:line="268" w:lineRule="auto"/>
              <w:jc w:val="left"/>
              <w:rPr>
                <w:rFonts w:hint="eastAsia" w:ascii="Times New Roman" w:hAnsi="Times New Roman" w:eastAsia="宋体" w:cs="Times New Roman"/>
                <w:kern w:val="2"/>
                <w:sz w:val="22"/>
                <w:szCs w:val="22"/>
              </w:rPr>
            </w:pPr>
          </w:p>
        </w:tc>
      </w:tr>
      <w:tr w14:paraId="2AA4022D">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749F4025">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113</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2F31D4C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5654B83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395EEAF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99205027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15875FD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计算机基础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54950268">
            <w:pPr>
              <w:spacing w:line="268" w:lineRule="auto"/>
              <w:jc w:val="left"/>
              <w:rPr>
                <w:rFonts w:hint="eastAsia" w:ascii="Times New Roman" w:hAnsi="Times New Roman" w:eastAsia="宋体" w:cs="Times New Roman"/>
                <w:kern w:val="2"/>
                <w:sz w:val="22"/>
                <w:szCs w:val="22"/>
              </w:rPr>
            </w:pPr>
          </w:p>
        </w:tc>
      </w:tr>
      <w:tr w14:paraId="0E2E4905">
        <w:trPr>
          <w:trHeight w:val="540" w:hRule="atLeast"/>
        </w:trPr>
        <w:tc>
          <w:tcPr>
            <w:tcW w:w="1042" w:type="dxa"/>
            <w:tcBorders>
              <w:top w:val="single" w:color="auto" w:sz="6" w:space="0"/>
              <w:left w:val="single" w:color="auto" w:sz="8" w:space="0"/>
              <w:bottom w:val="single" w:color="auto" w:sz="6" w:space="0"/>
              <w:right w:val="single" w:color="auto" w:sz="6" w:space="0"/>
            </w:tcBorders>
            <w:shd w:val="clear" w:color="auto" w:fill="auto"/>
            <w:vAlign w:val="center"/>
          </w:tcPr>
          <w:p w14:paraId="58856A11">
            <w:pPr>
              <w:spacing w:line="268" w:lineRule="auto"/>
              <w:jc w:val="center"/>
              <w:rPr>
                <w:rFonts w:hint="eastAsia" w:ascii="Times New Roman" w:hAnsi="Times New Roman" w:eastAsia="宋体" w:cs="Times New Roman"/>
                <w:kern w:val="2"/>
                <w:sz w:val="22"/>
                <w:szCs w:val="22"/>
              </w:rPr>
            </w:pPr>
            <w:r>
              <w:rPr>
                <w:rFonts w:hint="eastAsia" w:ascii="宋体" w:hAnsi="宋体" w:eastAsia="宋体" w:cs="宋体"/>
                <w:kern w:val="2"/>
                <w:sz w:val="22"/>
                <w:szCs w:val="22"/>
              </w:rPr>
              <w:t>114</w:t>
            </w:r>
          </w:p>
        </w:tc>
        <w:tc>
          <w:tcPr>
            <w:tcW w:w="1814" w:type="dxa"/>
            <w:tcBorders>
              <w:top w:val="single" w:color="auto" w:sz="6" w:space="0"/>
              <w:left w:val="single" w:color="auto" w:sz="8" w:space="0"/>
              <w:bottom w:val="single" w:color="auto" w:sz="6" w:space="0"/>
              <w:right w:val="single" w:color="auto" w:sz="6" w:space="0"/>
            </w:tcBorders>
            <w:shd w:val="clear" w:color="auto" w:fill="auto"/>
            <w:vAlign w:val="center"/>
          </w:tcPr>
          <w:p w14:paraId="2790DD3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素质拓展模块 </w:t>
            </w:r>
          </w:p>
        </w:tc>
        <w:tc>
          <w:tcPr>
            <w:tcW w:w="946" w:type="dxa"/>
            <w:tcBorders>
              <w:top w:val="single" w:color="auto" w:sz="6" w:space="0"/>
              <w:left w:val="single" w:color="auto" w:sz="8" w:space="0"/>
              <w:bottom w:val="single" w:color="auto" w:sz="6" w:space="0"/>
              <w:right w:val="single" w:color="auto" w:sz="6" w:space="0"/>
            </w:tcBorders>
            <w:shd w:val="clear" w:color="auto" w:fill="auto"/>
            <w:vAlign w:val="center"/>
          </w:tcPr>
          <w:p w14:paraId="3B0593E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任选 </w:t>
            </w:r>
          </w:p>
        </w:tc>
        <w:tc>
          <w:tcPr>
            <w:tcW w:w="1440" w:type="dxa"/>
            <w:tcBorders>
              <w:top w:val="single" w:color="auto" w:sz="6" w:space="0"/>
              <w:left w:val="single" w:color="auto" w:sz="8" w:space="0"/>
              <w:bottom w:val="single" w:color="auto" w:sz="6" w:space="0"/>
              <w:right w:val="single" w:color="auto" w:sz="6" w:space="0"/>
            </w:tcBorders>
            <w:shd w:val="clear" w:color="auto" w:fill="auto"/>
            <w:vAlign w:val="center"/>
          </w:tcPr>
          <w:p w14:paraId="4622F30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99205028 </w:t>
            </w:r>
          </w:p>
        </w:tc>
        <w:tc>
          <w:tcPr>
            <w:tcW w:w="2203" w:type="dxa"/>
            <w:tcBorders>
              <w:top w:val="single" w:color="auto" w:sz="6" w:space="0"/>
              <w:left w:val="single" w:color="auto" w:sz="8" w:space="0"/>
              <w:bottom w:val="single" w:color="auto" w:sz="6" w:space="0"/>
              <w:right w:val="single" w:color="auto" w:sz="6" w:space="0"/>
            </w:tcBorders>
            <w:shd w:val="clear" w:color="auto" w:fill="auto"/>
            <w:vAlign w:val="center"/>
          </w:tcPr>
          <w:p w14:paraId="798144D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书画艺术专业提升课 </w:t>
            </w:r>
          </w:p>
        </w:tc>
        <w:tc>
          <w:tcPr>
            <w:tcW w:w="847" w:type="dxa"/>
            <w:tcBorders>
              <w:top w:val="single" w:color="auto" w:sz="6" w:space="0"/>
              <w:left w:val="single" w:color="auto" w:sz="8" w:space="0"/>
              <w:bottom w:val="single" w:color="auto" w:sz="6" w:space="0"/>
              <w:right w:val="single" w:color="auto" w:sz="6" w:space="0"/>
            </w:tcBorders>
            <w:shd w:val="clear" w:color="auto" w:fill="auto"/>
            <w:vAlign w:val="center"/>
          </w:tcPr>
          <w:p w14:paraId="0EBEFF71">
            <w:pPr>
              <w:spacing w:line="268" w:lineRule="auto"/>
              <w:jc w:val="left"/>
              <w:rPr>
                <w:rFonts w:hint="eastAsia" w:ascii="Times New Roman" w:hAnsi="Times New Roman" w:eastAsia="宋体" w:cs="Times New Roman"/>
                <w:kern w:val="2"/>
                <w:sz w:val="22"/>
                <w:szCs w:val="22"/>
              </w:rPr>
            </w:pPr>
          </w:p>
        </w:tc>
      </w:tr>
    </w:tbl>
    <w:p w14:paraId="289FC4BF">
      <w:pPr>
        <w:keepNext w:val="0"/>
        <w:keepLines w:val="0"/>
        <w:widowControl w:val="0"/>
        <w:numPr>
          <w:ilvl w:val="0"/>
          <w:numId w:val="0"/>
        </w:numPr>
        <w:suppressLineNumbers w:val="0"/>
        <w:tabs>
          <w:tab w:val="left" w:pos="0"/>
        </w:tabs>
        <w:autoSpaceDE w:val="0"/>
        <w:autoSpaceDN/>
        <w:spacing w:before="0" w:beforeAutospacing="0" w:line="360" w:lineRule="auto"/>
        <w:ind w:leftChars="200" w:right="0" w:rightChars="0"/>
        <w:jc w:val="both"/>
        <w:outlineLvl w:val="9"/>
        <w:rPr>
          <w:rFonts w:hint="eastAsia" w:ascii="宋体" w:hAnsi="宋体" w:eastAsia="宋体" w:cs="宋体"/>
          <w:b w:val="0"/>
          <w:bCs w:val="0"/>
          <w:kern w:val="2"/>
          <w:sz w:val="24"/>
          <w:szCs w:val="24"/>
        </w:rPr>
      </w:pPr>
    </w:p>
    <w:p w14:paraId="7E832B71">
      <w:pPr>
        <w:keepNext w:val="0"/>
        <w:keepLines w:val="0"/>
        <w:widowControl w:val="0"/>
        <w:numPr>
          <w:ilvl w:val="0"/>
          <w:numId w:val="44"/>
        </w:numPr>
        <w:suppressLineNumbers w:val="0"/>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专业课程与典型工作任务的映射关系 </w:t>
      </w:r>
    </w:p>
    <w:tbl>
      <w:tblPr>
        <w:tblStyle w:val="10"/>
        <w:tblpPr w:leftFromText="180" w:rightFromText="180" w:vertAnchor="text" w:horzAnchor="margin" w:tblpX="479" w:tblpY="445"/>
        <w:tblOverlap w:val="never"/>
        <w:tblW w:w="8292"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2131"/>
        <w:gridCol w:w="1975"/>
        <w:gridCol w:w="4186"/>
      </w:tblGrid>
      <w:tr w14:paraId="6351064E">
        <w:trPr>
          <w:trHeight w:val="567" w:hRule="atLeast"/>
        </w:trPr>
        <w:tc>
          <w:tcPr>
            <w:tcW w:w="2131"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11A994D2">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典型工作任务 </w:t>
            </w:r>
          </w:p>
        </w:tc>
        <w:tc>
          <w:tcPr>
            <w:tcW w:w="1975"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3CF95D54">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能力 </w:t>
            </w:r>
          </w:p>
        </w:tc>
        <w:tc>
          <w:tcPr>
            <w:tcW w:w="4186"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79DB6C5F">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专业课程模块 </w:t>
            </w:r>
          </w:p>
        </w:tc>
      </w:tr>
      <w:tr w14:paraId="7EF2C358">
        <w:trPr>
          <w:trHeight w:val="540" w:hRule="atLeast"/>
        </w:trPr>
        <w:tc>
          <w:tcPr>
            <w:tcW w:w="2131" w:type="dxa"/>
            <w:tcBorders>
              <w:top w:val="single" w:color="auto" w:sz="6" w:space="0"/>
              <w:left w:val="single" w:color="auto" w:sz="8" w:space="0"/>
              <w:bottom w:val="single" w:color="auto" w:sz="6" w:space="0"/>
              <w:right w:val="single" w:color="auto" w:sz="6" w:space="0"/>
            </w:tcBorders>
            <w:shd w:val="clear" w:color="auto" w:fill="auto"/>
            <w:vAlign w:val="center"/>
          </w:tcPr>
          <w:p w14:paraId="46CBD67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1.1.BDO合成控制岗 </w:t>
            </w:r>
          </w:p>
        </w:tc>
        <w:tc>
          <w:tcPr>
            <w:tcW w:w="1975" w:type="dxa"/>
            <w:tcBorders>
              <w:top w:val="single" w:color="auto" w:sz="6" w:space="0"/>
              <w:left w:val="single" w:color="auto" w:sz="8" w:space="0"/>
              <w:bottom w:val="single" w:color="auto" w:sz="6" w:space="0"/>
              <w:right w:val="single" w:color="auto" w:sz="6" w:space="0"/>
            </w:tcBorders>
            <w:shd w:val="clear" w:color="auto" w:fill="auto"/>
            <w:vAlign w:val="center"/>
          </w:tcPr>
          <w:p w14:paraId="6EB3936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熟悉BDO生产工艺，掌握工艺参数，控制原理。 </w:t>
            </w:r>
          </w:p>
        </w:tc>
        <w:tc>
          <w:tcPr>
            <w:tcW w:w="4186" w:type="dxa"/>
            <w:tcBorders>
              <w:top w:val="single" w:color="auto" w:sz="6" w:space="0"/>
              <w:left w:val="single" w:color="auto" w:sz="8" w:space="0"/>
              <w:bottom w:val="single" w:color="auto" w:sz="6" w:space="0"/>
              <w:right w:val="single" w:color="auto" w:sz="6" w:space="0"/>
            </w:tcBorders>
            <w:shd w:val="clear" w:color="auto" w:fill="auto"/>
            <w:vAlign w:val="center"/>
          </w:tcPr>
          <w:p w14:paraId="2D2A89F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化工仪表及自动化【81214001】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自动化过程控制综合实训【81214010】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电工与电子技术【81214014】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顶岗实习【81214018】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毕业设计与答辩【81214020】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自动控制原理与统筹【81214023】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化工文献检索【81214024】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过程控制与自动化仪表【81214028】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仪表与控制系统安装【81214002】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PLC控制器应用与维护【81214003】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计算机智能控制系统【81214004】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可编程控制器技术及应用【81214006】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控制工程基础【81214008】</w:t>
            </w:r>
          </w:p>
        </w:tc>
      </w:tr>
      <w:tr w14:paraId="1A95787C">
        <w:trPr>
          <w:trHeight w:val="540" w:hRule="atLeast"/>
        </w:trPr>
        <w:tc>
          <w:tcPr>
            <w:tcW w:w="2131" w:type="dxa"/>
            <w:tcBorders>
              <w:top w:val="single" w:color="auto" w:sz="6" w:space="0"/>
              <w:left w:val="single" w:color="auto" w:sz="8" w:space="0"/>
              <w:bottom w:val="single" w:color="auto" w:sz="6" w:space="0"/>
              <w:right w:val="single" w:color="auto" w:sz="6" w:space="0"/>
            </w:tcBorders>
            <w:shd w:val="clear" w:color="auto" w:fill="auto"/>
            <w:vAlign w:val="center"/>
          </w:tcPr>
          <w:p w14:paraId="19CEDB4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2.1.BDO生产操作仪表维修 </w:t>
            </w:r>
          </w:p>
        </w:tc>
        <w:tc>
          <w:tcPr>
            <w:tcW w:w="1975" w:type="dxa"/>
            <w:tcBorders>
              <w:top w:val="single" w:color="auto" w:sz="6" w:space="0"/>
              <w:left w:val="single" w:color="auto" w:sz="8" w:space="0"/>
              <w:bottom w:val="single" w:color="auto" w:sz="6" w:space="0"/>
              <w:right w:val="single" w:color="auto" w:sz="6" w:space="0"/>
            </w:tcBorders>
            <w:shd w:val="clear" w:color="auto" w:fill="auto"/>
            <w:vAlign w:val="center"/>
          </w:tcPr>
          <w:p w14:paraId="078F37B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熟悉仪表原理，掌握仪表的校正与维修方法。 </w:t>
            </w:r>
          </w:p>
        </w:tc>
        <w:tc>
          <w:tcPr>
            <w:tcW w:w="4186" w:type="dxa"/>
            <w:tcBorders>
              <w:top w:val="single" w:color="auto" w:sz="6" w:space="0"/>
              <w:left w:val="single" w:color="auto" w:sz="8" w:space="0"/>
              <w:bottom w:val="single" w:color="auto" w:sz="6" w:space="0"/>
              <w:right w:val="single" w:color="auto" w:sz="6" w:space="0"/>
            </w:tcBorders>
            <w:shd w:val="clear" w:color="auto" w:fill="auto"/>
            <w:vAlign w:val="center"/>
          </w:tcPr>
          <w:p w14:paraId="655EE6A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PLC控制器应用与维护【81214003】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化工仪表及自动化【81214001】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工业网络技术【81214027】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单片机原理与接口技术【81214026】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测控电路与仪表装调【81214022】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电路分析【81214017】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检测技术与仪表【81214021】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自动化系统故障处理与运行【81214025】</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嵌入式系统与应用【81214009】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假期专业生产实践二【81214038】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假期专业生产实践四【81214040】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假期专业生产实践三【81214039】</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工业机器人技术与应用【81214031】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假期专业生产实践一【81214037】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电气控制与PLC应用【81214007】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电工基础实训【81214011】</w:t>
            </w:r>
          </w:p>
        </w:tc>
      </w:tr>
    </w:tbl>
    <w:p w14:paraId="57AD9E82">
      <w:pPr>
        <w:keepNext w:val="0"/>
        <w:keepLines w:val="0"/>
        <w:widowControl w:val="0"/>
        <w:numPr>
          <w:ilvl w:val="0"/>
          <w:numId w:val="0"/>
        </w:numPr>
        <w:suppressLineNumbers w:val="0"/>
        <w:tabs>
          <w:tab w:val="left" w:pos="0"/>
        </w:tabs>
        <w:autoSpaceDE w:val="0"/>
        <w:autoSpaceDN/>
        <w:spacing w:before="157" w:beforeLines="50" w:beforeAutospacing="0" w:line="360" w:lineRule="auto"/>
        <w:ind w:leftChars="200" w:right="0" w:rightChars="0"/>
        <w:jc w:val="both"/>
        <w:outlineLvl w:val="9"/>
        <w:rPr>
          <w:rFonts w:hint="eastAsia" w:ascii="宋体" w:hAnsi="宋体" w:eastAsia="宋体" w:cs="宋体"/>
          <w:b w:val="0"/>
          <w:bCs w:val="0"/>
          <w:kern w:val="2"/>
          <w:sz w:val="24"/>
          <w:szCs w:val="24"/>
        </w:rPr>
      </w:pPr>
    </w:p>
    <w:p w14:paraId="7164C906">
      <w:pPr>
        <w:rPr>
          <w:rFonts w:hint="eastAsia" w:ascii="宋体" w:hAnsi="宋体" w:eastAsia="宋体" w:cs="宋体"/>
          <w:b w:val="0"/>
          <w:bCs w:val="0"/>
          <w:kern w:val="2"/>
          <w:sz w:val="24"/>
          <w:szCs w:val="24"/>
        </w:rPr>
        <w:sectPr>
          <w:pgSz w:w="11906" w:h="16838"/>
          <w:pgMar w:top="1417" w:right="1417" w:bottom="1417" w:left="1800" w:header="851" w:footer="992" w:gutter="0"/>
          <w:pgNumType w:fmt="decimal"/>
          <w:cols w:space="0" w:num="1"/>
          <w:docGrid w:type="lines" w:linePitch="312" w:charSpace="0"/>
        </w:sectPr>
      </w:pPr>
    </w:p>
    <w:p w14:paraId="2E8FEF1B">
      <w:pPr>
        <w:keepNext w:val="0"/>
        <w:keepLines w:val="0"/>
        <w:widowControl w:val="0"/>
        <w:numPr>
          <w:ilvl w:val="0"/>
          <w:numId w:val="44"/>
        </w:numPr>
        <w:suppressLineNumbers w:val="0"/>
        <w:autoSpaceDE w:val="0"/>
        <w:autoSpaceDN/>
        <w:spacing w:before="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教学进程总体安排 </w:t>
      </w:r>
    </w:p>
    <w:tbl>
      <w:tblPr>
        <w:tblStyle w:val="10"/>
        <w:tblW w:w="19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3"/>
        <w:gridCol w:w="638"/>
        <w:gridCol w:w="1095"/>
        <w:gridCol w:w="236"/>
        <w:gridCol w:w="796"/>
        <w:gridCol w:w="725"/>
        <w:gridCol w:w="851"/>
        <w:gridCol w:w="134"/>
        <w:gridCol w:w="669"/>
        <w:gridCol w:w="215"/>
        <w:gridCol w:w="496"/>
        <w:gridCol w:w="303"/>
        <w:gridCol w:w="413"/>
        <w:gridCol w:w="342"/>
        <w:gridCol w:w="462"/>
        <w:gridCol w:w="191"/>
        <w:gridCol w:w="438"/>
        <w:gridCol w:w="223"/>
        <w:gridCol w:w="406"/>
        <w:gridCol w:w="255"/>
        <w:gridCol w:w="291"/>
        <w:gridCol w:w="301"/>
        <w:gridCol w:w="250"/>
        <w:gridCol w:w="358"/>
        <w:gridCol w:w="193"/>
        <w:gridCol w:w="449"/>
        <w:gridCol w:w="45"/>
        <w:gridCol w:w="508"/>
        <w:gridCol w:w="198"/>
        <w:gridCol w:w="339"/>
        <w:gridCol w:w="303"/>
        <w:gridCol w:w="322"/>
        <w:gridCol w:w="537"/>
        <w:gridCol w:w="1320"/>
        <w:gridCol w:w="495"/>
        <w:gridCol w:w="1676"/>
        <w:gridCol w:w="2180"/>
      </w:tblGrid>
      <w:tr w14:paraId="5D65DB4F">
        <w:trPr>
          <w:gridAfter w:val="2"/>
          <w:wAfter w:w="3856" w:type="dxa"/>
          <w:trHeight w:val="270"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ED79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学习领域</w:t>
            </w:r>
          </w:p>
        </w:tc>
        <w:tc>
          <w:tcPr>
            <w:tcW w:w="638" w:type="dxa"/>
            <w:vMerge w:val="restart"/>
            <w:tcBorders>
              <w:top w:val="single" w:color="000000" w:sz="4" w:space="0"/>
              <w:left w:val="nil"/>
              <w:bottom w:val="single" w:color="000000" w:sz="4" w:space="0"/>
              <w:right w:val="single" w:color="000000" w:sz="4" w:space="0"/>
            </w:tcBorders>
            <w:shd w:val="clear" w:color="auto" w:fill="auto"/>
            <w:vAlign w:val="center"/>
          </w:tcPr>
          <w:p w14:paraId="43906AF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子学习领域</w:t>
            </w:r>
          </w:p>
        </w:tc>
        <w:tc>
          <w:tcPr>
            <w:tcW w:w="1095" w:type="dxa"/>
            <w:vMerge w:val="restart"/>
            <w:tcBorders>
              <w:top w:val="single" w:color="000000" w:sz="4" w:space="0"/>
              <w:left w:val="nil"/>
              <w:bottom w:val="single" w:color="000000" w:sz="4" w:space="0"/>
              <w:right w:val="single" w:color="000000" w:sz="4" w:space="0"/>
            </w:tcBorders>
            <w:shd w:val="clear" w:color="auto" w:fill="auto"/>
            <w:vAlign w:val="center"/>
          </w:tcPr>
          <w:p w14:paraId="22AA955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课程代码</w:t>
            </w:r>
          </w:p>
        </w:tc>
        <w:tc>
          <w:tcPr>
            <w:tcW w:w="2742" w:type="dxa"/>
            <w:gridSpan w:val="5"/>
            <w:vMerge w:val="restart"/>
            <w:tcBorders>
              <w:top w:val="single" w:color="000000" w:sz="4" w:space="0"/>
              <w:left w:val="nil"/>
              <w:bottom w:val="single" w:color="000000" w:sz="4" w:space="0"/>
              <w:right w:val="single" w:color="000000" w:sz="4" w:space="0"/>
            </w:tcBorders>
            <w:shd w:val="clear" w:color="auto" w:fill="auto"/>
            <w:vAlign w:val="center"/>
          </w:tcPr>
          <w:p w14:paraId="06E8A14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课程名称</w:t>
            </w:r>
          </w:p>
        </w:tc>
        <w:tc>
          <w:tcPr>
            <w:tcW w:w="669" w:type="dxa"/>
            <w:vMerge w:val="restart"/>
            <w:tcBorders>
              <w:top w:val="single" w:color="000000" w:sz="4" w:space="0"/>
              <w:left w:val="nil"/>
              <w:bottom w:val="single" w:color="000000" w:sz="4" w:space="0"/>
              <w:right w:val="single" w:color="000000" w:sz="4" w:space="0"/>
            </w:tcBorders>
            <w:shd w:val="clear" w:color="auto" w:fill="auto"/>
            <w:vAlign w:val="center"/>
          </w:tcPr>
          <w:p w14:paraId="455A446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课程性质</w:t>
            </w:r>
          </w:p>
        </w:tc>
        <w:tc>
          <w:tcPr>
            <w:tcW w:w="711"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6A3D6AB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课程类型</w:t>
            </w:r>
          </w:p>
        </w:tc>
        <w:tc>
          <w:tcPr>
            <w:tcW w:w="716"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353F67D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学分</w:t>
            </w:r>
          </w:p>
        </w:tc>
        <w:tc>
          <w:tcPr>
            <w:tcW w:w="2062" w:type="dxa"/>
            <w:gridSpan w:val="6"/>
            <w:tcBorders>
              <w:top w:val="single" w:color="000000" w:sz="4" w:space="0"/>
              <w:left w:val="nil"/>
              <w:bottom w:val="single" w:color="000000" w:sz="4" w:space="0"/>
              <w:right w:val="single" w:color="000000" w:sz="4" w:space="0"/>
            </w:tcBorders>
            <w:shd w:val="clear" w:color="auto" w:fill="auto"/>
            <w:vAlign w:val="center"/>
          </w:tcPr>
          <w:p w14:paraId="02007F8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学时分配</w:t>
            </w:r>
          </w:p>
        </w:tc>
        <w:tc>
          <w:tcPr>
            <w:tcW w:w="3187" w:type="dxa"/>
            <w:gridSpan w:val="11"/>
            <w:tcBorders>
              <w:top w:val="single" w:color="000000" w:sz="4" w:space="0"/>
              <w:left w:val="nil"/>
              <w:bottom w:val="single" w:color="000000" w:sz="4" w:space="0"/>
              <w:right w:val="single" w:color="000000" w:sz="4" w:space="0"/>
            </w:tcBorders>
            <w:shd w:val="clear" w:color="auto" w:fill="auto"/>
            <w:vAlign w:val="center"/>
          </w:tcPr>
          <w:p w14:paraId="73FFB80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学期周学时</w:t>
            </w:r>
          </w:p>
        </w:tc>
        <w:tc>
          <w:tcPr>
            <w:tcW w:w="625"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153C743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考核方式</w:t>
            </w:r>
          </w:p>
        </w:tc>
        <w:tc>
          <w:tcPr>
            <w:tcW w:w="537" w:type="dxa"/>
            <w:vMerge w:val="restart"/>
            <w:tcBorders>
              <w:top w:val="single" w:color="000000" w:sz="4" w:space="0"/>
              <w:left w:val="nil"/>
              <w:bottom w:val="single" w:color="000000" w:sz="4" w:space="0"/>
              <w:right w:val="single" w:color="000000" w:sz="4" w:space="0"/>
            </w:tcBorders>
            <w:shd w:val="clear" w:color="auto" w:fill="auto"/>
            <w:vAlign w:val="center"/>
          </w:tcPr>
          <w:p w14:paraId="64D0E86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是否核心</w:t>
            </w:r>
          </w:p>
        </w:tc>
        <w:tc>
          <w:tcPr>
            <w:tcW w:w="1815"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231698E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开课单位</w:t>
            </w:r>
          </w:p>
        </w:tc>
      </w:tr>
      <w:tr w14:paraId="640BECE9">
        <w:trPr>
          <w:gridAfter w:val="2"/>
          <w:wAfter w:w="3856" w:type="dxa"/>
          <w:trHeight w:val="270"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D3A25">
            <w:pPr>
              <w:rPr>
                <w:rFonts w:hint="default" w:ascii="Times New Roman" w:hAnsi="Times New Roman" w:cs="Times New Roman"/>
                <w:sz w:val="20"/>
                <w:szCs w:val="20"/>
              </w:rPr>
            </w:pPr>
          </w:p>
        </w:tc>
        <w:tc>
          <w:tcPr>
            <w:tcW w:w="638" w:type="dxa"/>
            <w:vMerge w:val="continue"/>
            <w:tcBorders>
              <w:top w:val="single" w:color="000000" w:sz="4" w:space="0"/>
              <w:left w:val="nil"/>
              <w:bottom w:val="single" w:color="000000" w:sz="4" w:space="0"/>
              <w:right w:val="single" w:color="000000" w:sz="4" w:space="0"/>
            </w:tcBorders>
            <w:shd w:val="clear" w:color="auto" w:fill="auto"/>
            <w:vAlign w:val="center"/>
          </w:tcPr>
          <w:p w14:paraId="4FC01EC8">
            <w:pPr>
              <w:rPr>
                <w:rFonts w:hint="default" w:ascii="Times New Roman" w:hAnsi="Times New Roman" w:cs="Times New Roman"/>
                <w:sz w:val="20"/>
                <w:szCs w:val="20"/>
              </w:rPr>
            </w:pPr>
          </w:p>
        </w:tc>
        <w:tc>
          <w:tcPr>
            <w:tcW w:w="1095" w:type="dxa"/>
            <w:vMerge w:val="continue"/>
            <w:tcBorders>
              <w:top w:val="single" w:color="000000" w:sz="4" w:space="0"/>
              <w:left w:val="nil"/>
              <w:bottom w:val="single" w:color="000000" w:sz="4" w:space="0"/>
              <w:right w:val="single" w:color="000000" w:sz="4" w:space="0"/>
            </w:tcBorders>
            <w:shd w:val="clear" w:color="auto" w:fill="auto"/>
            <w:vAlign w:val="center"/>
          </w:tcPr>
          <w:p w14:paraId="5F4A3D46">
            <w:pPr>
              <w:rPr>
                <w:rFonts w:hint="default" w:ascii="Times New Roman" w:hAnsi="Times New Roman" w:cs="Times New Roman"/>
                <w:sz w:val="20"/>
                <w:szCs w:val="20"/>
              </w:rPr>
            </w:pPr>
          </w:p>
        </w:tc>
        <w:tc>
          <w:tcPr>
            <w:tcW w:w="2742" w:type="dxa"/>
            <w:gridSpan w:val="5"/>
            <w:vMerge w:val="continue"/>
            <w:tcBorders>
              <w:top w:val="single" w:color="000000" w:sz="4" w:space="0"/>
              <w:left w:val="nil"/>
              <w:bottom w:val="single" w:color="000000" w:sz="4" w:space="0"/>
              <w:right w:val="single" w:color="000000" w:sz="4" w:space="0"/>
            </w:tcBorders>
            <w:shd w:val="clear" w:color="auto" w:fill="auto"/>
            <w:vAlign w:val="center"/>
          </w:tcPr>
          <w:p w14:paraId="32A61650">
            <w:pPr>
              <w:rPr>
                <w:rFonts w:hint="default" w:ascii="Times New Roman" w:hAnsi="Times New Roman" w:cs="Times New Roman"/>
                <w:sz w:val="20"/>
                <w:szCs w:val="20"/>
              </w:rPr>
            </w:pPr>
          </w:p>
        </w:tc>
        <w:tc>
          <w:tcPr>
            <w:tcW w:w="669" w:type="dxa"/>
            <w:vMerge w:val="continue"/>
            <w:tcBorders>
              <w:top w:val="single" w:color="000000" w:sz="4" w:space="0"/>
              <w:left w:val="nil"/>
              <w:bottom w:val="single" w:color="000000" w:sz="4" w:space="0"/>
              <w:right w:val="single" w:color="000000" w:sz="4" w:space="0"/>
            </w:tcBorders>
            <w:shd w:val="clear" w:color="auto" w:fill="auto"/>
            <w:vAlign w:val="center"/>
          </w:tcPr>
          <w:p w14:paraId="6EA92175">
            <w:pPr>
              <w:rPr>
                <w:rFonts w:hint="default" w:ascii="Times New Roman" w:hAnsi="Times New Roman" w:cs="Times New Roman"/>
                <w:sz w:val="20"/>
                <w:szCs w:val="20"/>
              </w:rPr>
            </w:pPr>
          </w:p>
        </w:tc>
        <w:tc>
          <w:tcPr>
            <w:tcW w:w="711"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35DE55B">
            <w:pPr>
              <w:rPr>
                <w:rFonts w:hint="default" w:ascii="Times New Roman" w:hAnsi="Times New Roman" w:cs="Times New Roman"/>
                <w:sz w:val="20"/>
                <w:szCs w:val="20"/>
              </w:rPr>
            </w:pPr>
          </w:p>
        </w:tc>
        <w:tc>
          <w:tcPr>
            <w:tcW w:w="71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2A20E2E">
            <w:pPr>
              <w:rPr>
                <w:rFonts w:hint="default" w:ascii="Times New Roman" w:hAnsi="Times New Roman" w:cs="Times New Roman"/>
                <w:sz w:val="20"/>
                <w:szCs w:val="20"/>
              </w:rPr>
            </w:pPr>
          </w:p>
        </w:tc>
        <w:tc>
          <w:tcPr>
            <w:tcW w:w="804" w:type="dxa"/>
            <w:gridSpan w:val="2"/>
            <w:vMerge w:val="restart"/>
            <w:tcBorders>
              <w:top w:val="nil"/>
              <w:left w:val="nil"/>
              <w:bottom w:val="single" w:color="000000" w:sz="4" w:space="0"/>
              <w:right w:val="single" w:color="000000" w:sz="4" w:space="0"/>
            </w:tcBorders>
            <w:shd w:val="clear" w:color="auto" w:fill="auto"/>
            <w:vAlign w:val="center"/>
          </w:tcPr>
          <w:p w14:paraId="2FD2B9A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总学时</w:t>
            </w:r>
          </w:p>
        </w:tc>
        <w:tc>
          <w:tcPr>
            <w:tcW w:w="629" w:type="dxa"/>
            <w:gridSpan w:val="2"/>
            <w:vMerge w:val="restart"/>
            <w:tcBorders>
              <w:top w:val="nil"/>
              <w:left w:val="nil"/>
              <w:bottom w:val="single" w:color="000000" w:sz="4" w:space="0"/>
              <w:right w:val="single" w:color="000000" w:sz="4" w:space="0"/>
            </w:tcBorders>
            <w:shd w:val="clear" w:color="auto" w:fill="auto"/>
            <w:vAlign w:val="center"/>
          </w:tcPr>
          <w:p w14:paraId="4F90606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理论</w:t>
            </w:r>
          </w:p>
        </w:tc>
        <w:tc>
          <w:tcPr>
            <w:tcW w:w="629" w:type="dxa"/>
            <w:gridSpan w:val="2"/>
            <w:vMerge w:val="restart"/>
            <w:tcBorders>
              <w:top w:val="nil"/>
              <w:left w:val="nil"/>
              <w:bottom w:val="single" w:color="000000" w:sz="4" w:space="0"/>
              <w:right w:val="single" w:color="000000" w:sz="4" w:space="0"/>
            </w:tcBorders>
            <w:shd w:val="clear" w:color="auto" w:fill="auto"/>
            <w:vAlign w:val="center"/>
          </w:tcPr>
          <w:p w14:paraId="244881E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实践</w:t>
            </w:r>
          </w:p>
        </w:tc>
        <w:tc>
          <w:tcPr>
            <w:tcW w:w="1097" w:type="dxa"/>
            <w:gridSpan w:val="4"/>
            <w:tcBorders>
              <w:top w:val="single" w:color="000000" w:sz="4" w:space="0"/>
              <w:left w:val="nil"/>
              <w:bottom w:val="single" w:color="000000" w:sz="4" w:space="0"/>
              <w:right w:val="single" w:color="000000" w:sz="4" w:space="0"/>
            </w:tcBorders>
            <w:shd w:val="clear" w:color="auto" w:fill="auto"/>
            <w:vAlign w:val="center"/>
          </w:tcPr>
          <w:p w14:paraId="61DDF2B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第一学年</w:t>
            </w:r>
          </w:p>
        </w:tc>
        <w:tc>
          <w:tcPr>
            <w:tcW w:w="1045" w:type="dxa"/>
            <w:gridSpan w:val="4"/>
            <w:tcBorders>
              <w:top w:val="single" w:color="000000" w:sz="4" w:space="0"/>
              <w:left w:val="nil"/>
              <w:bottom w:val="single" w:color="000000" w:sz="4" w:space="0"/>
              <w:right w:val="single" w:color="000000" w:sz="4" w:space="0"/>
            </w:tcBorders>
            <w:shd w:val="clear" w:color="auto" w:fill="auto"/>
            <w:vAlign w:val="center"/>
          </w:tcPr>
          <w:p w14:paraId="14A7ED8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第二学年</w:t>
            </w:r>
          </w:p>
        </w:tc>
        <w:tc>
          <w:tcPr>
            <w:tcW w:w="1045" w:type="dxa"/>
            <w:gridSpan w:val="3"/>
            <w:tcBorders>
              <w:top w:val="single" w:color="000000" w:sz="4" w:space="0"/>
              <w:left w:val="nil"/>
              <w:bottom w:val="single" w:color="000000" w:sz="4" w:space="0"/>
              <w:right w:val="single" w:color="000000" w:sz="4" w:space="0"/>
            </w:tcBorders>
            <w:shd w:val="clear" w:color="auto" w:fill="auto"/>
            <w:vAlign w:val="center"/>
          </w:tcPr>
          <w:p w14:paraId="5B5AFB2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第三学年</w:t>
            </w:r>
          </w:p>
        </w:tc>
        <w:tc>
          <w:tcPr>
            <w:tcW w:w="625"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EC059FA">
            <w:pPr>
              <w:rPr>
                <w:rFonts w:hint="default" w:ascii="Times New Roman" w:hAnsi="Times New Roman" w:cs="Times New Roman"/>
                <w:sz w:val="20"/>
                <w:szCs w:val="20"/>
              </w:rPr>
            </w:pPr>
          </w:p>
        </w:tc>
        <w:tc>
          <w:tcPr>
            <w:tcW w:w="537" w:type="dxa"/>
            <w:vMerge w:val="continue"/>
            <w:tcBorders>
              <w:top w:val="single" w:color="000000" w:sz="4" w:space="0"/>
              <w:left w:val="nil"/>
              <w:bottom w:val="single" w:color="000000" w:sz="4" w:space="0"/>
              <w:right w:val="single" w:color="000000" w:sz="4" w:space="0"/>
            </w:tcBorders>
            <w:shd w:val="clear" w:color="auto" w:fill="auto"/>
            <w:vAlign w:val="center"/>
          </w:tcPr>
          <w:p w14:paraId="1886CB93">
            <w:pPr>
              <w:rPr>
                <w:rFonts w:hint="default" w:ascii="Times New Roman" w:hAnsi="Times New Roman" w:cs="Times New Roman"/>
                <w:sz w:val="20"/>
                <w:szCs w:val="20"/>
              </w:rPr>
            </w:pPr>
          </w:p>
        </w:tc>
        <w:tc>
          <w:tcPr>
            <w:tcW w:w="1815"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2C58D6E9">
            <w:pPr>
              <w:rPr>
                <w:rFonts w:hint="default" w:ascii="Times New Roman" w:hAnsi="Times New Roman" w:cs="Times New Roman"/>
                <w:sz w:val="20"/>
                <w:szCs w:val="20"/>
              </w:rPr>
            </w:pPr>
          </w:p>
        </w:tc>
      </w:tr>
      <w:tr w14:paraId="7BEA1F8B">
        <w:trPr>
          <w:gridAfter w:val="2"/>
          <w:wAfter w:w="3856" w:type="dxa"/>
          <w:trHeight w:val="270"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81C1C">
            <w:pPr>
              <w:rPr>
                <w:rFonts w:hint="default" w:ascii="Times New Roman" w:hAnsi="Times New Roman" w:cs="Times New Roman"/>
                <w:sz w:val="20"/>
                <w:szCs w:val="20"/>
              </w:rPr>
            </w:pPr>
          </w:p>
        </w:tc>
        <w:tc>
          <w:tcPr>
            <w:tcW w:w="638" w:type="dxa"/>
            <w:vMerge w:val="continue"/>
            <w:tcBorders>
              <w:top w:val="single" w:color="000000" w:sz="4" w:space="0"/>
              <w:left w:val="nil"/>
              <w:bottom w:val="single" w:color="000000" w:sz="4" w:space="0"/>
              <w:right w:val="single" w:color="000000" w:sz="4" w:space="0"/>
            </w:tcBorders>
            <w:shd w:val="clear" w:color="auto" w:fill="auto"/>
            <w:vAlign w:val="center"/>
          </w:tcPr>
          <w:p w14:paraId="5886ADFC">
            <w:pPr>
              <w:rPr>
                <w:rFonts w:hint="default" w:ascii="Times New Roman" w:hAnsi="Times New Roman" w:cs="Times New Roman"/>
                <w:sz w:val="20"/>
                <w:szCs w:val="20"/>
              </w:rPr>
            </w:pPr>
          </w:p>
        </w:tc>
        <w:tc>
          <w:tcPr>
            <w:tcW w:w="1095" w:type="dxa"/>
            <w:vMerge w:val="continue"/>
            <w:tcBorders>
              <w:top w:val="single" w:color="000000" w:sz="4" w:space="0"/>
              <w:left w:val="nil"/>
              <w:bottom w:val="single" w:color="000000" w:sz="4" w:space="0"/>
              <w:right w:val="single" w:color="000000" w:sz="4" w:space="0"/>
            </w:tcBorders>
            <w:shd w:val="clear" w:color="auto" w:fill="auto"/>
            <w:vAlign w:val="center"/>
          </w:tcPr>
          <w:p w14:paraId="720D82CB">
            <w:pPr>
              <w:rPr>
                <w:rFonts w:hint="default" w:ascii="Times New Roman" w:hAnsi="Times New Roman" w:cs="Times New Roman"/>
                <w:sz w:val="20"/>
                <w:szCs w:val="20"/>
              </w:rPr>
            </w:pPr>
          </w:p>
        </w:tc>
        <w:tc>
          <w:tcPr>
            <w:tcW w:w="2742" w:type="dxa"/>
            <w:gridSpan w:val="5"/>
            <w:vMerge w:val="continue"/>
            <w:tcBorders>
              <w:top w:val="single" w:color="000000" w:sz="4" w:space="0"/>
              <w:left w:val="nil"/>
              <w:bottom w:val="single" w:color="000000" w:sz="4" w:space="0"/>
              <w:right w:val="single" w:color="000000" w:sz="4" w:space="0"/>
            </w:tcBorders>
            <w:shd w:val="clear" w:color="auto" w:fill="auto"/>
            <w:vAlign w:val="center"/>
          </w:tcPr>
          <w:p w14:paraId="62FBC3DA">
            <w:pPr>
              <w:rPr>
                <w:rFonts w:hint="default" w:ascii="Times New Roman" w:hAnsi="Times New Roman" w:cs="Times New Roman"/>
                <w:sz w:val="20"/>
                <w:szCs w:val="20"/>
              </w:rPr>
            </w:pPr>
          </w:p>
        </w:tc>
        <w:tc>
          <w:tcPr>
            <w:tcW w:w="669" w:type="dxa"/>
            <w:vMerge w:val="continue"/>
            <w:tcBorders>
              <w:top w:val="single" w:color="000000" w:sz="4" w:space="0"/>
              <w:left w:val="nil"/>
              <w:bottom w:val="single" w:color="000000" w:sz="4" w:space="0"/>
              <w:right w:val="single" w:color="000000" w:sz="4" w:space="0"/>
            </w:tcBorders>
            <w:shd w:val="clear" w:color="auto" w:fill="auto"/>
            <w:vAlign w:val="center"/>
          </w:tcPr>
          <w:p w14:paraId="69F250D0">
            <w:pPr>
              <w:rPr>
                <w:rFonts w:hint="default" w:ascii="Times New Roman" w:hAnsi="Times New Roman" w:cs="Times New Roman"/>
                <w:sz w:val="20"/>
                <w:szCs w:val="20"/>
              </w:rPr>
            </w:pPr>
          </w:p>
        </w:tc>
        <w:tc>
          <w:tcPr>
            <w:tcW w:w="711"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5E11CA91">
            <w:pPr>
              <w:rPr>
                <w:rFonts w:hint="default" w:ascii="Times New Roman" w:hAnsi="Times New Roman" w:cs="Times New Roman"/>
                <w:sz w:val="20"/>
                <w:szCs w:val="20"/>
              </w:rPr>
            </w:pPr>
          </w:p>
        </w:tc>
        <w:tc>
          <w:tcPr>
            <w:tcW w:w="71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58308E2">
            <w:pPr>
              <w:rPr>
                <w:rFonts w:hint="default" w:ascii="Times New Roman" w:hAnsi="Times New Roman" w:cs="Times New Roman"/>
                <w:sz w:val="20"/>
                <w:szCs w:val="20"/>
              </w:rPr>
            </w:pPr>
          </w:p>
        </w:tc>
        <w:tc>
          <w:tcPr>
            <w:tcW w:w="804" w:type="dxa"/>
            <w:gridSpan w:val="2"/>
            <w:vMerge w:val="continue"/>
            <w:tcBorders>
              <w:top w:val="nil"/>
              <w:left w:val="nil"/>
              <w:bottom w:val="single" w:color="000000" w:sz="4" w:space="0"/>
              <w:right w:val="single" w:color="000000" w:sz="4" w:space="0"/>
            </w:tcBorders>
            <w:shd w:val="clear" w:color="auto" w:fill="auto"/>
            <w:vAlign w:val="center"/>
          </w:tcPr>
          <w:p w14:paraId="72902580">
            <w:pPr>
              <w:rPr>
                <w:rFonts w:hint="default" w:ascii="Times New Roman" w:hAnsi="Times New Roman" w:cs="Times New Roman"/>
                <w:sz w:val="20"/>
                <w:szCs w:val="20"/>
              </w:rPr>
            </w:pPr>
          </w:p>
        </w:tc>
        <w:tc>
          <w:tcPr>
            <w:tcW w:w="629" w:type="dxa"/>
            <w:gridSpan w:val="2"/>
            <w:vMerge w:val="continue"/>
            <w:tcBorders>
              <w:top w:val="nil"/>
              <w:left w:val="nil"/>
              <w:bottom w:val="single" w:color="000000" w:sz="4" w:space="0"/>
              <w:right w:val="single" w:color="000000" w:sz="4" w:space="0"/>
            </w:tcBorders>
            <w:shd w:val="clear" w:color="auto" w:fill="auto"/>
            <w:vAlign w:val="center"/>
          </w:tcPr>
          <w:p w14:paraId="3469EF45">
            <w:pPr>
              <w:rPr>
                <w:rFonts w:hint="default" w:ascii="Times New Roman" w:hAnsi="Times New Roman" w:cs="Times New Roman"/>
                <w:sz w:val="20"/>
                <w:szCs w:val="20"/>
              </w:rPr>
            </w:pPr>
          </w:p>
        </w:tc>
        <w:tc>
          <w:tcPr>
            <w:tcW w:w="629" w:type="dxa"/>
            <w:gridSpan w:val="2"/>
            <w:vMerge w:val="continue"/>
            <w:tcBorders>
              <w:top w:val="nil"/>
              <w:left w:val="nil"/>
              <w:bottom w:val="single" w:color="000000" w:sz="4" w:space="0"/>
              <w:right w:val="single" w:color="000000" w:sz="4" w:space="0"/>
            </w:tcBorders>
            <w:shd w:val="clear" w:color="auto" w:fill="auto"/>
            <w:vAlign w:val="center"/>
          </w:tcPr>
          <w:p w14:paraId="3734A3A2">
            <w:pPr>
              <w:rPr>
                <w:rFonts w:hint="default" w:ascii="Times New Roman" w:hAnsi="Times New Roman" w:cs="Times New Roman"/>
                <w:sz w:val="20"/>
                <w:szCs w:val="20"/>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03A0DC3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35B535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71F404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A66338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0F6C2F5">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5D4A5D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w:t>
            </w:r>
          </w:p>
        </w:tc>
        <w:tc>
          <w:tcPr>
            <w:tcW w:w="625"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9681C54">
            <w:pPr>
              <w:rPr>
                <w:rFonts w:hint="default" w:ascii="Times New Roman" w:hAnsi="Times New Roman" w:cs="Times New Roman"/>
                <w:sz w:val="20"/>
                <w:szCs w:val="20"/>
              </w:rPr>
            </w:pPr>
          </w:p>
        </w:tc>
        <w:tc>
          <w:tcPr>
            <w:tcW w:w="537" w:type="dxa"/>
            <w:vMerge w:val="continue"/>
            <w:tcBorders>
              <w:top w:val="single" w:color="000000" w:sz="4" w:space="0"/>
              <w:left w:val="nil"/>
              <w:bottom w:val="single" w:color="000000" w:sz="4" w:space="0"/>
              <w:right w:val="single" w:color="000000" w:sz="4" w:space="0"/>
            </w:tcBorders>
            <w:shd w:val="clear" w:color="auto" w:fill="auto"/>
            <w:vAlign w:val="center"/>
          </w:tcPr>
          <w:p w14:paraId="50F845C0">
            <w:pPr>
              <w:rPr>
                <w:rFonts w:hint="default" w:ascii="Times New Roman" w:hAnsi="Times New Roman" w:cs="Times New Roman"/>
                <w:sz w:val="20"/>
                <w:szCs w:val="20"/>
              </w:rPr>
            </w:pPr>
          </w:p>
        </w:tc>
        <w:tc>
          <w:tcPr>
            <w:tcW w:w="1815"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E6D35BF">
            <w:pPr>
              <w:rPr>
                <w:rFonts w:hint="default" w:ascii="Times New Roman" w:hAnsi="Times New Roman" w:cs="Times New Roman"/>
                <w:sz w:val="20"/>
                <w:szCs w:val="20"/>
              </w:rPr>
            </w:pPr>
          </w:p>
        </w:tc>
      </w:tr>
      <w:tr w14:paraId="7FCA92DA">
        <w:trPr>
          <w:gridAfter w:val="2"/>
          <w:wAfter w:w="3856" w:type="dxa"/>
          <w:trHeight w:val="593"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7F48B">
            <w:pPr>
              <w:rPr>
                <w:rFonts w:hint="default" w:ascii="Times New Roman" w:hAnsi="Times New Roman" w:cs="Times New Roman"/>
                <w:sz w:val="20"/>
                <w:szCs w:val="20"/>
              </w:rPr>
            </w:pPr>
          </w:p>
        </w:tc>
        <w:tc>
          <w:tcPr>
            <w:tcW w:w="638" w:type="dxa"/>
            <w:vMerge w:val="continue"/>
            <w:tcBorders>
              <w:top w:val="single" w:color="000000" w:sz="4" w:space="0"/>
              <w:left w:val="nil"/>
              <w:bottom w:val="single" w:color="000000" w:sz="4" w:space="0"/>
              <w:right w:val="single" w:color="000000" w:sz="4" w:space="0"/>
            </w:tcBorders>
            <w:shd w:val="clear" w:color="auto" w:fill="auto"/>
            <w:vAlign w:val="center"/>
          </w:tcPr>
          <w:p w14:paraId="4EB90A9C">
            <w:pPr>
              <w:rPr>
                <w:rFonts w:hint="default" w:ascii="Times New Roman" w:hAnsi="Times New Roman" w:cs="Times New Roman"/>
                <w:sz w:val="20"/>
                <w:szCs w:val="20"/>
              </w:rPr>
            </w:pPr>
          </w:p>
        </w:tc>
        <w:tc>
          <w:tcPr>
            <w:tcW w:w="1095" w:type="dxa"/>
            <w:vMerge w:val="continue"/>
            <w:tcBorders>
              <w:top w:val="single" w:color="000000" w:sz="4" w:space="0"/>
              <w:left w:val="nil"/>
              <w:bottom w:val="single" w:color="000000" w:sz="4" w:space="0"/>
              <w:right w:val="single" w:color="000000" w:sz="4" w:space="0"/>
            </w:tcBorders>
            <w:shd w:val="clear" w:color="auto" w:fill="auto"/>
            <w:vAlign w:val="center"/>
          </w:tcPr>
          <w:p w14:paraId="59785085">
            <w:pPr>
              <w:rPr>
                <w:rFonts w:hint="default" w:ascii="Times New Roman" w:hAnsi="Times New Roman" w:cs="Times New Roman"/>
                <w:sz w:val="20"/>
                <w:szCs w:val="20"/>
              </w:rPr>
            </w:pPr>
          </w:p>
        </w:tc>
        <w:tc>
          <w:tcPr>
            <w:tcW w:w="2742" w:type="dxa"/>
            <w:gridSpan w:val="5"/>
            <w:vMerge w:val="continue"/>
            <w:tcBorders>
              <w:top w:val="single" w:color="000000" w:sz="4" w:space="0"/>
              <w:left w:val="nil"/>
              <w:bottom w:val="single" w:color="000000" w:sz="4" w:space="0"/>
              <w:right w:val="single" w:color="000000" w:sz="4" w:space="0"/>
            </w:tcBorders>
            <w:shd w:val="clear" w:color="auto" w:fill="auto"/>
            <w:vAlign w:val="center"/>
          </w:tcPr>
          <w:p w14:paraId="1E4660BD">
            <w:pPr>
              <w:rPr>
                <w:rFonts w:hint="default" w:ascii="Times New Roman" w:hAnsi="Times New Roman" w:cs="Times New Roman"/>
                <w:sz w:val="20"/>
                <w:szCs w:val="20"/>
              </w:rPr>
            </w:pPr>
          </w:p>
        </w:tc>
        <w:tc>
          <w:tcPr>
            <w:tcW w:w="669" w:type="dxa"/>
            <w:vMerge w:val="continue"/>
            <w:tcBorders>
              <w:top w:val="single" w:color="000000" w:sz="4" w:space="0"/>
              <w:left w:val="nil"/>
              <w:bottom w:val="single" w:color="000000" w:sz="4" w:space="0"/>
              <w:right w:val="single" w:color="000000" w:sz="4" w:space="0"/>
            </w:tcBorders>
            <w:shd w:val="clear" w:color="auto" w:fill="auto"/>
            <w:vAlign w:val="center"/>
          </w:tcPr>
          <w:p w14:paraId="52FF0C6D">
            <w:pPr>
              <w:rPr>
                <w:rFonts w:hint="default" w:ascii="Times New Roman" w:hAnsi="Times New Roman" w:cs="Times New Roman"/>
                <w:sz w:val="20"/>
                <w:szCs w:val="20"/>
              </w:rPr>
            </w:pPr>
          </w:p>
        </w:tc>
        <w:tc>
          <w:tcPr>
            <w:tcW w:w="711"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2FE72FA7">
            <w:pPr>
              <w:rPr>
                <w:rFonts w:hint="default" w:ascii="Times New Roman" w:hAnsi="Times New Roman" w:cs="Times New Roman"/>
                <w:sz w:val="20"/>
                <w:szCs w:val="20"/>
              </w:rPr>
            </w:pPr>
          </w:p>
        </w:tc>
        <w:tc>
          <w:tcPr>
            <w:tcW w:w="71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239C064">
            <w:pPr>
              <w:rPr>
                <w:rFonts w:hint="default" w:ascii="Times New Roman" w:hAnsi="Times New Roman" w:cs="Times New Roman"/>
                <w:sz w:val="20"/>
                <w:szCs w:val="20"/>
              </w:rPr>
            </w:pPr>
          </w:p>
        </w:tc>
        <w:tc>
          <w:tcPr>
            <w:tcW w:w="804" w:type="dxa"/>
            <w:gridSpan w:val="2"/>
            <w:vMerge w:val="continue"/>
            <w:tcBorders>
              <w:top w:val="nil"/>
              <w:left w:val="nil"/>
              <w:bottom w:val="single" w:color="000000" w:sz="4" w:space="0"/>
              <w:right w:val="single" w:color="000000" w:sz="4" w:space="0"/>
            </w:tcBorders>
            <w:shd w:val="clear" w:color="auto" w:fill="auto"/>
            <w:vAlign w:val="center"/>
          </w:tcPr>
          <w:p w14:paraId="1A8EDCC8">
            <w:pPr>
              <w:rPr>
                <w:rFonts w:hint="default" w:ascii="Times New Roman" w:hAnsi="Times New Roman" w:cs="Times New Roman"/>
                <w:sz w:val="20"/>
                <w:szCs w:val="20"/>
              </w:rPr>
            </w:pPr>
          </w:p>
        </w:tc>
        <w:tc>
          <w:tcPr>
            <w:tcW w:w="629" w:type="dxa"/>
            <w:gridSpan w:val="2"/>
            <w:vMerge w:val="continue"/>
            <w:tcBorders>
              <w:top w:val="nil"/>
              <w:left w:val="nil"/>
              <w:bottom w:val="single" w:color="000000" w:sz="4" w:space="0"/>
              <w:right w:val="single" w:color="000000" w:sz="4" w:space="0"/>
            </w:tcBorders>
            <w:shd w:val="clear" w:color="auto" w:fill="auto"/>
            <w:vAlign w:val="center"/>
          </w:tcPr>
          <w:p w14:paraId="6F16A868">
            <w:pPr>
              <w:rPr>
                <w:rFonts w:hint="default" w:ascii="Times New Roman" w:hAnsi="Times New Roman" w:cs="Times New Roman"/>
                <w:sz w:val="20"/>
                <w:szCs w:val="20"/>
              </w:rPr>
            </w:pPr>
          </w:p>
        </w:tc>
        <w:tc>
          <w:tcPr>
            <w:tcW w:w="629" w:type="dxa"/>
            <w:gridSpan w:val="2"/>
            <w:vMerge w:val="continue"/>
            <w:tcBorders>
              <w:top w:val="nil"/>
              <w:left w:val="nil"/>
              <w:bottom w:val="single" w:color="000000" w:sz="4" w:space="0"/>
              <w:right w:val="single" w:color="000000" w:sz="4" w:space="0"/>
            </w:tcBorders>
            <w:shd w:val="clear" w:color="auto" w:fill="auto"/>
            <w:vAlign w:val="center"/>
          </w:tcPr>
          <w:p w14:paraId="7E34E2EC">
            <w:pPr>
              <w:rPr>
                <w:rFonts w:hint="default" w:ascii="Times New Roman" w:hAnsi="Times New Roman" w:cs="Times New Roman"/>
                <w:sz w:val="20"/>
                <w:szCs w:val="20"/>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9EBFA1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19周</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CDBE39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20周</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AF6E63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20周</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0D6AE22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20周</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505DCD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20周</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E9305F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17周</w:t>
            </w:r>
          </w:p>
        </w:tc>
        <w:tc>
          <w:tcPr>
            <w:tcW w:w="625"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D808BE2">
            <w:pPr>
              <w:rPr>
                <w:rFonts w:hint="default" w:ascii="Times New Roman" w:hAnsi="Times New Roman" w:cs="Times New Roman"/>
                <w:sz w:val="20"/>
                <w:szCs w:val="20"/>
              </w:rPr>
            </w:pPr>
          </w:p>
        </w:tc>
        <w:tc>
          <w:tcPr>
            <w:tcW w:w="537" w:type="dxa"/>
            <w:vMerge w:val="continue"/>
            <w:tcBorders>
              <w:top w:val="single" w:color="000000" w:sz="4" w:space="0"/>
              <w:left w:val="nil"/>
              <w:bottom w:val="single" w:color="000000" w:sz="4" w:space="0"/>
              <w:right w:val="single" w:color="000000" w:sz="4" w:space="0"/>
            </w:tcBorders>
            <w:shd w:val="clear" w:color="auto" w:fill="auto"/>
            <w:vAlign w:val="center"/>
          </w:tcPr>
          <w:p w14:paraId="4DF63D98">
            <w:pPr>
              <w:rPr>
                <w:rFonts w:hint="default" w:ascii="Times New Roman" w:hAnsi="Times New Roman" w:cs="Times New Roman"/>
                <w:sz w:val="20"/>
                <w:szCs w:val="20"/>
              </w:rPr>
            </w:pPr>
          </w:p>
        </w:tc>
        <w:tc>
          <w:tcPr>
            <w:tcW w:w="1815"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3407A08F">
            <w:pPr>
              <w:rPr>
                <w:rFonts w:hint="default" w:ascii="Times New Roman" w:hAnsi="Times New Roman" w:cs="Times New Roman"/>
                <w:sz w:val="20"/>
                <w:szCs w:val="20"/>
              </w:rPr>
            </w:pPr>
          </w:p>
        </w:tc>
      </w:tr>
      <w:tr w14:paraId="7D9E29F3">
        <w:trPr>
          <w:gridAfter w:val="2"/>
          <w:wAfter w:w="3856" w:type="dxa"/>
          <w:trHeight w:val="320" w:hRule="atLeast"/>
        </w:trPr>
        <w:tc>
          <w:tcPr>
            <w:tcW w:w="563" w:type="dxa"/>
            <w:vMerge w:val="restart"/>
            <w:tcBorders>
              <w:top w:val="nil"/>
              <w:left w:val="single" w:color="000000" w:sz="4" w:space="0"/>
              <w:bottom w:val="single" w:color="000000" w:sz="4" w:space="0"/>
              <w:right w:val="single" w:color="000000" w:sz="4" w:space="0"/>
            </w:tcBorders>
            <w:shd w:val="clear" w:color="auto" w:fill="auto"/>
            <w:vAlign w:val="center"/>
          </w:tcPr>
          <w:p w14:paraId="24B8B4D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素质教育平台</w:t>
            </w:r>
          </w:p>
        </w:tc>
        <w:tc>
          <w:tcPr>
            <w:tcW w:w="638" w:type="dxa"/>
            <w:vMerge w:val="restart"/>
            <w:tcBorders>
              <w:top w:val="nil"/>
              <w:left w:val="nil"/>
              <w:bottom w:val="single" w:color="000000" w:sz="4" w:space="0"/>
              <w:right w:val="single" w:color="000000" w:sz="4" w:space="0"/>
            </w:tcBorders>
            <w:shd w:val="clear" w:color="auto" w:fill="auto"/>
            <w:vAlign w:val="center"/>
          </w:tcPr>
          <w:p w14:paraId="13E8B4B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思想素质</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084D4A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91201001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12FFFC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思想道德与法治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443560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1B33FA9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ACAEDB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9D0386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C0DF1F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95D57C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28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A2502D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9D9E8C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79B18A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D33F59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755FEF0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2133FEF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2B7E444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1DBF1E8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71FF645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思政教研室 </w:t>
            </w:r>
          </w:p>
        </w:tc>
      </w:tr>
      <w:tr w14:paraId="4CFE0B74">
        <w:trPr>
          <w:gridAfter w:val="2"/>
          <w:wAfter w:w="3856" w:type="dxa"/>
          <w:trHeight w:val="70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1A5EE5D">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7D8C96E0">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145F240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91202001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78CC01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毛泽东思想和中国特色社会主义理论体系概论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50406DC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97F1CD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73C1C5D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DBB7CF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382030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236AF0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F72C01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80D3E3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781ED6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6C634CC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DB9D3A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8F3021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7685B48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07864D4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733E4D5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思政教研室 </w:t>
            </w:r>
          </w:p>
        </w:tc>
      </w:tr>
      <w:tr w14:paraId="2BAF8D91">
        <w:trPr>
          <w:gridAfter w:val="2"/>
          <w:wAfter w:w="3856" w:type="dxa"/>
          <w:trHeight w:val="70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33C839A5">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545B687F">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CB8C1E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91203001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686A15F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习近平新时代中国特色社会主义思想概论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6B55FC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4C32BB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176F16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1971182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E22BFA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90EA9B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3D090D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5F11E7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7F0477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364D2D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C7A8F0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1A5C6A6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F2615C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3B729A2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29DCD70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思政教研室 </w:t>
            </w:r>
          </w:p>
        </w:tc>
      </w:tr>
      <w:tr w14:paraId="49CE9854">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966EC94">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2D70674A">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1261756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91204001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6BEB7F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铸牢中华民族共同体意识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1CEAB97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3996A04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715D92D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1E35A12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7AE0D6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6B0AE1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A14696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EC5B6D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E2ABF2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070BDA9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02BD705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2908AB8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6BFB481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66B9D52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0D376CC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思政教研室 </w:t>
            </w:r>
          </w:p>
        </w:tc>
      </w:tr>
      <w:tr w14:paraId="44CE635B">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164229AE">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31311D15">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0F6A24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91205001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77AB01C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形势与政策教育1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33AFF68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4F82426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F64229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0.2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B03873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1D4180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6E1B22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770D9A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705FBE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7CA639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18120D4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9988A8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6628BC6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B3CBBD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23690B8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BE8EED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思政教研室 </w:t>
            </w:r>
          </w:p>
        </w:tc>
      </w:tr>
      <w:tr w14:paraId="26F42172">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2BE4F644">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58B3ADC9">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63A72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91205002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1392C9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形势与政策教育2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3C9F5EF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140109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8490F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0.2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192C70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3FDF56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42D20B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68433C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9732DC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491C45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66E53F3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2644564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6E35CA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046B06E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7662370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31D90F2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思政教研室 </w:t>
            </w:r>
          </w:p>
        </w:tc>
      </w:tr>
      <w:tr w14:paraId="45ED92BA">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E1CB776">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7A0D7E7F">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D1F4E8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91205003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C2A5C0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形势与政策教育3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0F65A13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3123DDE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553451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0.2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C87BDC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04C202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A961C8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5E7BE9E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1853D0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77DD94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689E93B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50368C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188A620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C959C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340E45E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7A3FC0D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思政教研室 </w:t>
            </w:r>
          </w:p>
        </w:tc>
      </w:tr>
      <w:tr w14:paraId="753A23D2">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42FE2B6C">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3301B169">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3C6618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91205004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3DC079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形势与政策教育4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49C3175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0BB0A14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0551D6E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0.2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69AEA1F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13AFE1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82FE28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3C176E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B7C797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727CB7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37901E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26B619C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0B90A7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C2DEF8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6FED794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7686EAD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思政教研室 </w:t>
            </w:r>
          </w:p>
        </w:tc>
      </w:tr>
      <w:tr w14:paraId="3FA2D0C0">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106E27DE">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15E9FE64">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34221A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91205005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47D9CE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形势与政策教育5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4249C6A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19C8937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073421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0.2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04B5673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A30C79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4906FA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CDE4A6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1A1B00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E98A02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2A42FA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680CF1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9239A8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E09815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0088FA4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19C43CB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思政教研室 </w:t>
            </w:r>
          </w:p>
        </w:tc>
      </w:tr>
      <w:tr w14:paraId="310AB149">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01D7BB73">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51C70E2E">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1EC8CB8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91206001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927EEA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大学生心理健康教育1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B91DD3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48ABDF7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2DFB64A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925E45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8D33CF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48FCA3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6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5BE760E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408D7B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1E5CBA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F2B71B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3722937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309D22B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1652BC3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2CDC20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1655293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心理健康教育中心教研室 </w:t>
            </w:r>
          </w:p>
        </w:tc>
      </w:tr>
      <w:tr w14:paraId="7465D682">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2B2A916F">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5D8CA2BF">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DB5A4A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91206002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61802E3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大学生心理健康教育2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43BD99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12DD188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3E3E61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536078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712AEA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59D4CD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6BA6887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755D6C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2F541F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D69751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6618B2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ABF9E8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03167B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0CFD83C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042E773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心理健康教育中心教研室 </w:t>
            </w:r>
          </w:p>
        </w:tc>
      </w:tr>
      <w:tr w14:paraId="22A027CF">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37CDB88C">
            <w:pPr>
              <w:rPr>
                <w:rFonts w:hint="default" w:ascii="Times New Roman" w:hAnsi="Times New Roman" w:cs="Times New Roman"/>
                <w:sz w:val="20"/>
                <w:szCs w:val="20"/>
              </w:rPr>
            </w:pPr>
          </w:p>
        </w:tc>
        <w:tc>
          <w:tcPr>
            <w:tcW w:w="638" w:type="dxa"/>
            <w:vMerge w:val="restart"/>
            <w:tcBorders>
              <w:top w:val="nil"/>
              <w:left w:val="nil"/>
              <w:right w:val="single" w:color="000000" w:sz="4" w:space="0"/>
            </w:tcBorders>
            <w:shd w:val="clear" w:color="auto" w:fill="auto"/>
            <w:vAlign w:val="center"/>
          </w:tcPr>
          <w:p w14:paraId="43635EE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科学文化</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F17A0F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92201001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5BB438A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大学语文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CCA3D2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10B4F35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07B4335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03A743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3896A9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3B443F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77B7FE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13A217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AD2EAF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62898BB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F07469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2F0337E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690A28C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62D7347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54F03E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语文教研室 </w:t>
            </w:r>
          </w:p>
        </w:tc>
      </w:tr>
      <w:tr w14:paraId="0A5B81B0">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072ECB6">
            <w:pPr>
              <w:rPr>
                <w:rFonts w:hint="default" w:ascii="Times New Roman" w:hAnsi="Times New Roman" w:cs="Times New Roman"/>
                <w:sz w:val="20"/>
                <w:szCs w:val="20"/>
              </w:rPr>
            </w:pPr>
          </w:p>
        </w:tc>
        <w:tc>
          <w:tcPr>
            <w:tcW w:w="638" w:type="dxa"/>
            <w:vMerge w:val="continue"/>
            <w:tcBorders>
              <w:left w:val="nil"/>
              <w:right w:val="single" w:color="000000" w:sz="4" w:space="0"/>
            </w:tcBorders>
            <w:shd w:val="clear" w:color="auto" w:fill="auto"/>
            <w:vAlign w:val="center"/>
          </w:tcPr>
          <w:p w14:paraId="6ADE9016">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1D024B0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92202001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160A78E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大学英语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013E11D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1D665B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47EC3D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5C4A31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64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058B5A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64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3B03D7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8FD05E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E6E3F0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5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0FC26A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09491D2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C1ABF6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2AF9D9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29EBDD9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0F85E93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E2A7DE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英语教研室 </w:t>
            </w:r>
          </w:p>
        </w:tc>
      </w:tr>
      <w:tr w14:paraId="66C5D292">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8BBFB3A">
            <w:pPr>
              <w:rPr>
                <w:rFonts w:hint="default" w:ascii="Times New Roman" w:hAnsi="Times New Roman" w:cs="Times New Roman"/>
                <w:sz w:val="20"/>
                <w:szCs w:val="20"/>
              </w:rPr>
            </w:pPr>
          </w:p>
        </w:tc>
        <w:tc>
          <w:tcPr>
            <w:tcW w:w="638" w:type="dxa"/>
            <w:vMerge w:val="continue"/>
            <w:tcBorders>
              <w:left w:val="nil"/>
              <w:right w:val="single" w:color="000000" w:sz="4" w:space="0"/>
            </w:tcBorders>
            <w:shd w:val="clear" w:color="auto" w:fill="auto"/>
            <w:vAlign w:val="center"/>
          </w:tcPr>
          <w:p w14:paraId="0AC8E7A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6F72F0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92203001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14BF57B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高等数学1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4FB34B2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0AFB1C6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1750C52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2.5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20A20A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1DF4A8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7BAF8C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6A44D90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857E6D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EDE891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70080BC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9F155D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6ACAD0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B9882C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135A5B7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405BAC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数学研究会 </w:t>
            </w:r>
          </w:p>
        </w:tc>
      </w:tr>
      <w:tr w14:paraId="1FDB00BB">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4EA4AFAD">
            <w:pPr>
              <w:rPr>
                <w:rFonts w:hint="default" w:ascii="Times New Roman" w:hAnsi="Times New Roman" w:cs="Times New Roman"/>
                <w:sz w:val="20"/>
                <w:szCs w:val="20"/>
              </w:rPr>
            </w:pPr>
          </w:p>
        </w:tc>
        <w:tc>
          <w:tcPr>
            <w:tcW w:w="638" w:type="dxa"/>
            <w:vMerge w:val="continue"/>
            <w:tcBorders>
              <w:left w:val="nil"/>
              <w:bottom w:val="single" w:color="000000" w:sz="4" w:space="0"/>
              <w:right w:val="single" w:color="000000" w:sz="4" w:space="0"/>
            </w:tcBorders>
            <w:shd w:val="clear" w:color="auto" w:fill="auto"/>
            <w:vAlign w:val="center"/>
          </w:tcPr>
          <w:p w14:paraId="3F0FA447">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62689C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92203002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2DA4455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高等数学2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462FAB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19778A2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7ABA9E6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2.5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BC33D7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610EB7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1208F4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B43B8B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91801F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41B288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0D7329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AA1CC0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A14DB8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00CF6B9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5E138F2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3C8A63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数学研究会 </w:t>
            </w:r>
          </w:p>
        </w:tc>
      </w:tr>
      <w:tr w14:paraId="178D3CEC">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4261A2B1">
            <w:pPr>
              <w:rPr>
                <w:rFonts w:hint="default" w:ascii="Times New Roman" w:hAnsi="Times New Roman" w:cs="Times New Roman"/>
                <w:sz w:val="20"/>
                <w:szCs w:val="20"/>
              </w:rPr>
            </w:pPr>
          </w:p>
        </w:tc>
        <w:tc>
          <w:tcPr>
            <w:tcW w:w="638" w:type="dxa"/>
            <w:vMerge w:val="restart"/>
            <w:tcBorders>
              <w:top w:val="nil"/>
              <w:left w:val="nil"/>
              <w:bottom w:val="single" w:color="000000" w:sz="4" w:space="0"/>
              <w:right w:val="single" w:color="000000" w:sz="4" w:space="0"/>
            </w:tcBorders>
            <w:shd w:val="clear" w:color="auto" w:fill="auto"/>
            <w:vAlign w:val="center"/>
          </w:tcPr>
          <w:p w14:paraId="3866003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身体素质</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80B236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93201001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604D455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军事理论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B1BDFA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35F3CB5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136ED66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9802E5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8826EF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A8CA3C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B060B3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DB64DB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8DE58B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383C31C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20E16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2BCF06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6E6381A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597A12E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FD2986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军事理论教研室 </w:t>
            </w:r>
          </w:p>
        </w:tc>
      </w:tr>
      <w:tr w14:paraId="6B2517BB">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089CD64F">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6C4656D6">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88597B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93201002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77B6E91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军事技能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52D778F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6573F64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016575D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7EB760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60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62A842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6410D4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60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A008E9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7E6C4B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1037E9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614117D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0CF7CF3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3FD8EA3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1BC7C87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0CEA258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70B8279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军事理论教研室 </w:t>
            </w:r>
          </w:p>
        </w:tc>
      </w:tr>
      <w:tr w14:paraId="1FB2C327">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3F565DB1">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0169A9CA">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5B168C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93202001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5CE43D4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大学体育1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52B1E9F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0CAFA86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2D1483B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207E1A4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8D994D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6346D6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B8BB4D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4C5C8F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8DDD79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3420E63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31600BD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5860021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67F4B5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7486EA1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386AE6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体育教研室 </w:t>
            </w:r>
          </w:p>
        </w:tc>
      </w:tr>
      <w:tr w14:paraId="77F52EFF">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169B639D">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4CDA82E2">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A2CCA7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93202002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3353F8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大学体育2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354B1E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36DA043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0B2B91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14B63DA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2B927C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F63041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09B3EAE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9D77A2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97B959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1F13490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7E59E8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7F7C9F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6C46A52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631A13F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E464D5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体育教研室 </w:t>
            </w:r>
          </w:p>
        </w:tc>
      </w:tr>
      <w:tr w14:paraId="1F3E2DC9">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C7017FC">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7FAF015F">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85C6FC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93202003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1DCDEFC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大学体育3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2D3D63B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47090B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6A0DA87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0649908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6F6BCD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E66A26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356CBF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2E03DA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541236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3C9DB27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502B2BF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682DA88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0CEFDB8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43B174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65ECCD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体育教研室 </w:t>
            </w:r>
          </w:p>
        </w:tc>
      </w:tr>
      <w:tr w14:paraId="76B516A0">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4CDD7676">
            <w:pPr>
              <w:rPr>
                <w:rFonts w:hint="default" w:ascii="Times New Roman" w:hAnsi="Times New Roman" w:cs="Times New Roman"/>
                <w:sz w:val="20"/>
                <w:szCs w:val="20"/>
              </w:rPr>
            </w:pPr>
          </w:p>
        </w:tc>
        <w:tc>
          <w:tcPr>
            <w:tcW w:w="638" w:type="dxa"/>
            <w:vMerge w:val="restart"/>
            <w:tcBorders>
              <w:top w:val="nil"/>
              <w:left w:val="nil"/>
              <w:bottom w:val="single" w:color="000000" w:sz="4" w:space="0"/>
              <w:right w:val="single" w:color="000000" w:sz="4" w:space="0"/>
            </w:tcBorders>
            <w:shd w:val="clear" w:color="auto" w:fill="auto"/>
            <w:vAlign w:val="center"/>
          </w:tcPr>
          <w:p w14:paraId="25C0E49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美育</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E41A26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94201001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C739C3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基本乐理与音乐欣赏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0F3BBE4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236623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70F2469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13A7A74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1D7BF0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EDA9F6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7D28F8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E0B3E1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0312DB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4ABBC22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8EF073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3F643BF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AF14CE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11C891B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02B45D2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公共艺术教研室 </w:t>
            </w:r>
          </w:p>
        </w:tc>
      </w:tr>
      <w:tr w14:paraId="4EF9149B">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14753C51">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2293420B">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7047B9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94202001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7C8EC3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书法艺术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5F010AD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403BF1F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731AFF9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C8400E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3AB849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22AE93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08EEDA6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3E9E05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A013D6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500288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65944F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256065F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6A102AE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78831E1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1B0C1AD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公共艺术教研室 </w:t>
            </w:r>
          </w:p>
        </w:tc>
      </w:tr>
      <w:tr w14:paraId="5FAA9507">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566AC4CF">
            <w:pPr>
              <w:rPr>
                <w:rFonts w:hint="default" w:ascii="Times New Roman" w:hAnsi="Times New Roman" w:cs="Times New Roman"/>
                <w:sz w:val="20"/>
                <w:szCs w:val="20"/>
              </w:rPr>
            </w:pPr>
          </w:p>
        </w:tc>
        <w:tc>
          <w:tcPr>
            <w:tcW w:w="638" w:type="dxa"/>
            <w:vMerge w:val="restart"/>
            <w:tcBorders>
              <w:top w:val="nil"/>
              <w:left w:val="nil"/>
              <w:bottom w:val="single" w:color="000000" w:sz="4" w:space="0"/>
              <w:right w:val="single" w:color="000000" w:sz="4" w:space="0"/>
            </w:tcBorders>
            <w:shd w:val="clear" w:color="auto" w:fill="auto"/>
            <w:vAlign w:val="center"/>
          </w:tcPr>
          <w:p w14:paraId="6109AE9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职业素养</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A87FF4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95201001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68CE43A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创新创业教育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CCE0BB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47B2E7C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250D76C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702501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E6E541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E34214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20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557654F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20AB3F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ABC1B4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D28338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08EDF83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3C8FCC1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C09DCC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57A88B6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331936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创新创业教研室 </w:t>
            </w:r>
          </w:p>
        </w:tc>
      </w:tr>
      <w:tr w14:paraId="4DFC711D">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1E9163B2">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70E1C23C">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A8D986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95202002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1CA79B2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大学生职业发展与就业指导2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2ADBE15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C9FE3F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75F908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0.5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68BB27B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2512EA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042C1F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64B5DCA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5F903D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9C6809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4D16157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8F541B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23B3389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C1876F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71BB760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4185C1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就业指导教研室 </w:t>
            </w:r>
          </w:p>
        </w:tc>
      </w:tr>
      <w:tr w14:paraId="4424A870">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5734D2E0">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6FB181B2">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187BC82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95202003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975F21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大学生职业发展与就业指导3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BF897D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6D8BDD5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24241F1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0.5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BE23F8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1302EB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EC33CC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5C12DC0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192058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A19F18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03A97DF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F022C7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6EA48EF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11CAA20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2D38FE6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0150B34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就业指导教研室 </w:t>
            </w:r>
          </w:p>
        </w:tc>
      </w:tr>
      <w:tr w14:paraId="3D94AB76">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25F29BB9">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189227B4">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AA721D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95202004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2D62DC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大学生职业发展与就业指导4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117A55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66A1676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670AE34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0.5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21441B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BFD02A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71E92D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0745D8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AC6D73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F3F164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1BAB889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57DD783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27F67A1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EB0CDE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28ED116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72C0856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就业指导教研室 </w:t>
            </w:r>
          </w:p>
        </w:tc>
      </w:tr>
      <w:tr w14:paraId="15BDF961">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51B80B87">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2514C434">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75752E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95203001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2D21AFD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劳动教育1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14ED391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6D41868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7127987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0.5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D010DA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F4AF1C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14EF86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29AA0F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341C5E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2107C4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44F0F7F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E2267B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58CC268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0D60CEA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2DD3BFD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ABAC6A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劳动教育教研室 </w:t>
            </w:r>
          </w:p>
        </w:tc>
      </w:tr>
      <w:tr w14:paraId="44521ED1">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4F16877">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0728B946">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155E39B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95203002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73265E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劳动教育2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2333805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C81C7B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B06FAB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0.5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07B851E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7D5CCC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4950A4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687DC9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A66581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301E95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1D4757B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5A1149B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561124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0713637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0CE1563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76E12EF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劳动教育教研室 </w:t>
            </w:r>
          </w:p>
        </w:tc>
      </w:tr>
      <w:tr w14:paraId="1B506647">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57D849E1">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47D367C8">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53E996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95203003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02D19B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劳动教育3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4B8B71B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4E6F64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0B9D373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0.5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0D161DB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AB6025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876E19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3C1F63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ACB9B8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62551F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3CF7873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2401977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1325F8A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96E106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18DAD67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196F397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劳动教育教研室 </w:t>
            </w:r>
          </w:p>
        </w:tc>
      </w:tr>
      <w:tr w14:paraId="1123C692">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20B6DD24">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2B269863">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F3F8E2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95203004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E48FA9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劳动教育4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5A4E01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049BCF3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3F6CD4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0.5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9A697C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C58DCC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B5E0D1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913B74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4DB9D5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6C5AFB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3F5376E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9F569E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B97AB2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9B17A1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3BF5C46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0198C46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劳动教育教研室 </w:t>
            </w:r>
          </w:p>
        </w:tc>
      </w:tr>
      <w:tr w14:paraId="6913CB55">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3B40682">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0710E997">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A0ED45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95204001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515B275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信息技术1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44E3CB8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B58096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0840B81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F734C2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FF3F81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73FC4E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9F3EEC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88D43A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2C0D90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0B4747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0E3D95D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26D48E6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808945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317CCC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BBC240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计算机教研室 </w:t>
            </w:r>
          </w:p>
        </w:tc>
      </w:tr>
      <w:tr w14:paraId="7F133A45">
        <w:trPr>
          <w:gridAfter w:val="2"/>
          <w:wAfter w:w="3856" w:type="dxa"/>
          <w:trHeight w:val="34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4EDBED0">
            <w:pPr>
              <w:rPr>
                <w:rFonts w:hint="default" w:ascii="Times New Roman" w:hAnsi="Times New Roman" w:cs="Times New Roman"/>
                <w:sz w:val="20"/>
                <w:szCs w:val="20"/>
              </w:rPr>
            </w:pPr>
          </w:p>
        </w:tc>
        <w:tc>
          <w:tcPr>
            <w:tcW w:w="638" w:type="dxa"/>
            <w:vMerge w:val="continue"/>
            <w:tcBorders>
              <w:top w:val="nil"/>
              <w:left w:val="nil"/>
              <w:bottom w:val="single" w:color="000000" w:sz="4" w:space="0"/>
              <w:right w:val="single" w:color="000000" w:sz="4" w:space="0"/>
            </w:tcBorders>
            <w:shd w:val="clear" w:color="auto" w:fill="auto"/>
            <w:vAlign w:val="center"/>
          </w:tcPr>
          <w:p w14:paraId="04A94669">
            <w:pPr>
              <w:rPr>
                <w:rFonts w:hint="default" w:ascii="Times New Roman" w:hAnsi="Times New Roman" w:cs="Times New Roman"/>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8F3625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95204002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568996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信息技术2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2394FD1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F57D92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60C19B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00D579D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9C5E15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69D80D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581DAF6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5DAE5C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770813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429F8D4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7B8855A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6B21541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78824BD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5E745DE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D8BE1B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计算机教研室 </w:t>
            </w:r>
          </w:p>
        </w:tc>
      </w:tr>
      <w:tr w14:paraId="4A94CE4A">
        <w:trPr>
          <w:gridAfter w:val="2"/>
          <w:wAfter w:w="3856" w:type="dxa"/>
          <w:trHeight w:val="33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05538006">
            <w:pPr>
              <w:rPr>
                <w:rFonts w:hint="default" w:ascii="Times New Roman" w:hAnsi="Times New Roman" w:cs="Times New Roman"/>
                <w:sz w:val="20"/>
                <w:szCs w:val="20"/>
              </w:rPr>
            </w:pPr>
          </w:p>
        </w:tc>
        <w:tc>
          <w:tcPr>
            <w:tcW w:w="1733" w:type="dxa"/>
            <w:gridSpan w:val="2"/>
            <w:tcBorders>
              <w:top w:val="single" w:color="000000" w:sz="4" w:space="0"/>
              <w:left w:val="nil"/>
              <w:bottom w:val="single" w:color="000000" w:sz="4" w:space="0"/>
              <w:right w:val="single" w:color="000000" w:sz="4" w:space="0"/>
            </w:tcBorders>
            <w:shd w:val="clear" w:color="auto" w:fill="auto"/>
            <w:vAlign w:val="center"/>
          </w:tcPr>
          <w:p w14:paraId="05EA6D8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小计</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510762C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共32门</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25B3006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 </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6CD5616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C28E82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4FA26E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46.5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82F4C3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856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8CDCF2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494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69271EE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362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7E3541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31400C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01730D6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0CD69AE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5A41EC4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62C7B5D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tcBorders>
              <w:top w:val="single" w:color="000000" w:sz="4" w:space="0"/>
              <w:left w:val="nil"/>
              <w:bottom w:val="single" w:color="000000" w:sz="4" w:space="0"/>
              <w:right w:val="single" w:color="000000" w:sz="4" w:space="0"/>
            </w:tcBorders>
            <w:shd w:val="clear" w:color="auto" w:fill="E2EFDA"/>
            <w:vAlign w:val="center"/>
          </w:tcPr>
          <w:p w14:paraId="03DDB381">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1815" w:type="dxa"/>
            <w:gridSpan w:val="2"/>
            <w:tcBorders>
              <w:top w:val="single" w:color="000000" w:sz="4" w:space="0"/>
              <w:left w:val="nil"/>
              <w:bottom w:val="single" w:color="000000" w:sz="4" w:space="0"/>
              <w:right w:val="single" w:color="000000" w:sz="4" w:space="0"/>
            </w:tcBorders>
            <w:shd w:val="clear" w:color="auto" w:fill="E2EFDA"/>
            <w:vAlign w:val="center"/>
          </w:tcPr>
          <w:p w14:paraId="647931E5">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r>
      <w:tr w14:paraId="519F9801">
        <w:trPr>
          <w:gridAfter w:val="2"/>
          <w:wAfter w:w="3856" w:type="dxa"/>
          <w:trHeight w:val="360" w:hRule="atLeast"/>
        </w:trPr>
        <w:tc>
          <w:tcPr>
            <w:tcW w:w="563" w:type="dxa"/>
            <w:vMerge w:val="restart"/>
            <w:tcBorders>
              <w:top w:val="nil"/>
              <w:left w:val="single" w:color="000000" w:sz="4" w:space="0"/>
              <w:bottom w:val="single" w:color="000000" w:sz="4" w:space="0"/>
              <w:right w:val="single" w:color="000000" w:sz="4" w:space="0"/>
            </w:tcBorders>
            <w:shd w:val="clear" w:color="auto" w:fill="auto"/>
            <w:vAlign w:val="center"/>
          </w:tcPr>
          <w:p w14:paraId="4E0250C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专业群共享平台</w:t>
            </w:r>
          </w:p>
        </w:tc>
        <w:tc>
          <w:tcPr>
            <w:tcW w:w="638" w:type="dxa"/>
            <w:tcBorders>
              <w:top w:val="single" w:color="000000" w:sz="4" w:space="0"/>
              <w:left w:val="nil"/>
              <w:bottom w:val="single" w:color="000000" w:sz="4" w:space="0"/>
              <w:right w:val="single" w:color="000000" w:sz="4" w:space="0"/>
            </w:tcBorders>
            <w:shd w:val="clear" w:color="auto" w:fill="auto"/>
            <w:vAlign w:val="center"/>
          </w:tcPr>
          <w:p w14:paraId="7E5DE4B3">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189029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81211001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6349AFF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化工单元仿真实训1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5C6224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47FE9E8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2CE8133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18E5D9C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6B5067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26B510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D12090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97A577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B68C79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3C4F303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D11186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2ED4FE7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0A18FE0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5AFD65E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1B185C5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3B775749">
        <w:trPr>
          <w:gridAfter w:val="2"/>
          <w:wAfter w:w="3856" w:type="dxa"/>
          <w:trHeight w:val="36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07EE29A4">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777316CF">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69415F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81211002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148337A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化工单元仿真实训2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4D7EC8E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17173A9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2675ACF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33634E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3CB80B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C81142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9DD7C7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A188EF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F2DEC8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91A618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0163D3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528342C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34A32D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00CC8DA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2B912B8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0B27EFC5">
        <w:trPr>
          <w:gridAfter w:val="2"/>
          <w:wAfter w:w="3856" w:type="dxa"/>
          <w:trHeight w:val="36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13B5CCD5">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BC74D6F">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D31087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81211003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F6F6D2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现代企业文化与职业道德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31F5BA6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限选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CFFA92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16085F1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2482983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CC0E32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CA7920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C6BEE2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EF24C8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1C668B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6BEEAB9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3F32079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300F53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E342E2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5D167F9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096B62C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12BAA4A7">
        <w:trPr>
          <w:gridAfter w:val="2"/>
          <w:wAfter w:w="3856" w:type="dxa"/>
          <w:trHeight w:val="36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3FB81FF0">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1C4E86E2">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1AA5F79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81211004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70796A7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无机化学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1FC6F24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180B37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E92A22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63FF1A0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AE1FBD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463BA0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5EBBF1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9BDA36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B2F491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7559391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6BCC7D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8A3E5F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7A479B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574583F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7841708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582F7636">
        <w:trPr>
          <w:gridAfter w:val="2"/>
          <w:wAfter w:w="3856" w:type="dxa"/>
          <w:trHeight w:val="36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6CE31C6">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22258B92">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535422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81211005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3290234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分析化学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8BA742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317CAC0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154A08D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916F7B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90189F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F48079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97D938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0C9CCC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EE654D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B7D68E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29A04A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35072A0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0697898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617038D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1836ED4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79EA7FC0">
        <w:trPr>
          <w:gridAfter w:val="2"/>
          <w:wAfter w:w="3856" w:type="dxa"/>
          <w:trHeight w:val="36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9FB66AB">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8B9A275">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168CD50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81211006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80444F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化工制图及CAD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397AEB9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B0C4AE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31990B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3C5DF8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F0DC54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A5B86A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5BFECD6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D5D8AA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9A04EE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1ECF8FE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CF8029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365AF3F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2B9D95B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719A2AE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2914842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3A7139F7">
        <w:trPr>
          <w:gridAfter w:val="2"/>
          <w:wAfter w:w="3856" w:type="dxa"/>
          <w:trHeight w:val="36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4C1C301">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06A4A945">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2885B3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81211007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2B71D9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化工单元操作1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51BEA2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4FADFFF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1B01E94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3.5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C51FCF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56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C385F5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696973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28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E79499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BF88CD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41BA1E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09F232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0C0A1BE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0DE7BD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1CEA773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663B71D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C45B92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65968F45">
        <w:trPr>
          <w:gridAfter w:val="2"/>
          <w:wAfter w:w="3856" w:type="dxa"/>
          <w:trHeight w:val="36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406013C0">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1B84E87F">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9994DC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81211008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12D37C9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化工单元操作2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04000D6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E6A194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6174CAF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3.5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3CC3C4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56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52C866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4D0E91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28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3424F3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12EB95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C13376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7C0E8D0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772CDF3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BD1DA5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7EF705E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BAB6A1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E85FA3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1DF36C94">
        <w:trPr>
          <w:gridAfter w:val="2"/>
          <w:wAfter w:w="3856" w:type="dxa"/>
          <w:trHeight w:val="36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2242F5BB">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543E1F39">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EAE3CA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81211009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785F102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化工工艺搭建与运行实训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07638FD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3538D0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07CDCF9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1FDC7CE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FD772E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1BB271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695527C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43C74D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583B5B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7FDCC42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5C827CA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25E2D31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67F3F0E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6779EE9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7FBC3DE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6F5EB3DE">
        <w:trPr>
          <w:gridAfter w:val="2"/>
          <w:wAfter w:w="3856" w:type="dxa"/>
          <w:trHeight w:val="36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5FDDDAD0">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7AD6F605">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8D106F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81211010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2780670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BDO生产工艺仿真实训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B4614D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09FDD1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1FA9CC9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6A9F940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AC901D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755D6C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68B9F1B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B14DC9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3F35DE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421B47A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27BCCE5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7A53F5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158954A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2E5917A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035CDBB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1F2672D8">
        <w:trPr>
          <w:gridAfter w:val="2"/>
          <w:wAfter w:w="3856" w:type="dxa"/>
          <w:trHeight w:val="304"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161E5E07">
            <w:pPr>
              <w:rPr>
                <w:rFonts w:hint="default" w:ascii="Times New Roman" w:hAnsi="Times New Roman" w:cs="Times New Roman"/>
                <w:sz w:val="20"/>
                <w:szCs w:val="20"/>
              </w:rPr>
            </w:pPr>
          </w:p>
        </w:tc>
        <w:tc>
          <w:tcPr>
            <w:tcW w:w="1733" w:type="dxa"/>
            <w:gridSpan w:val="2"/>
            <w:tcBorders>
              <w:top w:val="single" w:color="000000" w:sz="4" w:space="0"/>
              <w:left w:val="nil"/>
              <w:bottom w:val="single" w:color="000000" w:sz="4" w:space="0"/>
              <w:right w:val="single" w:color="000000" w:sz="4" w:space="0"/>
            </w:tcBorders>
            <w:shd w:val="clear" w:color="auto" w:fill="E2EFDA"/>
            <w:vAlign w:val="center"/>
          </w:tcPr>
          <w:p w14:paraId="17F08773">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小计</w:t>
            </w:r>
          </w:p>
        </w:tc>
        <w:tc>
          <w:tcPr>
            <w:tcW w:w="2742" w:type="dxa"/>
            <w:gridSpan w:val="5"/>
            <w:tcBorders>
              <w:top w:val="single" w:color="000000" w:sz="4" w:space="0"/>
              <w:left w:val="nil"/>
              <w:bottom w:val="single" w:color="000000" w:sz="4" w:space="0"/>
              <w:right w:val="single" w:color="000000" w:sz="4" w:space="0"/>
            </w:tcBorders>
            <w:shd w:val="clear" w:color="auto" w:fill="E2EFDA"/>
            <w:vAlign w:val="center"/>
          </w:tcPr>
          <w:p w14:paraId="52E578AB">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共</w:t>
            </w:r>
            <w:r>
              <w:rPr>
                <w:rFonts w:hint="eastAsia" w:ascii="宋体" w:hAnsi="宋体" w:eastAsia="宋体" w:cs="宋体"/>
                <w:i w:val="0"/>
                <w:iCs w:val="0"/>
                <w:color w:val="000000"/>
                <w:kern w:val="0"/>
                <w:sz w:val="20"/>
                <w:szCs w:val="20"/>
                <w:lang w:val="en-US" w:eastAsia="zh-CN"/>
              </w:rPr>
              <w:t>10</w:t>
            </w:r>
            <w:r>
              <w:rPr>
                <w:rFonts w:hint="eastAsia" w:ascii="宋体" w:hAnsi="宋体" w:eastAsia="宋体" w:cs="宋体"/>
                <w:i w:val="0"/>
                <w:iCs w:val="0"/>
                <w:color w:val="000000"/>
                <w:kern w:val="0"/>
                <w:sz w:val="20"/>
                <w:szCs w:val="20"/>
              </w:rPr>
              <w:t>门</w:t>
            </w:r>
          </w:p>
        </w:tc>
        <w:tc>
          <w:tcPr>
            <w:tcW w:w="669" w:type="dxa"/>
            <w:tcBorders>
              <w:top w:val="single" w:color="000000" w:sz="4" w:space="0"/>
              <w:left w:val="nil"/>
              <w:bottom w:val="single" w:color="000000" w:sz="4" w:space="0"/>
              <w:right w:val="single" w:color="000000" w:sz="4" w:space="0"/>
            </w:tcBorders>
            <w:shd w:val="clear" w:color="auto" w:fill="E2EFDA"/>
            <w:vAlign w:val="center"/>
          </w:tcPr>
          <w:p w14:paraId="220BBA6B">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711" w:type="dxa"/>
            <w:gridSpan w:val="2"/>
            <w:tcBorders>
              <w:top w:val="single" w:color="000000" w:sz="4" w:space="0"/>
              <w:left w:val="nil"/>
              <w:bottom w:val="single" w:color="000000" w:sz="4" w:space="0"/>
              <w:right w:val="single" w:color="000000" w:sz="4" w:space="0"/>
            </w:tcBorders>
            <w:shd w:val="clear" w:color="auto" w:fill="E2EFDA"/>
            <w:vAlign w:val="center"/>
          </w:tcPr>
          <w:p w14:paraId="185B08CD">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68FFAF5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142E1DA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408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C94D7D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5C4326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248 </w:t>
            </w:r>
          </w:p>
        </w:tc>
        <w:tc>
          <w:tcPr>
            <w:tcW w:w="546" w:type="dxa"/>
            <w:gridSpan w:val="2"/>
            <w:tcBorders>
              <w:top w:val="single" w:color="000000" w:sz="4" w:space="0"/>
              <w:left w:val="nil"/>
              <w:bottom w:val="single" w:color="000000" w:sz="4" w:space="0"/>
              <w:right w:val="single" w:color="000000" w:sz="4" w:space="0"/>
            </w:tcBorders>
            <w:shd w:val="clear" w:color="auto" w:fill="E2EFDA"/>
            <w:vAlign w:val="center"/>
          </w:tcPr>
          <w:p w14:paraId="74B199CE">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551" w:type="dxa"/>
            <w:gridSpan w:val="2"/>
            <w:tcBorders>
              <w:top w:val="single" w:color="000000" w:sz="4" w:space="0"/>
              <w:left w:val="nil"/>
              <w:bottom w:val="single" w:color="000000" w:sz="4" w:space="0"/>
              <w:right w:val="single" w:color="000000" w:sz="4" w:space="0"/>
            </w:tcBorders>
            <w:shd w:val="clear" w:color="auto" w:fill="E2EFDA"/>
            <w:vAlign w:val="center"/>
          </w:tcPr>
          <w:p w14:paraId="111DC284">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551" w:type="dxa"/>
            <w:gridSpan w:val="2"/>
            <w:tcBorders>
              <w:top w:val="single" w:color="000000" w:sz="4" w:space="0"/>
              <w:left w:val="nil"/>
              <w:bottom w:val="single" w:color="000000" w:sz="4" w:space="0"/>
              <w:right w:val="single" w:color="000000" w:sz="4" w:space="0"/>
            </w:tcBorders>
            <w:shd w:val="clear" w:color="auto" w:fill="E2EFDA"/>
            <w:vAlign w:val="center"/>
          </w:tcPr>
          <w:p w14:paraId="756027A9">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494" w:type="dxa"/>
            <w:gridSpan w:val="2"/>
            <w:tcBorders>
              <w:top w:val="single" w:color="000000" w:sz="4" w:space="0"/>
              <w:left w:val="nil"/>
              <w:bottom w:val="single" w:color="000000" w:sz="4" w:space="0"/>
              <w:right w:val="single" w:color="000000" w:sz="4" w:space="0"/>
            </w:tcBorders>
            <w:shd w:val="clear" w:color="auto" w:fill="E2EFDA"/>
            <w:vAlign w:val="center"/>
          </w:tcPr>
          <w:p w14:paraId="6C0AC86A">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508" w:type="dxa"/>
            <w:tcBorders>
              <w:top w:val="single" w:color="000000" w:sz="4" w:space="0"/>
              <w:left w:val="nil"/>
              <w:bottom w:val="single" w:color="000000" w:sz="4" w:space="0"/>
              <w:right w:val="single" w:color="000000" w:sz="4" w:space="0"/>
            </w:tcBorders>
            <w:shd w:val="clear" w:color="auto" w:fill="E2EFDA"/>
            <w:vAlign w:val="center"/>
          </w:tcPr>
          <w:p w14:paraId="20F3AC84">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537" w:type="dxa"/>
            <w:gridSpan w:val="2"/>
            <w:tcBorders>
              <w:top w:val="single" w:color="000000" w:sz="4" w:space="0"/>
              <w:left w:val="nil"/>
              <w:bottom w:val="single" w:color="000000" w:sz="4" w:space="0"/>
              <w:right w:val="single" w:color="000000" w:sz="4" w:space="0"/>
            </w:tcBorders>
            <w:shd w:val="clear" w:color="auto" w:fill="E2EFDA"/>
            <w:vAlign w:val="center"/>
          </w:tcPr>
          <w:p w14:paraId="368EEA32">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625" w:type="dxa"/>
            <w:gridSpan w:val="2"/>
            <w:tcBorders>
              <w:top w:val="single" w:color="000000" w:sz="4" w:space="0"/>
              <w:left w:val="nil"/>
              <w:bottom w:val="single" w:color="000000" w:sz="4" w:space="0"/>
              <w:right w:val="single" w:color="000000" w:sz="4" w:space="0"/>
            </w:tcBorders>
            <w:shd w:val="clear" w:color="auto" w:fill="E2EFDA"/>
            <w:vAlign w:val="center"/>
          </w:tcPr>
          <w:p w14:paraId="08F443E9">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537" w:type="dxa"/>
            <w:tcBorders>
              <w:top w:val="single" w:color="000000" w:sz="4" w:space="0"/>
              <w:left w:val="nil"/>
              <w:bottom w:val="single" w:color="000000" w:sz="4" w:space="0"/>
              <w:right w:val="single" w:color="000000" w:sz="4" w:space="0"/>
            </w:tcBorders>
            <w:shd w:val="clear" w:color="auto" w:fill="E2EFDA"/>
            <w:vAlign w:val="center"/>
          </w:tcPr>
          <w:p w14:paraId="0F373CCB">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1815" w:type="dxa"/>
            <w:gridSpan w:val="2"/>
            <w:tcBorders>
              <w:top w:val="single" w:color="000000" w:sz="4" w:space="0"/>
              <w:left w:val="nil"/>
              <w:bottom w:val="single" w:color="000000" w:sz="4" w:space="0"/>
              <w:right w:val="single" w:color="000000" w:sz="4" w:space="0"/>
            </w:tcBorders>
            <w:shd w:val="clear" w:color="auto" w:fill="E2EFDA"/>
            <w:vAlign w:val="center"/>
          </w:tcPr>
          <w:p w14:paraId="4305A246">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r>
      <w:tr w14:paraId="696DF75C">
        <w:trPr>
          <w:gridAfter w:val="2"/>
          <w:wAfter w:w="3856" w:type="dxa"/>
          <w:trHeight w:val="320" w:hRule="atLeast"/>
        </w:trPr>
        <w:tc>
          <w:tcPr>
            <w:tcW w:w="563" w:type="dxa"/>
            <w:vMerge w:val="restart"/>
            <w:tcBorders>
              <w:top w:val="nil"/>
              <w:left w:val="single" w:color="000000" w:sz="4" w:space="0"/>
              <w:bottom w:val="single" w:color="000000" w:sz="4" w:space="0"/>
              <w:right w:val="single" w:color="000000" w:sz="4" w:space="0"/>
            </w:tcBorders>
            <w:shd w:val="clear" w:color="auto" w:fill="auto"/>
            <w:vAlign w:val="center"/>
          </w:tcPr>
          <w:p w14:paraId="133F03A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专业课程模块</w:t>
            </w:r>
          </w:p>
        </w:tc>
        <w:tc>
          <w:tcPr>
            <w:tcW w:w="638" w:type="dxa"/>
            <w:tcBorders>
              <w:top w:val="single" w:color="000000" w:sz="4" w:space="0"/>
              <w:left w:val="nil"/>
              <w:bottom w:val="single" w:color="000000" w:sz="4" w:space="0"/>
              <w:right w:val="single" w:color="000000" w:sz="4" w:space="0"/>
            </w:tcBorders>
            <w:shd w:val="clear" w:color="auto" w:fill="auto"/>
            <w:vAlign w:val="center"/>
          </w:tcPr>
          <w:p w14:paraId="73D24712">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9C652D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674DAC3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化工仪表及自动化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191780A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625E533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6BE5EBB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3.5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BCE90F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56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6AA4C0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F9D99B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28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8C72CE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C5E213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AC6561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0444E5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05600F5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8CDE20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75DB07D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222FC75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是 </w:t>
            </w: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16C20BB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27489276">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DA71FAC">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7248921A">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E16EE0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81214002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7E2D58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仪表与控制系统安装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43BE9ED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2E4342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2FE2E1A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83712B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E76DB2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36E310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752531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C8C9F5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DABEED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7AC5172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37A2FBE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45855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5E4B2D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CC33F0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847778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2BBEB39A">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5BF9E201">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4C88210">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E4224A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81214003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6AA53AA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PLC控制器应用与维护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5CC172C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115F8B6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EA3F57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69F00D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E6CCAC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07B758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07E9E67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6F7324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450FA3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2DF645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71C5BA0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3BE6CE4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CDEEAB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214DD9E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是 </w:t>
            </w: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48705A9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3A98C423">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3C31D2A9">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0016612">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2A38AE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81214004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E003F4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计算机智能控制系统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1597C4A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3098BE5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ED21F2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3.5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10A8B8E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56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71E9F5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56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61F7AF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FDE114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570BE9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382CDA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692B851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01300A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35FF4EE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16D73F1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3525BE2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是 </w:t>
            </w: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0D10AC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694F94CF">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4D9A0B2">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0BCC7157">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457E0A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81214006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36D31E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可编程控制器技术及应用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BB1CE1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1FC9D8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280331A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B534E0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6E5BCD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9D8CCF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FC77AB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E36C7C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6EC6B2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4B0495E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70DCE07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163289C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B5458C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62CBB9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B8F08E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2F91A8D6">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8F668DD">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4DC8A6AE">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5C0A05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81214007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74F7512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电气控制与PLC应用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070854E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04BC8B1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313BDF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D17D3A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7C84DC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24B0D8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55B7401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7A25DB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D86F60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0A195C9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2905C5C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CB6DE0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2F57E19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231F83C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是 </w:t>
            </w: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323AE34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4F0533D6">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020725BD">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3DD1AFA">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F65077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81214008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219F546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控制工程基础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260BC8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B26F1E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FEB30A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0C6C2D8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8EEF7A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C294AE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633526E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9E0DAC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B26EDC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3CF19B0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7B446D2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6FC850A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C92462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26E6A23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是 </w:t>
            </w: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2C5D63E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159BFF4C">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7687478">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37D811A5">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2805BD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81214009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1E3F7E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嵌入式系统与应用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92FF28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18062B4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74FFD2A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1334EB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64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76FB8B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914691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1C9543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CF8E9F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E4E893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E77B1A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806E86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7A1432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10963A1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187FE1E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24D1FD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06A935AB">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3A7CB11B">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01F99065">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5366C6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81214010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3B48647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自动化过程控制综合实训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D1AE14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123E27C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4BC92F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07F7E8C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190A8F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CE87CE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E6CDE1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A560C5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2CEEB2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717A7F2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20C4AA9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6FD48A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B95915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192A430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33F1B9D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422A03D1">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49445D64">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5B694794">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D7A33D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81214011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1A38CF3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电工基础实训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3B3A5B4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D9D627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7874D23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491E5A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358CB7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1E73B9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503AF6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45A17C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97BCB5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6DF29D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5F6C3F3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18E363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0701814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7ECCB4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7B986D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2EE04520">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3156B9A9">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173F2C17">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D5C494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81214014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6F19A4A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电工与电子技术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5A4A65A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DAE566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0420717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62BAC6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E7BDEA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7608B2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72D295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871F4C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6C30A7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3B2444E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9B2CE4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6DFE0D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7951C0E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1C07161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是 </w:t>
            </w: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19DD75C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2CD6A706">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19432655">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43F902C3">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979F48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81214017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F82144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电路分析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4C62E8E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6467774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2C739F5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8C6BA1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177D58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8095E1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587F8E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BB23CC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25D28D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6329D94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3FAF1E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19DD091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662A08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01708D0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A3F49D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25D8E16A">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0F12FE8">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4D7F05E7">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B4B6DE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81214018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39E6C71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顶岗实习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1CB9C9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BBE767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1D74B5A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A7999C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420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0BF04A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B8B15F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420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199D6C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3C0430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08DB92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7E110F7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52450A6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587552C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4ECC07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5189DC4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2BA2A2C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27BF5E3A">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813440E">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5C539FB3">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91306B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81214020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38691D4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毕业设计与答辩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0FAD200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6735B96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5647BE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0FD635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6B71BE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950647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A6AB25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26298D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4C9CF5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00C5E5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32B4289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0B084D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657181F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7BD439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DC7224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292F83F8">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7C736B5">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48DF79B">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B8D59F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81214021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09A756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检测技术与仪表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54366E3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限选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969F3A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6DE887D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1.5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163A8A1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E1B6DB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24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DC1742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6D1FCB0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B65C1D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677BA8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093CEC9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0AFEEF6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612D3C3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5DA6F5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A9EE4D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868434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4781E034">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040DEBE2">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42FBF048">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F221EF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81214022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1155401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测控电路与仪表装调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57E76D4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限选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46DAB0F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E9E245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30266C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784981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F19CD6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368E4B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D78AC8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479BEC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177164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74A4339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2FE2819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729545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02A2D60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3C574D8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73BE3E5B">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28B53DB7">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52F05F2D">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1E2959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81214023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59179A9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自动控制原理与统筹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2EDB55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限选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4BAF0C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89A525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03CCF6F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652447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18505B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E1CC40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6AD61C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FDA086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4F3CE63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6EC204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6CFE2E6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04A42C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77F4E53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A85C86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7BC892C7">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4FDA294">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79F9C096">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AEA10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81214024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31CF3C2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化工文献检索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038A159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限选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9CE0F1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C92876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69848E2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F05AF3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F87320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15018B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3E8DC5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99CC06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072E17A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287C0F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E94FA5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EF98A8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7D3CAC2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1F9B169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3C0B4482">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DEDE9BF">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41E2F82A">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27BC0F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81214025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6B3784B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自动化系统故障处理与运行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5764A88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限选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0E63B03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112E8F6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290BA73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F016AC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4EB249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D2D779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418210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4E0327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14BC0AC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7120DC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02E318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22B533D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48B4E3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26E7454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59761BFA">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59844924">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3F038202">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D4825C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81214026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D0043A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单片机原理与接口技术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425EAA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限选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9E0CFF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1BCB632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3.5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1B9500F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56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CDA980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28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D77180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28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FE0813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2F87DD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370C04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7FE8FFD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71253D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6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D5FC4A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0FEF78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33319E4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0E7F46F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4AB813C2">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77961BA">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2257DBAB">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E21EA2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81214027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63F2DF2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工业网络技术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4364040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限选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F8704D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4FCA57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0EACAB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CB887A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C48040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28886C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64E740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B1384D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662F59A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3AE968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1AB91BE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64EB36E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342101B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C7E02E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3498A2D2">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6ECDE0D">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3D67B85C">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713B3C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81214028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1FFFC3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过程控制与自动化仪表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00133DE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限选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6D0CCA4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2829AE3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23498DF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38CD85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E1F75D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5278A7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3BFB1E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214774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1454D6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770DAA8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35B4D2D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C01AC3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0FA2605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7AB2E76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05020D3D">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07312B33">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5D6AF44">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984DA1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81214031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985B15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工业机器人技术与应用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77E854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B5A504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24387B1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2.5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3F2770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B54927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20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A07B07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20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BB624C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790A46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023468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4747654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BE462E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56AB9A4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1237293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考试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3D27910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77B64C7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68532AE8">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47D93C62">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74F49EA">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327237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81214037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7B81DA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假期专业生产实践一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5D967F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0C880C9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1455F07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7C3893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E9D28E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C12CF1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32022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2AA7FD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6B3562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77B2C50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4D9425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6602229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641259D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2EAED2E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14F157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0B653C3B">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086C82DC">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1EC1D61">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3727E0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81214038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1B80901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假期专业生产实践二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33EC948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1289D6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05D44A2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85BE13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995228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877359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EFE3FF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501912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FB264E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46A80C9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5E31594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1D92D43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617CE5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597BB92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154B62B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76919EF6">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333DC757">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077E5492">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BBABA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81214039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6874663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假期专业生产实践三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359DEBC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1A9F904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842C26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19BADE2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2E5113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0039B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227ECC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65B472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695214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A5174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569D447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62BC304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96967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8ACA3C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2DADE0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3E3DB317">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072ECCFC">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E9D51E3">
            <w:pPr>
              <w:jc w:val="center"/>
              <w:rPr>
                <w:rFonts w:hint="eastAsia" w:ascii="宋体" w:hAnsi="宋体" w:eastAsia="宋体" w:cs="宋体"/>
                <w:i w:val="0"/>
                <w:iCs w:val="0"/>
                <w:color w:val="000000"/>
                <w:kern w:val="2"/>
                <w:sz w:val="20"/>
                <w:szCs w:val="20"/>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F30CFA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81214040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13895F4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假期专业生产实践四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97BC60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必修</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776A0D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C类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DD6D89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A38C3A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AC08DA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9944A5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62D9EB9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C1B30F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236EB7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4DFAD52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30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29AC1F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8AA6E1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164E184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7C9F3D1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0CBD256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化学工程系 </w:t>
            </w:r>
          </w:p>
        </w:tc>
      </w:tr>
      <w:tr w14:paraId="7F5E05B8">
        <w:trPr>
          <w:gridAfter w:val="2"/>
          <w:wAfter w:w="3856" w:type="dxa"/>
          <w:trHeight w:val="365"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543EC06F">
            <w:pPr>
              <w:rPr>
                <w:rFonts w:hint="default" w:ascii="Times New Roman" w:hAnsi="Times New Roman" w:cs="Times New Roman"/>
                <w:sz w:val="20"/>
                <w:szCs w:val="20"/>
              </w:rPr>
            </w:pPr>
          </w:p>
        </w:tc>
        <w:tc>
          <w:tcPr>
            <w:tcW w:w="1733" w:type="dxa"/>
            <w:gridSpan w:val="2"/>
            <w:tcBorders>
              <w:top w:val="single" w:color="000000" w:sz="4" w:space="0"/>
              <w:left w:val="nil"/>
              <w:bottom w:val="single" w:color="000000" w:sz="4" w:space="0"/>
              <w:right w:val="single" w:color="000000" w:sz="4" w:space="0"/>
            </w:tcBorders>
            <w:shd w:val="clear" w:color="auto" w:fill="E2EFDA"/>
            <w:vAlign w:val="center"/>
          </w:tcPr>
          <w:p w14:paraId="3CC6BDED">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小计</w:t>
            </w:r>
          </w:p>
        </w:tc>
        <w:tc>
          <w:tcPr>
            <w:tcW w:w="2742" w:type="dxa"/>
            <w:gridSpan w:val="5"/>
            <w:tcBorders>
              <w:top w:val="single" w:color="000000" w:sz="4" w:space="0"/>
              <w:left w:val="nil"/>
              <w:bottom w:val="single" w:color="000000" w:sz="4" w:space="0"/>
              <w:right w:val="single" w:color="000000" w:sz="4" w:space="0"/>
            </w:tcBorders>
            <w:shd w:val="clear" w:color="auto" w:fill="E2EFDA"/>
            <w:vAlign w:val="center"/>
          </w:tcPr>
          <w:p w14:paraId="5E6FCCC4">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共2</w:t>
            </w:r>
            <w:r>
              <w:rPr>
                <w:rFonts w:hint="eastAsia" w:ascii="宋体" w:hAnsi="宋体" w:eastAsia="宋体" w:cs="宋体"/>
                <w:i w:val="0"/>
                <w:iCs w:val="0"/>
                <w:color w:val="000000"/>
                <w:kern w:val="0"/>
                <w:sz w:val="20"/>
                <w:szCs w:val="20"/>
                <w:lang w:val="en-US" w:eastAsia="zh-CN"/>
              </w:rPr>
              <w:t>7</w:t>
            </w:r>
            <w:r>
              <w:rPr>
                <w:rFonts w:hint="eastAsia" w:ascii="宋体" w:hAnsi="宋体" w:eastAsia="宋体" w:cs="宋体"/>
                <w:i w:val="0"/>
                <w:iCs w:val="0"/>
                <w:color w:val="000000"/>
                <w:kern w:val="0"/>
                <w:sz w:val="20"/>
                <w:szCs w:val="20"/>
              </w:rPr>
              <w:t>门</w:t>
            </w:r>
          </w:p>
        </w:tc>
        <w:tc>
          <w:tcPr>
            <w:tcW w:w="669" w:type="dxa"/>
            <w:tcBorders>
              <w:top w:val="single" w:color="000000" w:sz="4" w:space="0"/>
              <w:left w:val="nil"/>
              <w:bottom w:val="single" w:color="000000" w:sz="4" w:space="0"/>
              <w:right w:val="single" w:color="000000" w:sz="4" w:space="0"/>
            </w:tcBorders>
            <w:shd w:val="clear" w:color="auto" w:fill="E2EFDA"/>
            <w:vAlign w:val="center"/>
          </w:tcPr>
          <w:p w14:paraId="0A8307FF">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711" w:type="dxa"/>
            <w:gridSpan w:val="2"/>
            <w:tcBorders>
              <w:top w:val="single" w:color="000000" w:sz="4" w:space="0"/>
              <w:left w:val="nil"/>
              <w:bottom w:val="single" w:color="000000" w:sz="4" w:space="0"/>
              <w:right w:val="single" w:color="000000" w:sz="4" w:space="0"/>
            </w:tcBorders>
            <w:shd w:val="clear" w:color="auto" w:fill="E2EFDA"/>
            <w:vAlign w:val="center"/>
          </w:tcPr>
          <w:p w14:paraId="7CA19F97">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716" w:type="dxa"/>
            <w:gridSpan w:val="2"/>
            <w:tcBorders>
              <w:top w:val="single" w:color="000000" w:sz="4" w:space="0"/>
              <w:left w:val="nil"/>
              <w:bottom w:val="single" w:color="000000" w:sz="4" w:space="0"/>
              <w:right w:val="single" w:color="000000" w:sz="4" w:space="0"/>
            </w:tcBorders>
            <w:shd w:val="clear" w:color="auto" w:fill="E2EFDA"/>
            <w:vAlign w:val="center"/>
          </w:tcPr>
          <w:p w14:paraId="6558F4DF">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 xml:space="preserve">69.5 </w:t>
            </w:r>
          </w:p>
        </w:tc>
        <w:tc>
          <w:tcPr>
            <w:tcW w:w="804" w:type="dxa"/>
            <w:gridSpan w:val="2"/>
            <w:tcBorders>
              <w:top w:val="single" w:color="000000" w:sz="4" w:space="0"/>
              <w:left w:val="nil"/>
              <w:bottom w:val="single" w:color="000000" w:sz="4" w:space="0"/>
              <w:right w:val="single" w:color="000000" w:sz="4" w:space="0"/>
            </w:tcBorders>
            <w:shd w:val="clear" w:color="auto" w:fill="E2EFDA"/>
            <w:vAlign w:val="center"/>
          </w:tcPr>
          <w:p w14:paraId="19CAF3B4">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 xml:space="preserve">1,216 </w:t>
            </w:r>
          </w:p>
        </w:tc>
        <w:tc>
          <w:tcPr>
            <w:tcW w:w="629" w:type="dxa"/>
            <w:gridSpan w:val="2"/>
            <w:tcBorders>
              <w:top w:val="single" w:color="000000" w:sz="4" w:space="0"/>
              <w:left w:val="nil"/>
              <w:bottom w:val="single" w:color="000000" w:sz="4" w:space="0"/>
              <w:right w:val="single" w:color="000000" w:sz="4" w:space="0"/>
            </w:tcBorders>
            <w:shd w:val="clear" w:color="auto" w:fill="E2EFDA"/>
            <w:vAlign w:val="center"/>
          </w:tcPr>
          <w:p w14:paraId="44B43719">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 xml:space="preserve">860 </w:t>
            </w:r>
          </w:p>
        </w:tc>
        <w:tc>
          <w:tcPr>
            <w:tcW w:w="629" w:type="dxa"/>
            <w:gridSpan w:val="2"/>
            <w:tcBorders>
              <w:top w:val="single" w:color="000000" w:sz="4" w:space="0"/>
              <w:left w:val="nil"/>
              <w:bottom w:val="single" w:color="000000" w:sz="4" w:space="0"/>
              <w:right w:val="single" w:color="000000" w:sz="4" w:space="0"/>
            </w:tcBorders>
            <w:shd w:val="clear" w:color="auto" w:fill="E2EFDA"/>
            <w:vAlign w:val="center"/>
          </w:tcPr>
          <w:p w14:paraId="62184047">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 xml:space="preserve">356 </w:t>
            </w:r>
          </w:p>
        </w:tc>
        <w:tc>
          <w:tcPr>
            <w:tcW w:w="546" w:type="dxa"/>
            <w:gridSpan w:val="2"/>
            <w:tcBorders>
              <w:top w:val="single" w:color="000000" w:sz="4" w:space="0"/>
              <w:left w:val="nil"/>
              <w:bottom w:val="single" w:color="000000" w:sz="4" w:space="0"/>
              <w:right w:val="single" w:color="000000" w:sz="4" w:space="0"/>
            </w:tcBorders>
            <w:shd w:val="clear" w:color="auto" w:fill="E2EFDA"/>
            <w:vAlign w:val="center"/>
          </w:tcPr>
          <w:p w14:paraId="2553BD32">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551" w:type="dxa"/>
            <w:gridSpan w:val="2"/>
            <w:tcBorders>
              <w:top w:val="single" w:color="000000" w:sz="4" w:space="0"/>
              <w:left w:val="nil"/>
              <w:bottom w:val="single" w:color="000000" w:sz="4" w:space="0"/>
              <w:right w:val="single" w:color="000000" w:sz="4" w:space="0"/>
            </w:tcBorders>
            <w:shd w:val="clear" w:color="auto" w:fill="E2EFDA"/>
            <w:vAlign w:val="center"/>
          </w:tcPr>
          <w:p w14:paraId="19F77000">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551" w:type="dxa"/>
            <w:gridSpan w:val="2"/>
            <w:tcBorders>
              <w:top w:val="single" w:color="000000" w:sz="4" w:space="0"/>
              <w:left w:val="nil"/>
              <w:bottom w:val="single" w:color="000000" w:sz="4" w:space="0"/>
              <w:right w:val="single" w:color="000000" w:sz="4" w:space="0"/>
            </w:tcBorders>
            <w:shd w:val="clear" w:color="auto" w:fill="E2EFDA"/>
            <w:vAlign w:val="center"/>
          </w:tcPr>
          <w:p w14:paraId="1D484CA6">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494" w:type="dxa"/>
            <w:gridSpan w:val="2"/>
            <w:tcBorders>
              <w:top w:val="single" w:color="000000" w:sz="4" w:space="0"/>
              <w:left w:val="nil"/>
              <w:bottom w:val="single" w:color="000000" w:sz="4" w:space="0"/>
              <w:right w:val="single" w:color="000000" w:sz="4" w:space="0"/>
            </w:tcBorders>
            <w:shd w:val="clear" w:color="auto" w:fill="E2EFDA"/>
            <w:vAlign w:val="center"/>
          </w:tcPr>
          <w:p w14:paraId="2A1EFAB4">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508" w:type="dxa"/>
            <w:tcBorders>
              <w:top w:val="single" w:color="000000" w:sz="4" w:space="0"/>
              <w:left w:val="nil"/>
              <w:bottom w:val="single" w:color="000000" w:sz="4" w:space="0"/>
              <w:right w:val="single" w:color="000000" w:sz="4" w:space="0"/>
            </w:tcBorders>
            <w:shd w:val="clear" w:color="auto" w:fill="E2EFDA"/>
            <w:vAlign w:val="center"/>
          </w:tcPr>
          <w:p w14:paraId="5061463E">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537" w:type="dxa"/>
            <w:gridSpan w:val="2"/>
            <w:tcBorders>
              <w:top w:val="single" w:color="000000" w:sz="4" w:space="0"/>
              <w:left w:val="nil"/>
              <w:bottom w:val="single" w:color="000000" w:sz="4" w:space="0"/>
              <w:right w:val="single" w:color="000000" w:sz="4" w:space="0"/>
            </w:tcBorders>
            <w:shd w:val="clear" w:color="auto" w:fill="E2EFDA"/>
            <w:vAlign w:val="center"/>
          </w:tcPr>
          <w:p w14:paraId="064259E5">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625" w:type="dxa"/>
            <w:gridSpan w:val="2"/>
            <w:tcBorders>
              <w:top w:val="single" w:color="000000" w:sz="4" w:space="0"/>
              <w:left w:val="nil"/>
              <w:bottom w:val="single" w:color="000000" w:sz="4" w:space="0"/>
              <w:right w:val="single" w:color="000000" w:sz="4" w:space="0"/>
            </w:tcBorders>
            <w:shd w:val="clear" w:color="auto" w:fill="E2EFDA"/>
            <w:vAlign w:val="center"/>
          </w:tcPr>
          <w:p w14:paraId="668E80E7">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537" w:type="dxa"/>
            <w:tcBorders>
              <w:top w:val="single" w:color="000000" w:sz="4" w:space="0"/>
              <w:left w:val="nil"/>
              <w:bottom w:val="single" w:color="000000" w:sz="4" w:space="0"/>
              <w:right w:val="single" w:color="000000" w:sz="4" w:space="0"/>
            </w:tcBorders>
            <w:shd w:val="clear" w:color="auto" w:fill="E2EFDA"/>
            <w:vAlign w:val="center"/>
          </w:tcPr>
          <w:p w14:paraId="4B78C00F">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c>
          <w:tcPr>
            <w:tcW w:w="1815" w:type="dxa"/>
            <w:gridSpan w:val="2"/>
            <w:tcBorders>
              <w:top w:val="single" w:color="000000" w:sz="4" w:space="0"/>
              <w:left w:val="nil"/>
              <w:bottom w:val="single" w:color="000000" w:sz="4" w:space="0"/>
              <w:right w:val="single" w:color="000000" w:sz="4" w:space="0"/>
            </w:tcBorders>
            <w:shd w:val="clear" w:color="auto" w:fill="E2EFDA"/>
            <w:vAlign w:val="center"/>
          </w:tcPr>
          <w:p w14:paraId="0BC35AD7">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p>
        </w:tc>
      </w:tr>
      <w:tr w14:paraId="7FB71E86">
        <w:trPr>
          <w:gridAfter w:val="2"/>
          <w:wAfter w:w="3856" w:type="dxa"/>
          <w:trHeight w:val="320" w:hRule="atLeast"/>
        </w:trPr>
        <w:tc>
          <w:tcPr>
            <w:tcW w:w="563" w:type="dxa"/>
            <w:vMerge w:val="restart"/>
            <w:tcBorders>
              <w:top w:val="nil"/>
              <w:left w:val="single" w:color="000000" w:sz="4" w:space="0"/>
              <w:bottom w:val="single" w:color="000000" w:sz="4" w:space="0"/>
              <w:right w:val="single" w:color="000000" w:sz="4" w:space="0"/>
            </w:tcBorders>
            <w:shd w:val="clear" w:color="auto" w:fill="auto"/>
            <w:vAlign w:val="center"/>
          </w:tcPr>
          <w:p w14:paraId="4C7A0018">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rPr>
              <w:t>素质拓展模块</w:t>
            </w:r>
          </w:p>
        </w:tc>
        <w:tc>
          <w:tcPr>
            <w:tcW w:w="638" w:type="dxa"/>
            <w:tcBorders>
              <w:top w:val="single" w:color="000000" w:sz="4" w:space="0"/>
              <w:left w:val="nil"/>
              <w:bottom w:val="single" w:color="000000" w:sz="4" w:space="0"/>
              <w:right w:val="single" w:color="000000" w:sz="4" w:space="0"/>
            </w:tcBorders>
            <w:shd w:val="clear" w:color="auto" w:fill="auto"/>
            <w:vAlign w:val="center"/>
          </w:tcPr>
          <w:p w14:paraId="187CFD37">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BDB8B3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99201001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768752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室内环境污染控制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07CB894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A2376C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AECE98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5320C0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E88669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9869CE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1C9B9F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4B81AA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F445AA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5F031C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3937651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685AD1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FC6961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762DDA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7D21AA5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223187CF">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EBF75BF">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5DC9FB49">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EB6E47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99201002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5EBF7B8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环保伴我行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571D6C6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0F116D5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7283715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7A3016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8642E3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EB44CD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55A6BB3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DF4188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BAC938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60462C8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E331E3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3CEC047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ACAF54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5F046F0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100992D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3FC27654">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32643CB1">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555E7D57">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37C803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99201003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57986C0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走近医学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08C3703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306995D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0779EB9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659EE02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B4DDE2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CAE3B5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2DCCF8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5D64FC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D78897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08DD686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38BDCD3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67F2A7B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6BE1495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AA024E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34F0C90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2C321ECD">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29D541F">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02D00560">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DA7A8F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99201004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5C5EEFA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电工趣谈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1CE8811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4318C8E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E92043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174935B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97EC25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8E1E84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4A1AD0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4F9765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01B39F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B4D8F1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0AD6BAD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CB734E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7A8EFC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3B46E7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0E6302F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5FB0A5DB">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B3FB333">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71613076">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DE95A2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99202001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FEA7DA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法律在身边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06F5C5A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AAA723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605AA09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606810D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C139F6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B4A8A5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1DD778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26185F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EEAC3A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4156DCF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577B8A2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6FAC10A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0DACBBB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5B2C42F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1DC5825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3AFDA743">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A8BFA37">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24E56995">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933AB4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99202002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2B5A81F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表达与沟通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4394188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0ED1708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6FF805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A1D5EE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8B053C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236E41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764A28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4CF8C9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4D3D6F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63D5E58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A3FFD9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AC6911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297CA22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33A8957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BD8A68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25AE9DE2">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13EF8F94">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02BFACA8">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5ABFDA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99202003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54C08A2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传统文化与人生修养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0D1160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1400B1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1FBBCE4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6A4BC8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205BFF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0ED5FD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6233B3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312BAB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49BBAC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7712AB8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0C5E006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144E958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EE8875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09C79D3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36F172A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0C7BCED2">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810A19C">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10F1EEC1">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BE8652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99202004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8D101E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社交礼仪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15DEA74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6CA4CF9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5F2ABC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061A653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453A87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39C3AD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45FC43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9DFB6F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9A5606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18B8379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78DDDA6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5E61134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2E76017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21C09B0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7D542E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2600ADC1">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24D88A38">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778C6B7">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74926B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99202005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26B4C51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读书品鉴人生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34ADC99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1C73C7B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23D605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AD826D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396325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8D70C6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46C162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805E71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775C39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760B168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142BA7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5915CF6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F02587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1EF8923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BC6286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38D92B82">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24116D4E">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56E0588">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6B7DA2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99202006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3B6212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公文写作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E71824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0968863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1CB70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119D0C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9C6AB8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A099A9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60DC4D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E91107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029F06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B2C7E8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27ED453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44AC09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7D9DADF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27DFD72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37F9366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15DF6F2E">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4302BF58">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3553F3D7">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C4C58A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99202007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263C34B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生活中的管理学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0DED252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D6D0FA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DEC57F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585A9B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DDAC79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DBA74F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2F01B4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EDBF69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FDD42E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A10C91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7A16564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56DB5BF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12C8487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69552B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200C02F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15C569C3">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05BD22D9">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35723C8B">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4A8111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99202008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A731A6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演讲与口才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ECBFB1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4BB31C4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128BA81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1C33F1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6EE412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D571C4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7FB82E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95E4AF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902101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6E460A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54170E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32AC16D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016D605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824D86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050396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6AFC18C6">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52756415">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7A639069">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015E60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99202009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715AC53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细读弟子规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A6B47C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6177EC0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18A6AD9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6B95A45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6CD65A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8253BB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420B56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A94BC8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2AB964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93AD8E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3FDAFB7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665F28A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570F7E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35DD9B0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2ADEC35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726F38E3">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5FF7A698">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2CF2709C">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78DE79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99202010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578C1BA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大学生安全与防护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2B05864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0B94AF6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F920A0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056B927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88FB84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B04105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73E330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AD5601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EE5483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330ACD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5F17DFB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85F96A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3DFABF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77C9387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9D5367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3B3FD508">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4887CBC">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1CFF9D37">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1CE7AC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99203001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5FB355B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色彩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2199554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A9A8DC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CAAC8D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11A563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F007F7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E971EA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7DA9B6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B82BEB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3366C0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0828342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2C0EA02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24AA94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0350EA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509DB43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452A2B8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3A93F0BE">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2970C7D8">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225A51A0">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8E4D62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99203002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5907C1F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中外建筑艺术赏析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01CE1E5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37A5FE8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22C23E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86CC39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7EF098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BD8E97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6552F7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296F54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6A7746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ED9ED6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06E48DD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3984F8D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07F0941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162A1E6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2C4B88E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7520E4F7">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02FA5678">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418FCB4E">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A9BFDB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99203003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3B0524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非洲鼓演奏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1B69A5D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2E4B10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1C38B2F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994A36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7EC762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90230C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9BCCAE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42EDAF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AB23BB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12CB580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3A755DC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1999CFD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93EA88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6172F23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6767D9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048C05DD">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16EBE22B">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01F5CA5F">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AE479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99205001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0D136F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玩转办公软件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1C0FE12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0CEEE02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721A00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6D72390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F99B4F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3161F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D66F97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9AE884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298BA9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3DFC763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E0291E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323F2B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0891EC0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3DCDAC0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261FC02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32277249">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3EA7D054">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AC40D4E">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F945B7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99205002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33562B0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烘焙入门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3FBD319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0887739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6D2AF6A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8B3790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C0449C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971A2B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0670AC7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37726D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0C2D4B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1374D27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775517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1BB7CB5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0BB15F3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23F99FA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00A8440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03D797FB">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45F00A0">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7074D702">
            <w:pPr>
              <w:ind w:left="0" w:leftChars="0" w:right="0" w:rightChars="0"/>
              <w:rPr>
                <w:rFonts w:hint="eastAsia" w:ascii="Times New Roman" w:hAnsi="Times New Roman" w:eastAsia="宋体" w:cs="Times New Roman"/>
                <w:kern w:val="2"/>
                <w:sz w:val="20"/>
                <w:szCs w:val="20"/>
                <w:lang w:val="en-US" w:eastAsia="zh-CN" w:bidi="ar"/>
              </w:rPr>
            </w:pPr>
            <w:r>
              <w:rPr>
                <w:rFonts w:hint="eastAsia" w:ascii="Times New Roman" w:hAnsi="Times New Roman" w:eastAsia="宋体" w:cs="Times New Roman"/>
                <w:kern w:val="2"/>
                <w:sz w:val="22"/>
                <w:szCs w:val="22"/>
              </w:rPr>
              <w:t>职业素养</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5E2E59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99205003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3C9E55E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PPT 实战演练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295C7E5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6423A1A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B类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BA5DA1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24B85DB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D7D9D8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77EF04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4922FF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567E48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2903BA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E5A0A3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52D91E0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3F5E96C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C2D140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18C2904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2709717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1D168F55">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47849B9">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0915CC54">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1C3B07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99205004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C822B7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第二课堂1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8D7FAF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781DBF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106F2D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6A5E01F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0769D0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8EA49F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8ABC7D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1C53E2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E229CA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3DB2663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3442672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603204B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185AB5A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54B9E3A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7C68F06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458373E4">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526C99B4">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4A25415C">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1C4815E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99205005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08614A1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第二课堂2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23DCC18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80BFA2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FBA58B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DA28E2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312D36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E7CEA7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5CF621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233A45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40AC6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3486C0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8E3C0B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218557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4C25D4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6654E5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0CBAA13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0BBAB10B">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0C8B0F95">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75E61FB">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B98637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99205006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6B3840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电气自动化技术专业提升课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59F945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4A00BC3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CD1193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0FC1C37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D2DFD8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95ED26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73FEC7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3E3DE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8CC97C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6366B2E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F0010D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02DD1C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2446F99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6878DEF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3248B53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081FE628">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45A0FB4">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724A8A48">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DAB99D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99205007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5A03259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发电厂及电力系统专业提升课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1B82A90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0062473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E71D67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402F37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EB9E0D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2F12A3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01866FB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D0C128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1F5F57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4AF1F2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F8298C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85393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6B06837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B1A9FF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19B998D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6F5B1C95">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19E93870">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599BC59">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B4CD80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99205008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2C498D4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会计专业提升课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26CA1C7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0A64D7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ADB04E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0F246B9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0D4691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46E824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4AD6B3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9512FB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3A91F7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6EA9C63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3E930DA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265214B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2EDEAFC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0A003C9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4EE4203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6F2B80B2">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4A613423">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184FDEBA">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BC0870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99205009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32089A2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旅游管理专业提升课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34049CA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7C8C50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D37007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0427B4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A58F91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0D8976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771B7D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8854F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4515E5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EDC2E1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D20AAA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230F385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04265AB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7CA2FED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0B089EC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014EFC35">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358E98B">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775032DC">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F55D1E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99205010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7AE8189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电子商务专业提升课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599F23B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0F4C0CA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2FC7C9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425483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00DA02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C26523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EC9994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2D9E87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46D30F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38126A8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E12901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154A18D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CFA3C1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7C57E3B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31AEF2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6D21707E">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85725DA">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553E6AE5">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8DD9B2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99205011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17A9DF0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汽车检测与维修技术专业提升课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58604F7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463A4C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F6C8C3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1C4C149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1A4297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C44DBF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EF44F4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958509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41F58A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088A88B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2ADA688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66C236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5007F20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6236ED4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BDB336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60AB6E65">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BF4355F">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25B7B049">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54163A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99205012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357C943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机电一体化技术专业提升课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20A560B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BBB980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ED6EE9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47373F7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7554DF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37EB96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0107D4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92D6B9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2690E9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7BEC3C1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3AC6685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3F47C2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223005B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929C06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468FABE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31EA62CC">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03CCF1E8">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5563CA4B">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29846F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99205013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1798AD9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计算机网络技术专业提升课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3E612EA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05621C7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44361A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39A400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1A02BB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D3B9BC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A92543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670603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35312B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7CF29E2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39AE16D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50B2B7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0B3D781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5149742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24AD92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6FB761DC">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0184E951">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A97DD65">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F7C02B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99205014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10C3F4D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建筑工程技术专业提升课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423B455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19B5816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A41478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19976DB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96219B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C10EA5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6991BAF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CD6DA7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D801EB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7FB8010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2A8BE15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BD5A8D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2AFA1B4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6194193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2FD522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7617953B">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14D7C907">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F2E1ACF">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235D6E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99205015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B05A37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轨道交通运营管理专业提升课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9D28B8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F50830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D86470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1A7DA3D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874B5D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C38DA3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6E927EC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5E1229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94A919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669DDA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0FBB549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66485E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7546DF1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0EA4819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059DEA3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3C4B71DE">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55EC1269">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3006887F">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D0ED95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99205016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76B0EBB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建筑装饰工程技术专业提升课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136A3DA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C8EC38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05457D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643C94C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91C44B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0C8F6C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653A130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80D509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644D37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38D07AC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7F1E38A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7A0AE61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1020F8C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30F545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793A5DF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45FBDD47">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41CC523C">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7D431950">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F25E8E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99205017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50F9540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广告设计与制作专业提升课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404068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46C3F1A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0289070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12A8AF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F98C8B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66481E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58A6D6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93F98B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2247D2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1787508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2D26DA7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4F63CB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889150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659AEC4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F2696B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1EA34B4F">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1FADBF08">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34A87A6F">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C1BF45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99205018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BD8017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学前教育专业提升课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142417B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4B4BD0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647331A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7DA36C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E0000F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652EFE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EBFCD3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97A1DE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862369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0D5837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270C94D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59682DE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CAD9CD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2A661A7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74AD7DB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02C0EEF7">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AF425C2">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62FFAE48">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2968F0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99205019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3744E4C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安全技术与管理专业提升课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1DFC137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41D9D0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691D88A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055E87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C698C2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DEEF3C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496898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DAA7C2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692D6D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3BA15A7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F9931E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3C57995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6E156CE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1E2D757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9B53AC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04D2D39C">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5673D5D">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4072CD41">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365D40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99205020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2311F10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选煤技术专业提升课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3A76EE9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1891DB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72A0AB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38D81A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626C9E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8E61E5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8FE8C3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CF74EF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0CB2BE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17519EA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27C0012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6EDAB6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7A48EBD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73F6BEF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F1A6FE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24DDA77B">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B6ADAE7">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14603C7D">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E3B778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99205021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65385CD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护理、康复专业提升课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E0FE8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6C3A99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34462F4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937879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038987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E7B829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53E9A8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2C7D7D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EC22F5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1A757F2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22401DA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DF4A44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C98F63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3984D9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1F7FD04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360CA7FF">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2D991895">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78C7547E">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B62FE2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99205022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37D0982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药品生产技术专业提升课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42D4586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E1DD22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0AA584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FF0A9E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6400262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ABF4D1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6BD5666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E6AF96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49AD37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6BF1B29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7A62E83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2D84B75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1454A1E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0BB1801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125FD67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75E8F8D3">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45CDB158">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4057AD9F">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07BE1F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99205023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5E8793C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应用化工技术专业提升课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76E40C2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4C299D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163037A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CD964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82F7E5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D2B920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398B869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BC2385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79328C4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2CA9427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5E90D66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2F5A31F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4E55BAE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774ACC4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CA29D6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6C3E6574">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4738DDF3">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510EFB89">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21C800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99205024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390B9E8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思想政治理论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39C867C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3174E37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069362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637906B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03D93EA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CB6291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4659EA5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48C57F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6E42E1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093B592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36EE8E5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1A28199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7E93CD1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62C1B2D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6E5B69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37EB1473">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137A142B">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48F4F73C">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2F13BD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99205025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5344D56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英语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016584C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856A6E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CB58E1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0392C8C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5B647C0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BEE6D0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2FE0AA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2F0359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C79F96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5E8398C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140B58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5171059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7E2C0BE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3EB2998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06D8F74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0E415167">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1C248C14">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09334F8C">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9CCD76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99205026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35D2169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语文基础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3F714AB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791FDFC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29EB3B6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33037B2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11D2BA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815421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B381D8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FA4E486">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06E9486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46E0F70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41F83A0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01459D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5FF7F0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4DAFA8B9">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3A278D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5D6640F2">
        <w:trPr>
          <w:gridAfter w:val="2"/>
          <w:wAfter w:w="3856" w:type="dxa"/>
          <w:trHeight w:val="320" w:hRule="atLeast"/>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5A1D2C96">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0A99F12E">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CD78B5C">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99205027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12C409E5">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计算机基础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E893C7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F6E2A2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5C36EB2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5442BE1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0796C8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16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7E77AB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69F738AD">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AE3695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4DC034F7">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3A88C34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66A3F1F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6E7088B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18AE31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30FDE56F">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5B45DA7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612F3849">
        <w:trPr>
          <w:gridAfter w:val="2"/>
          <w:wAfter w:w="3856" w:type="dxa"/>
          <w:trHeight w:val="320" w:hRule="atLeast"/>
        </w:trPr>
        <w:tc>
          <w:tcPr>
            <w:tcW w:w="563" w:type="dxa"/>
            <w:vMerge w:val="continue"/>
            <w:tcBorders>
              <w:top w:val="nil"/>
              <w:left w:val="single" w:color="000000" w:sz="4" w:space="0"/>
              <w:bottom w:val="single" w:color="auto" w:sz="4" w:space="0"/>
              <w:right w:val="single" w:color="000000" w:sz="4" w:space="0"/>
            </w:tcBorders>
            <w:shd w:val="clear" w:color="auto" w:fill="auto"/>
            <w:vAlign w:val="center"/>
          </w:tcPr>
          <w:p w14:paraId="339F11A2">
            <w:pPr>
              <w:rPr>
                <w:rFonts w:hint="default" w:ascii="Times New Roman" w:hAnsi="Times New Roman" w:cs="Times New Roman"/>
                <w:sz w:val="20"/>
                <w:szCs w:val="20"/>
              </w:rPr>
            </w:pPr>
          </w:p>
        </w:tc>
        <w:tc>
          <w:tcPr>
            <w:tcW w:w="638" w:type="dxa"/>
            <w:tcBorders>
              <w:top w:val="single" w:color="000000" w:sz="4" w:space="0"/>
              <w:left w:val="nil"/>
              <w:bottom w:val="single" w:color="000000" w:sz="4" w:space="0"/>
              <w:right w:val="single" w:color="000000" w:sz="4" w:space="0"/>
            </w:tcBorders>
            <w:shd w:val="clear" w:color="auto" w:fill="auto"/>
            <w:vAlign w:val="center"/>
          </w:tcPr>
          <w:p w14:paraId="51B9730C">
            <w:pPr>
              <w:ind w:left="0" w:leftChars="0" w:right="0" w:rightChars="0"/>
              <w:rPr>
                <w:rFonts w:hint="eastAsia" w:ascii="Times New Roman" w:hAnsi="Times New Roman" w:eastAsia="宋体" w:cs="Times New Roman"/>
                <w:kern w:val="2"/>
                <w:sz w:val="20"/>
                <w:szCs w:val="20"/>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C214B7B">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99205028 </w:t>
            </w: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49A946E3">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书画艺术专业提升课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1870A97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任选</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2AF6720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A类</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0FD478E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037366E4">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20896A1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32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5EBA17E">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68237A9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1C14763A">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7D895F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47E7206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08" w:type="dxa"/>
            <w:tcBorders>
              <w:top w:val="single" w:color="000000" w:sz="4" w:space="0"/>
              <w:left w:val="nil"/>
              <w:bottom w:val="single" w:color="000000" w:sz="4" w:space="0"/>
              <w:right w:val="single" w:color="000000" w:sz="4" w:space="0"/>
            </w:tcBorders>
            <w:shd w:val="clear" w:color="auto" w:fill="auto"/>
            <w:vAlign w:val="center"/>
          </w:tcPr>
          <w:p w14:paraId="351107E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164579F0">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4 </w:t>
            </w: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758159F8">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考查 </w:t>
            </w:r>
          </w:p>
        </w:tc>
        <w:tc>
          <w:tcPr>
            <w:tcW w:w="537" w:type="dxa"/>
            <w:tcBorders>
              <w:top w:val="single" w:color="000000" w:sz="4" w:space="0"/>
              <w:left w:val="nil"/>
              <w:bottom w:val="single" w:color="000000" w:sz="4" w:space="0"/>
              <w:right w:val="single" w:color="000000" w:sz="4" w:space="0"/>
            </w:tcBorders>
            <w:shd w:val="clear" w:color="auto" w:fill="auto"/>
            <w:vAlign w:val="center"/>
          </w:tcPr>
          <w:p w14:paraId="79897582">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1B76A8C1">
            <w:pPr>
              <w:keepNext w:val="0"/>
              <w:keepLines w:val="0"/>
              <w:widowControl/>
              <w:suppressLineNumbers w:val="0"/>
              <w:jc w:val="center"/>
              <w:textAlignment w:val="center"/>
              <w:rPr>
                <w:rFonts w:hint="eastAsia" w:ascii="宋体" w:hAnsi="宋体" w:eastAsia="宋体" w:cs="宋体"/>
                <w:i w:val="0"/>
                <w:iCs w:val="0"/>
                <w:color w:val="000000"/>
                <w:kern w:val="0"/>
                <w:sz w:val="20"/>
                <w:szCs w:val="20"/>
                <w:lang w:val="en-US" w:eastAsia="zh-CN"/>
              </w:rPr>
            </w:pPr>
            <w:r>
              <w:rPr>
                <w:rFonts w:hint="eastAsia" w:ascii="宋体" w:hAnsi="宋体" w:eastAsia="宋体" w:cs="宋体"/>
                <w:i w:val="0"/>
                <w:iCs w:val="0"/>
                <w:color w:val="000000"/>
                <w:kern w:val="0"/>
                <w:sz w:val="20"/>
                <w:szCs w:val="20"/>
              </w:rPr>
              <w:t xml:space="preserve">公共选修课教研室 </w:t>
            </w:r>
          </w:p>
        </w:tc>
      </w:tr>
      <w:tr w14:paraId="4E7BDF69">
        <w:trPr>
          <w:gridAfter w:val="2"/>
          <w:wAfter w:w="3856" w:type="dxa"/>
          <w:trHeight w:val="320" w:hRule="atLeast"/>
        </w:trPr>
        <w:tc>
          <w:tcPr>
            <w:tcW w:w="563" w:type="dxa"/>
            <w:tcBorders>
              <w:top w:val="single" w:color="auto" w:sz="4" w:space="0"/>
              <w:left w:val="single" w:color="000000" w:sz="4" w:space="0"/>
              <w:bottom w:val="single" w:color="auto" w:sz="4" w:space="0"/>
              <w:right w:val="single" w:color="000000" w:sz="4" w:space="0"/>
            </w:tcBorders>
            <w:shd w:val="clear" w:color="auto" w:fill="auto"/>
            <w:vAlign w:val="center"/>
          </w:tcPr>
          <w:p w14:paraId="56F214AF">
            <w:pPr>
              <w:ind w:left="0" w:leftChars="0" w:right="0" w:rightChars="0"/>
              <w:rPr>
                <w:rFonts w:hint="default" w:ascii="Times New Roman" w:hAnsi="Times New Roman" w:eastAsia="宋体" w:cs="Times New Roman"/>
                <w:kern w:val="2"/>
                <w:sz w:val="20"/>
                <w:szCs w:val="20"/>
                <w:lang w:val="en-US" w:eastAsia="zh-CN" w:bidi="ar"/>
              </w:rPr>
            </w:pPr>
            <w:r>
              <w:rPr>
                <w:rFonts w:hint="eastAsia" w:ascii="Times New Roman" w:hAnsi="Times New Roman" w:eastAsia="宋体" w:cs="Times New Roman"/>
                <w:kern w:val="2"/>
                <w:sz w:val="22"/>
                <w:szCs w:val="22"/>
              </w:rPr>
              <w:t>素质拓展模块</w:t>
            </w:r>
          </w:p>
        </w:tc>
        <w:tc>
          <w:tcPr>
            <w:tcW w:w="638" w:type="dxa"/>
            <w:tcBorders>
              <w:top w:val="single" w:color="000000" w:sz="4" w:space="0"/>
              <w:left w:val="nil"/>
              <w:bottom w:val="single" w:color="auto" w:sz="4" w:space="0"/>
              <w:right w:val="single" w:color="000000" w:sz="4" w:space="0"/>
            </w:tcBorders>
            <w:shd w:val="clear" w:color="auto" w:fill="auto"/>
            <w:vAlign w:val="center"/>
          </w:tcPr>
          <w:p w14:paraId="4FE0977C">
            <w:pPr>
              <w:ind w:left="0" w:leftChars="0" w:right="0" w:rightChars="0"/>
              <w:rPr>
                <w:rFonts w:hint="eastAsia" w:ascii="Times New Roman" w:hAnsi="Times New Roman" w:eastAsia="宋体" w:cs="Times New Roman"/>
                <w:kern w:val="2"/>
                <w:sz w:val="20"/>
                <w:szCs w:val="20"/>
                <w:lang w:val="en-US" w:eastAsia="zh-CN" w:bidi="ar"/>
              </w:rPr>
            </w:pPr>
            <w:r>
              <w:rPr>
                <w:rFonts w:hint="eastAsia" w:ascii="Times New Roman" w:hAnsi="Times New Roman" w:eastAsia="宋体" w:cs="Times New Roman"/>
                <w:kern w:val="2"/>
                <w:sz w:val="22"/>
                <w:szCs w:val="22"/>
              </w:rPr>
              <w:t>小计</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A34B79C">
            <w:pPr>
              <w:ind w:left="0" w:leftChars="0" w:right="0" w:rightChars="0"/>
              <w:rPr>
                <w:rFonts w:hint="eastAsia" w:ascii="Times New Roman" w:hAnsi="Times New Roman" w:eastAsia="宋体" w:cs="Times New Roman"/>
                <w:kern w:val="2"/>
                <w:sz w:val="20"/>
                <w:szCs w:val="20"/>
                <w:lang w:val="en-US" w:eastAsia="zh-CN" w:bidi="ar"/>
              </w:rPr>
            </w:pP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117CB183">
            <w:pPr>
              <w:ind w:left="0" w:leftChars="0" w:right="0" w:rightChars="0"/>
              <w:rPr>
                <w:rFonts w:hint="eastAsia" w:ascii="Times New Roman" w:hAnsi="Times New Roman" w:eastAsia="宋体" w:cs="Times New Roman"/>
                <w:kern w:val="2"/>
                <w:sz w:val="20"/>
                <w:szCs w:val="20"/>
                <w:lang w:val="en-US" w:eastAsia="zh-CN" w:bidi="ar"/>
              </w:rPr>
            </w:pPr>
            <w:r>
              <w:rPr>
                <w:rFonts w:hint="eastAsia" w:ascii="Times New Roman" w:hAnsi="Times New Roman" w:eastAsia="宋体" w:cs="Times New Roman"/>
                <w:kern w:val="2"/>
                <w:sz w:val="22"/>
                <w:szCs w:val="22"/>
              </w:rPr>
              <w:t xml:space="preserve">共45门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5290490E">
            <w:pPr>
              <w:ind w:left="0" w:leftChars="0" w:right="0" w:rightChars="0"/>
              <w:rPr>
                <w:rFonts w:hint="eastAsia" w:ascii="Times New Roman" w:hAnsi="Times New Roman" w:eastAsia="宋体" w:cs="Times New Roman"/>
                <w:kern w:val="2"/>
                <w:sz w:val="20"/>
                <w:szCs w:val="20"/>
                <w:lang w:val="en-US" w:eastAsia="zh-CN" w:bidi="ar"/>
              </w:rPr>
            </w:pPr>
            <w:r>
              <w:rPr>
                <w:rFonts w:hint="eastAsia" w:ascii="Times New Roman" w:hAnsi="Times New Roman" w:eastAsia="宋体" w:cs="Times New Roman"/>
                <w:kern w:val="2"/>
                <w:sz w:val="22"/>
                <w:szCs w:val="22"/>
              </w:rPr>
              <w:t xml:space="preserve">2 </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19D00196">
            <w:pPr>
              <w:spacing w:line="271" w:lineRule="auto"/>
              <w:ind w:left="0" w:leftChars="0" w:right="0" w:rightChars="0"/>
              <w:jc w:val="center"/>
              <w:rPr>
                <w:rFonts w:hint="eastAsia"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rPr>
              <w:t xml:space="preserve">32 </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4EB4B09A">
            <w:pPr>
              <w:spacing w:line="271" w:lineRule="auto"/>
              <w:ind w:left="0" w:leftChars="0" w:right="0" w:rightChars="0"/>
              <w:jc w:val="center"/>
              <w:rPr>
                <w:rFonts w:hint="eastAsia"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rPr>
              <w:t xml:space="preserve">32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BE7C3D1">
            <w:pPr>
              <w:spacing w:line="271" w:lineRule="auto"/>
              <w:ind w:left="0" w:leftChars="0" w:right="0" w:rightChars="0"/>
              <w:jc w:val="center"/>
              <w:rPr>
                <w:rFonts w:hint="eastAsia" w:ascii="Times New Roman" w:hAnsi="Times New Roman" w:eastAsia="宋体" w:cs="Times New Roman"/>
                <w:kern w:val="2"/>
                <w:sz w:val="22"/>
                <w:szCs w:val="22"/>
                <w:lang w:val="en-US" w:eastAsia="zh-CN" w:bidi="ar"/>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79D3271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1C6DB4B8">
            <w:pPr>
              <w:ind w:left="0" w:leftChars="0" w:right="0" w:rightChars="0"/>
              <w:jc w:val="center"/>
              <w:rPr>
                <w:rFonts w:hint="eastAsia" w:ascii="宋体" w:hAnsi="宋体" w:eastAsia="宋体" w:cs="宋体"/>
                <w:i w:val="0"/>
                <w:iCs w:val="0"/>
                <w:color w:val="000000"/>
                <w:kern w:val="2"/>
                <w:sz w:val="20"/>
                <w:szCs w:val="20"/>
                <w:lang w:val="en-US" w:eastAsia="zh-CN" w:bidi="ar"/>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7675E07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59B6C0F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6F1FD61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691B2D2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1D5C122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4696F12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3D62C73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537" w:type="dxa"/>
            <w:tcBorders>
              <w:top w:val="single" w:color="000000" w:sz="4" w:space="0"/>
              <w:left w:val="nil"/>
              <w:bottom w:val="single" w:color="000000" w:sz="4" w:space="0"/>
              <w:right w:val="single" w:color="000000" w:sz="4" w:space="0"/>
            </w:tcBorders>
            <w:shd w:val="clear" w:color="auto" w:fill="auto"/>
            <w:vAlign w:val="center"/>
          </w:tcPr>
          <w:p w14:paraId="7959666B">
            <w:pPr>
              <w:ind w:left="0" w:leftChars="0" w:right="0" w:rightChars="0"/>
              <w:jc w:val="center"/>
              <w:rPr>
                <w:rFonts w:hint="eastAsia" w:ascii="宋体" w:hAnsi="宋体" w:eastAsia="宋体" w:cs="宋体"/>
                <w:i w:val="0"/>
                <w:iCs w:val="0"/>
                <w:color w:val="000000"/>
                <w:kern w:val="2"/>
                <w:sz w:val="20"/>
                <w:szCs w:val="20"/>
                <w:lang w:val="en-US" w:eastAsia="zh-CN" w:bidi="ar"/>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77FD94F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r>
      <w:tr w14:paraId="71B62CAD">
        <w:trPr>
          <w:gridAfter w:val="2"/>
          <w:wAfter w:w="3856" w:type="dxa"/>
          <w:trHeight w:val="320" w:hRule="atLeast"/>
        </w:trPr>
        <w:tc>
          <w:tcPr>
            <w:tcW w:w="563" w:type="dxa"/>
            <w:tcBorders>
              <w:top w:val="single" w:color="auto" w:sz="4" w:space="0"/>
              <w:left w:val="single" w:color="000000" w:sz="4" w:space="0"/>
              <w:bottom w:val="single" w:color="000000" w:sz="4" w:space="0"/>
              <w:right w:val="single" w:color="000000" w:sz="4" w:space="0"/>
            </w:tcBorders>
            <w:shd w:val="clear" w:color="auto" w:fill="auto"/>
            <w:vAlign w:val="center"/>
          </w:tcPr>
          <w:p w14:paraId="4E15F8F2">
            <w:pPr>
              <w:ind w:left="0" w:leftChars="0" w:right="0" w:rightChars="0"/>
              <w:rPr>
                <w:rFonts w:hint="default" w:ascii="Times New Roman" w:hAnsi="Times New Roman" w:eastAsia="宋体" w:cs="Times New Roman"/>
                <w:kern w:val="2"/>
                <w:sz w:val="20"/>
                <w:szCs w:val="20"/>
                <w:lang w:val="en-US" w:eastAsia="zh-CN" w:bidi="ar"/>
              </w:rPr>
            </w:pPr>
            <w:r>
              <w:rPr>
                <w:rFonts w:hint="eastAsia" w:ascii="Times New Roman" w:hAnsi="Times New Roman" w:eastAsia="宋体" w:cs="Times New Roman"/>
                <w:kern w:val="2"/>
                <w:sz w:val="22"/>
                <w:szCs w:val="22"/>
              </w:rPr>
              <w:t>全部课程</w:t>
            </w:r>
          </w:p>
        </w:tc>
        <w:tc>
          <w:tcPr>
            <w:tcW w:w="638" w:type="dxa"/>
            <w:tcBorders>
              <w:top w:val="single" w:color="auto" w:sz="4" w:space="0"/>
              <w:left w:val="nil"/>
              <w:bottom w:val="single" w:color="000000" w:sz="4" w:space="0"/>
              <w:right w:val="single" w:color="000000" w:sz="4" w:space="0"/>
            </w:tcBorders>
            <w:shd w:val="clear" w:color="auto" w:fill="auto"/>
            <w:vAlign w:val="center"/>
          </w:tcPr>
          <w:p w14:paraId="491AFB7F">
            <w:pPr>
              <w:ind w:left="0" w:leftChars="0" w:right="0" w:rightChars="0"/>
              <w:rPr>
                <w:rFonts w:hint="eastAsia" w:ascii="Times New Roman" w:hAnsi="Times New Roman" w:eastAsia="宋体" w:cs="Times New Roman"/>
                <w:kern w:val="2"/>
                <w:sz w:val="20"/>
                <w:szCs w:val="20"/>
                <w:lang w:val="en-US" w:eastAsia="zh-CN" w:bidi="ar"/>
              </w:rPr>
            </w:pPr>
            <w:r>
              <w:rPr>
                <w:rFonts w:hint="eastAsia" w:ascii="Times New Roman" w:hAnsi="Times New Roman" w:eastAsia="宋体" w:cs="Times New Roman"/>
                <w:kern w:val="2"/>
                <w:sz w:val="22"/>
                <w:szCs w:val="22"/>
              </w:rPr>
              <w:t>总计</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C751437">
            <w:pPr>
              <w:ind w:left="0" w:leftChars="0" w:right="0" w:rightChars="0"/>
              <w:rPr>
                <w:rFonts w:hint="eastAsia" w:ascii="Times New Roman" w:hAnsi="Times New Roman" w:eastAsia="宋体" w:cs="Times New Roman"/>
                <w:kern w:val="2"/>
                <w:sz w:val="20"/>
                <w:szCs w:val="20"/>
                <w:lang w:val="en-US" w:eastAsia="zh-CN" w:bidi="ar"/>
              </w:rPr>
            </w:pPr>
          </w:p>
        </w:tc>
        <w:tc>
          <w:tcPr>
            <w:tcW w:w="2742" w:type="dxa"/>
            <w:gridSpan w:val="5"/>
            <w:tcBorders>
              <w:top w:val="single" w:color="000000" w:sz="4" w:space="0"/>
              <w:left w:val="nil"/>
              <w:bottom w:val="single" w:color="000000" w:sz="4" w:space="0"/>
              <w:right w:val="single" w:color="000000" w:sz="4" w:space="0"/>
            </w:tcBorders>
            <w:shd w:val="clear" w:color="auto" w:fill="auto"/>
            <w:vAlign w:val="center"/>
          </w:tcPr>
          <w:p w14:paraId="3EB05156">
            <w:pPr>
              <w:ind w:left="0" w:leftChars="0" w:right="0" w:rightChars="0"/>
              <w:rPr>
                <w:rFonts w:hint="eastAsia" w:ascii="Times New Roman" w:hAnsi="Times New Roman" w:eastAsia="宋体" w:cs="Times New Roman"/>
                <w:kern w:val="2"/>
                <w:sz w:val="20"/>
                <w:szCs w:val="20"/>
                <w:lang w:val="en-US" w:eastAsia="zh-CN" w:bidi="ar"/>
              </w:rPr>
            </w:pPr>
            <w:r>
              <w:rPr>
                <w:rFonts w:hint="eastAsia" w:ascii="Times New Roman" w:hAnsi="Times New Roman" w:eastAsia="宋体" w:cs="Times New Roman"/>
                <w:kern w:val="2"/>
                <w:sz w:val="22"/>
                <w:szCs w:val="22"/>
              </w:rPr>
              <w:t xml:space="preserve">共114门 </w:t>
            </w:r>
          </w:p>
        </w:tc>
        <w:tc>
          <w:tcPr>
            <w:tcW w:w="669" w:type="dxa"/>
            <w:tcBorders>
              <w:top w:val="single" w:color="000000" w:sz="4" w:space="0"/>
              <w:left w:val="nil"/>
              <w:bottom w:val="single" w:color="000000" w:sz="4" w:space="0"/>
              <w:right w:val="single" w:color="000000" w:sz="4" w:space="0"/>
            </w:tcBorders>
            <w:shd w:val="clear" w:color="auto" w:fill="auto"/>
            <w:vAlign w:val="center"/>
          </w:tcPr>
          <w:p w14:paraId="6A2B2867">
            <w:pPr>
              <w:ind w:left="0" w:leftChars="0" w:right="0" w:rightChars="0"/>
              <w:rPr>
                <w:rFonts w:hint="eastAsia" w:ascii="Times New Roman" w:hAnsi="Times New Roman" w:eastAsia="宋体" w:cs="Times New Roman"/>
                <w:kern w:val="2"/>
                <w:sz w:val="20"/>
                <w:szCs w:val="20"/>
                <w:lang w:val="en-US" w:eastAsia="zh-CN" w:bidi="ar"/>
              </w:rPr>
            </w:pPr>
            <w:r>
              <w:rPr>
                <w:rFonts w:hint="eastAsia" w:ascii="Times New Roman" w:hAnsi="Times New Roman" w:eastAsia="宋体" w:cs="Times New Roman"/>
                <w:kern w:val="2"/>
                <w:sz w:val="22"/>
                <w:szCs w:val="22"/>
              </w:rPr>
              <w:t xml:space="preserve">140 </w:t>
            </w:r>
          </w:p>
        </w:tc>
        <w:tc>
          <w:tcPr>
            <w:tcW w:w="711" w:type="dxa"/>
            <w:gridSpan w:val="2"/>
            <w:tcBorders>
              <w:top w:val="single" w:color="000000" w:sz="4" w:space="0"/>
              <w:left w:val="nil"/>
              <w:bottom w:val="single" w:color="000000" w:sz="4" w:space="0"/>
              <w:right w:val="single" w:color="000000" w:sz="4" w:space="0"/>
            </w:tcBorders>
            <w:shd w:val="clear" w:color="auto" w:fill="auto"/>
            <w:vAlign w:val="center"/>
          </w:tcPr>
          <w:p w14:paraId="5BF52311">
            <w:pPr>
              <w:spacing w:line="271" w:lineRule="auto"/>
              <w:ind w:left="0" w:leftChars="0" w:right="0" w:rightChars="0"/>
              <w:jc w:val="center"/>
              <w:rPr>
                <w:rFonts w:hint="eastAsia"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rPr>
              <w:t xml:space="preserve">2,512 </w:t>
            </w:r>
          </w:p>
        </w:tc>
        <w:tc>
          <w:tcPr>
            <w:tcW w:w="716" w:type="dxa"/>
            <w:gridSpan w:val="2"/>
            <w:tcBorders>
              <w:top w:val="single" w:color="000000" w:sz="4" w:space="0"/>
              <w:left w:val="nil"/>
              <w:bottom w:val="single" w:color="000000" w:sz="4" w:space="0"/>
              <w:right w:val="single" w:color="000000" w:sz="4" w:space="0"/>
            </w:tcBorders>
            <w:shd w:val="clear" w:color="auto" w:fill="auto"/>
            <w:vAlign w:val="center"/>
          </w:tcPr>
          <w:p w14:paraId="26C5DB13">
            <w:pPr>
              <w:spacing w:line="271" w:lineRule="auto"/>
              <w:ind w:left="0" w:leftChars="0" w:right="0" w:rightChars="0"/>
              <w:jc w:val="center"/>
              <w:rPr>
                <w:rFonts w:hint="eastAsia"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rPr>
              <w:t xml:space="preserve">1,546 </w:t>
            </w:r>
          </w:p>
        </w:tc>
        <w:tc>
          <w:tcPr>
            <w:tcW w:w="804" w:type="dxa"/>
            <w:gridSpan w:val="2"/>
            <w:tcBorders>
              <w:top w:val="single" w:color="000000" w:sz="4" w:space="0"/>
              <w:left w:val="nil"/>
              <w:bottom w:val="single" w:color="000000" w:sz="4" w:space="0"/>
              <w:right w:val="single" w:color="000000" w:sz="4" w:space="0"/>
            </w:tcBorders>
            <w:shd w:val="clear" w:color="auto" w:fill="auto"/>
            <w:vAlign w:val="center"/>
          </w:tcPr>
          <w:p w14:paraId="7FB72140">
            <w:pPr>
              <w:spacing w:line="271" w:lineRule="auto"/>
              <w:ind w:left="0" w:leftChars="0" w:right="0" w:rightChars="0"/>
              <w:jc w:val="center"/>
              <w:rPr>
                <w:rFonts w:hint="eastAsia"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rPr>
              <w:t xml:space="preserve">966 </w:t>
            </w: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4980965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629" w:type="dxa"/>
            <w:gridSpan w:val="2"/>
            <w:tcBorders>
              <w:top w:val="single" w:color="000000" w:sz="4" w:space="0"/>
              <w:left w:val="nil"/>
              <w:bottom w:val="single" w:color="000000" w:sz="4" w:space="0"/>
              <w:right w:val="single" w:color="000000" w:sz="4" w:space="0"/>
            </w:tcBorders>
            <w:shd w:val="clear" w:color="auto" w:fill="auto"/>
            <w:vAlign w:val="center"/>
          </w:tcPr>
          <w:p w14:paraId="309551D2">
            <w:pPr>
              <w:ind w:left="0" w:leftChars="0" w:right="0" w:rightChars="0"/>
              <w:jc w:val="center"/>
              <w:rPr>
                <w:rFonts w:hint="eastAsia" w:ascii="宋体" w:hAnsi="宋体" w:eastAsia="宋体" w:cs="宋体"/>
                <w:i w:val="0"/>
                <w:iCs w:val="0"/>
                <w:color w:val="000000"/>
                <w:kern w:val="2"/>
                <w:sz w:val="20"/>
                <w:szCs w:val="20"/>
                <w:lang w:val="en-US" w:eastAsia="zh-CN" w:bidi="ar"/>
              </w:rPr>
            </w:pPr>
          </w:p>
        </w:tc>
        <w:tc>
          <w:tcPr>
            <w:tcW w:w="546" w:type="dxa"/>
            <w:gridSpan w:val="2"/>
            <w:tcBorders>
              <w:top w:val="single" w:color="000000" w:sz="4" w:space="0"/>
              <w:left w:val="nil"/>
              <w:bottom w:val="single" w:color="000000" w:sz="4" w:space="0"/>
              <w:right w:val="single" w:color="000000" w:sz="4" w:space="0"/>
            </w:tcBorders>
            <w:shd w:val="clear" w:color="auto" w:fill="auto"/>
            <w:vAlign w:val="center"/>
          </w:tcPr>
          <w:p w14:paraId="11AA62B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2F7941B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551" w:type="dxa"/>
            <w:gridSpan w:val="2"/>
            <w:tcBorders>
              <w:top w:val="single" w:color="000000" w:sz="4" w:space="0"/>
              <w:left w:val="nil"/>
              <w:bottom w:val="single" w:color="000000" w:sz="4" w:space="0"/>
              <w:right w:val="single" w:color="000000" w:sz="4" w:space="0"/>
            </w:tcBorders>
            <w:shd w:val="clear" w:color="auto" w:fill="auto"/>
            <w:vAlign w:val="center"/>
          </w:tcPr>
          <w:p w14:paraId="3A998B1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494" w:type="dxa"/>
            <w:gridSpan w:val="2"/>
            <w:tcBorders>
              <w:top w:val="single" w:color="000000" w:sz="4" w:space="0"/>
              <w:left w:val="nil"/>
              <w:bottom w:val="single" w:color="000000" w:sz="4" w:space="0"/>
              <w:right w:val="single" w:color="000000" w:sz="4" w:space="0"/>
            </w:tcBorders>
            <w:shd w:val="clear" w:color="auto" w:fill="auto"/>
            <w:vAlign w:val="center"/>
          </w:tcPr>
          <w:p w14:paraId="63A0BFF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508" w:type="dxa"/>
            <w:tcBorders>
              <w:top w:val="single" w:color="000000" w:sz="4" w:space="0"/>
              <w:left w:val="nil"/>
              <w:bottom w:val="single" w:color="000000" w:sz="4" w:space="0"/>
              <w:right w:val="single" w:color="000000" w:sz="4" w:space="0"/>
            </w:tcBorders>
            <w:shd w:val="clear" w:color="auto" w:fill="auto"/>
            <w:vAlign w:val="center"/>
          </w:tcPr>
          <w:p w14:paraId="5AD78E2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537" w:type="dxa"/>
            <w:gridSpan w:val="2"/>
            <w:tcBorders>
              <w:top w:val="single" w:color="000000" w:sz="4" w:space="0"/>
              <w:left w:val="nil"/>
              <w:bottom w:val="single" w:color="000000" w:sz="4" w:space="0"/>
              <w:right w:val="single" w:color="000000" w:sz="4" w:space="0"/>
            </w:tcBorders>
            <w:shd w:val="clear" w:color="auto" w:fill="auto"/>
            <w:vAlign w:val="center"/>
          </w:tcPr>
          <w:p w14:paraId="02A0179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625" w:type="dxa"/>
            <w:gridSpan w:val="2"/>
            <w:tcBorders>
              <w:top w:val="single" w:color="000000" w:sz="4" w:space="0"/>
              <w:left w:val="nil"/>
              <w:bottom w:val="single" w:color="000000" w:sz="4" w:space="0"/>
              <w:right w:val="single" w:color="000000" w:sz="4" w:space="0"/>
            </w:tcBorders>
            <w:shd w:val="clear" w:color="auto" w:fill="auto"/>
            <w:vAlign w:val="center"/>
          </w:tcPr>
          <w:p w14:paraId="09E3D13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537" w:type="dxa"/>
            <w:tcBorders>
              <w:top w:val="single" w:color="000000" w:sz="4" w:space="0"/>
              <w:left w:val="nil"/>
              <w:bottom w:val="single" w:color="000000" w:sz="4" w:space="0"/>
              <w:right w:val="single" w:color="000000" w:sz="4" w:space="0"/>
            </w:tcBorders>
            <w:shd w:val="clear" w:color="auto" w:fill="auto"/>
            <w:vAlign w:val="center"/>
          </w:tcPr>
          <w:p w14:paraId="6CE013C0">
            <w:pPr>
              <w:ind w:left="0" w:leftChars="0" w:right="0" w:rightChars="0"/>
              <w:jc w:val="center"/>
              <w:rPr>
                <w:rFonts w:hint="eastAsia" w:ascii="宋体" w:hAnsi="宋体" w:eastAsia="宋体" w:cs="宋体"/>
                <w:i w:val="0"/>
                <w:iCs w:val="0"/>
                <w:color w:val="000000"/>
                <w:kern w:val="2"/>
                <w:sz w:val="20"/>
                <w:szCs w:val="20"/>
                <w:lang w:val="en-US" w:eastAsia="zh-CN" w:bidi="ar"/>
              </w:rPr>
            </w:pPr>
          </w:p>
        </w:tc>
        <w:tc>
          <w:tcPr>
            <w:tcW w:w="1815" w:type="dxa"/>
            <w:gridSpan w:val="2"/>
            <w:tcBorders>
              <w:top w:val="single" w:color="000000" w:sz="4" w:space="0"/>
              <w:left w:val="nil"/>
              <w:bottom w:val="single" w:color="000000" w:sz="4" w:space="0"/>
              <w:right w:val="single" w:color="000000" w:sz="4" w:space="0"/>
            </w:tcBorders>
            <w:shd w:val="clear" w:color="auto" w:fill="auto"/>
            <w:vAlign w:val="center"/>
          </w:tcPr>
          <w:p w14:paraId="6315474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r>
      <w:tr w14:paraId="55629C3E">
        <w:trPr>
          <w:trHeight w:val="320" w:hRule="atLeast"/>
        </w:trPr>
        <w:tc>
          <w:tcPr>
            <w:tcW w:w="0" w:type="auto"/>
            <w:gridSpan w:val="3"/>
            <w:shd w:val="clear" w:color="auto" w:fill="auto"/>
          </w:tcPr>
          <w:p w14:paraId="594DCC1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p>
        </w:tc>
        <w:tc>
          <w:tcPr>
            <w:tcW w:w="236" w:type="dxa"/>
            <w:shd w:val="clear" w:color="auto" w:fill="auto"/>
            <w:vAlign w:val="center"/>
          </w:tcPr>
          <w:p w14:paraId="7E37429B">
            <w:pPr>
              <w:ind w:left="0" w:leftChars="0" w:right="0" w:rightChars="0"/>
              <w:jc w:val="center"/>
              <w:rPr>
                <w:rFonts w:hint="eastAsia" w:ascii="宋体" w:hAnsi="宋体" w:eastAsia="宋体" w:cs="宋体"/>
                <w:i w:val="0"/>
                <w:iCs w:val="0"/>
                <w:color w:val="000000"/>
                <w:kern w:val="2"/>
                <w:sz w:val="20"/>
                <w:szCs w:val="20"/>
                <w:lang w:val="en-US" w:eastAsia="zh-CN" w:bidi="ar"/>
              </w:rPr>
            </w:pPr>
          </w:p>
        </w:tc>
        <w:tc>
          <w:tcPr>
            <w:tcW w:w="796" w:type="dxa"/>
            <w:shd w:val="clear" w:color="auto" w:fill="auto"/>
            <w:vAlign w:val="center"/>
          </w:tcPr>
          <w:p w14:paraId="3298D87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725" w:type="dxa"/>
            <w:shd w:val="clear" w:color="auto" w:fill="auto"/>
            <w:vAlign w:val="center"/>
          </w:tcPr>
          <w:p w14:paraId="429AFA5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2"/>
                <w:sz w:val="20"/>
                <w:szCs w:val="20"/>
                <w:lang w:val="en-US" w:eastAsia="zh-CN" w:bidi="ar"/>
              </w:rPr>
            </w:pPr>
          </w:p>
        </w:tc>
        <w:tc>
          <w:tcPr>
            <w:tcW w:w="851" w:type="dxa"/>
            <w:shd w:val="clear" w:color="auto" w:fill="auto"/>
            <w:vAlign w:val="center"/>
          </w:tcPr>
          <w:p w14:paraId="5E8A14B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1018" w:type="dxa"/>
            <w:gridSpan w:val="3"/>
            <w:shd w:val="clear" w:color="auto" w:fill="auto"/>
            <w:vAlign w:val="center"/>
          </w:tcPr>
          <w:p w14:paraId="0ECD5D6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799" w:type="dxa"/>
            <w:gridSpan w:val="2"/>
            <w:shd w:val="clear" w:color="auto" w:fill="auto"/>
            <w:vAlign w:val="center"/>
          </w:tcPr>
          <w:p w14:paraId="4465904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755" w:type="dxa"/>
            <w:gridSpan w:val="2"/>
            <w:shd w:val="clear" w:color="auto" w:fill="auto"/>
            <w:vAlign w:val="center"/>
          </w:tcPr>
          <w:p w14:paraId="591FDFC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653" w:type="dxa"/>
            <w:gridSpan w:val="2"/>
            <w:shd w:val="clear" w:color="auto" w:fill="auto"/>
            <w:vAlign w:val="center"/>
          </w:tcPr>
          <w:p w14:paraId="6D4CC46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661" w:type="dxa"/>
            <w:gridSpan w:val="2"/>
            <w:shd w:val="clear" w:color="auto" w:fill="auto"/>
            <w:vAlign w:val="center"/>
          </w:tcPr>
          <w:p w14:paraId="2637378F">
            <w:pPr>
              <w:ind w:left="0" w:leftChars="0" w:right="0" w:rightChars="0"/>
              <w:jc w:val="center"/>
              <w:rPr>
                <w:rFonts w:hint="eastAsia" w:ascii="宋体" w:hAnsi="宋体" w:eastAsia="宋体" w:cs="宋体"/>
                <w:i w:val="0"/>
                <w:iCs w:val="0"/>
                <w:color w:val="000000"/>
                <w:kern w:val="2"/>
                <w:sz w:val="20"/>
                <w:szCs w:val="20"/>
                <w:lang w:val="en-US" w:eastAsia="zh-CN" w:bidi="ar"/>
              </w:rPr>
            </w:pPr>
          </w:p>
        </w:tc>
        <w:tc>
          <w:tcPr>
            <w:tcW w:w="661" w:type="dxa"/>
            <w:gridSpan w:val="2"/>
            <w:shd w:val="clear" w:color="auto" w:fill="auto"/>
            <w:vAlign w:val="center"/>
          </w:tcPr>
          <w:p w14:paraId="32582E4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592" w:type="dxa"/>
            <w:gridSpan w:val="2"/>
            <w:shd w:val="clear" w:color="auto" w:fill="auto"/>
            <w:vAlign w:val="center"/>
          </w:tcPr>
          <w:p w14:paraId="70318F9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608" w:type="dxa"/>
            <w:gridSpan w:val="2"/>
            <w:shd w:val="clear" w:color="auto" w:fill="auto"/>
            <w:vAlign w:val="center"/>
          </w:tcPr>
          <w:p w14:paraId="6A662DF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642" w:type="dxa"/>
            <w:gridSpan w:val="2"/>
            <w:shd w:val="clear" w:color="auto" w:fill="auto"/>
            <w:vAlign w:val="center"/>
          </w:tcPr>
          <w:p w14:paraId="39E5B28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751" w:type="dxa"/>
            <w:gridSpan w:val="3"/>
            <w:shd w:val="clear" w:color="auto" w:fill="auto"/>
            <w:vAlign w:val="center"/>
          </w:tcPr>
          <w:p w14:paraId="6303C2B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642" w:type="dxa"/>
            <w:gridSpan w:val="2"/>
            <w:shd w:val="clear" w:color="auto" w:fill="auto"/>
            <w:vAlign w:val="center"/>
          </w:tcPr>
          <w:p w14:paraId="120CF64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2179" w:type="dxa"/>
            <w:gridSpan w:val="3"/>
            <w:shd w:val="clear" w:color="auto" w:fill="auto"/>
            <w:vAlign w:val="center"/>
          </w:tcPr>
          <w:p w14:paraId="5007EFA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c>
          <w:tcPr>
            <w:tcW w:w="2171" w:type="dxa"/>
            <w:gridSpan w:val="2"/>
            <w:shd w:val="clear" w:color="auto" w:fill="auto"/>
          </w:tcPr>
          <w:p w14:paraId="1FFE7A52">
            <w:pPr>
              <w:ind w:left="0" w:leftChars="0" w:right="0" w:rightChars="0"/>
              <w:jc w:val="center"/>
              <w:rPr>
                <w:rFonts w:hint="eastAsia" w:ascii="宋体" w:hAnsi="宋体" w:eastAsia="宋体" w:cs="宋体"/>
                <w:i w:val="0"/>
                <w:iCs w:val="0"/>
                <w:color w:val="000000"/>
                <w:kern w:val="2"/>
                <w:sz w:val="20"/>
                <w:szCs w:val="20"/>
                <w:lang w:val="en-US" w:eastAsia="zh-CN" w:bidi="ar"/>
              </w:rPr>
            </w:pPr>
          </w:p>
        </w:tc>
        <w:tc>
          <w:tcPr>
            <w:tcW w:w="2180" w:type="dxa"/>
            <w:shd w:val="clear" w:color="auto" w:fill="auto"/>
          </w:tcPr>
          <w:p w14:paraId="3A81F28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0"/>
                <w:szCs w:val="20"/>
                <w:lang w:val="en-US" w:eastAsia="zh-CN" w:bidi="ar"/>
              </w:rPr>
            </w:pPr>
          </w:p>
        </w:tc>
      </w:tr>
    </w:tbl>
    <w:p w14:paraId="2140D6D0">
      <w:pPr>
        <w:keepNext w:val="0"/>
        <w:keepLines w:val="0"/>
        <w:widowControl w:val="0"/>
        <w:numPr>
          <w:ilvl w:val="0"/>
          <w:numId w:val="44"/>
        </w:numPr>
        <w:suppressLineNumbers w:val="0"/>
        <w:autoSpaceDE w:val="0"/>
        <w:autoSpaceDN/>
        <w:spacing w:before="157" w:beforeLines="50" w:beforeAutospacing="0" w:line="360" w:lineRule="auto"/>
        <w:ind w:left="0" w:firstLine="480" w:firstLineChars="200"/>
        <w:jc w:val="both"/>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学时统计 </w:t>
      </w:r>
    </w:p>
    <w:tbl>
      <w:tblPr>
        <w:tblStyle w:val="10"/>
        <w:tblW w:w="15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16"/>
        <w:gridCol w:w="1320"/>
        <w:gridCol w:w="1304"/>
        <w:gridCol w:w="1304"/>
        <w:gridCol w:w="1215"/>
        <w:gridCol w:w="1260"/>
        <w:gridCol w:w="1830"/>
        <w:gridCol w:w="1605"/>
        <w:gridCol w:w="974"/>
        <w:gridCol w:w="884"/>
        <w:gridCol w:w="985"/>
      </w:tblGrid>
      <w:tr w14:paraId="77FE6749">
        <w:trPr>
          <w:trHeight w:val="396" w:hRule="atLeast"/>
          <w:jc w:val="center"/>
        </w:trPr>
        <w:tc>
          <w:tcPr>
            <w:tcW w:w="2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CFD9D6">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学习领域</w:t>
            </w:r>
          </w:p>
        </w:tc>
        <w:tc>
          <w:tcPr>
            <w:tcW w:w="1320" w:type="dxa"/>
            <w:vMerge w:val="restart"/>
            <w:tcBorders>
              <w:top w:val="single" w:color="auto" w:sz="4" w:space="0"/>
              <w:left w:val="nil"/>
              <w:bottom w:val="single" w:color="auto" w:sz="4" w:space="0"/>
              <w:right w:val="single" w:color="auto" w:sz="4" w:space="0"/>
            </w:tcBorders>
            <w:shd w:val="clear" w:color="auto" w:fill="auto"/>
            <w:vAlign w:val="center"/>
          </w:tcPr>
          <w:p w14:paraId="4D07EC66">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课程数量</w:t>
            </w:r>
          </w:p>
        </w:tc>
        <w:tc>
          <w:tcPr>
            <w:tcW w:w="1304" w:type="dxa"/>
            <w:vMerge w:val="restart"/>
            <w:tcBorders>
              <w:top w:val="single" w:color="auto" w:sz="4" w:space="0"/>
              <w:left w:val="nil"/>
              <w:bottom w:val="single" w:color="auto" w:sz="4" w:space="0"/>
              <w:right w:val="single" w:color="auto" w:sz="4" w:space="0"/>
            </w:tcBorders>
            <w:shd w:val="clear" w:color="auto" w:fill="auto"/>
            <w:vAlign w:val="center"/>
          </w:tcPr>
          <w:p w14:paraId="214B1974">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学分小计</w:t>
            </w:r>
          </w:p>
        </w:tc>
        <w:tc>
          <w:tcPr>
            <w:tcW w:w="1304" w:type="dxa"/>
            <w:vMerge w:val="restart"/>
            <w:tcBorders>
              <w:top w:val="single" w:color="auto" w:sz="4" w:space="0"/>
              <w:left w:val="nil"/>
              <w:bottom w:val="single" w:color="auto" w:sz="4" w:space="0"/>
              <w:right w:val="single" w:color="auto" w:sz="4" w:space="0"/>
            </w:tcBorders>
            <w:shd w:val="clear" w:color="auto" w:fill="auto"/>
            <w:vAlign w:val="center"/>
          </w:tcPr>
          <w:p w14:paraId="395951C6">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学时小计</w:t>
            </w:r>
          </w:p>
        </w:tc>
        <w:tc>
          <w:tcPr>
            <w:tcW w:w="8753" w:type="dxa"/>
            <w:gridSpan w:val="7"/>
            <w:tcBorders>
              <w:top w:val="single" w:color="auto" w:sz="4" w:space="0"/>
              <w:left w:val="nil"/>
              <w:bottom w:val="single" w:color="auto" w:sz="4" w:space="0"/>
              <w:right w:val="single" w:color="auto" w:sz="4" w:space="0"/>
            </w:tcBorders>
            <w:shd w:val="clear" w:color="auto" w:fill="auto"/>
            <w:vAlign w:val="center"/>
          </w:tcPr>
          <w:p w14:paraId="666CDD2F">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学时分配</w:t>
            </w:r>
          </w:p>
        </w:tc>
      </w:tr>
      <w:tr w14:paraId="7AD80836">
        <w:trPr>
          <w:trHeight w:val="396" w:hRule="atLeast"/>
          <w:jc w:val="center"/>
        </w:trPr>
        <w:tc>
          <w:tcPr>
            <w:tcW w:w="2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199723">
            <w:pPr>
              <w:rPr>
                <w:rFonts w:hint="default" w:ascii="Times New Roman" w:hAnsi="Times New Roman" w:cs="Times New Roman"/>
                <w:sz w:val="20"/>
                <w:szCs w:val="20"/>
              </w:rPr>
            </w:pPr>
          </w:p>
        </w:tc>
        <w:tc>
          <w:tcPr>
            <w:tcW w:w="1320" w:type="dxa"/>
            <w:vMerge w:val="continue"/>
            <w:tcBorders>
              <w:top w:val="single" w:color="auto" w:sz="4" w:space="0"/>
              <w:left w:val="nil"/>
              <w:bottom w:val="single" w:color="auto" w:sz="4" w:space="0"/>
              <w:right w:val="single" w:color="auto" w:sz="4" w:space="0"/>
            </w:tcBorders>
            <w:shd w:val="clear" w:color="auto" w:fill="auto"/>
            <w:vAlign w:val="center"/>
          </w:tcPr>
          <w:p w14:paraId="65716EFD">
            <w:pPr>
              <w:rPr>
                <w:rFonts w:hint="default" w:ascii="Times New Roman" w:hAnsi="Times New Roman" w:cs="Times New Roman"/>
                <w:sz w:val="20"/>
                <w:szCs w:val="20"/>
              </w:rPr>
            </w:pPr>
          </w:p>
        </w:tc>
        <w:tc>
          <w:tcPr>
            <w:tcW w:w="1304" w:type="dxa"/>
            <w:vMerge w:val="continue"/>
            <w:tcBorders>
              <w:top w:val="single" w:color="auto" w:sz="4" w:space="0"/>
              <w:left w:val="nil"/>
              <w:bottom w:val="single" w:color="auto" w:sz="4" w:space="0"/>
              <w:right w:val="single" w:color="auto" w:sz="4" w:space="0"/>
            </w:tcBorders>
            <w:shd w:val="clear" w:color="auto" w:fill="auto"/>
            <w:vAlign w:val="center"/>
          </w:tcPr>
          <w:p w14:paraId="62F7E1A6">
            <w:pPr>
              <w:rPr>
                <w:rFonts w:hint="default" w:ascii="Times New Roman" w:hAnsi="Times New Roman" w:cs="Times New Roman"/>
                <w:sz w:val="20"/>
                <w:szCs w:val="20"/>
              </w:rPr>
            </w:pPr>
          </w:p>
        </w:tc>
        <w:tc>
          <w:tcPr>
            <w:tcW w:w="1304" w:type="dxa"/>
            <w:vMerge w:val="continue"/>
            <w:tcBorders>
              <w:top w:val="single" w:color="auto" w:sz="4" w:space="0"/>
              <w:left w:val="nil"/>
              <w:bottom w:val="single" w:color="auto" w:sz="4" w:space="0"/>
              <w:right w:val="single" w:color="auto" w:sz="4" w:space="0"/>
            </w:tcBorders>
            <w:shd w:val="clear" w:color="auto" w:fill="auto"/>
            <w:vAlign w:val="center"/>
          </w:tcPr>
          <w:p w14:paraId="5E9EEAD8">
            <w:pPr>
              <w:rPr>
                <w:rFonts w:hint="default" w:ascii="Times New Roman" w:hAnsi="Times New Roman" w:cs="Times New Roman"/>
                <w:sz w:val="20"/>
                <w:szCs w:val="20"/>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7FF80EE2">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理论</w:t>
            </w:r>
          </w:p>
        </w:tc>
        <w:tc>
          <w:tcPr>
            <w:tcW w:w="1260" w:type="dxa"/>
            <w:tcBorders>
              <w:top w:val="single" w:color="auto" w:sz="4" w:space="0"/>
              <w:left w:val="nil"/>
              <w:bottom w:val="single" w:color="auto" w:sz="4" w:space="0"/>
              <w:right w:val="single" w:color="auto" w:sz="4" w:space="0"/>
            </w:tcBorders>
            <w:shd w:val="clear" w:color="auto" w:fill="auto"/>
            <w:vAlign w:val="center"/>
          </w:tcPr>
          <w:p w14:paraId="2F204651">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实践</w:t>
            </w:r>
          </w:p>
        </w:tc>
        <w:tc>
          <w:tcPr>
            <w:tcW w:w="1830" w:type="dxa"/>
            <w:tcBorders>
              <w:top w:val="single" w:color="auto" w:sz="4" w:space="0"/>
              <w:left w:val="nil"/>
              <w:bottom w:val="single" w:color="auto" w:sz="4" w:space="0"/>
              <w:right w:val="single" w:color="auto" w:sz="4" w:space="0"/>
            </w:tcBorders>
            <w:shd w:val="clear" w:color="auto" w:fill="auto"/>
            <w:vAlign w:val="center"/>
          </w:tcPr>
          <w:p w14:paraId="3F269B40">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理论占比（%）</w:t>
            </w:r>
          </w:p>
        </w:tc>
        <w:tc>
          <w:tcPr>
            <w:tcW w:w="1605" w:type="dxa"/>
            <w:tcBorders>
              <w:top w:val="single" w:color="auto" w:sz="4" w:space="0"/>
              <w:left w:val="nil"/>
              <w:bottom w:val="single" w:color="auto" w:sz="4" w:space="0"/>
              <w:right w:val="single" w:color="auto" w:sz="4" w:space="0"/>
            </w:tcBorders>
            <w:shd w:val="clear" w:color="auto" w:fill="auto"/>
            <w:vAlign w:val="center"/>
          </w:tcPr>
          <w:p w14:paraId="7B2710E3">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实践占比（%）</w:t>
            </w:r>
          </w:p>
        </w:tc>
        <w:tc>
          <w:tcPr>
            <w:tcW w:w="974" w:type="dxa"/>
            <w:tcBorders>
              <w:top w:val="single" w:color="auto" w:sz="4" w:space="0"/>
              <w:left w:val="nil"/>
              <w:bottom w:val="single" w:color="auto" w:sz="4" w:space="0"/>
              <w:right w:val="single" w:color="auto" w:sz="4" w:space="0"/>
            </w:tcBorders>
            <w:shd w:val="clear" w:color="auto" w:fill="auto"/>
            <w:vAlign w:val="center"/>
          </w:tcPr>
          <w:p w14:paraId="3FC55C6C">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必修</w:t>
            </w:r>
          </w:p>
        </w:tc>
        <w:tc>
          <w:tcPr>
            <w:tcW w:w="884" w:type="dxa"/>
            <w:tcBorders>
              <w:top w:val="single" w:color="auto" w:sz="4" w:space="0"/>
              <w:left w:val="nil"/>
              <w:bottom w:val="single" w:color="auto" w:sz="4" w:space="0"/>
              <w:right w:val="single" w:color="auto" w:sz="4" w:space="0"/>
            </w:tcBorders>
            <w:shd w:val="clear" w:color="auto" w:fill="auto"/>
            <w:vAlign w:val="center"/>
          </w:tcPr>
          <w:p w14:paraId="33687AD0">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限选</w:t>
            </w:r>
          </w:p>
        </w:tc>
        <w:tc>
          <w:tcPr>
            <w:tcW w:w="985" w:type="dxa"/>
            <w:tcBorders>
              <w:top w:val="single" w:color="auto" w:sz="4" w:space="0"/>
              <w:left w:val="nil"/>
              <w:bottom w:val="single" w:color="auto" w:sz="4" w:space="0"/>
              <w:right w:val="single" w:color="auto" w:sz="4" w:space="0"/>
            </w:tcBorders>
            <w:shd w:val="clear" w:color="auto" w:fill="auto"/>
            <w:vAlign w:val="center"/>
          </w:tcPr>
          <w:p w14:paraId="5A27E0BB">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任选</w:t>
            </w:r>
          </w:p>
        </w:tc>
      </w:tr>
      <w:tr w14:paraId="1928AA34">
        <w:trPr>
          <w:trHeight w:val="396" w:hRule="atLeast"/>
          <w:jc w:val="center"/>
        </w:trPr>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734C3043">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素质教育平台 </w:t>
            </w:r>
          </w:p>
        </w:tc>
        <w:tc>
          <w:tcPr>
            <w:tcW w:w="1320" w:type="dxa"/>
            <w:tcBorders>
              <w:top w:val="single" w:color="auto" w:sz="4" w:space="0"/>
              <w:left w:val="nil"/>
              <w:bottom w:val="single" w:color="auto" w:sz="4" w:space="0"/>
              <w:right w:val="single" w:color="auto" w:sz="4" w:space="0"/>
            </w:tcBorders>
            <w:shd w:val="clear" w:color="auto" w:fill="auto"/>
            <w:vAlign w:val="top"/>
          </w:tcPr>
          <w:p w14:paraId="74B162B8">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1304" w:type="dxa"/>
            <w:tcBorders>
              <w:top w:val="single" w:color="auto" w:sz="4" w:space="0"/>
              <w:left w:val="nil"/>
              <w:bottom w:val="single" w:color="auto" w:sz="4" w:space="0"/>
              <w:right w:val="single" w:color="auto" w:sz="4" w:space="0"/>
            </w:tcBorders>
            <w:shd w:val="clear" w:color="auto" w:fill="auto"/>
            <w:vAlign w:val="top"/>
          </w:tcPr>
          <w:p w14:paraId="2810B787">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46.5 </w:t>
            </w:r>
          </w:p>
        </w:tc>
        <w:tc>
          <w:tcPr>
            <w:tcW w:w="1304" w:type="dxa"/>
            <w:tcBorders>
              <w:top w:val="single" w:color="auto" w:sz="4" w:space="0"/>
              <w:left w:val="nil"/>
              <w:bottom w:val="single" w:color="auto" w:sz="4" w:space="0"/>
              <w:right w:val="single" w:color="auto" w:sz="4" w:space="0"/>
            </w:tcBorders>
            <w:shd w:val="clear" w:color="auto" w:fill="auto"/>
            <w:vAlign w:val="top"/>
          </w:tcPr>
          <w:p w14:paraId="1AB40392">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856 </w:t>
            </w:r>
          </w:p>
        </w:tc>
        <w:tc>
          <w:tcPr>
            <w:tcW w:w="1215" w:type="dxa"/>
            <w:tcBorders>
              <w:top w:val="single" w:color="auto" w:sz="4" w:space="0"/>
              <w:left w:val="nil"/>
              <w:bottom w:val="single" w:color="auto" w:sz="4" w:space="0"/>
              <w:right w:val="single" w:color="auto" w:sz="4" w:space="0"/>
            </w:tcBorders>
            <w:shd w:val="clear" w:color="auto" w:fill="auto"/>
            <w:vAlign w:val="top"/>
          </w:tcPr>
          <w:p w14:paraId="1268B575">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494 </w:t>
            </w:r>
          </w:p>
        </w:tc>
        <w:tc>
          <w:tcPr>
            <w:tcW w:w="1260" w:type="dxa"/>
            <w:tcBorders>
              <w:top w:val="single" w:color="auto" w:sz="4" w:space="0"/>
              <w:left w:val="nil"/>
              <w:bottom w:val="single" w:color="auto" w:sz="4" w:space="0"/>
              <w:right w:val="single" w:color="auto" w:sz="4" w:space="0"/>
            </w:tcBorders>
            <w:shd w:val="clear" w:color="auto" w:fill="auto"/>
            <w:vAlign w:val="top"/>
          </w:tcPr>
          <w:p w14:paraId="1AF5AFFB">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362 </w:t>
            </w:r>
          </w:p>
        </w:tc>
        <w:tc>
          <w:tcPr>
            <w:tcW w:w="1830" w:type="dxa"/>
            <w:tcBorders>
              <w:top w:val="single" w:color="auto" w:sz="4" w:space="0"/>
              <w:left w:val="nil"/>
              <w:bottom w:val="single" w:color="auto" w:sz="4" w:space="0"/>
              <w:right w:val="single" w:color="auto" w:sz="4" w:space="0"/>
            </w:tcBorders>
            <w:shd w:val="clear" w:color="auto" w:fill="auto"/>
            <w:vAlign w:val="top"/>
          </w:tcPr>
          <w:p w14:paraId="6DE9402C">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57.71 </w:t>
            </w:r>
          </w:p>
        </w:tc>
        <w:tc>
          <w:tcPr>
            <w:tcW w:w="1605" w:type="dxa"/>
            <w:tcBorders>
              <w:top w:val="single" w:color="auto" w:sz="4" w:space="0"/>
              <w:left w:val="nil"/>
              <w:bottom w:val="single" w:color="auto" w:sz="4" w:space="0"/>
              <w:right w:val="single" w:color="auto" w:sz="4" w:space="0"/>
            </w:tcBorders>
            <w:shd w:val="clear" w:color="auto" w:fill="auto"/>
            <w:vAlign w:val="top"/>
          </w:tcPr>
          <w:p w14:paraId="552E6AB4">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42.29 </w:t>
            </w:r>
          </w:p>
        </w:tc>
        <w:tc>
          <w:tcPr>
            <w:tcW w:w="974" w:type="dxa"/>
            <w:tcBorders>
              <w:top w:val="single" w:color="auto" w:sz="4" w:space="0"/>
              <w:left w:val="nil"/>
              <w:bottom w:val="single" w:color="auto" w:sz="4" w:space="0"/>
              <w:right w:val="single" w:color="auto" w:sz="4" w:space="0"/>
            </w:tcBorders>
            <w:shd w:val="clear" w:color="auto" w:fill="auto"/>
            <w:vAlign w:val="top"/>
          </w:tcPr>
          <w:p w14:paraId="2F6DC20B">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856 </w:t>
            </w:r>
          </w:p>
        </w:tc>
        <w:tc>
          <w:tcPr>
            <w:tcW w:w="884" w:type="dxa"/>
            <w:tcBorders>
              <w:top w:val="single" w:color="auto" w:sz="4" w:space="0"/>
              <w:left w:val="nil"/>
              <w:bottom w:val="single" w:color="auto" w:sz="4" w:space="0"/>
              <w:right w:val="single" w:color="auto" w:sz="4" w:space="0"/>
            </w:tcBorders>
            <w:shd w:val="clear" w:color="auto" w:fill="auto"/>
            <w:vAlign w:val="top"/>
          </w:tcPr>
          <w:p w14:paraId="34A6F4D4">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985" w:type="dxa"/>
            <w:tcBorders>
              <w:top w:val="single" w:color="auto" w:sz="4" w:space="0"/>
              <w:left w:val="nil"/>
              <w:bottom w:val="single" w:color="auto" w:sz="4" w:space="0"/>
              <w:right w:val="single" w:color="auto" w:sz="4" w:space="0"/>
            </w:tcBorders>
            <w:shd w:val="clear" w:color="auto" w:fill="auto"/>
            <w:vAlign w:val="top"/>
          </w:tcPr>
          <w:p w14:paraId="1D57FD55">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r>
      <w:tr w14:paraId="32883225">
        <w:trPr>
          <w:trHeight w:val="396" w:hRule="atLeast"/>
          <w:jc w:val="center"/>
        </w:trPr>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3212338A">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专业群共享平台 </w:t>
            </w:r>
          </w:p>
        </w:tc>
        <w:tc>
          <w:tcPr>
            <w:tcW w:w="1320" w:type="dxa"/>
            <w:tcBorders>
              <w:top w:val="single" w:color="auto" w:sz="4" w:space="0"/>
              <w:left w:val="nil"/>
              <w:bottom w:val="single" w:color="auto" w:sz="4" w:space="0"/>
              <w:right w:val="single" w:color="auto" w:sz="4" w:space="0"/>
            </w:tcBorders>
            <w:shd w:val="clear" w:color="auto" w:fill="auto"/>
            <w:vAlign w:val="top"/>
          </w:tcPr>
          <w:p w14:paraId="457D0B66">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10 </w:t>
            </w:r>
          </w:p>
        </w:tc>
        <w:tc>
          <w:tcPr>
            <w:tcW w:w="1304" w:type="dxa"/>
            <w:tcBorders>
              <w:top w:val="single" w:color="auto" w:sz="4" w:space="0"/>
              <w:left w:val="nil"/>
              <w:bottom w:val="single" w:color="auto" w:sz="4" w:space="0"/>
              <w:right w:val="single" w:color="auto" w:sz="4" w:space="0"/>
            </w:tcBorders>
            <w:shd w:val="clear" w:color="auto" w:fill="auto"/>
            <w:vAlign w:val="top"/>
          </w:tcPr>
          <w:p w14:paraId="5C4E97B7">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22 </w:t>
            </w:r>
          </w:p>
        </w:tc>
        <w:tc>
          <w:tcPr>
            <w:tcW w:w="1304" w:type="dxa"/>
            <w:tcBorders>
              <w:top w:val="single" w:color="auto" w:sz="4" w:space="0"/>
              <w:left w:val="nil"/>
              <w:bottom w:val="single" w:color="auto" w:sz="4" w:space="0"/>
              <w:right w:val="single" w:color="auto" w:sz="4" w:space="0"/>
            </w:tcBorders>
            <w:shd w:val="clear" w:color="auto" w:fill="auto"/>
            <w:vAlign w:val="top"/>
          </w:tcPr>
          <w:p w14:paraId="0C2983C8">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408 </w:t>
            </w:r>
          </w:p>
        </w:tc>
        <w:tc>
          <w:tcPr>
            <w:tcW w:w="1215" w:type="dxa"/>
            <w:tcBorders>
              <w:top w:val="single" w:color="auto" w:sz="4" w:space="0"/>
              <w:left w:val="nil"/>
              <w:bottom w:val="single" w:color="auto" w:sz="4" w:space="0"/>
              <w:right w:val="single" w:color="auto" w:sz="4" w:space="0"/>
            </w:tcBorders>
            <w:shd w:val="clear" w:color="auto" w:fill="auto"/>
            <w:vAlign w:val="top"/>
          </w:tcPr>
          <w:p w14:paraId="66CFAC25">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160 </w:t>
            </w:r>
          </w:p>
        </w:tc>
        <w:tc>
          <w:tcPr>
            <w:tcW w:w="1260" w:type="dxa"/>
            <w:tcBorders>
              <w:top w:val="single" w:color="auto" w:sz="4" w:space="0"/>
              <w:left w:val="nil"/>
              <w:bottom w:val="single" w:color="auto" w:sz="4" w:space="0"/>
              <w:right w:val="single" w:color="auto" w:sz="4" w:space="0"/>
            </w:tcBorders>
            <w:shd w:val="clear" w:color="auto" w:fill="auto"/>
            <w:vAlign w:val="top"/>
          </w:tcPr>
          <w:p w14:paraId="21EF3147">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248 </w:t>
            </w:r>
          </w:p>
        </w:tc>
        <w:tc>
          <w:tcPr>
            <w:tcW w:w="1830" w:type="dxa"/>
            <w:tcBorders>
              <w:top w:val="single" w:color="auto" w:sz="4" w:space="0"/>
              <w:left w:val="nil"/>
              <w:bottom w:val="single" w:color="auto" w:sz="4" w:space="0"/>
              <w:right w:val="single" w:color="auto" w:sz="4" w:space="0"/>
            </w:tcBorders>
            <w:shd w:val="clear" w:color="auto" w:fill="auto"/>
            <w:vAlign w:val="top"/>
          </w:tcPr>
          <w:p w14:paraId="07DD03FF">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39.22 </w:t>
            </w:r>
          </w:p>
        </w:tc>
        <w:tc>
          <w:tcPr>
            <w:tcW w:w="1605" w:type="dxa"/>
            <w:tcBorders>
              <w:top w:val="single" w:color="auto" w:sz="4" w:space="0"/>
              <w:left w:val="nil"/>
              <w:bottom w:val="single" w:color="auto" w:sz="4" w:space="0"/>
              <w:right w:val="single" w:color="auto" w:sz="4" w:space="0"/>
            </w:tcBorders>
            <w:shd w:val="clear" w:color="auto" w:fill="auto"/>
            <w:vAlign w:val="top"/>
          </w:tcPr>
          <w:p w14:paraId="0060042E">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60.78 </w:t>
            </w:r>
          </w:p>
        </w:tc>
        <w:tc>
          <w:tcPr>
            <w:tcW w:w="974" w:type="dxa"/>
            <w:tcBorders>
              <w:top w:val="single" w:color="auto" w:sz="4" w:space="0"/>
              <w:left w:val="nil"/>
              <w:bottom w:val="single" w:color="auto" w:sz="4" w:space="0"/>
              <w:right w:val="single" w:color="auto" w:sz="4" w:space="0"/>
            </w:tcBorders>
            <w:shd w:val="clear" w:color="auto" w:fill="auto"/>
            <w:vAlign w:val="top"/>
          </w:tcPr>
          <w:p w14:paraId="66C154A9">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376 </w:t>
            </w:r>
          </w:p>
        </w:tc>
        <w:tc>
          <w:tcPr>
            <w:tcW w:w="884" w:type="dxa"/>
            <w:tcBorders>
              <w:top w:val="single" w:color="auto" w:sz="4" w:space="0"/>
              <w:left w:val="nil"/>
              <w:bottom w:val="single" w:color="auto" w:sz="4" w:space="0"/>
              <w:right w:val="single" w:color="auto" w:sz="4" w:space="0"/>
            </w:tcBorders>
            <w:shd w:val="clear" w:color="auto" w:fill="auto"/>
            <w:vAlign w:val="top"/>
          </w:tcPr>
          <w:p w14:paraId="3A0D76E3">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985" w:type="dxa"/>
            <w:tcBorders>
              <w:top w:val="single" w:color="auto" w:sz="4" w:space="0"/>
              <w:left w:val="nil"/>
              <w:bottom w:val="single" w:color="auto" w:sz="4" w:space="0"/>
              <w:right w:val="single" w:color="auto" w:sz="4" w:space="0"/>
            </w:tcBorders>
            <w:shd w:val="clear" w:color="auto" w:fill="auto"/>
            <w:vAlign w:val="top"/>
          </w:tcPr>
          <w:p w14:paraId="33CD89D4">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r>
      <w:tr w14:paraId="36F4FFA6">
        <w:trPr>
          <w:trHeight w:val="396" w:hRule="atLeast"/>
          <w:jc w:val="center"/>
        </w:trPr>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555A7EDE">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专业课程模块 </w:t>
            </w:r>
          </w:p>
        </w:tc>
        <w:tc>
          <w:tcPr>
            <w:tcW w:w="1320" w:type="dxa"/>
            <w:tcBorders>
              <w:top w:val="single" w:color="auto" w:sz="4" w:space="0"/>
              <w:left w:val="nil"/>
              <w:bottom w:val="single" w:color="auto" w:sz="4" w:space="0"/>
              <w:right w:val="single" w:color="auto" w:sz="4" w:space="0"/>
            </w:tcBorders>
            <w:shd w:val="clear" w:color="auto" w:fill="auto"/>
            <w:vAlign w:val="top"/>
          </w:tcPr>
          <w:p w14:paraId="4473D965">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27 </w:t>
            </w:r>
          </w:p>
        </w:tc>
        <w:tc>
          <w:tcPr>
            <w:tcW w:w="1304" w:type="dxa"/>
            <w:tcBorders>
              <w:top w:val="single" w:color="auto" w:sz="4" w:space="0"/>
              <w:left w:val="nil"/>
              <w:bottom w:val="single" w:color="auto" w:sz="4" w:space="0"/>
              <w:right w:val="single" w:color="auto" w:sz="4" w:space="0"/>
            </w:tcBorders>
            <w:shd w:val="clear" w:color="auto" w:fill="auto"/>
            <w:vAlign w:val="top"/>
          </w:tcPr>
          <w:p w14:paraId="1FCFD2DF">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69.5 </w:t>
            </w:r>
          </w:p>
        </w:tc>
        <w:tc>
          <w:tcPr>
            <w:tcW w:w="1304" w:type="dxa"/>
            <w:tcBorders>
              <w:top w:val="single" w:color="auto" w:sz="4" w:space="0"/>
              <w:left w:val="nil"/>
              <w:bottom w:val="single" w:color="auto" w:sz="4" w:space="0"/>
              <w:right w:val="single" w:color="auto" w:sz="4" w:space="0"/>
            </w:tcBorders>
            <w:shd w:val="clear" w:color="auto" w:fill="auto"/>
            <w:vAlign w:val="top"/>
          </w:tcPr>
          <w:p w14:paraId="1E4F5469">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1,216 </w:t>
            </w:r>
          </w:p>
        </w:tc>
        <w:tc>
          <w:tcPr>
            <w:tcW w:w="1215" w:type="dxa"/>
            <w:tcBorders>
              <w:top w:val="single" w:color="auto" w:sz="4" w:space="0"/>
              <w:left w:val="nil"/>
              <w:bottom w:val="single" w:color="auto" w:sz="4" w:space="0"/>
              <w:right w:val="single" w:color="auto" w:sz="4" w:space="0"/>
            </w:tcBorders>
            <w:shd w:val="clear" w:color="auto" w:fill="auto"/>
            <w:vAlign w:val="top"/>
          </w:tcPr>
          <w:p w14:paraId="3D44E38E">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860 </w:t>
            </w:r>
          </w:p>
        </w:tc>
        <w:tc>
          <w:tcPr>
            <w:tcW w:w="1260" w:type="dxa"/>
            <w:tcBorders>
              <w:top w:val="single" w:color="auto" w:sz="4" w:space="0"/>
              <w:left w:val="nil"/>
              <w:bottom w:val="single" w:color="auto" w:sz="4" w:space="0"/>
              <w:right w:val="single" w:color="auto" w:sz="4" w:space="0"/>
            </w:tcBorders>
            <w:shd w:val="clear" w:color="auto" w:fill="auto"/>
            <w:vAlign w:val="top"/>
          </w:tcPr>
          <w:p w14:paraId="1B03DD3C">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356 </w:t>
            </w:r>
          </w:p>
        </w:tc>
        <w:tc>
          <w:tcPr>
            <w:tcW w:w="1830" w:type="dxa"/>
            <w:tcBorders>
              <w:top w:val="single" w:color="auto" w:sz="4" w:space="0"/>
              <w:left w:val="nil"/>
              <w:bottom w:val="single" w:color="auto" w:sz="4" w:space="0"/>
              <w:right w:val="single" w:color="auto" w:sz="4" w:space="0"/>
            </w:tcBorders>
            <w:shd w:val="clear" w:color="auto" w:fill="auto"/>
            <w:vAlign w:val="top"/>
          </w:tcPr>
          <w:p w14:paraId="05E1AC97">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70.72 </w:t>
            </w:r>
          </w:p>
        </w:tc>
        <w:tc>
          <w:tcPr>
            <w:tcW w:w="1605" w:type="dxa"/>
            <w:tcBorders>
              <w:top w:val="single" w:color="auto" w:sz="4" w:space="0"/>
              <w:left w:val="nil"/>
              <w:bottom w:val="single" w:color="auto" w:sz="4" w:space="0"/>
              <w:right w:val="single" w:color="auto" w:sz="4" w:space="0"/>
            </w:tcBorders>
            <w:shd w:val="clear" w:color="auto" w:fill="auto"/>
            <w:vAlign w:val="top"/>
          </w:tcPr>
          <w:p w14:paraId="5BCD5E67">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29.28 </w:t>
            </w:r>
          </w:p>
        </w:tc>
        <w:tc>
          <w:tcPr>
            <w:tcW w:w="974" w:type="dxa"/>
            <w:tcBorders>
              <w:top w:val="single" w:color="auto" w:sz="4" w:space="0"/>
              <w:left w:val="nil"/>
              <w:bottom w:val="single" w:color="auto" w:sz="4" w:space="0"/>
              <w:right w:val="single" w:color="auto" w:sz="4" w:space="0"/>
            </w:tcBorders>
            <w:shd w:val="clear" w:color="auto" w:fill="auto"/>
            <w:vAlign w:val="top"/>
          </w:tcPr>
          <w:p w14:paraId="2284363D">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918 </w:t>
            </w:r>
          </w:p>
        </w:tc>
        <w:tc>
          <w:tcPr>
            <w:tcW w:w="884" w:type="dxa"/>
            <w:tcBorders>
              <w:top w:val="single" w:color="auto" w:sz="4" w:space="0"/>
              <w:left w:val="nil"/>
              <w:bottom w:val="single" w:color="auto" w:sz="4" w:space="0"/>
              <w:right w:val="single" w:color="auto" w:sz="4" w:space="0"/>
            </w:tcBorders>
            <w:shd w:val="clear" w:color="auto" w:fill="auto"/>
            <w:vAlign w:val="top"/>
          </w:tcPr>
          <w:p w14:paraId="07FC3736">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250 </w:t>
            </w:r>
          </w:p>
        </w:tc>
        <w:tc>
          <w:tcPr>
            <w:tcW w:w="985" w:type="dxa"/>
            <w:tcBorders>
              <w:top w:val="single" w:color="auto" w:sz="4" w:space="0"/>
              <w:left w:val="nil"/>
              <w:bottom w:val="single" w:color="auto" w:sz="4" w:space="0"/>
              <w:right w:val="single" w:color="auto" w:sz="4" w:space="0"/>
            </w:tcBorders>
            <w:shd w:val="clear" w:color="auto" w:fill="auto"/>
            <w:vAlign w:val="top"/>
          </w:tcPr>
          <w:p w14:paraId="1DC5EAC9">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r>
      <w:tr w14:paraId="094B2FDB">
        <w:trPr>
          <w:trHeight w:val="396" w:hRule="atLeast"/>
          <w:jc w:val="center"/>
        </w:trPr>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3AFDA624">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素质拓展模块 </w:t>
            </w:r>
          </w:p>
        </w:tc>
        <w:tc>
          <w:tcPr>
            <w:tcW w:w="1320" w:type="dxa"/>
            <w:tcBorders>
              <w:top w:val="single" w:color="auto" w:sz="4" w:space="0"/>
              <w:left w:val="nil"/>
              <w:bottom w:val="single" w:color="auto" w:sz="4" w:space="0"/>
              <w:right w:val="single" w:color="auto" w:sz="4" w:space="0"/>
            </w:tcBorders>
            <w:shd w:val="clear" w:color="auto" w:fill="auto"/>
            <w:vAlign w:val="top"/>
          </w:tcPr>
          <w:p w14:paraId="1E63FF07">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45 </w:t>
            </w:r>
          </w:p>
        </w:tc>
        <w:tc>
          <w:tcPr>
            <w:tcW w:w="1304" w:type="dxa"/>
            <w:tcBorders>
              <w:top w:val="single" w:color="auto" w:sz="4" w:space="0"/>
              <w:left w:val="nil"/>
              <w:bottom w:val="single" w:color="auto" w:sz="4" w:space="0"/>
              <w:right w:val="single" w:color="auto" w:sz="4" w:space="0"/>
            </w:tcBorders>
            <w:shd w:val="clear" w:color="auto" w:fill="auto"/>
            <w:vAlign w:val="top"/>
          </w:tcPr>
          <w:p w14:paraId="625D2769">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2 </w:t>
            </w:r>
          </w:p>
        </w:tc>
        <w:tc>
          <w:tcPr>
            <w:tcW w:w="1304" w:type="dxa"/>
            <w:tcBorders>
              <w:top w:val="single" w:color="auto" w:sz="4" w:space="0"/>
              <w:left w:val="nil"/>
              <w:bottom w:val="single" w:color="auto" w:sz="4" w:space="0"/>
              <w:right w:val="single" w:color="auto" w:sz="4" w:space="0"/>
            </w:tcBorders>
            <w:shd w:val="clear" w:color="auto" w:fill="auto"/>
            <w:vAlign w:val="top"/>
          </w:tcPr>
          <w:p w14:paraId="1C97CA0C">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1215" w:type="dxa"/>
            <w:tcBorders>
              <w:top w:val="single" w:color="auto" w:sz="4" w:space="0"/>
              <w:left w:val="nil"/>
              <w:bottom w:val="single" w:color="auto" w:sz="4" w:space="0"/>
              <w:right w:val="single" w:color="auto" w:sz="4" w:space="0"/>
            </w:tcBorders>
            <w:shd w:val="clear" w:color="auto" w:fill="auto"/>
            <w:vAlign w:val="top"/>
          </w:tcPr>
          <w:p w14:paraId="0CDD5A3C">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32 </w:t>
            </w:r>
          </w:p>
        </w:tc>
        <w:tc>
          <w:tcPr>
            <w:tcW w:w="1260" w:type="dxa"/>
            <w:tcBorders>
              <w:top w:val="single" w:color="auto" w:sz="4" w:space="0"/>
              <w:left w:val="nil"/>
              <w:bottom w:val="single" w:color="auto" w:sz="4" w:space="0"/>
              <w:right w:val="single" w:color="auto" w:sz="4" w:space="0"/>
            </w:tcBorders>
            <w:shd w:val="clear" w:color="auto" w:fill="auto"/>
            <w:vAlign w:val="top"/>
          </w:tcPr>
          <w:p w14:paraId="172417AE">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1830" w:type="dxa"/>
            <w:tcBorders>
              <w:top w:val="single" w:color="auto" w:sz="4" w:space="0"/>
              <w:left w:val="nil"/>
              <w:bottom w:val="single" w:color="auto" w:sz="4" w:space="0"/>
              <w:right w:val="single" w:color="auto" w:sz="4" w:space="0"/>
            </w:tcBorders>
            <w:shd w:val="clear" w:color="auto" w:fill="auto"/>
            <w:vAlign w:val="top"/>
          </w:tcPr>
          <w:p w14:paraId="63112431">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100 </w:t>
            </w:r>
          </w:p>
        </w:tc>
        <w:tc>
          <w:tcPr>
            <w:tcW w:w="1605" w:type="dxa"/>
            <w:tcBorders>
              <w:top w:val="single" w:color="auto" w:sz="4" w:space="0"/>
              <w:left w:val="nil"/>
              <w:bottom w:val="single" w:color="auto" w:sz="4" w:space="0"/>
              <w:right w:val="single" w:color="auto" w:sz="4" w:space="0"/>
            </w:tcBorders>
            <w:shd w:val="clear" w:color="auto" w:fill="auto"/>
            <w:vAlign w:val="top"/>
          </w:tcPr>
          <w:p w14:paraId="28ABF36E">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974" w:type="dxa"/>
            <w:tcBorders>
              <w:top w:val="single" w:color="auto" w:sz="4" w:space="0"/>
              <w:left w:val="nil"/>
              <w:bottom w:val="single" w:color="auto" w:sz="4" w:space="0"/>
              <w:right w:val="single" w:color="auto" w:sz="4" w:space="0"/>
            </w:tcBorders>
            <w:shd w:val="clear" w:color="auto" w:fill="auto"/>
            <w:vAlign w:val="top"/>
          </w:tcPr>
          <w:p w14:paraId="2AF903C6">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884" w:type="dxa"/>
            <w:tcBorders>
              <w:top w:val="single" w:color="auto" w:sz="4" w:space="0"/>
              <w:left w:val="nil"/>
              <w:bottom w:val="single" w:color="auto" w:sz="4" w:space="0"/>
              <w:right w:val="single" w:color="auto" w:sz="4" w:space="0"/>
            </w:tcBorders>
            <w:shd w:val="clear" w:color="auto" w:fill="auto"/>
            <w:vAlign w:val="top"/>
          </w:tcPr>
          <w:p w14:paraId="10D91EA8">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c>
          <w:tcPr>
            <w:tcW w:w="985" w:type="dxa"/>
            <w:tcBorders>
              <w:top w:val="single" w:color="auto" w:sz="4" w:space="0"/>
              <w:left w:val="nil"/>
              <w:bottom w:val="single" w:color="auto" w:sz="4" w:space="0"/>
              <w:right w:val="single" w:color="auto" w:sz="4" w:space="0"/>
            </w:tcBorders>
            <w:shd w:val="clear" w:color="auto" w:fill="auto"/>
            <w:vAlign w:val="top"/>
          </w:tcPr>
          <w:p w14:paraId="6E9C6ED9">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0 </w:t>
            </w:r>
          </w:p>
        </w:tc>
      </w:tr>
      <w:tr w14:paraId="6A7E4A3B">
        <w:trPr>
          <w:trHeight w:val="432" w:hRule="atLeast"/>
          <w:jc w:val="center"/>
        </w:trPr>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2B242ECD">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总计 </w:t>
            </w:r>
          </w:p>
        </w:tc>
        <w:tc>
          <w:tcPr>
            <w:tcW w:w="1320" w:type="dxa"/>
            <w:tcBorders>
              <w:top w:val="single" w:color="auto" w:sz="4" w:space="0"/>
              <w:left w:val="nil"/>
              <w:bottom w:val="single" w:color="auto" w:sz="4" w:space="0"/>
              <w:right w:val="single" w:color="auto" w:sz="4" w:space="0"/>
            </w:tcBorders>
            <w:shd w:val="clear" w:color="auto" w:fill="auto"/>
            <w:vAlign w:val="top"/>
          </w:tcPr>
          <w:p w14:paraId="2D9BC141">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114 </w:t>
            </w:r>
          </w:p>
        </w:tc>
        <w:tc>
          <w:tcPr>
            <w:tcW w:w="1304" w:type="dxa"/>
            <w:tcBorders>
              <w:top w:val="single" w:color="auto" w:sz="4" w:space="0"/>
              <w:left w:val="nil"/>
              <w:bottom w:val="single" w:color="auto" w:sz="4" w:space="0"/>
              <w:right w:val="single" w:color="auto" w:sz="4" w:space="0"/>
            </w:tcBorders>
            <w:shd w:val="clear" w:color="auto" w:fill="auto"/>
            <w:vAlign w:val="top"/>
          </w:tcPr>
          <w:p w14:paraId="19228342">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140 </w:t>
            </w:r>
          </w:p>
        </w:tc>
        <w:tc>
          <w:tcPr>
            <w:tcW w:w="1304" w:type="dxa"/>
            <w:tcBorders>
              <w:top w:val="single" w:color="auto" w:sz="4" w:space="0"/>
              <w:left w:val="nil"/>
              <w:bottom w:val="single" w:color="auto" w:sz="4" w:space="0"/>
              <w:right w:val="single" w:color="auto" w:sz="4" w:space="0"/>
            </w:tcBorders>
            <w:shd w:val="clear" w:color="auto" w:fill="auto"/>
            <w:vAlign w:val="top"/>
          </w:tcPr>
          <w:p w14:paraId="61EABD45">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2,512 </w:t>
            </w:r>
          </w:p>
        </w:tc>
        <w:tc>
          <w:tcPr>
            <w:tcW w:w="1215" w:type="dxa"/>
            <w:tcBorders>
              <w:top w:val="single" w:color="auto" w:sz="4" w:space="0"/>
              <w:left w:val="nil"/>
              <w:bottom w:val="single" w:color="auto" w:sz="4" w:space="0"/>
              <w:right w:val="single" w:color="auto" w:sz="4" w:space="0"/>
            </w:tcBorders>
            <w:shd w:val="clear" w:color="auto" w:fill="auto"/>
            <w:vAlign w:val="top"/>
          </w:tcPr>
          <w:p w14:paraId="40132B2B">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1,546 </w:t>
            </w:r>
          </w:p>
        </w:tc>
        <w:tc>
          <w:tcPr>
            <w:tcW w:w="1260" w:type="dxa"/>
            <w:tcBorders>
              <w:top w:val="single" w:color="auto" w:sz="4" w:space="0"/>
              <w:left w:val="nil"/>
              <w:bottom w:val="single" w:color="auto" w:sz="4" w:space="0"/>
              <w:right w:val="single" w:color="auto" w:sz="4" w:space="0"/>
            </w:tcBorders>
            <w:shd w:val="clear" w:color="auto" w:fill="auto"/>
            <w:vAlign w:val="top"/>
          </w:tcPr>
          <w:p w14:paraId="185689B2">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966 </w:t>
            </w:r>
          </w:p>
        </w:tc>
        <w:tc>
          <w:tcPr>
            <w:tcW w:w="1830" w:type="dxa"/>
            <w:tcBorders>
              <w:top w:val="single" w:color="auto" w:sz="4" w:space="0"/>
              <w:left w:val="nil"/>
              <w:bottom w:val="single" w:color="auto" w:sz="4" w:space="0"/>
              <w:right w:val="single" w:color="auto" w:sz="4" w:space="0"/>
            </w:tcBorders>
            <w:shd w:val="clear" w:color="auto" w:fill="auto"/>
            <w:vAlign w:val="top"/>
          </w:tcPr>
          <w:p w14:paraId="48A4F30C">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61.54 </w:t>
            </w:r>
          </w:p>
        </w:tc>
        <w:tc>
          <w:tcPr>
            <w:tcW w:w="1605" w:type="dxa"/>
            <w:tcBorders>
              <w:top w:val="single" w:color="auto" w:sz="4" w:space="0"/>
              <w:left w:val="nil"/>
              <w:bottom w:val="single" w:color="auto" w:sz="4" w:space="0"/>
              <w:right w:val="single" w:color="auto" w:sz="4" w:space="0"/>
            </w:tcBorders>
            <w:shd w:val="clear" w:color="auto" w:fill="auto"/>
            <w:vAlign w:val="top"/>
          </w:tcPr>
          <w:p w14:paraId="056E8D4F">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38.46 </w:t>
            </w:r>
          </w:p>
        </w:tc>
        <w:tc>
          <w:tcPr>
            <w:tcW w:w="974" w:type="dxa"/>
            <w:tcBorders>
              <w:top w:val="single" w:color="auto" w:sz="4" w:space="0"/>
              <w:left w:val="nil"/>
              <w:bottom w:val="single" w:color="auto" w:sz="4" w:space="0"/>
              <w:right w:val="single" w:color="auto" w:sz="4" w:space="0"/>
            </w:tcBorders>
            <w:shd w:val="clear" w:color="auto" w:fill="auto"/>
            <w:vAlign w:val="top"/>
          </w:tcPr>
          <w:p w14:paraId="68F07ED2">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2,150 </w:t>
            </w:r>
          </w:p>
        </w:tc>
        <w:tc>
          <w:tcPr>
            <w:tcW w:w="884" w:type="dxa"/>
            <w:tcBorders>
              <w:top w:val="single" w:color="auto" w:sz="4" w:space="0"/>
              <w:left w:val="nil"/>
              <w:bottom w:val="single" w:color="auto" w:sz="4" w:space="0"/>
              <w:right w:val="single" w:color="auto" w:sz="4" w:space="0"/>
            </w:tcBorders>
            <w:shd w:val="clear" w:color="auto" w:fill="auto"/>
            <w:vAlign w:val="top"/>
          </w:tcPr>
          <w:p w14:paraId="5BFE9491">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282 </w:t>
            </w:r>
          </w:p>
        </w:tc>
        <w:tc>
          <w:tcPr>
            <w:tcW w:w="985" w:type="dxa"/>
            <w:tcBorders>
              <w:top w:val="single" w:color="auto" w:sz="4" w:space="0"/>
              <w:left w:val="nil"/>
              <w:bottom w:val="single" w:color="auto" w:sz="4" w:space="0"/>
              <w:right w:val="single" w:color="auto" w:sz="4" w:space="0"/>
            </w:tcBorders>
            <w:shd w:val="clear" w:color="auto" w:fill="auto"/>
            <w:vAlign w:val="top"/>
          </w:tcPr>
          <w:p w14:paraId="04BD7B72">
            <w:pPr>
              <w:keepNext w:val="0"/>
              <w:keepLines w:val="0"/>
              <w:widowControl w:val="0"/>
              <w:suppressLineNumbers w:val="0"/>
              <w:spacing w:before="0" w:beforeAutospacing="0" w:after="0" w:afterAutospacing="0" w:line="266" w:lineRule="auto"/>
              <w:ind w:left="0" w:leftChars="0" w:right="0" w:rightChars="0"/>
              <w:jc w:val="left"/>
              <w:rPr>
                <w:rFonts w:hint="eastAsia" w:ascii="宋体" w:hAnsi="宋体" w:eastAsia="宋体" w:cs="宋体"/>
                <w:kern w:val="2"/>
                <w:sz w:val="22"/>
                <w:szCs w:val="22"/>
              </w:rPr>
            </w:pPr>
            <w:r>
              <w:rPr>
                <w:rFonts w:hint="eastAsia" w:ascii="宋体" w:hAnsi="宋体" w:eastAsia="宋体" w:cs="宋体"/>
                <w:kern w:val="2"/>
                <w:sz w:val="22"/>
                <w:szCs w:val="22"/>
              </w:rPr>
              <w:t xml:space="preserve">24 </w:t>
            </w:r>
          </w:p>
        </w:tc>
      </w:tr>
    </w:tbl>
    <w:p w14:paraId="1F6308B3">
      <w:pPr>
        <w:rPr>
          <w:rFonts w:hint="eastAsia" w:ascii="宋体" w:hAnsi="宋体" w:eastAsia="宋体" w:cs="宋体"/>
          <w:b w:val="0"/>
          <w:bCs w:val="0"/>
          <w:kern w:val="2"/>
          <w:sz w:val="24"/>
          <w:szCs w:val="24"/>
        </w:rPr>
        <w:sectPr>
          <w:pgSz w:w="16838" w:h="11906" w:orient="landscape"/>
          <w:pgMar w:top="1417" w:right="850" w:bottom="1134" w:left="850" w:header="851" w:footer="992" w:gutter="0"/>
          <w:pgNumType w:fmt="decimal"/>
          <w:cols w:space="0" w:num="1"/>
          <w:docGrid w:type="lines" w:linePitch="312" w:charSpace="0"/>
        </w:sectPr>
      </w:pPr>
    </w:p>
    <w:p w14:paraId="3D63211D">
      <w:pPr>
        <w:keepNext w:val="0"/>
        <w:keepLines w:val="0"/>
        <w:widowControl w:val="0"/>
        <w:numPr>
          <w:ilvl w:val="0"/>
          <w:numId w:val="44"/>
        </w:numPr>
        <w:suppressLineNumbers w:val="0"/>
        <w:autoSpaceDE w:val="0"/>
        <w:autoSpaceDN/>
        <w:spacing w:before="157" w:beforeLines="50" w:beforeAutospacing="0" w:line="360" w:lineRule="auto"/>
        <w:ind w:left="0" w:firstLine="480" w:firstLineChars="200"/>
        <w:jc w:val="both"/>
        <w:outlineLvl w:val="1"/>
        <w:rPr>
          <w:rFonts w:hint="eastAsia" w:ascii="宋体" w:hAnsi="宋体" w:eastAsia="宋体" w:cs="宋体"/>
          <w:b/>
          <w:bCs/>
          <w:kern w:val="2"/>
          <w:sz w:val="28"/>
          <w:szCs w:val="28"/>
        </w:rPr>
      </w:pPr>
      <w:r>
        <w:rPr>
          <w:rFonts w:hint="eastAsia" w:ascii="宋体" w:hAnsi="宋体" w:eastAsia="宋体" w:cs="宋体"/>
          <w:b w:val="0"/>
          <w:bCs w:val="0"/>
          <w:kern w:val="2"/>
          <w:sz w:val="24"/>
          <w:szCs w:val="24"/>
        </w:rPr>
        <w:t xml:space="preserve">课程、毕业要求、指标点之间的映射关系 </w:t>
      </w:r>
    </w:p>
    <w:tbl>
      <w:tblPr>
        <w:tblStyle w:val="10"/>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2764"/>
        <w:gridCol w:w="2764"/>
        <w:gridCol w:w="2764"/>
      </w:tblGrid>
      <w:tr w14:paraId="65503A2A">
        <w:trPr>
          <w:trHeight w:val="567" w:hRule="atLeast"/>
        </w:trPr>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464D6790">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毕业要求 </w:t>
            </w:r>
          </w:p>
        </w:tc>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292EA8EA">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指标点 </w:t>
            </w:r>
          </w:p>
        </w:tc>
        <w:tc>
          <w:tcPr>
            <w:tcW w:w="1680" w:type="dxa"/>
            <w:tcBorders>
              <w:top w:val="single" w:color="auto" w:sz="8" w:space="0"/>
              <w:left w:val="single" w:color="auto" w:sz="8" w:space="0"/>
              <w:bottom w:val="single" w:color="auto" w:sz="6" w:space="0"/>
              <w:right w:val="single" w:color="auto" w:sz="6" w:space="0"/>
            </w:tcBorders>
            <w:shd w:val="clear" w:color="auto" w:fill="auto"/>
            <w:tcMar>
              <w:left w:w="68" w:type="dxa"/>
              <w:right w:w="68" w:type="dxa"/>
            </w:tcMar>
            <w:vAlign w:val="center"/>
          </w:tcPr>
          <w:p w14:paraId="0727968D">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课程 </w:t>
            </w:r>
          </w:p>
        </w:tc>
      </w:tr>
      <w:tr w14:paraId="71AE7201">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C453F3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1.能达到国家规定的大学生体质健康标准，具有健康的体魄和良好的心理素质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28F938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1.1.能达到国家规定的大学生体质健康标准，具有健康的体魄和良好的心理素质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04015CF">
            <w:pPr>
              <w:spacing w:line="268" w:lineRule="auto"/>
              <w:jc w:val="left"/>
              <w:rPr>
                <w:rFonts w:hint="eastAsia" w:ascii="Times New Roman" w:hAnsi="Times New Roman" w:eastAsia="宋体" w:cs="Times New Roman"/>
                <w:kern w:val="2"/>
                <w:sz w:val="22"/>
                <w:szCs w:val="22"/>
              </w:rPr>
            </w:pPr>
          </w:p>
        </w:tc>
      </w:tr>
      <w:tr w14:paraId="5AE435FB">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64BAE4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2.具有自主学习意识和终身学习意识，有不断学习和适应发展的能力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600B7E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2.1.具有自主学习意识和终身学习意识，有不断学习和适应发展的能力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9E2B7E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假期专业生产实践三【81214039】</w:t>
            </w:r>
          </w:p>
        </w:tc>
      </w:tr>
      <w:tr w14:paraId="198E92D6">
        <w:trPr>
          <w:trHeight w:val="540" w:hRule="atLeast"/>
        </w:trPr>
        <w:tc>
          <w:tcPr>
            <w:tcW w:w="1680"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38CCFE5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3.能够运用数学、外语、计算机基本知识将复杂的问题加以描述并进行分析，综合解决问题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754B87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3.1.能分析生产中的故障，并描述出存在的问题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DED943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控制工程基础【81214008】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自动化过程控制综合实训【81214010】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PLC控制器应用与维护【81214003】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自动化系统故障处理与运行【81214025】</w:t>
            </w:r>
          </w:p>
        </w:tc>
      </w:tr>
      <w:tr w14:paraId="56B36179">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45A67BCE">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32DF0B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3.2.针对存在的问题，进行分析并提出解决问题的方案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8FF1D8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化工文献检索【81214024】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假期专业生产实践二【81214038】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可编程控制器技术及应用【81214006】</w:t>
            </w:r>
          </w:p>
        </w:tc>
      </w:tr>
      <w:tr w14:paraId="47394A72">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0F8223A6">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E66C03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3.3.根据提出的解决问题的方案，组织实施。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9CC6A1D">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化工文献检索【81214024】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仪表与控制系统安装【81214002】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计算机智能控制系统【81214004】</w:t>
            </w:r>
          </w:p>
        </w:tc>
      </w:tr>
      <w:tr w14:paraId="6750B614">
        <w:trPr>
          <w:trHeight w:val="540" w:hRule="atLeast"/>
        </w:trPr>
        <w:tc>
          <w:tcPr>
            <w:tcW w:w="1680"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4621B69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4.能识读带控制点工艺流程图和自动化仪表装配图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2058D6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4.1.能看懂工艺流程图，对控制点进行分析和管理。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4E7CA2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毕业设计与答辩【81214020】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化工仪表及自动化【81214001】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工业网络技术【81214027】</w:t>
            </w:r>
          </w:p>
        </w:tc>
      </w:tr>
      <w:tr w14:paraId="7C975CEA">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213F0580">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80763D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4.2.对自动化仪表进行安装和日常维护。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523FB9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假期专业生产实践一【81214037】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化工仪表及自动化【81214001】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检测技术与仪表【81214021】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测控电路与仪表装调【81214022】</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假期专业生产实践四【81214040】</w:t>
            </w:r>
          </w:p>
        </w:tc>
      </w:tr>
      <w:tr w14:paraId="11533D64">
        <w:trPr>
          <w:trHeight w:val="540" w:hRule="atLeast"/>
        </w:trPr>
        <w:tc>
          <w:tcPr>
            <w:tcW w:w="1680"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5DEE84B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5.能结合生产工艺，进行现场仪表选型、安装及调试；能使用常用电工电子仪表测试电路状态参数；能校验常规仪表与智能仪表。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62276C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5.1.能结合生产工艺，进行现场仪表选型、安装及调试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C22546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过程控制与自动化仪表【81214028】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工业机器人技术与应用【81214031】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顶岗实习【81214018】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单片机原理与接口技术【81214026】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化工仪表及自动化【81214001】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假期专业生产实践二【81214038】</w:t>
            </w:r>
          </w:p>
        </w:tc>
      </w:tr>
      <w:tr w14:paraId="3A1B47BC">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1DE3CEDB">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6956AA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5.2.能使用常用电工电子仪表测试电路状态参数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9391A0D">
            <w:pPr>
              <w:spacing w:line="268" w:lineRule="auto"/>
              <w:jc w:val="left"/>
              <w:rPr>
                <w:rFonts w:hint="eastAsia" w:ascii="Times New Roman" w:hAnsi="Times New Roman" w:eastAsia="宋体" w:cs="Times New Roman"/>
                <w:kern w:val="2"/>
                <w:sz w:val="22"/>
                <w:szCs w:val="22"/>
              </w:rPr>
            </w:pPr>
          </w:p>
        </w:tc>
      </w:tr>
      <w:tr w14:paraId="40C38CBE">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6084B35D">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B046304">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5.3.能校验常规仪表与智能仪表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3A73A5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电工基础实训【81214011】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电工与电子技术【81214014】</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可编程控制器技术及应用【81214006】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自动化系统故障处理与运行【81214025】</w:t>
            </w:r>
          </w:p>
        </w:tc>
      </w:tr>
      <w:tr w14:paraId="6A40FEC2">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0C7161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6.能计算分析仪表性能指标，判断生产过程中的仪表故障，进行仪表维护与维修。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319E2A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6.1.能计算分析仪表性能指标，判断生产过程中的仪表故障，进行仪表维护与维修。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2AA25EB">
            <w:pPr>
              <w:spacing w:line="268" w:lineRule="auto"/>
              <w:jc w:val="left"/>
              <w:rPr>
                <w:rFonts w:hint="eastAsia" w:ascii="Times New Roman" w:hAnsi="Times New Roman" w:eastAsia="宋体" w:cs="Times New Roman"/>
                <w:kern w:val="2"/>
                <w:sz w:val="22"/>
                <w:szCs w:val="22"/>
              </w:rPr>
            </w:pPr>
          </w:p>
        </w:tc>
      </w:tr>
      <w:tr w14:paraId="20D1F105">
        <w:trPr>
          <w:trHeight w:val="540" w:hRule="atLeast"/>
        </w:trPr>
        <w:tc>
          <w:tcPr>
            <w:tcW w:w="1680" w:type="dxa"/>
            <w:vMerge w:val="restart"/>
            <w:tcBorders>
              <w:top w:val="single" w:color="auto" w:sz="6" w:space="0"/>
              <w:left w:val="single" w:color="auto" w:sz="8" w:space="0"/>
              <w:bottom w:val="single" w:color="auto" w:sz="6" w:space="0"/>
              <w:right w:val="single" w:color="auto" w:sz="6" w:space="0"/>
            </w:tcBorders>
            <w:shd w:val="clear" w:color="auto" w:fill="auto"/>
            <w:vAlign w:val="center"/>
          </w:tcPr>
          <w:p w14:paraId="006C23E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7.能利用仪表构建小型自动控制系统，进行集散控制系统安装、组态、调试及运行维护。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AB7D1C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7.1.能利用仪表构建小型自动控制系统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3A2C57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单片机原理与接口技术【81214026】</w:t>
            </w:r>
            <w:r>
              <w:rPr>
                <w:rFonts w:hint="eastAsia" w:ascii="宋体" w:hAnsi="宋体" w:eastAsia="宋体" w:cs="宋体"/>
                <w:kern w:val="2"/>
                <w:sz w:val="22"/>
                <w:szCs w:val="22"/>
              </w:rPr>
              <w:br w:type="textWrapping"/>
            </w:r>
            <w:r>
              <w:rPr>
                <w:rFonts w:hint="eastAsia" w:ascii="宋体" w:hAnsi="宋体" w:eastAsia="宋体" w:cs="宋体"/>
                <w:kern w:val="2"/>
                <w:sz w:val="22"/>
                <w:szCs w:val="22"/>
              </w:rPr>
              <w:t>自动化过程控制综合实训【81214010】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控制工程基础【81214008】</w:t>
            </w:r>
          </w:p>
        </w:tc>
      </w:tr>
      <w:tr w14:paraId="73A7D202">
        <w:trPr>
          <w:trHeight w:val="540" w:hRule="atLeast"/>
        </w:trPr>
        <w:tc>
          <w:tcPr>
            <w:tcW w:w="1680" w:type="dxa"/>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A057BDA">
            <w:pPr>
              <w:rPr>
                <w:rFonts w:hint="default" w:ascii="Times New Roman" w:hAnsi="Times New Roman" w:cs="Times New Roman"/>
                <w:sz w:val="20"/>
                <w:szCs w:val="20"/>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7B685C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7.2.进行集散控制系统安装、组态、调试及运行维护。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530963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自动控制原理与统筹【81214023】</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工业网络技术【81214027】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电路分析【81214017】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检测技术与仪表【81214021】</w:t>
            </w:r>
            <w:r>
              <w:rPr>
                <w:rFonts w:hint="eastAsia" w:ascii="宋体" w:hAnsi="宋体" w:eastAsia="宋体" w:cs="宋体"/>
                <w:kern w:val="2"/>
                <w:sz w:val="22"/>
                <w:szCs w:val="22"/>
              </w:rPr>
              <w:br w:type="textWrapping"/>
            </w:r>
            <w:r>
              <w:rPr>
                <w:rFonts w:hint="eastAsia" w:ascii="宋体" w:hAnsi="宋体" w:eastAsia="宋体" w:cs="宋体"/>
                <w:kern w:val="2"/>
                <w:sz w:val="22"/>
                <w:szCs w:val="22"/>
              </w:rPr>
              <w:t>电气控制与PLC应用【81214007】</w:t>
            </w:r>
            <w:r>
              <w:rPr>
                <w:rFonts w:hint="eastAsia" w:ascii="宋体" w:hAnsi="宋体" w:eastAsia="宋体" w:cs="宋体"/>
                <w:kern w:val="2"/>
                <w:sz w:val="22"/>
                <w:szCs w:val="22"/>
              </w:rPr>
              <w:br w:type="textWrapping"/>
            </w:r>
            <w:r>
              <w:rPr>
                <w:rFonts w:hint="eastAsia" w:ascii="宋体" w:hAnsi="宋体" w:eastAsia="宋体" w:cs="宋体"/>
                <w:kern w:val="2"/>
                <w:sz w:val="22"/>
                <w:szCs w:val="22"/>
              </w:rPr>
              <w:t>PLC控制器应用与维护【81214003】</w:t>
            </w:r>
          </w:p>
        </w:tc>
      </w:tr>
      <w:tr w14:paraId="487D9BAE">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5CC301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8.能利用PLC控制系统设计及调试，进行自动化工程项目的施工与管理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2925D5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 xml:space="preserve">8.1.能利用PLC控制系统设计及调试，进行自动化工程项目的施工与管理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7321EF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毕业设计与答辩【81214020】</w:t>
            </w:r>
            <w:r>
              <w:rPr>
                <w:rFonts w:hint="eastAsia" w:ascii="宋体" w:hAnsi="宋体" w:eastAsia="宋体" w:cs="宋体"/>
                <w:kern w:val="2"/>
                <w:sz w:val="22"/>
                <w:szCs w:val="22"/>
              </w:rPr>
              <w:br w:type="textWrapping"/>
            </w:r>
            <w:r>
              <w:rPr>
                <w:rFonts w:hint="eastAsia" w:ascii="宋体" w:hAnsi="宋体" w:eastAsia="宋体" w:cs="宋体"/>
                <w:kern w:val="2"/>
                <w:sz w:val="22"/>
                <w:szCs w:val="22"/>
              </w:rPr>
              <w:t>顶岗实习【81214018】</w:t>
            </w:r>
            <w:r>
              <w:rPr>
                <w:rFonts w:hint="eastAsia" w:ascii="宋体" w:hAnsi="宋体" w:eastAsia="宋体" w:cs="宋体"/>
                <w:kern w:val="2"/>
                <w:sz w:val="22"/>
                <w:szCs w:val="22"/>
              </w:rPr>
              <w:br w:type="textWrapping"/>
            </w:r>
            <w:r>
              <w:rPr>
                <w:rFonts w:hint="eastAsia" w:ascii="宋体" w:hAnsi="宋体" w:eastAsia="宋体" w:cs="宋体"/>
                <w:kern w:val="2"/>
                <w:sz w:val="22"/>
                <w:szCs w:val="22"/>
              </w:rPr>
              <w:t>嵌入式系统与应用【81214009】</w:t>
            </w:r>
          </w:p>
        </w:tc>
      </w:tr>
    </w:tbl>
    <w:p w14:paraId="69EE2A04">
      <w:pPr>
        <w:keepNext w:val="0"/>
        <w:keepLines w:val="0"/>
        <w:widowControl w:val="0"/>
        <w:numPr>
          <w:ilvl w:val="0"/>
          <w:numId w:val="38"/>
        </w:numPr>
        <w:suppressLineNumbers w:val="0"/>
        <w:autoSpaceDE w:val="0"/>
        <w:autoSpaceDN/>
        <w:spacing w:before="157" w:beforeLines="50" w:beforeAutospacing="0" w:line="360" w:lineRule="auto"/>
        <w:ind w:left="0" w:firstLine="561" w:firstLineChars="200"/>
        <w:jc w:val="both"/>
        <w:outlineLvl w:val="0"/>
        <w:rPr>
          <w:rFonts w:hint="eastAsia" w:ascii="宋体" w:hAnsi="宋体" w:eastAsia="宋体" w:cs="宋体"/>
          <w:b/>
          <w:bCs/>
          <w:kern w:val="2"/>
          <w:sz w:val="28"/>
          <w:szCs w:val="28"/>
        </w:rPr>
      </w:pPr>
      <w:bookmarkStart w:id="62" w:name="_Toc431977304"/>
      <w:bookmarkStart w:id="63" w:name="_Toc14357"/>
      <w:r>
        <w:rPr>
          <w:rFonts w:hint="eastAsia" w:ascii="宋体" w:hAnsi="宋体" w:eastAsia="宋体" w:cs="宋体"/>
          <w:b/>
          <w:bCs/>
          <w:kern w:val="2"/>
          <w:sz w:val="28"/>
          <w:szCs w:val="28"/>
        </w:rPr>
        <w:t>主要课程内容</w:t>
      </w:r>
      <w:bookmarkEnd w:id="62"/>
      <w:bookmarkEnd w:id="63"/>
      <w:r>
        <w:rPr>
          <w:rFonts w:hint="eastAsia" w:ascii="宋体" w:hAnsi="宋体" w:eastAsia="宋体" w:cs="宋体"/>
          <w:b/>
          <w:bCs/>
          <w:kern w:val="2"/>
          <w:sz w:val="28"/>
          <w:szCs w:val="28"/>
        </w:rPr>
        <w:t xml:space="preserve"> </w:t>
      </w:r>
    </w:p>
    <w:p w14:paraId="52917DA0">
      <w:pPr>
        <w:keepNext w:val="0"/>
        <w:keepLines w:val="0"/>
        <w:widowControl w:val="0"/>
        <w:numPr>
          <w:ilvl w:val="0"/>
          <w:numId w:val="0"/>
        </w:numPr>
        <w:suppressLineNumbers w:val="0"/>
        <w:tabs>
          <w:tab w:val="left" w:pos="0"/>
        </w:tabs>
        <w:autoSpaceDE w:val="0"/>
        <w:autoSpaceDN/>
        <w:spacing w:before="157" w:beforeLines="50" w:beforeAutospacing="0" w:line="360" w:lineRule="auto"/>
        <w:ind w:leftChars="200" w:right="0" w:rightChars="0"/>
        <w:jc w:val="both"/>
        <w:outlineLvl w:val="0"/>
        <w:rPr>
          <w:rFonts w:hint="default" w:ascii="宋体" w:hAnsi="宋体" w:eastAsia="宋体" w:cs="宋体"/>
          <w:b w:val="0"/>
          <w:bCs w:val="0"/>
          <w:kern w:val="2"/>
          <w:sz w:val="24"/>
          <w:szCs w:val="24"/>
          <w:lang w:val="en-US" w:eastAsia="zh-CN"/>
        </w:rPr>
      </w:pPr>
      <w:bookmarkStart w:id="64" w:name="_Toc1747821468"/>
      <w:bookmarkStart w:id="65" w:name="_Toc19960"/>
      <w:r>
        <w:rPr>
          <w:rFonts w:hint="eastAsia" w:ascii="宋体" w:hAnsi="宋体" w:cs="宋体"/>
          <w:b w:val="0"/>
          <w:bCs w:val="0"/>
          <w:kern w:val="2"/>
          <w:sz w:val="24"/>
          <w:szCs w:val="24"/>
          <w:lang w:val="en-US" w:eastAsia="zh-CN"/>
        </w:rPr>
        <w:t>(注：列示核心课程即可）</w:t>
      </w:r>
      <w:bookmarkEnd w:id="64"/>
      <w:bookmarkEnd w:id="65"/>
    </w:p>
    <w:p w14:paraId="66B31865">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tbl>
      <w:tblPr>
        <w:tblStyle w:val="10"/>
        <w:tblW w:w="8327"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17"/>
        <w:gridCol w:w="898"/>
        <w:gridCol w:w="1617"/>
        <w:gridCol w:w="1320"/>
        <w:gridCol w:w="1568"/>
        <w:gridCol w:w="80"/>
        <w:gridCol w:w="1227"/>
      </w:tblGrid>
      <w:tr w14:paraId="5E7554F9">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25E5262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课程名称</w:t>
            </w:r>
          </w:p>
        </w:tc>
        <w:tc>
          <w:tcPr>
            <w:tcW w:w="6710" w:type="dxa"/>
            <w:gridSpan w:val="6"/>
            <w:tcBorders>
              <w:top w:val="single" w:color="auto" w:sz="4" w:space="0"/>
              <w:left w:val="nil"/>
              <w:bottom w:val="single" w:color="auto" w:sz="4" w:space="0"/>
              <w:right w:val="single" w:color="auto" w:sz="4" w:space="0"/>
            </w:tcBorders>
            <w:shd w:val="clear" w:color="auto" w:fill="auto"/>
            <w:vAlign w:val="center"/>
          </w:tcPr>
          <w:p w14:paraId="07F82B90">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【81212007】化工仪表及DCS控制</w:t>
            </w:r>
          </w:p>
        </w:tc>
      </w:tr>
      <w:tr w14:paraId="291A206B">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53B827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学习领域</w:t>
            </w:r>
          </w:p>
        </w:tc>
        <w:tc>
          <w:tcPr>
            <w:tcW w:w="898" w:type="dxa"/>
            <w:tcBorders>
              <w:top w:val="single" w:color="auto" w:sz="4" w:space="0"/>
              <w:left w:val="nil"/>
              <w:bottom w:val="single" w:color="auto" w:sz="4" w:space="0"/>
              <w:right w:val="single" w:color="auto" w:sz="4" w:space="0"/>
            </w:tcBorders>
            <w:shd w:val="clear" w:color="auto" w:fill="auto"/>
            <w:vAlign w:val="center"/>
          </w:tcPr>
          <w:p w14:paraId="69D18B6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专业课程模块</w:t>
            </w:r>
          </w:p>
        </w:tc>
        <w:tc>
          <w:tcPr>
            <w:tcW w:w="1617" w:type="dxa"/>
            <w:tcBorders>
              <w:top w:val="single" w:color="auto" w:sz="4" w:space="0"/>
              <w:left w:val="nil"/>
              <w:bottom w:val="single" w:color="auto" w:sz="4" w:space="0"/>
              <w:right w:val="single" w:color="auto" w:sz="4" w:space="0"/>
            </w:tcBorders>
            <w:shd w:val="clear" w:color="auto" w:fill="auto"/>
            <w:vAlign w:val="center"/>
          </w:tcPr>
          <w:p w14:paraId="4C2AB7D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课程性质</w:t>
            </w:r>
          </w:p>
        </w:tc>
        <w:tc>
          <w:tcPr>
            <w:tcW w:w="1320" w:type="dxa"/>
            <w:tcBorders>
              <w:top w:val="single" w:color="auto" w:sz="4" w:space="0"/>
              <w:left w:val="nil"/>
              <w:bottom w:val="single" w:color="auto" w:sz="4" w:space="0"/>
              <w:right w:val="single" w:color="auto" w:sz="4" w:space="0"/>
            </w:tcBorders>
            <w:shd w:val="clear" w:color="auto" w:fill="auto"/>
            <w:vAlign w:val="center"/>
          </w:tcPr>
          <w:p w14:paraId="120125E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必修</w:t>
            </w:r>
          </w:p>
        </w:tc>
        <w:tc>
          <w:tcPr>
            <w:tcW w:w="1568" w:type="dxa"/>
            <w:tcBorders>
              <w:top w:val="single" w:color="auto" w:sz="4" w:space="0"/>
              <w:left w:val="nil"/>
              <w:bottom w:val="single" w:color="auto" w:sz="4" w:space="0"/>
              <w:right w:val="single" w:color="auto" w:sz="4" w:space="0"/>
            </w:tcBorders>
            <w:shd w:val="clear" w:color="auto" w:fill="auto"/>
            <w:vAlign w:val="center"/>
          </w:tcPr>
          <w:p w14:paraId="6ABD85E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课程类型</w:t>
            </w:r>
          </w:p>
        </w:tc>
        <w:tc>
          <w:tcPr>
            <w:tcW w:w="1307" w:type="dxa"/>
            <w:gridSpan w:val="2"/>
            <w:tcBorders>
              <w:top w:val="single" w:color="auto" w:sz="4" w:space="0"/>
              <w:left w:val="nil"/>
              <w:bottom w:val="single" w:color="auto" w:sz="4" w:space="0"/>
              <w:right w:val="single" w:color="auto" w:sz="4" w:space="0"/>
            </w:tcBorders>
            <w:shd w:val="clear" w:color="auto" w:fill="auto"/>
            <w:vAlign w:val="center"/>
          </w:tcPr>
          <w:p w14:paraId="45E182B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B类 </w:t>
            </w:r>
          </w:p>
        </w:tc>
      </w:tr>
      <w:tr w14:paraId="7775C15D">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5CDFE99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总学时</w:t>
            </w:r>
          </w:p>
        </w:tc>
        <w:tc>
          <w:tcPr>
            <w:tcW w:w="898" w:type="dxa"/>
            <w:tcBorders>
              <w:top w:val="single" w:color="auto" w:sz="4" w:space="0"/>
              <w:left w:val="nil"/>
              <w:bottom w:val="single" w:color="auto" w:sz="4" w:space="0"/>
              <w:right w:val="single" w:color="auto" w:sz="4" w:space="0"/>
            </w:tcBorders>
            <w:shd w:val="clear" w:color="auto" w:fill="auto"/>
            <w:vAlign w:val="center"/>
          </w:tcPr>
          <w:p w14:paraId="761B3A5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56 </w:t>
            </w:r>
          </w:p>
        </w:tc>
        <w:tc>
          <w:tcPr>
            <w:tcW w:w="1617" w:type="dxa"/>
            <w:tcBorders>
              <w:top w:val="single" w:color="auto" w:sz="4" w:space="0"/>
              <w:left w:val="nil"/>
              <w:bottom w:val="single" w:color="auto" w:sz="4" w:space="0"/>
              <w:right w:val="single" w:color="auto" w:sz="4" w:space="0"/>
            </w:tcBorders>
            <w:shd w:val="clear" w:color="auto" w:fill="auto"/>
            <w:vAlign w:val="center"/>
          </w:tcPr>
          <w:p w14:paraId="7A36525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理论学时</w:t>
            </w:r>
          </w:p>
        </w:tc>
        <w:tc>
          <w:tcPr>
            <w:tcW w:w="1320" w:type="dxa"/>
            <w:tcBorders>
              <w:top w:val="single" w:color="auto" w:sz="4" w:space="0"/>
              <w:left w:val="nil"/>
              <w:bottom w:val="single" w:color="auto" w:sz="4" w:space="0"/>
              <w:right w:val="single" w:color="auto" w:sz="4" w:space="0"/>
            </w:tcBorders>
            <w:shd w:val="clear" w:color="auto" w:fill="auto"/>
            <w:vAlign w:val="center"/>
          </w:tcPr>
          <w:p w14:paraId="27EFEEF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28</w:t>
            </w:r>
          </w:p>
        </w:tc>
        <w:tc>
          <w:tcPr>
            <w:tcW w:w="1568" w:type="dxa"/>
            <w:tcBorders>
              <w:top w:val="single" w:color="auto" w:sz="4" w:space="0"/>
              <w:left w:val="nil"/>
              <w:bottom w:val="single" w:color="auto" w:sz="4" w:space="0"/>
              <w:right w:val="single" w:color="auto" w:sz="4" w:space="0"/>
            </w:tcBorders>
            <w:shd w:val="clear" w:color="auto" w:fill="auto"/>
            <w:vAlign w:val="center"/>
          </w:tcPr>
          <w:p w14:paraId="4632FF8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实践学时</w:t>
            </w:r>
          </w:p>
        </w:tc>
        <w:tc>
          <w:tcPr>
            <w:tcW w:w="1307" w:type="dxa"/>
            <w:gridSpan w:val="2"/>
            <w:tcBorders>
              <w:top w:val="single" w:color="auto" w:sz="4" w:space="0"/>
              <w:left w:val="nil"/>
              <w:bottom w:val="single" w:color="auto" w:sz="4" w:space="0"/>
              <w:right w:val="single" w:color="auto" w:sz="4" w:space="0"/>
            </w:tcBorders>
            <w:shd w:val="clear" w:color="auto" w:fill="auto"/>
            <w:vAlign w:val="center"/>
          </w:tcPr>
          <w:p w14:paraId="57C3729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28</w:t>
            </w:r>
          </w:p>
        </w:tc>
      </w:tr>
      <w:tr w14:paraId="09EFF99F">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0D2B39D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学分</w:t>
            </w:r>
          </w:p>
        </w:tc>
        <w:tc>
          <w:tcPr>
            <w:tcW w:w="898" w:type="dxa"/>
            <w:tcBorders>
              <w:top w:val="single" w:color="auto" w:sz="4" w:space="0"/>
              <w:left w:val="nil"/>
              <w:bottom w:val="single" w:color="auto" w:sz="4" w:space="0"/>
              <w:right w:val="single" w:color="auto" w:sz="4" w:space="0"/>
            </w:tcBorders>
            <w:shd w:val="clear" w:color="auto" w:fill="auto"/>
            <w:vAlign w:val="center"/>
          </w:tcPr>
          <w:p w14:paraId="7600C70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3.5 </w:t>
            </w:r>
          </w:p>
        </w:tc>
        <w:tc>
          <w:tcPr>
            <w:tcW w:w="1617" w:type="dxa"/>
            <w:tcBorders>
              <w:top w:val="single" w:color="auto" w:sz="4" w:space="0"/>
              <w:left w:val="nil"/>
              <w:bottom w:val="single" w:color="auto" w:sz="4" w:space="0"/>
              <w:right w:val="single" w:color="auto" w:sz="4" w:space="0"/>
            </w:tcBorders>
            <w:shd w:val="clear" w:color="auto" w:fill="auto"/>
            <w:vAlign w:val="center"/>
          </w:tcPr>
          <w:p w14:paraId="2D7E7EC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考核方式</w:t>
            </w:r>
          </w:p>
        </w:tc>
        <w:tc>
          <w:tcPr>
            <w:tcW w:w="1320" w:type="dxa"/>
            <w:tcBorders>
              <w:top w:val="single" w:color="auto" w:sz="4" w:space="0"/>
              <w:left w:val="nil"/>
              <w:bottom w:val="single" w:color="auto" w:sz="4" w:space="0"/>
              <w:right w:val="single" w:color="auto" w:sz="4" w:space="0"/>
            </w:tcBorders>
            <w:shd w:val="clear" w:color="auto" w:fill="auto"/>
            <w:vAlign w:val="center"/>
          </w:tcPr>
          <w:p w14:paraId="3F761F2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考试</w:t>
            </w:r>
          </w:p>
        </w:tc>
        <w:tc>
          <w:tcPr>
            <w:tcW w:w="1568" w:type="dxa"/>
            <w:tcBorders>
              <w:top w:val="single" w:color="auto" w:sz="4" w:space="0"/>
              <w:left w:val="nil"/>
              <w:bottom w:val="single" w:color="auto" w:sz="4" w:space="0"/>
              <w:right w:val="single" w:color="auto" w:sz="4" w:space="0"/>
            </w:tcBorders>
            <w:shd w:val="clear" w:color="auto" w:fill="auto"/>
            <w:vAlign w:val="center"/>
          </w:tcPr>
          <w:p w14:paraId="4CE5B08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是否核心课程</w:t>
            </w:r>
          </w:p>
        </w:tc>
        <w:tc>
          <w:tcPr>
            <w:tcW w:w="1307" w:type="dxa"/>
            <w:gridSpan w:val="2"/>
            <w:tcBorders>
              <w:top w:val="single" w:color="auto" w:sz="4" w:space="0"/>
              <w:left w:val="nil"/>
              <w:bottom w:val="single" w:color="auto" w:sz="4" w:space="0"/>
              <w:right w:val="single" w:color="auto" w:sz="4" w:space="0"/>
            </w:tcBorders>
            <w:shd w:val="clear" w:color="auto" w:fill="auto"/>
            <w:vAlign w:val="center"/>
          </w:tcPr>
          <w:p w14:paraId="57CA472C">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是</w:t>
            </w:r>
          </w:p>
        </w:tc>
      </w:tr>
      <w:tr w14:paraId="4D54A7D7">
        <w:trPr>
          <w:trHeight w:val="916"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2B1699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典型工作任务</w:t>
            </w:r>
          </w:p>
        </w:tc>
        <w:tc>
          <w:tcPr>
            <w:tcW w:w="6710" w:type="dxa"/>
            <w:gridSpan w:val="6"/>
            <w:tcBorders>
              <w:top w:val="outset" w:color="auto" w:sz="6" w:space="0"/>
              <w:left w:val="outset" w:color="auto" w:sz="6" w:space="0"/>
              <w:bottom w:val="outset" w:color="auto" w:sz="6" w:space="0"/>
              <w:right w:val="outset" w:color="auto" w:sz="6" w:space="0"/>
            </w:tcBorders>
            <w:shd w:val="clear" w:color="auto" w:fill="auto"/>
            <w:vAlign w:val="center"/>
          </w:tcPr>
          <w:p w14:paraId="65B1D595">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 xml:space="preserve">1. </w:t>
            </w:r>
            <w:r>
              <w:rPr>
                <w:rFonts w:hint="eastAsia" w:ascii="宋体" w:hAnsi="宋体" w:eastAsia="宋体" w:cs="宋体"/>
                <w:kern w:val="2"/>
                <w:sz w:val="20"/>
                <w:szCs w:val="20"/>
              </w:rPr>
              <w:t>化工生产运行控制</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2. </w:t>
            </w:r>
            <w:r>
              <w:rPr>
                <w:rFonts w:hint="eastAsia" w:ascii="宋体" w:hAnsi="宋体" w:eastAsia="宋体" w:cs="宋体"/>
                <w:kern w:val="2"/>
                <w:sz w:val="20"/>
                <w:szCs w:val="20"/>
              </w:rPr>
              <w:t>化工生产操作及设备维护</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xml:space="preserve">3. </w:t>
            </w:r>
            <w:r>
              <w:rPr>
                <w:rFonts w:hint="eastAsia" w:ascii="宋体" w:hAnsi="宋体" w:eastAsia="宋体" w:cs="宋体"/>
                <w:kern w:val="2"/>
                <w:sz w:val="20"/>
                <w:szCs w:val="20"/>
              </w:rPr>
              <w:t>生产现场巡检</w:t>
            </w:r>
          </w:p>
        </w:tc>
      </w:tr>
      <w:tr w14:paraId="7ABB1538">
        <w:trPr>
          <w:trHeight w:val="177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5033BE1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工作任务</w:t>
            </w:r>
          </w:p>
          <w:p w14:paraId="744E385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能力</w:t>
            </w:r>
          </w:p>
        </w:tc>
        <w:tc>
          <w:tcPr>
            <w:tcW w:w="6710" w:type="dxa"/>
            <w:gridSpan w:val="6"/>
            <w:tcBorders>
              <w:top w:val="outset" w:color="auto" w:sz="6" w:space="0"/>
              <w:left w:val="outset" w:color="auto" w:sz="6" w:space="0"/>
              <w:bottom w:val="outset" w:color="auto" w:sz="6" w:space="0"/>
              <w:right w:val="outset" w:color="auto" w:sz="6" w:space="0"/>
            </w:tcBorders>
            <w:shd w:val="clear" w:color="auto" w:fill="auto"/>
            <w:vAlign w:val="center"/>
          </w:tcPr>
          <w:p w14:paraId="21C7CA0C">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具有一定的工匠精神和创新能力，具有团结协作的能力，以及具备一定的职业能力和职业素养</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在工作过程中养成规范操作意识，提升分析解决问题的能力，践行工匠精神、劳动精神</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能够及时处理处理生产过程中的各种异常情况，具有分析问题、解决问题的能力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具有现场设备、仪器、仪表的巡查与监测能力</w:t>
            </w:r>
          </w:p>
        </w:tc>
      </w:tr>
      <w:tr w14:paraId="334562AC">
        <w:trPr>
          <w:trHeight w:val="90"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229E850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知识技能</w:t>
            </w:r>
          </w:p>
        </w:tc>
        <w:tc>
          <w:tcPr>
            <w:tcW w:w="6710" w:type="dxa"/>
            <w:gridSpan w:val="6"/>
            <w:tcBorders>
              <w:top w:val="outset" w:color="auto" w:sz="6" w:space="0"/>
              <w:left w:val="outset" w:color="auto" w:sz="6" w:space="0"/>
              <w:bottom w:val="outset" w:color="auto" w:sz="6" w:space="0"/>
              <w:right w:val="outset" w:color="auto" w:sz="6" w:space="0"/>
            </w:tcBorders>
            <w:shd w:val="clear" w:color="auto" w:fill="auto"/>
            <w:vAlign w:val="center"/>
          </w:tcPr>
          <w:p w14:paraId="15DE9D98">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掌握压力、流量、温度、液位等四大化工参数的测量方法及常见的测量仪表，掌握化工主要设备、仪表、阀门的位号、功能和控制方法。</w:t>
            </w:r>
          </w:p>
        </w:tc>
      </w:tr>
      <w:tr w14:paraId="491C06AE">
        <w:trPr>
          <w:trHeight w:val="2070"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85057D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毕业要求</w:t>
            </w:r>
          </w:p>
          <w:p w14:paraId="774A0E8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指标点</w:t>
            </w:r>
          </w:p>
        </w:tc>
        <w:tc>
          <w:tcPr>
            <w:tcW w:w="6710" w:type="dxa"/>
            <w:gridSpan w:val="6"/>
            <w:tcBorders>
              <w:top w:val="outset" w:color="auto" w:sz="6" w:space="0"/>
              <w:left w:val="outset" w:color="auto" w:sz="6" w:space="0"/>
              <w:bottom w:val="outset" w:color="auto" w:sz="6" w:space="0"/>
              <w:right w:val="outset" w:color="auto" w:sz="6" w:space="0"/>
            </w:tcBorders>
            <w:shd w:val="clear" w:color="auto" w:fill="auto"/>
            <w:vAlign w:val="center"/>
          </w:tcPr>
          <w:p w14:paraId="1BA6992A">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具有正确认识和理解化工生产的职业性质和社会责任，并在工程实践中自觉遵守和履行的能力。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 </w:t>
            </w:r>
            <w:r>
              <w:rPr>
                <w:rFonts w:hint="eastAsia" w:ascii="宋体" w:hAnsi="宋体" w:eastAsia="宋体" w:cs="宋体"/>
                <w:kern w:val="2"/>
                <w:sz w:val="20"/>
                <w:szCs w:val="20"/>
              </w:rPr>
              <w:t>具有一定的工程意识和工程实践学习能力。培养尊重事实的科学精神，实事求是的进行数据的采集、处理、分析和改进，提高获取信息和学习新技能的能力。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掌握常见的化工仪表的结构、功能、工作原理和控制方法。</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具有自主学习和终身学习的意识，不断学习和适应应用化工技术专业领域的新工艺、新技术、新能源、新材料发展的能力。</w:t>
            </w:r>
          </w:p>
        </w:tc>
      </w:tr>
      <w:tr w14:paraId="529D5E97">
        <w:trPr>
          <w:trHeight w:val="2350"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077DACA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课程目标</w:t>
            </w:r>
          </w:p>
        </w:tc>
        <w:tc>
          <w:tcPr>
            <w:tcW w:w="6710" w:type="dxa"/>
            <w:gridSpan w:val="6"/>
            <w:tcBorders>
              <w:top w:val="outset" w:color="auto" w:sz="6" w:space="0"/>
              <w:left w:val="outset" w:color="auto" w:sz="6" w:space="0"/>
              <w:bottom w:val="outset" w:color="auto" w:sz="6" w:space="0"/>
              <w:right w:val="outset" w:color="auto" w:sz="6" w:space="0"/>
            </w:tcBorders>
            <w:shd w:val="clear" w:color="auto" w:fill="auto"/>
            <w:vAlign w:val="center"/>
          </w:tcPr>
          <w:p w14:paraId="1C4B6CF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具备一定的工程意识和工程实践学习能力，培养尊重事实的科学精神，实事求是的进行数据的采集、处理、分析和改进，提高获取信息和学习新技能的能力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具有正确认识和理解化工生产的职业性质和社会责任，并在工程实践中自觉遵守和履行的能力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具有自主学习和终身学习的意识，不断学习和适应应用化工技术专业领域的新工艺、新技术、新能源、新材料发展的能力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掌握温度、压力、流量、液位四大化工参数的测量方法及常见的测量仪表，掌握化工主要设备、仪表、阀门的位号、功能和控制方法</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能够选用化工行业中适合的仪表，为自动控制系统的设计提供合理的工艺条件和数据，能够理解各种</w:t>
            </w:r>
            <w:r>
              <w:rPr>
                <w:rFonts w:hint="default" w:ascii="Times New Roman" w:hAnsi="Times New Roman" w:eastAsia="宋体" w:cs="Times New Roman"/>
                <w:kern w:val="2"/>
                <w:sz w:val="20"/>
                <w:szCs w:val="20"/>
              </w:rPr>
              <w:t>PID</w:t>
            </w:r>
            <w:r>
              <w:rPr>
                <w:rFonts w:hint="eastAsia" w:ascii="宋体" w:hAnsi="宋体" w:eastAsia="宋体" w:cs="宋体"/>
                <w:kern w:val="2"/>
                <w:sz w:val="20"/>
                <w:szCs w:val="20"/>
              </w:rPr>
              <w:t>控制规律对仪表系统的作用，为特定工艺参数制定控制方案，完成典型控制系统的</w:t>
            </w:r>
            <w:r>
              <w:rPr>
                <w:rFonts w:hint="default" w:ascii="Times New Roman" w:hAnsi="Times New Roman" w:eastAsia="宋体" w:cs="Times New Roman"/>
                <w:kern w:val="2"/>
                <w:sz w:val="20"/>
                <w:szCs w:val="20"/>
              </w:rPr>
              <w:t>DCS</w:t>
            </w:r>
            <w:r>
              <w:rPr>
                <w:rFonts w:hint="eastAsia" w:ascii="宋体" w:hAnsi="宋体" w:eastAsia="宋体" w:cs="宋体"/>
                <w:kern w:val="2"/>
                <w:sz w:val="20"/>
                <w:szCs w:val="20"/>
              </w:rPr>
              <w:t>组态</w:t>
            </w:r>
          </w:p>
        </w:tc>
      </w:tr>
      <w:tr w14:paraId="1F7AC45B">
        <w:trPr>
          <w:trHeight w:val="1345"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73CB6C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教学内容</w:t>
            </w:r>
          </w:p>
        </w:tc>
        <w:tc>
          <w:tcPr>
            <w:tcW w:w="6710" w:type="dxa"/>
            <w:gridSpan w:val="6"/>
            <w:tcBorders>
              <w:top w:val="outset" w:color="auto" w:sz="6" w:space="0"/>
              <w:left w:val="outset" w:color="auto" w:sz="6" w:space="0"/>
              <w:bottom w:val="outset" w:color="auto" w:sz="6" w:space="0"/>
              <w:right w:val="outset" w:color="auto" w:sz="6" w:space="0"/>
            </w:tcBorders>
            <w:shd w:val="clear" w:color="auto" w:fill="auto"/>
            <w:vAlign w:val="center"/>
          </w:tcPr>
          <w:p w14:paraId="45C60835">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自动控制系统的基本概念</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检测仪表与传感器</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自动控制仪表</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简单控制系统、复杂控制系统、</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5.</w:t>
            </w:r>
            <w:r>
              <w:rPr>
                <w:rFonts w:hint="eastAsia" w:ascii="宋体" w:hAnsi="宋体" w:eastAsia="宋体" w:cs="宋体"/>
                <w:kern w:val="2"/>
                <w:sz w:val="20"/>
                <w:szCs w:val="20"/>
              </w:rPr>
              <w:t>典型化工单元控制</w:t>
            </w:r>
          </w:p>
        </w:tc>
      </w:tr>
      <w:tr w14:paraId="67C00A44">
        <w:trPr>
          <w:trHeight w:val="764"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35F6089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教学要求</w:t>
            </w:r>
          </w:p>
        </w:tc>
        <w:tc>
          <w:tcPr>
            <w:tcW w:w="6710" w:type="dxa"/>
            <w:gridSpan w:val="6"/>
            <w:tcBorders>
              <w:top w:val="outset" w:color="auto" w:sz="6" w:space="0"/>
              <w:left w:val="outset" w:color="auto" w:sz="6" w:space="0"/>
              <w:bottom w:val="outset" w:color="auto" w:sz="6" w:space="0"/>
              <w:right w:val="outset" w:color="auto" w:sz="6" w:space="0"/>
            </w:tcBorders>
            <w:shd w:val="clear" w:color="auto" w:fill="auto"/>
            <w:vAlign w:val="center"/>
          </w:tcPr>
          <w:p w14:paraId="4982264A">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使学生学生能够了解化工自动化的基础知识，初步掌握化工仪表在生产中的基本应用，培养学生分析问题的能力。</w:t>
            </w:r>
          </w:p>
        </w:tc>
      </w:tr>
      <w:tr w14:paraId="6A7F8372">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53EE575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教学组织形式</w:t>
            </w:r>
            <w:r>
              <w:rPr>
                <w:rFonts w:hint="default" w:ascii="Calibri" w:hAnsi="Calibri" w:eastAsia="宋体" w:cs="Times New Roman"/>
                <w:kern w:val="2"/>
                <w:sz w:val="21"/>
                <w:szCs w:val="21"/>
              </w:rPr>
              <w:t xml:space="preserve"> </w:t>
            </w:r>
          </w:p>
        </w:tc>
        <w:tc>
          <w:tcPr>
            <w:tcW w:w="6710" w:type="dxa"/>
            <w:gridSpan w:val="6"/>
            <w:tcBorders>
              <w:top w:val="single" w:color="auto" w:sz="4" w:space="0"/>
              <w:left w:val="nil"/>
              <w:bottom w:val="single" w:color="auto" w:sz="4" w:space="0"/>
              <w:right w:val="single" w:color="auto" w:sz="4" w:space="0"/>
            </w:tcBorders>
            <w:shd w:val="clear" w:color="auto" w:fill="auto"/>
            <w:vAlign w:val="center"/>
          </w:tcPr>
          <w:p w14:paraId="729327ED">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2"/>
                <w:sz w:val="20"/>
                <w:szCs w:val="20"/>
              </w:rPr>
            </w:pPr>
            <w:r>
              <w:rPr>
                <w:rFonts w:hint="eastAsia" w:ascii="宋体" w:hAnsi="宋体" w:eastAsia="宋体" w:cs="宋体"/>
                <w:kern w:val="2"/>
                <w:sz w:val="20"/>
                <w:szCs w:val="20"/>
              </w:rPr>
              <w:t xml:space="preserve">任务驱动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教师主导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学生主体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小组合作 </w:t>
            </w:r>
            <w:r>
              <w:rPr>
                <w:rFonts w:hint="default" w:ascii="Times New Roman" w:hAnsi="Times New Roman" w:eastAsia="宋体" w:cs="Times New Roman"/>
                <w:kern w:val="2"/>
                <w:sz w:val="20"/>
                <w:szCs w:val="20"/>
              </w:rPr>
              <w:t xml:space="preserve"> </w:t>
            </w:r>
          </w:p>
        </w:tc>
      </w:tr>
      <w:tr w14:paraId="742F922D">
        <w:trPr>
          <w:trHeight w:val="429"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3961497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课程名称</w:t>
            </w:r>
          </w:p>
        </w:tc>
        <w:tc>
          <w:tcPr>
            <w:tcW w:w="6710" w:type="dxa"/>
            <w:gridSpan w:val="6"/>
            <w:tcBorders>
              <w:top w:val="single" w:color="auto" w:sz="4" w:space="0"/>
              <w:left w:val="nil"/>
              <w:bottom w:val="single" w:color="auto" w:sz="4" w:space="0"/>
              <w:right w:val="single" w:color="auto" w:sz="4" w:space="0"/>
            </w:tcBorders>
            <w:shd w:val="clear" w:color="auto" w:fill="auto"/>
            <w:vAlign w:val="center"/>
          </w:tcPr>
          <w:p w14:paraId="73912082">
            <w:pPr>
              <w:spacing w:line="360" w:lineRule="auto"/>
              <w:jc w:val="left"/>
              <w:rPr>
                <w:rFonts w:hint="eastAsia" w:ascii="宋体" w:hAnsi="宋体" w:eastAsia="宋体" w:cs="Times New Roman"/>
                <w:kern w:val="2"/>
                <w:sz w:val="22"/>
                <w:szCs w:val="22"/>
              </w:rPr>
            </w:pPr>
            <w:r>
              <w:rPr>
                <w:rFonts w:hint="eastAsia" w:ascii="宋体" w:hAnsi="宋体" w:eastAsia="宋体" w:cs="宋体"/>
                <w:kern w:val="2"/>
                <w:sz w:val="22"/>
                <w:szCs w:val="22"/>
              </w:rPr>
              <w:t>【81212008】化工设备操作与维护</w:t>
            </w:r>
          </w:p>
        </w:tc>
      </w:tr>
      <w:tr w14:paraId="20807228">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06A2284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学习领域</w:t>
            </w:r>
          </w:p>
        </w:tc>
        <w:tc>
          <w:tcPr>
            <w:tcW w:w="898" w:type="dxa"/>
            <w:tcBorders>
              <w:top w:val="single" w:color="auto" w:sz="4" w:space="0"/>
              <w:left w:val="nil"/>
              <w:bottom w:val="single" w:color="auto" w:sz="4" w:space="0"/>
              <w:right w:val="single" w:color="auto" w:sz="4" w:space="0"/>
            </w:tcBorders>
            <w:shd w:val="clear" w:color="auto" w:fill="auto"/>
            <w:vAlign w:val="center"/>
          </w:tcPr>
          <w:p w14:paraId="5F9D722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专业课程模块</w:t>
            </w:r>
          </w:p>
        </w:tc>
        <w:tc>
          <w:tcPr>
            <w:tcW w:w="1617" w:type="dxa"/>
            <w:tcBorders>
              <w:top w:val="single" w:color="auto" w:sz="4" w:space="0"/>
              <w:left w:val="nil"/>
              <w:bottom w:val="single" w:color="auto" w:sz="4" w:space="0"/>
              <w:right w:val="single" w:color="auto" w:sz="4" w:space="0"/>
            </w:tcBorders>
            <w:shd w:val="clear" w:color="auto" w:fill="auto"/>
            <w:vAlign w:val="center"/>
          </w:tcPr>
          <w:p w14:paraId="1EA449E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课程性质</w:t>
            </w:r>
          </w:p>
        </w:tc>
        <w:tc>
          <w:tcPr>
            <w:tcW w:w="1320" w:type="dxa"/>
            <w:tcBorders>
              <w:top w:val="single" w:color="auto" w:sz="4" w:space="0"/>
              <w:left w:val="nil"/>
              <w:bottom w:val="single" w:color="auto" w:sz="4" w:space="0"/>
              <w:right w:val="single" w:color="auto" w:sz="4" w:space="0"/>
            </w:tcBorders>
            <w:shd w:val="clear" w:color="auto" w:fill="auto"/>
            <w:vAlign w:val="center"/>
          </w:tcPr>
          <w:p w14:paraId="58237A8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必修</w:t>
            </w:r>
          </w:p>
        </w:tc>
        <w:tc>
          <w:tcPr>
            <w:tcW w:w="1648" w:type="dxa"/>
            <w:gridSpan w:val="2"/>
            <w:tcBorders>
              <w:top w:val="single" w:color="auto" w:sz="4" w:space="0"/>
              <w:left w:val="nil"/>
              <w:bottom w:val="single" w:color="auto" w:sz="4" w:space="0"/>
              <w:right w:val="single" w:color="auto" w:sz="4" w:space="0"/>
            </w:tcBorders>
            <w:shd w:val="clear" w:color="auto" w:fill="auto"/>
            <w:vAlign w:val="center"/>
          </w:tcPr>
          <w:p w14:paraId="233C994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课程类型</w:t>
            </w:r>
          </w:p>
        </w:tc>
        <w:tc>
          <w:tcPr>
            <w:tcW w:w="1227" w:type="dxa"/>
            <w:tcBorders>
              <w:top w:val="single" w:color="auto" w:sz="4" w:space="0"/>
              <w:left w:val="nil"/>
              <w:bottom w:val="single" w:color="auto" w:sz="4" w:space="0"/>
              <w:right w:val="single" w:color="auto" w:sz="4" w:space="0"/>
            </w:tcBorders>
            <w:shd w:val="clear" w:color="auto" w:fill="auto"/>
            <w:vAlign w:val="center"/>
          </w:tcPr>
          <w:p w14:paraId="0202C43A">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B类 </w:t>
            </w:r>
          </w:p>
        </w:tc>
      </w:tr>
      <w:tr w14:paraId="1C30BC44">
        <w:trPr>
          <w:trHeight w:val="445"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E9A500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总学时</w:t>
            </w:r>
          </w:p>
        </w:tc>
        <w:tc>
          <w:tcPr>
            <w:tcW w:w="898" w:type="dxa"/>
            <w:tcBorders>
              <w:top w:val="single" w:color="auto" w:sz="4" w:space="0"/>
              <w:left w:val="nil"/>
              <w:bottom w:val="single" w:color="auto" w:sz="4" w:space="0"/>
              <w:right w:val="single" w:color="auto" w:sz="4" w:space="0"/>
            </w:tcBorders>
            <w:shd w:val="clear" w:color="auto" w:fill="auto"/>
            <w:vAlign w:val="center"/>
          </w:tcPr>
          <w:p w14:paraId="26E019B1">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48 </w:t>
            </w:r>
          </w:p>
        </w:tc>
        <w:tc>
          <w:tcPr>
            <w:tcW w:w="1617" w:type="dxa"/>
            <w:tcBorders>
              <w:top w:val="single" w:color="auto" w:sz="4" w:space="0"/>
              <w:left w:val="nil"/>
              <w:bottom w:val="single" w:color="auto" w:sz="4" w:space="0"/>
              <w:right w:val="single" w:color="auto" w:sz="4" w:space="0"/>
            </w:tcBorders>
            <w:shd w:val="clear" w:color="auto" w:fill="auto"/>
            <w:vAlign w:val="center"/>
          </w:tcPr>
          <w:p w14:paraId="3A26F32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理论学时</w:t>
            </w:r>
          </w:p>
        </w:tc>
        <w:tc>
          <w:tcPr>
            <w:tcW w:w="1320" w:type="dxa"/>
            <w:tcBorders>
              <w:top w:val="single" w:color="auto" w:sz="4" w:space="0"/>
              <w:left w:val="nil"/>
              <w:bottom w:val="single" w:color="auto" w:sz="4" w:space="0"/>
              <w:right w:val="single" w:color="auto" w:sz="4" w:space="0"/>
            </w:tcBorders>
            <w:shd w:val="clear" w:color="auto" w:fill="auto"/>
            <w:vAlign w:val="center"/>
          </w:tcPr>
          <w:p w14:paraId="4BC44D6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24</w:t>
            </w:r>
          </w:p>
        </w:tc>
        <w:tc>
          <w:tcPr>
            <w:tcW w:w="1648" w:type="dxa"/>
            <w:gridSpan w:val="2"/>
            <w:tcBorders>
              <w:top w:val="single" w:color="auto" w:sz="4" w:space="0"/>
              <w:left w:val="nil"/>
              <w:bottom w:val="single" w:color="auto" w:sz="4" w:space="0"/>
              <w:right w:val="single" w:color="auto" w:sz="4" w:space="0"/>
            </w:tcBorders>
            <w:shd w:val="clear" w:color="auto" w:fill="auto"/>
            <w:vAlign w:val="center"/>
          </w:tcPr>
          <w:p w14:paraId="5ADC12E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实践学时</w:t>
            </w:r>
          </w:p>
        </w:tc>
        <w:tc>
          <w:tcPr>
            <w:tcW w:w="1227" w:type="dxa"/>
            <w:tcBorders>
              <w:top w:val="single" w:color="auto" w:sz="4" w:space="0"/>
              <w:left w:val="nil"/>
              <w:bottom w:val="single" w:color="auto" w:sz="4" w:space="0"/>
              <w:right w:val="single" w:color="auto" w:sz="4" w:space="0"/>
            </w:tcBorders>
            <w:shd w:val="clear" w:color="auto" w:fill="auto"/>
            <w:vAlign w:val="center"/>
          </w:tcPr>
          <w:p w14:paraId="4A48B86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24</w:t>
            </w:r>
          </w:p>
        </w:tc>
      </w:tr>
      <w:tr w14:paraId="60FDA9E9">
        <w:trPr>
          <w:trHeight w:val="413"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7CE16B3F">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学分</w:t>
            </w:r>
          </w:p>
        </w:tc>
        <w:tc>
          <w:tcPr>
            <w:tcW w:w="898" w:type="dxa"/>
            <w:tcBorders>
              <w:top w:val="single" w:color="auto" w:sz="4" w:space="0"/>
              <w:left w:val="nil"/>
              <w:bottom w:val="single" w:color="auto" w:sz="4" w:space="0"/>
              <w:right w:val="single" w:color="auto" w:sz="4" w:space="0"/>
            </w:tcBorders>
            <w:shd w:val="clear" w:color="auto" w:fill="auto"/>
            <w:vAlign w:val="center"/>
          </w:tcPr>
          <w:p w14:paraId="79286F6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 xml:space="preserve">3 </w:t>
            </w:r>
          </w:p>
        </w:tc>
        <w:tc>
          <w:tcPr>
            <w:tcW w:w="1617" w:type="dxa"/>
            <w:tcBorders>
              <w:top w:val="single" w:color="auto" w:sz="4" w:space="0"/>
              <w:left w:val="nil"/>
              <w:bottom w:val="single" w:color="auto" w:sz="4" w:space="0"/>
              <w:right w:val="single" w:color="auto" w:sz="4" w:space="0"/>
            </w:tcBorders>
            <w:shd w:val="clear" w:color="auto" w:fill="auto"/>
            <w:vAlign w:val="center"/>
          </w:tcPr>
          <w:p w14:paraId="157A106D">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考核方式</w:t>
            </w:r>
          </w:p>
        </w:tc>
        <w:tc>
          <w:tcPr>
            <w:tcW w:w="1320" w:type="dxa"/>
            <w:tcBorders>
              <w:top w:val="single" w:color="auto" w:sz="4" w:space="0"/>
              <w:left w:val="nil"/>
              <w:bottom w:val="single" w:color="auto" w:sz="4" w:space="0"/>
              <w:right w:val="single" w:color="auto" w:sz="4" w:space="0"/>
            </w:tcBorders>
            <w:shd w:val="clear" w:color="auto" w:fill="auto"/>
            <w:vAlign w:val="center"/>
          </w:tcPr>
          <w:p w14:paraId="2137F79B">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考试</w:t>
            </w:r>
          </w:p>
        </w:tc>
        <w:tc>
          <w:tcPr>
            <w:tcW w:w="1648" w:type="dxa"/>
            <w:gridSpan w:val="2"/>
            <w:tcBorders>
              <w:top w:val="single" w:color="auto" w:sz="4" w:space="0"/>
              <w:left w:val="nil"/>
              <w:bottom w:val="single" w:color="auto" w:sz="4" w:space="0"/>
              <w:right w:val="single" w:color="auto" w:sz="4" w:space="0"/>
            </w:tcBorders>
            <w:shd w:val="clear" w:color="auto" w:fill="auto"/>
            <w:vAlign w:val="center"/>
          </w:tcPr>
          <w:p w14:paraId="6A7A922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是否核心课程</w:t>
            </w:r>
          </w:p>
        </w:tc>
        <w:tc>
          <w:tcPr>
            <w:tcW w:w="1227" w:type="dxa"/>
            <w:tcBorders>
              <w:top w:val="single" w:color="auto" w:sz="4" w:space="0"/>
              <w:left w:val="nil"/>
              <w:bottom w:val="single" w:color="auto" w:sz="4" w:space="0"/>
              <w:right w:val="single" w:color="auto" w:sz="4" w:space="0"/>
            </w:tcBorders>
            <w:shd w:val="clear" w:color="auto" w:fill="auto"/>
            <w:vAlign w:val="center"/>
          </w:tcPr>
          <w:p w14:paraId="7D708958">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是</w:t>
            </w:r>
          </w:p>
        </w:tc>
      </w:tr>
      <w:tr w14:paraId="4E49F891">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3B904F9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典型工作任务</w:t>
            </w:r>
          </w:p>
        </w:tc>
        <w:tc>
          <w:tcPr>
            <w:tcW w:w="6710" w:type="dxa"/>
            <w:gridSpan w:val="6"/>
            <w:tcBorders>
              <w:top w:val="outset" w:color="auto" w:sz="6" w:space="0"/>
              <w:left w:val="outset" w:color="auto" w:sz="6" w:space="0"/>
              <w:bottom w:val="outset" w:color="auto" w:sz="6" w:space="0"/>
              <w:right w:val="outset" w:color="auto" w:sz="6" w:space="0"/>
            </w:tcBorders>
            <w:shd w:val="clear" w:color="auto" w:fill="auto"/>
            <w:vAlign w:val="center"/>
          </w:tcPr>
          <w:p w14:paraId="1CC14F72">
            <w:pPr>
              <w:keepNext w:val="0"/>
              <w:keepLines w:val="0"/>
              <w:widowControl/>
              <w:suppressLineNumbers w:val="0"/>
              <w:spacing w:before="0" w:beforeAutospacing="0" w:after="0" w:afterAutospacing="0"/>
              <w:ind w:left="200" w:right="0" w:hanging="200" w:hangingChars="10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 xml:space="preserve"> </w:t>
            </w:r>
            <w:r>
              <w:rPr>
                <w:rFonts w:hint="eastAsia" w:ascii="Times New Roman" w:hAnsi="Times New Roman" w:cs="Times New Roman"/>
                <w:kern w:val="2"/>
                <w:sz w:val="20"/>
                <w:szCs w:val="20"/>
                <w:lang w:val="en-US" w:eastAsia="zh-CN"/>
              </w:rPr>
              <w:t xml:space="preserve"> </w:t>
            </w:r>
            <w:r>
              <w:rPr>
                <w:rFonts w:hint="eastAsia" w:ascii="宋体" w:hAnsi="宋体" w:eastAsia="宋体" w:cs="宋体"/>
                <w:kern w:val="2"/>
                <w:sz w:val="20"/>
                <w:szCs w:val="20"/>
              </w:rPr>
              <w:t>化工生产操作及设备维护</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生产现场巡检</w:t>
            </w:r>
          </w:p>
        </w:tc>
      </w:tr>
      <w:tr w14:paraId="189AF296">
        <w:trPr>
          <w:trHeight w:val="1609"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4EFC09D0">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工作任务</w:t>
            </w:r>
          </w:p>
          <w:p w14:paraId="03B07E14">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能力</w:t>
            </w:r>
          </w:p>
        </w:tc>
        <w:tc>
          <w:tcPr>
            <w:tcW w:w="6710" w:type="dxa"/>
            <w:gridSpan w:val="6"/>
            <w:tcBorders>
              <w:top w:val="outset" w:color="auto" w:sz="6" w:space="0"/>
              <w:left w:val="outset" w:color="auto" w:sz="6" w:space="0"/>
              <w:bottom w:val="outset" w:color="auto" w:sz="6" w:space="0"/>
              <w:right w:val="outset" w:color="auto" w:sz="6" w:space="0"/>
            </w:tcBorders>
            <w:shd w:val="clear" w:color="auto" w:fill="auto"/>
            <w:vAlign w:val="center"/>
          </w:tcPr>
          <w:p w14:paraId="44DD11D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具备各化工单元操作的理论知识、所用典型设备的结构和工作原理、工艺计算及基本操作技能</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在工作过程中养成规范操作意识，提升分析解决问题的能力，践行工匠精神、劳动精神</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能够及时处理处理生产过程中的各种异常情况，具有分析问题、解决问题的能力</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具有现场设备、仪器、仪表的巡查与监测能力</w:t>
            </w:r>
          </w:p>
        </w:tc>
      </w:tr>
      <w:tr w14:paraId="22300A67">
        <w:trPr>
          <w:trHeight w:val="356"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720809E3">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知识技能</w:t>
            </w:r>
          </w:p>
        </w:tc>
        <w:tc>
          <w:tcPr>
            <w:tcW w:w="6710" w:type="dxa"/>
            <w:gridSpan w:val="6"/>
            <w:tcBorders>
              <w:top w:val="outset" w:color="auto" w:sz="6" w:space="0"/>
              <w:left w:val="outset" w:color="auto" w:sz="6" w:space="0"/>
              <w:bottom w:val="outset" w:color="auto" w:sz="6" w:space="0"/>
              <w:right w:val="outset" w:color="auto" w:sz="6" w:space="0"/>
            </w:tcBorders>
            <w:shd w:val="clear" w:color="auto" w:fill="auto"/>
            <w:vAlign w:val="center"/>
          </w:tcPr>
          <w:p w14:paraId="3168D547">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掌握化工生产中的常用设备机械、管件、阀门等结构及使用方法。</w:t>
            </w:r>
          </w:p>
        </w:tc>
      </w:tr>
      <w:tr w14:paraId="23C6E0CA">
        <w:trPr>
          <w:trHeight w:val="90"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29A23075">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毕业要求</w:t>
            </w:r>
          </w:p>
          <w:p w14:paraId="0CB0A4E7">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指标点</w:t>
            </w:r>
          </w:p>
        </w:tc>
        <w:tc>
          <w:tcPr>
            <w:tcW w:w="6710" w:type="dxa"/>
            <w:gridSpan w:val="6"/>
            <w:tcBorders>
              <w:top w:val="outset" w:color="auto" w:sz="6" w:space="0"/>
              <w:left w:val="outset" w:color="auto" w:sz="6" w:space="0"/>
              <w:bottom w:val="outset" w:color="auto" w:sz="6" w:space="0"/>
              <w:right w:val="outset" w:color="auto" w:sz="6" w:space="0"/>
            </w:tcBorders>
            <w:shd w:val="clear" w:color="auto" w:fill="auto"/>
            <w:vAlign w:val="center"/>
          </w:tcPr>
          <w:p w14:paraId="4021CE2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 </w:t>
            </w:r>
            <w:r>
              <w:rPr>
                <w:rFonts w:hint="eastAsia" w:ascii="宋体" w:hAnsi="宋体" w:eastAsia="宋体" w:cs="宋体"/>
                <w:kern w:val="2"/>
                <w:sz w:val="20"/>
                <w:szCs w:val="20"/>
              </w:rPr>
              <w:t>具有正确认识和理解化工生产的职业性质和社会责任，并在工程实践中自觉遵守和履行的能力。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具有一定的工程意识和工程实践学习能力。培养尊重事实的科学精神，实事求是的进行数据的采集、处理、分析和改进，提高获取信息和学习新技能的能力。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掌握应用化工技术专业必须的化工专业基础知识，用于识别和分析化工生产过程中遇到的工程实际问题。</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掌握各化工单元操作、化工设备的理论知识，典型设备、化工管路的结构和工作原理、工艺计算及基本操作技能。</w:t>
            </w:r>
          </w:p>
        </w:tc>
      </w:tr>
      <w:tr w14:paraId="25E0A3BA">
        <w:trPr>
          <w:trHeight w:val="2350"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261D556">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课程目标</w:t>
            </w:r>
          </w:p>
        </w:tc>
        <w:tc>
          <w:tcPr>
            <w:tcW w:w="6710" w:type="dxa"/>
            <w:gridSpan w:val="6"/>
            <w:tcBorders>
              <w:top w:val="outset" w:color="auto" w:sz="6" w:space="0"/>
              <w:left w:val="outset" w:color="auto" w:sz="6" w:space="0"/>
              <w:bottom w:val="outset" w:color="auto" w:sz="6" w:space="0"/>
              <w:right w:val="outset" w:color="auto" w:sz="6" w:space="0"/>
            </w:tcBorders>
            <w:shd w:val="clear" w:color="auto" w:fill="auto"/>
            <w:vAlign w:val="center"/>
          </w:tcPr>
          <w:p w14:paraId="0348D5A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kern w:val="2"/>
                <w:sz w:val="20"/>
                <w:szCs w:val="20"/>
              </w:rPr>
              <w:t>具备一定的工程意识和工程实践学习能力，培养尊重事实的科学精神，实事求是的进行数据的采集、处理、分析和改进，提高获取信息和学习新技能的能力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具有正确认识和理解化工生产的职业性质和社会责任，并在工程实践中自觉遵守和履行的能力</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掌握应用化工技术专业必须的化工专业基础知识，用于识别和分析化工生产过程中遇到的工程实际问题</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具有化工生产中的常用设备机械、管件、阀门等结构、功能及使用方法</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掌握化工管路的构成及其在化工生产中的应用</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掌握各化工单元操作的理论知识、所用典型设备的结构和工作原理、工艺计算及基本操作技能</w:t>
            </w:r>
            <w:r>
              <w:rPr>
                <w:rFonts w:hint="default" w:ascii="Times New Roman" w:hAnsi="Times New Roman" w:eastAsia="宋体" w:cs="Times New Roman"/>
                <w:kern w:val="2"/>
                <w:sz w:val="20"/>
                <w:szCs w:val="20"/>
              </w:rPr>
              <w:br w:type="textWrapping"/>
            </w:r>
            <w:r>
              <w:rPr>
                <w:rFonts w:hint="eastAsia" w:ascii="宋体" w:hAnsi="宋体" w:eastAsia="宋体" w:cs="宋体"/>
                <w:kern w:val="2"/>
                <w:sz w:val="20"/>
                <w:szCs w:val="20"/>
              </w:rPr>
              <w:t>能够根据现场装置的工艺原理，管路、主要设备、仪表、阀门的操作方法，进行开停车操作、实时数据采集、操作报表的记录、生产质量控制，并进行设备维护</w:t>
            </w:r>
          </w:p>
        </w:tc>
      </w:tr>
      <w:tr w14:paraId="2AF70330">
        <w:trPr>
          <w:trHeight w:val="1009"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7F223CFE">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教学内容</w:t>
            </w:r>
          </w:p>
        </w:tc>
        <w:tc>
          <w:tcPr>
            <w:tcW w:w="6710" w:type="dxa"/>
            <w:gridSpan w:val="6"/>
            <w:tcBorders>
              <w:top w:val="outset" w:color="auto" w:sz="6" w:space="0"/>
              <w:left w:val="outset" w:color="auto" w:sz="6" w:space="0"/>
              <w:bottom w:val="outset" w:color="auto" w:sz="6" w:space="0"/>
              <w:right w:val="outset" w:color="auto" w:sz="6" w:space="0"/>
            </w:tcBorders>
            <w:shd w:val="clear" w:color="auto" w:fill="auto"/>
            <w:vAlign w:val="center"/>
          </w:tcPr>
          <w:p w14:paraId="78D501D4">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塔设备、换热器、搅拌反应釜</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2.</w:t>
            </w:r>
            <w:r>
              <w:rPr>
                <w:rFonts w:hint="eastAsia" w:ascii="宋体" w:hAnsi="宋体" w:eastAsia="宋体" w:cs="宋体"/>
                <w:kern w:val="2"/>
                <w:sz w:val="20"/>
                <w:szCs w:val="20"/>
              </w:rPr>
              <w:t>化工管路及设备故障诊断</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3.</w:t>
            </w:r>
            <w:r>
              <w:rPr>
                <w:rFonts w:hint="eastAsia" w:ascii="宋体" w:hAnsi="宋体" w:eastAsia="宋体" w:cs="宋体"/>
                <w:kern w:val="2"/>
                <w:sz w:val="20"/>
                <w:szCs w:val="20"/>
              </w:rPr>
              <w:t>化工设备材料</w:t>
            </w:r>
            <w:r>
              <w:rPr>
                <w:rFonts w:hint="default" w:ascii="Times New Roman" w:hAnsi="Times New Roman" w:eastAsia="宋体" w:cs="Times New Roman"/>
                <w:kern w:val="2"/>
                <w:sz w:val="20"/>
                <w:szCs w:val="20"/>
              </w:rPr>
              <w:br w:type="textWrapping"/>
            </w:r>
            <w:r>
              <w:rPr>
                <w:rFonts w:hint="default" w:ascii="Times New Roman" w:hAnsi="Times New Roman" w:eastAsia="宋体" w:cs="Times New Roman"/>
                <w:kern w:val="2"/>
                <w:sz w:val="20"/>
                <w:szCs w:val="20"/>
              </w:rPr>
              <w:t>4.</w:t>
            </w:r>
            <w:r>
              <w:rPr>
                <w:rFonts w:hint="eastAsia" w:ascii="宋体" w:hAnsi="宋体" w:eastAsia="宋体" w:cs="宋体"/>
                <w:kern w:val="2"/>
                <w:sz w:val="20"/>
                <w:szCs w:val="20"/>
              </w:rPr>
              <w:t>压力容器</w:t>
            </w:r>
          </w:p>
        </w:tc>
      </w:tr>
      <w:tr w14:paraId="749AED52">
        <w:trPr>
          <w:trHeight w:val="585"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71B2F169">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教学要求</w:t>
            </w:r>
          </w:p>
        </w:tc>
        <w:tc>
          <w:tcPr>
            <w:tcW w:w="6710" w:type="dxa"/>
            <w:gridSpan w:val="6"/>
            <w:tcBorders>
              <w:top w:val="outset" w:color="auto" w:sz="6" w:space="0"/>
              <w:left w:val="outset" w:color="auto" w:sz="6" w:space="0"/>
              <w:bottom w:val="outset" w:color="auto" w:sz="6" w:space="0"/>
              <w:right w:val="outset" w:color="auto" w:sz="6" w:space="0"/>
            </w:tcBorders>
            <w:shd w:val="clear" w:color="auto" w:fill="auto"/>
            <w:vAlign w:val="center"/>
          </w:tcPr>
          <w:p w14:paraId="3D7541A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rPr>
              <w:t>1.</w:t>
            </w:r>
            <w:r>
              <w:rPr>
                <w:rFonts w:hint="eastAsia" w:ascii="宋体" w:hAnsi="宋体" w:eastAsia="宋体" w:cs="宋体"/>
                <w:kern w:val="2"/>
                <w:sz w:val="20"/>
                <w:szCs w:val="20"/>
              </w:rPr>
              <w:t>培养学生掌握化工设备及维护的知识，注重实用性和针对性，培养学生工程技术能力和职业素养。</w:t>
            </w:r>
          </w:p>
        </w:tc>
      </w:tr>
      <w:tr w14:paraId="20D5C6B8">
        <w:trPr>
          <w:trHeight w:val="567" w:hRule="atLeast"/>
        </w:trPr>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0F7DCF42">
            <w:pPr>
              <w:spacing w:line="360" w:lineRule="auto"/>
              <w:jc w:val="center"/>
              <w:rPr>
                <w:rFonts w:hint="eastAsia" w:ascii="宋体" w:hAnsi="宋体" w:eastAsia="宋体" w:cs="Times New Roman"/>
                <w:kern w:val="2"/>
                <w:sz w:val="22"/>
                <w:szCs w:val="22"/>
              </w:rPr>
            </w:pPr>
            <w:r>
              <w:rPr>
                <w:rFonts w:hint="eastAsia" w:ascii="宋体" w:hAnsi="宋体" w:eastAsia="宋体" w:cs="宋体"/>
                <w:kern w:val="2"/>
                <w:sz w:val="22"/>
                <w:szCs w:val="22"/>
              </w:rPr>
              <w:t>教学组织形式</w:t>
            </w:r>
            <w:r>
              <w:rPr>
                <w:rFonts w:hint="default" w:ascii="Calibri" w:hAnsi="Calibri" w:eastAsia="宋体" w:cs="Times New Roman"/>
                <w:kern w:val="2"/>
                <w:sz w:val="21"/>
                <w:szCs w:val="21"/>
              </w:rPr>
              <w:t xml:space="preserve"> </w:t>
            </w:r>
          </w:p>
        </w:tc>
        <w:tc>
          <w:tcPr>
            <w:tcW w:w="6710" w:type="dxa"/>
            <w:gridSpan w:val="6"/>
            <w:tcBorders>
              <w:top w:val="single" w:color="auto" w:sz="4" w:space="0"/>
              <w:left w:val="nil"/>
              <w:bottom w:val="single" w:color="auto" w:sz="4" w:space="0"/>
              <w:right w:val="single" w:color="auto" w:sz="4" w:space="0"/>
            </w:tcBorders>
            <w:shd w:val="clear" w:color="auto" w:fill="auto"/>
            <w:vAlign w:val="center"/>
          </w:tcPr>
          <w:p w14:paraId="2140C781">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2"/>
                <w:sz w:val="20"/>
                <w:szCs w:val="20"/>
              </w:rPr>
            </w:pPr>
            <w:r>
              <w:rPr>
                <w:rFonts w:hint="eastAsia" w:ascii="宋体" w:hAnsi="宋体" w:eastAsia="宋体" w:cs="宋体"/>
                <w:kern w:val="2"/>
                <w:sz w:val="20"/>
                <w:szCs w:val="20"/>
              </w:rPr>
              <w:t xml:space="preserve">任务驱动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教师主导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学生主体 </w:t>
            </w:r>
            <w:r>
              <w:rPr>
                <w:rFonts w:hint="default" w:ascii="宋体" w:hAnsi="宋体" w:eastAsia="宋体" w:cs="宋体"/>
                <w:kern w:val="2"/>
                <w:sz w:val="20"/>
                <w:szCs w:val="20"/>
              </w:rPr>
              <w:t xml:space="preserve"> </w:t>
            </w:r>
            <w:r>
              <w:rPr>
                <w:rFonts w:hint="eastAsia" w:ascii="宋体" w:hAnsi="宋体" w:eastAsia="宋体" w:cs="宋体"/>
                <w:kern w:val="2"/>
                <w:sz w:val="20"/>
                <w:szCs w:val="20"/>
              </w:rPr>
              <w:t xml:space="preserve">小组合作 </w:t>
            </w:r>
            <w:r>
              <w:rPr>
                <w:rFonts w:hint="default" w:ascii="宋体" w:hAnsi="宋体" w:eastAsia="宋体" w:cs="宋体"/>
                <w:kern w:val="2"/>
                <w:sz w:val="20"/>
                <w:szCs w:val="20"/>
              </w:rPr>
              <w:t xml:space="preserve"> </w:t>
            </w:r>
          </w:p>
        </w:tc>
      </w:tr>
    </w:tbl>
    <w:p w14:paraId="232B14BD">
      <w:pPr>
        <w:spacing w:line="360" w:lineRule="auto"/>
        <w:rPr>
          <w:rFonts w:hint="eastAsia" w:ascii="宋体" w:hAnsi="宋体" w:eastAsia="宋体" w:cs="Times New Roman"/>
          <w:kern w:val="2"/>
          <w:sz w:val="22"/>
          <w:szCs w:val="22"/>
        </w:rPr>
      </w:pPr>
    </w:p>
    <w:p w14:paraId="5BC5737C">
      <w:pPr>
        <w:spacing w:line="360" w:lineRule="auto"/>
        <w:outlineLvl w:val="0"/>
        <w:rPr>
          <w:rFonts w:hint="eastAsia" w:ascii="宋体" w:hAnsi="宋体" w:eastAsia="宋体" w:cs="宋体"/>
          <w:b/>
          <w:bCs/>
          <w:kern w:val="2"/>
          <w:sz w:val="28"/>
          <w:szCs w:val="28"/>
        </w:rPr>
      </w:pPr>
      <w:r>
        <w:rPr>
          <w:rFonts w:hint="eastAsia" w:ascii="宋体" w:hAnsi="宋体" w:eastAsia="宋体" w:cs="Times New Roman"/>
          <w:kern w:val="2"/>
          <w:sz w:val="22"/>
          <w:szCs w:val="22"/>
        </w:rPr>
        <w:t xml:space="preserve"> </w:t>
      </w:r>
      <w:bookmarkStart w:id="66" w:name="_Toc10782"/>
      <w:bookmarkStart w:id="67" w:name="_Toc206605363"/>
      <w:r>
        <w:rPr>
          <w:rFonts w:hint="eastAsia" w:ascii="宋体" w:hAnsi="宋体" w:cs="宋体"/>
          <w:b/>
          <w:bCs/>
          <w:kern w:val="2"/>
          <w:sz w:val="28"/>
          <w:szCs w:val="28"/>
          <w:lang w:val="en-US" w:eastAsia="zh-CN"/>
        </w:rPr>
        <w:t>九、</w:t>
      </w:r>
      <w:r>
        <w:rPr>
          <w:rFonts w:hint="eastAsia" w:ascii="宋体" w:hAnsi="宋体" w:eastAsia="宋体" w:cs="宋体"/>
          <w:b/>
          <w:bCs/>
          <w:kern w:val="2"/>
          <w:sz w:val="28"/>
          <w:szCs w:val="28"/>
        </w:rPr>
        <w:t>实施保障</w:t>
      </w:r>
      <w:bookmarkEnd w:id="66"/>
      <w:bookmarkEnd w:id="67"/>
      <w:r>
        <w:rPr>
          <w:rFonts w:hint="eastAsia" w:ascii="宋体" w:hAnsi="宋体" w:eastAsia="宋体" w:cs="宋体"/>
          <w:b/>
          <w:bCs/>
          <w:kern w:val="2"/>
          <w:sz w:val="28"/>
          <w:szCs w:val="28"/>
        </w:rPr>
        <w:t xml:space="preserve"> </w:t>
      </w:r>
    </w:p>
    <w:p w14:paraId="3548E15D">
      <w:pPr>
        <w:keepNext w:val="0"/>
        <w:keepLines w:val="0"/>
        <w:pageBreakBefore w:val="0"/>
        <w:widowControl w:val="0"/>
        <w:numPr>
          <w:ilvl w:val="0"/>
          <w:numId w:val="45"/>
        </w:numPr>
        <w:suppressLineNumbers w:val="0"/>
        <w:tabs>
          <w:tab w:val="left" w:pos="0"/>
        </w:tabs>
        <w:kinsoku/>
        <w:wordWrap/>
        <w:overflowPunct/>
        <w:topLinePunct w:val="0"/>
        <w:autoSpaceDE w:val="0"/>
        <w:autoSpaceDN/>
        <w:bidi w:val="0"/>
        <w:adjustRightInd/>
        <w:snapToGrid/>
        <w:spacing w:before="0" w:beforeAutospacing="0" w:afterAutospacing="0" w:line="360" w:lineRule="auto"/>
        <w:ind w:left="0" w:firstLine="480" w:firstLineChars="200"/>
        <w:jc w:val="both"/>
        <w:textAlignment w:val="auto"/>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师资队伍 </w:t>
      </w:r>
    </w:p>
    <w:p w14:paraId="073F99AA">
      <w:pPr>
        <w:pStyle w:val="2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right="0" w:firstLine="480" w:firstLineChars="200"/>
        <w:textAlignment w:val="auto"/>
        <w:rPr>
          <w:rFonts w:hint="eastAsia" w:ascii="宋体" w:hAnsi="宋体" w:eastAsia="宋体" w:cs="宋体"/>
          <w:b w:val="0"/>
          <w:bCs w:val="0"/>
          <w:kern w:val="0"/>
          <w:sz w:val="24"/>
          <w:szCs w:val="24"/>
        </w:rPr>
      </w:pPr>
      <w:r>
        <w:t>本专业具有专业教师6名，双师素质100%，硕士学历100%；外聘教师3名，具有高级工程师职称。</w:t>
      </w:r>
    </w:p>
    <w:p w14:paraId="19634B62">
      <w:pPr>
        <w:keepNext w:val="0"/>
        <w:keepLines w:val="0"/>
        <w:pageBreakBefore w:val="0"/>
        <w:widowControl w:val="0"/>
        <w:numPr>
          <w:ilvl w:val="0"/>
          <w:numId w:val="45"/>
        </w:numPr>
        <w:suppressLineNumbers w:val="0"/>
        <w:tabs>
          <w:tab w:val="left" w:pos="0"/>
        </w:tabs>
        <w:kinsoku/>
        <w:wordWrap/>
        <w:overflowPunct/>
        <w:topLinePunct w:val="0"/>
        <w:autoSpaceDE w:val="0"/>
        <w:autoSpaceDN/>
        <w:bidi w:val="0"/>
        <w:adjustRightInd/>
        <w:snapToGrid/>
        <w:spacing w:before="0" w:beforeAutospacing="0" w:afterAutospacing="0" w:line="360" w:lineRule="auto"/>
        <w:ind w:left="0" w:firstLine="480" w:firstLineChars="200"/>
        <w:jc w:val="both"/>
        <w:textAlignment w:val="auto"/>
        <w:outlineLvl w:val="1"/>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教学设施 </w:t>
      </w:r>
    </w:p>
    <w:p w14:paraId="3263912D">
      <w:pPr>
        <w:pStyle w:val="22"/>
        <w:keepNext w:val="0"/>
        <w:keepLines w:val="0"/>
        <w:widowControl/>
        <w:suppressLineNumbers w:val="0"/>
        <w:ind w:left="0" w:firstLine="500"/>
      </w:pPr>
      <w:r>
        <w:t>教学设施应满足本专业人才培养实施需要，其中实训（实验）室面积、设施等应达到国家发布的有关专业实训教学条件建设标准（仪器设备配备规范）要求。信息化条件保障应能满足专业建设、教学管理、信息化教学和学生自主学习需要。</w:t>
      </w:r>
    </w:p>
    <w:p w14:paraId="0A5D3E25">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afterAutospacing="0" w:line="360" w:lineRule="auto"/>
        <w:ind w:leftChars="200" w:right="0" w:rightChars="0"/>
        <w:jc w:val="both"/>
        <w:textAlignment w:val="auto"/>
        <w:outlineLvl w:val="9"/>
        <w:rPr>
          <w:rFonts w:hint="eastAsia" w:ascii="宋体" w:hAnsi="宋体" w:eastAsia="宋体" w:cs="宋体"/>
          <w:b w:val="0"/>
          <w:bCs w:val="0"/>
          <w:kern w:val="2"/>
          <w:sz w:val="24"/>
          <w:szCs w:val="24"/>
        </w:rPr>
      </w:pPr>
    </w:p>
    <w:p w14:paraId="4518577D">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0" w:beforeAutospacing="0" w:afterAutospacing="0" w:line="360" w:lineRule="auto"/>
        <w:ind w:leftChars="200" w:right="0" w:rightChars="0"/>
        <w:jc w:val="both"/>
        <w:textAlignment w:val="auto"/>
        <w:outlineLvl w:val="1"/>
        <w:rPr>
          <w:rFonts w:hint="eastAsia" w:ascii="宋体" w:hAnsi="宋体" w:eastAsia="宋体" w:cs="宋体"/>
          <w:b w:val="0"/>
          <w:bCs w:val="0"/>
          <w:kern w:val="2"/>
          <w:sz w:val="24"/>
          <w:szCs w:val="24"/>
        </w:rPr>
      </w:pPr>
      <w:r>
        <w:rPr>
          <w:rFonts w:hint="eastAsia" w:ascii="宋体" w:hAnsi="宋体" w:cs="宋体"/>
          <w:b w:val="0"/>
          <w:bCs w:val="0"/>
          <w:kern w:val="2"/>
          <w:sz w:val="24"/>
          <w:szCs w:val="24"/>
          <w:lang w:eastAsia="zh-CN"/>
        </w:rPr>
        <w:t>（</w:t>
      </w:r>
      <w:r>
        <w:rPr>
          <w:rFonts w:hint="eastAsia" w:ascii="宋体" w:hAnsi="宋体" w:cs="宋体"/>
          <w:b w:val="0"/>
          <w:bCs w:val="0"/>
          <w:kern w:val="2"/>
          <w:sz w:val="24"/>
          <w:szCs w:val="24"/>
          <w:lang w:val="en-US" w:eastAsia="zh-CN"/>
        </w:rPr>
        <w:t>三</w:t>
      </w:r>
      <w:r>
        <w:rPr>
          <w:rFonts w:hint="eastAsia" w:ascii="宋体" w:hAnsi="宋体" w:cs="宋体"/>
          <w:b w:val="0"/>
          <w:bCs w:val="0"/>
          <w:kern w:val="2"/>
          <w:sz w:val="24"/>
          <w:szCs w:val="24"/>
          <w:lang w:eastAsia="zh-CN"/>
        </w:rPr>
        <w:t>）</w:t>
      </w:r>
      <w:r>
        <w:rPr>
          <w:rFonts w:hint="eastAsia" w:ascii="宋体" w:hAnsi="宋体" w:eastAsia="宋体" w:cs="宋体"/>
          <w:b w:val="0"/>
          <w:bCs w:val="0"/>
          <w:kern w:val="2"/>
          <w:sz w:val="24"/>
          <w:szCs w:val="24"/>
        </w:rPr>
        <w:t xml:space="preserve">校内实训场地设施配备 </w:t>
      </w:r>
    </w:p>
    <w:p w14:paraId="68AB4D81">
      <w:pPr>
        <w:spacing w:line="360" w:lineRule="auto"/>
        <w:rPr>
          <w:rFonts w:hint="eastAsia" w:ascii="宋体" w:hAnsi="宋体" w:eastAsia="宋体" w:cs="Times New Roman"/>
          <w:b w:val="0"/>
          <w:bCs w:val="0"/>
          <w:kern w:val="2"/>
          <w:sz w:val="22"/>
          <w:szCs w:val="22"/>
        </w:rPr>
      </w:pPr>
      <w:r>
        <w:rPr>
          <w:rFonts w:hint="eastAsia" w:ascii="宋体" w:hAnsi="宋体" w:eastAsia="宋体" w:cs="Times New Roman"/>
          <w:b w:val="0"/>
          <w:bCs w:val="0"/>
          <w:kern w:val="2"/>
          <w:sz w:val="22"/>
          <w:szCs w:val="22"/>
        </w:rPr>
        <w:t xml:space="preserve"> </w:t>
      </w:r>
    </w:p>
    <w:tbl>
      <w:tblPr>
        <w:tblStyle w:val="10"/>
        <w:tblW w:w="8328"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41"/>
        <w:gridCol w:w="24"/>
        <w:gridCol w:w="1211"/>
        <w:gridCol w:w="21"/>
        <w:gridCol w:w="2015"/>
        <w:gridCol w:w="13"/>
        <w:gridCol w:w="2023"/>
        <w:gridCol w:w="5"/>
        <w:gridCol w:w="1375"/>
      </w:tblGrid>
      <w:tr w14:paraId="3976A257">
        <w:trPr>
          <w:trHeight w:val="567"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top"/>
          </w:tcPr>
          <w:p w14:paraId="555C39F2">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实训室名称</w:t>
            </w:r>
          </w:p>
        </w:tc>
        <w:tc>
          <w:tcPr>
            <w:tcW w:w="6687" w:type="dxa"/>
            <w:gridSpan w:val="8"/>
            <w:tcBorders>
              <w:top w:val="single" w:color="auto" w:sz="4" w:space="0"/>
              <w:left w:val="nil"/>
              <w:bottom w:val="single" w:color="auto" w:sz="4" w:space="0"/>
              <w:right w:val="single" w:color="auto" w:sz="4" w:space="0"/>
            </w:tcBorders>
            <w:shd w:val="clear" w:color="auto" w:fill="auto"/>
            <w:vAlign w:val="center"/>
          </w:tcPr>
          <w:p w14:paraId="31A9656D">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化工仿真实训室</w:t>
            </w:r>
          </w:p>
        </w:tc>
      </w:tr>
      <w:tr w14:paraId="14D55DB4">
        <w:trPr>
          <w:trHeight w:val="567"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top"/>
          </w:tcPr>
          <w:p w14:paraId="7CB56B86">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面积</w:t>
            </w:r>
          </w:p>
        </w:tc>
        <w:tc>
          <w:tcPr>
            <w:tcW w:w="6687" w:type="dxa"/>
            <w:gridSpan w:val="8"/>
            <w:tcBorders>
              <w:top w:val="single" w:color="auto" w:sz="4" w:space="0"/>
              <w:left w:val="nil"/>
              <w:bottom w:val="single" w:color="auto" w:sz="4" w:space="0"/>
              <w:right w:val="single" w:color="auto" w:sz="4" w:space="0"/>
            </w:tcBorders>
            <w:shd w:val="clear" w:color="auto" w:fill="auto"/>
            <w:vAlign w:val="center"/>
          </w:tcPr>
          <w:p w14:paraId="36AF782B">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80</w:t>
            </w:r>
            <w:r>
              <w:rPr>
                <w:rFonts w:hint="eastAsia" w:ascii="微软雅黑" w:hAnsi="微软雅黑" w:eastAsia="微软雅黑" w:cs="微软雅黑"/>
                <w:i w:val="0"/>
                <w:iCs w:val="0"/>
                <w:caps w:val="0"/>
                <w:color w:val="333333"/>
                <w:spacing w:val="0"/>
                <w:kern w:val="2"/>
                <w:sz w:val="16"/>
                <w:szCs w:val="16"/>
                <w:shd w:val="clear" w:fill="FFFFFF"/>
              </w:rPr>
              <w:t xml:space="preserve"> ㎡</w:t>
            </w:r>
          </w:p>
        </w:tc>
      </w:tr>
      <w:tr w14:paraId="02D9FBED">
        <w:trPr>
          <w:trHeight w:val="567"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top"/>
          </w:tcPr>
          <w:p w14:paraId="294BA702">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工位数</w:t>
            </w:r>
          </w:p>
        </w:tc>
        <w:tc>
          <w:tcPr>
            <w:tcW w:w="6687" w:type="dxa"/>
            <w:gridSpan w:val="8"/>
            <w:tcBorders>
              <w:top w:val="single" w:color="auto" w:sz="4" w:space="0"/>
              <w:left w:val="nil"/>
              <w:bottom w:val="single" w:color="auto" w:sz="4" w:space="0"/>
              <w:right w:val="single" w:color="auto" w:sz="4" w:space="0"/>
            </w:tcBorders>
            <w:shd w:val="clear" w:color="auto" w:fill="auto"/>
            <w:vAlign w:val="center"/>
          </w:tcPr>
          <w:p w14:paraId="31D20CBE">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30 个</w:t>
            </w:r>
          </w:p>
        </w:tc>
      </w:tr>
      <w:tr w14:paraId="0020AF9A">
        <w:trPr>
          <w:trHeight w:val="694"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14:paraId="37A3ACDD">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实训功能</w:t>
            </w:r>
          </w:p>
        </w:tc>
        <w:tc>
          <w:tcPr>
            <w:tcW w:w="6687" w:type="dxa"/>
            <w:gridSpan w:val="8"/>
            <w:tcBorders>
              <w:top w:val="outset" w:color="auto" w:sz="6" w:space="0"/>
              <w:left w:val="outset" w:color="auto" w:sz="6" w:space="0"/>
              <w:bottom w:val="outset" w:color="auto" w:sz="6" w:space="0"/>
              <w:right w:val="outset" w:color="auto" w:sz="6" w:space="0"/>
            </w:tcBorders>
            <w:shd w:val="clear" w:color="auto" w:fill="auto"/>
            <w:vAlign w:val="center"/>
          </w:tcPr>
          <w:p w14:paraId="39B8D5B7">
            <w:pPr>
              <w:rPr>
                <w:rFonts w:hint="default" w:ascii="Times New Roman" w:hAnsi="Times New Roman" w:cs="Times New Roman"/>
                <w:sz w:val="20"/>
                <w:szCs w:val="20"/>
              </w:rPr>
            </w:pPr>
          </w:p>
        </w:tc>
      </w:tr>
      <w:tr w14:paraId="08A05775">
        <w:trPr>
          <w:trHeight w:val="694"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14:paraId="379CCB97">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服务课程</w:t>
            </w:r>
          </w:p>
        </w:tc>
        <w:tc>
          <w:tcPr>
            <w:tcW w:w="6687" w:type="dxa"/>
            <w:gridSpan w:val="8"/>
            <w:tcBorders>
              <w:top w:val="outset" w:color="auto" w:sz="6" w:space="0"/>
              <w:left w:val="outset" w:color="auto" w:sz="6" w:space="0"/>
              <w:bottom w:val="outset" w:color="auto" w:sz="6" w:space="0"/>
              <w:right w:val="outset" w:color="auto" w:sz="6" w:space="0"/>
            </w:tcBorders>
            <w:shd w:val="clear" w:color="auto" w:fill="auto"/>
            <w:vAlign w:val="center"/>
          </w:tcPr>
          <w:p w14:paraId="744F8E2A">
            <w:pPr>
              <w:keepNext w:val="0"/>
              <w:keepLines w:val="0"/>
              <w:widowControl/>
              <w:suppressLineNumbers w:val="0"/>
              <w:spacing w:before="0" w:beforeAutospacing="0" w:after="0" w:afterAutospacing="0"/>
              <w:ind w:left="0" w:right="0"/>
              <w:jc w:val="left"/>
              <w:rPr>
                <w:rFonts w:hint="default" w:ascii="Times New Roman" w:hAnsi="Times New Roman" w:cs="Times New Roman"/>
                <w:sz w:val="20"/>
                <w:szCs w:val="20"/>
              </w:rPr>
            </w:pPr>
            <w:r>
              <w:rPr>
                <w:rFonts w:hint="default" w:ascii="Times New Roman" w:hAnsi="Times New Roman" w:eastAsia="宋体" w:cs="Times New Roman"/>
                <w:sz w:val="20"/>
                <w:szCs w:val="20"/>
              </w:rPr>
              <w:t>[51070021]化工单元操作1</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[51070022]化工单元操作2</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[51040035]化工单元仿真实训</w:t>
            </w:r>
          </w:p>
        </w:tc>
      </w:tr>
      <w:tr w14:paraId="7FEDE687">
        <w:trPr>
          <w:trHeight w:val="694"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14:paraId="586C12F2">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实训项目</w:t>
            </w:r>
          </w:p>
        </w:tc>
        <w:tc>
          <w:tcPr>
            <w:tcW w:w="6687" w:type="dxa"/>
            <w:gridSpan w:val="8"/>
            <w:tcBorders>
              <w:top w:val="outset" w:color="auto" w:sz="6" w:space="0"/>
              <w:left w:val="outset" w:color="auto" w:sz="6" w:space="0"/>
              <w:bottom w:val="outset" w:color="auto" w:sz="6" w:space="0"/>
              <w:right w:val="outset" w:color="auto" w:sz="6" w:space="0"/>
            </w:tcBorders>
            <w:shd w:val="clear" w:color="auto" w:fill="auto"/>
            <w:vAlign w:val="center"/>
          </w:tcPr>
          <w:p w14:paraId="045007EE">
            <w:pPr>
              <w:rPr>
                <w:rFonts w:hint="default" w:ascii="Times New Roman" w:hAnsi="Times New Roman" w:cs="Times New Roman"/>
                <w:sz w:val="20"/>
                <w:szCs w:val="20"/>
              </w:rPr>
            </w:pPr>
          </w:p>
        </w:tc>
      </w:tr>
      <w:tr w14:paraId="478ADF45">
        <w:trPr>
          <w:trHeight w:val="694"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14:paraId="72D9FAEA">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支撑的培养规格</w:t>
            </w:r>
          </w:p>
        </w:tc>
        <w:tc>
          <w:tcPr>
            <w:tcW w:w="6687" w:type="dxa"/>
            <w:gridSpan w:val="8"/>
            <w:tcBorders>
              <w:top w:val="outset" w:color="auto" w:sz="6" w:space="0"/>
              <w:left w:val="outset" w:color="auto" w:sz="6" w:space="0"/>
              <w:bottom w:val="outset" w:color="auto" w:sz="6" w:space="0"/>
              <w:right w:val="outset" w:color="auto" w:sz="6" w:space="0"/>
            </w:tcBorders>
            <w:shd w:val="clear" w:color="auto" w:fill="auto"/>
            <w:vAlign w:val="center"/>
          </w:tcPr>
          <w:p w14:paraId="0B6A889A">
            <w:pPr>
              <w:rPr>
                <w:rFonts w:hint="default" w:ascii="Times New Roman" w:hAnsi="Times New Roman" w:cs="Times New Roman"/>
                <w:sz w:val="20"/>
                <w:szCs w:val="20"/>
              </w:rPr>
            </w:pPr>
          </w:p>
        </w:tc>
      </w:tr>
      <w:tr w14:paraId="653266BF">
        <w:trPr>
          <w:trHeight w:val="1655"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14:paraId="5D2565DA">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支撑的岗位能力</w:t>
            </w:r>
            <w:r>
              <w:t xml:space="preserve"> </w:t>
            </w:r>
          </w:p>
        </w:tc>
        <w:tc>
          <w:tcPr>
            <w:tcW w:w="6687" w:type="dxa"/>
            <w:gridSpan w:val="8"/>
            <w:tcBorders>
              <w:top w:val="outset" w:color="auto" w:sz="6" w:space="0"/>
              <w:left w:val="outset" w:color="auto" w:sz="6" w:space="0"/>
              <w:bottom w:val="outset" w:color="auto" w:sz="6" w:space="0"/>
              <w:right w:val="outset" w:color="auto" w:sz="6" w:space="0"/>
            </w:tcBorders>
            <w:shd w:val="clear" w:color="auto" w:fill="auto"/>
            <w:vAlign w:val="center"/>
          </w:tcPr>
          <w:p w14:paraId="4D270EAE">
            <w:pPr>
              <w:rPr>
                <w:rFonts w:hint="default" w:ascii="Times New Roman" w:hAnsi="Times New Roman" w:cs="Times New Roman"/>
                <w:sz w:val="20"/>
                <w:szCs w:val="20"/>
              </w:rPr>
            </w:pPr>
          </w:p>
        </w:tc>
      </w:tr>
      <w:tr w14:paraId="71F21299">
        <w:trPr>
          <w:trHeight w:val="598" w:hRule="atLeast"/>
        </w:trPr>
        <w:tc>
          <w:tcPr>
            <w:tcW w:w="1641" w:type="dxa"/>
            <w:tcBorders>
              <w:top w:val="outset" w:color="auto" w:sz="6" w:space="0"/>
              <w:left w:val="outset" w:color="auto" w:sz="6" w:space="0"/>
              <w:bottom w:val="outset" w:color="auto" w:sz="6" w:space="0"/>
              <w:right w:val="outset" w:color="auto" w:sz="6" w:space="0"/>
            </w:tcBorders>
            <w:shd w:val="clear" w:color="auto" w:fill="auto"/>
            <w:vAlign w:val="center"/>
          </w:tcPr>
          <w:p w14:paraId="405E8B5F">
            <w:pPr>
              <w:rPr>
                <w:rFonts w:hint="eastAsia" w:ascii="宋体" w:hAnsi="宋体" w:eastAsia="宋体" w:cs="Times New Roman"/>
                <w:kern w:val="2"/>
                <w:sz w:val="22"/>
                <w:szCs w:val="22"/>
              </w:rPr>
            </w:pPr>
            <w:r>
              <w:rPr>
                <w:rFonts w:hint="eastAsia" w:ascii="宋体" w:hAnsi="宋体" w:eastAsia="宋体" w:cs="Times New Roman"/>
                <w:kern w:val="2"/>
                <w:sz w:val="22"/>
                <w:szCs w:val="22"/>
              </w:rPr>
              <w:t>设备名称</w:t>
            </w:r>
            <w:r>
              <w:t xml:space="preserve"> </w:t>
            </w:r>
          </w:p>
        </w:tc>
        <w:tc>
          <w:tcPr>
            <w:tcW w:w="1235"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29D8050E">
            <w:pPr>
              <w:rPr>
                <w:rFonts w:hint="eastAsia" w:ascii="宋体" w:hAnsi="宋体" w:eastAsia="宋体" w:cs="Times New Roman"/>
                <w:kern w:val="2"/>
                <w:sz w:val="22"/>
                <w:szCs w:val="22"/>
              </w:rPr>
            </w:pPr>
            <w:r>
              <w:rPr>
                <w:rFonts w:hint="eastAsia" w:ascii="宋体" w:hAnsi="宋体" w:eastAsia="宋体" w:cs="Times New Roman"/>
                <w:kern w:val="2"/>
                <w:sz w:val="22"/>
                <w:szCs w:val="22"/>
              </w:rPr>
              <w:t>设备规格</w:t>
            </w:r>
            <w:r>
              <w:t xml:space="preserve"> </w:t>
            </w:r>
            <w:r>
              <w:rPr>
                <w:rFonts w:hint="default" w:ascii="Calibri" w:hAnsi="Calibri" w:eastAsia="宋体" w:cs="Times New Roman"/>
                <w:kern w:val="2"/>
                <w:sz w:val="21"/>
                <w:szCs w:val="21"/>
              </w:rPr>
              <w:t> </w:t>
            </w:r>
            <w:r>
              <w:t xml:space="preserve"> </w:t>
            </w:r>
          </w:p>
        </w:tc>
        <w:tc>
          <w:tcPr>
            <w:tcW w:w="2036" w:type="dxa"/>
            <w:gridSpan w:val="2"/>
            <w:tcBorders>
              <w:top w:val="single" w:color="auto" w:sz="4" w:space="0"/>
              <w:left w:val="nil"/>
              <w:bottom w:val="single" w:color="auto" w:sz="4" w:space="0"/>
              <w:right w:val="single" w:color="auto" w:sz="4" w:space="0"/>
            </w:tcBorders>
            <w:shd w:val="clear" w:color="auto" w:fill="auto"/>
            <w:vAlign w:val="center"/>
          </w:tcPr>
          <w:p w14:paraId="514914E4">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设备数量</w:t>
            </w:r>
            <w:r>
              <w:t xml:space="preserve"> </w:t>
            </w:r>
          </w:p>
        </w:tc>
        <w:tc>
          <w:tcPr>
            <w:tcW w:w="2036" w:type="dxa"/>
            <w:gridSpan w:val="2"/>
            <w:tcBorders>
              <w:top w:val="single" w:color="auto" w:sz="4" w:space="0"/>
              <w:left w:val="nil"/>
              <w:bottom w:val="single" w:color="auto" w:sz="4" w:space="0"/>
              <w:right w:val="single" w:color="auto" w:sz="4" w:space="0"/>
            </w:tcBorders>
            <w:shd w:val="clear" w:color="auto" w:fill="auto"/>
            <w:vAlign w:val="center"/>
          </w:tcPr>
          <w:p w14:paraId="244123B6">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单位</w:t>
            </w:r>
            <w:r>
              <w:t xml:space="preserve"> </w:t>
            </w:r>
          </w:p>
        </w:tc>
        <w:tc>
          <w:tcPr>
            <w:tcW w:w="1380"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3F833B7C">
            <w:pPr>
              <w:rPr>
                <w:rFonts w:hint="eastAsia" w:ascii="宋体" w:hAnsi="宋体" w:eastAsia="宋体" w:cs="Times New Roman"/>
                <w:kern w:val="2"/>
                <w:sz w:val="22"/>
                <w:szCs w:val="22"/>
              </w:rPr>
            </w:pPr>
            <w:r>
              <w:rPr>
                <w:rFonts w:hint="eastAsia" w:ascii="宋体" w:hAnsi="宋体" w:eastAsia="宋体" w:cs="Times New Roman"/>
                <w:kern w:val="2"/>
                <w:sz w:val="22"/>
                <w:szCs w:val="22"/>
              </w:rPr>
              <w:t>备注</w:t>
            </w:r>
            <w:r>
              <w:t xml:space="preserve"> </w:t>
            </w:r>
          </w:p>
        </w:tc>
      </w:tr>
      <w:tr w14:paraId="2EA2D9E9">
        <w:trPr>
          <w:trHeight w:val="567"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top"/>
          </w:tcPr>
          <w:p w14:paraId="538FEDAC">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实训室名称</w:t>
            </w:r>
          </w:p>
        </w:tc>
        <w:tc>
          <w:tcPr>
            <w:tcW w:w="6687" w:type="dxa"/>
            <w:gridSpan w:val="8"/>
            <w:tcBorders>
              <w:top w:val="single" w:color="auto" w:sz="4" w:space="0"/>
              <w:left w:val="nil"/>
              <w:bottom w:val="single" w:color="auto" w:sz="4" w:space="0"/>
              <w:right w:val="single" w:color="auto" w:sz="4" w:space="0"/>
            </w:tcBorders>
            <w:shd w:val="clear" w:color="auto" w:fill="auto"/>
            <w:vAlign w:val="center"/>
          </w:tcPr>
          <w:p w14:paraId="6F74C415">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化工技能训练中心</w:t>
            </w:r>
          </w:p>
        </w:tc>
      </w:tr>
      <w:tr w14:paraId="199B9BB5">
        <w:trPr>
          <w:trHeight w:val="567"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top"/>
          </w:tcPr>
          <w:p w14:paraId="030B9EC3">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面积</w:t>
            </w:r>
          </w:p>
        </w:tc>
        <w:tc>
          <w:tcPr>
            <w:tcW w:w="6687" w:type="dxa"/>
            <w:gridSpan w:val="8"/>
            <w:tcBorders>
              <w:top w:val="single" w:color="auto" w:sz="4" w:space="0"/>
              <w:left w:val="nil"/>
              <w:bottom w:val="single" w:color="auto" w:sz="4" w:space="0"/>
              <w:right w:val="single" w:color="auto" w:sz="4" w:space="0"/>
            </w:tcBorders>
            <w:shd w:val="clear" w:color="auto" w:fill="auto"/>
            <w:vAlign w:val="center"/>
          </w:tcPr>
          <w:p w14:paraId="4775F698">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200</w:t>
            </w:r>
            <w:r>
              <w:rPr>
                <w:rFonts w:hint="eastAsia" w:ascii="微软雅黑" w:hAnsi="微软雅黑" w:eastAsia="微软雅黑" w:cs="微软雅黑"/>
                <w:i w:val="0"/>
                <w:iCs w:val="0"/>
                <w:caps w:val="0"/>
                <w:color w:val="333333"/>
                <w:spacing w:val="0"/>
                <w:kern w:val="2"/>
                <w:sz w:val="16"/>
                <w:szCs w:val="16"/>
                <w:shd w:val="clear" w:fill="FFFFFF"/>
              </w:rPr>
              <w:t xml:space="preserve"> ㎡</w:t>
            </w:r>
          </w:p>
        </w:tc>
      </w:tr>
      <w:tr w14:paraId="5B880CDF">
        <w:trPr>
          <w:trHeight w:val="567"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top"/>
          </w:tcPr>
          <w:p w14:paraId="47416949">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工位数</w:t>
            </w:r>
          </w:p>
        </w:tc>
        <w:tc>
          <w:tcPr>
            <w:tcW w:w="6687" w:type="dxa"/>
            <w:gridSpan w:val="8"/>
            <w:tcBorders>
              <w:top w:val="single" w:color="auto" w:sz="4" w:space="0"/>
              <w:left w:val="nil"/>
              <w:bottom w:val="single" w:color="auto" w:sz="4" w:space="0"/>
              <w:right w:val="single" w:color="auto" w:sz="4" w:space="0"/>
            </w:tcBorders>
            <w:shd w:val="clear" w:color="auto" w:fill="auto"/>
            <w:vAlign w:val="center"/>
          </w:tcPr>
          <w:p w14:paraId="73077738">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40 个</w:t>
            </w:r>
          </w:p>
        </w:tc>
      </w:tr>
      <w:tr w14:paraId="1D949E4C">
        <w:trPr>
          <w:trHeight w:val="694"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14:paraId="0DCCA567">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实训功能</w:t>
            </w:r>
          </w:p>
        </w:tc>
        <w:tc>
          <w:tcPr>
            <w:tcW w:w="6687" w:type="dxa"/>
            <w:gridSpan w:val="8"/>
            <w:tcBorders>
              <w:top w:val="outset" w:color="auto" w:sz="6" w:space="0"/>
              <w:left w:val="outset" w:color="auto" w:sz="6" w:space="0"/>
              <w:bottom w:val="outset" w:color="auto" w:sz="6" w:space="0"/>
              <w:right w:val="outset" w:color="auto" w:sz="6" w:space="0"/>
            </w:tcBorders>
            <w:shd w:val="clear" w:color="auto" w:fill="auto"/>
            <w:vAlign w:val="center"/>
          </w:tcPr>
          <w:p w14:paraId="3E7EF191">
            <w:pPr>
              <w:rPr>
                <w:rFonts w:hint="default" w:ascii="Times New Roman" w:hAnsi="Times New Roman" w:cs="Times New Roman"/>
                <w:sz w:val="20"/>
                <w:szCs w:val="20"/>
              </w:rPr>
            </w:pPr>
          </w:p>
        </w:tc>
      </w:tr>
      <w:tr w14:paraId="77DCEB3B">
        <w:trPr>
          <w:trHeight w:val="694"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14:paraId="50FAA223">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服务课程</w:t>
            </w:r>
          </w:p>
        </w:tc>
        <w:tc>
          <w:tcPr>
            <w:tcW w:w="6687" w:type="dxa"/>
            <w:gridSpan w:val="8"/>
            <w:tcBorders>
              <w:top w:val="outset" w:color="auto" w:sz="6" w:space="0"/>
              <w:left w:val="outset" w:color="auto" w:sz="6" w:space="0"/>
              <w:bottom w:val="outset" w:color="auto" w:sz="6" w:space="0"/>
              <w:right w:val="outset" w:color="auto" w:sz="6" w:space="0"/>
            </w:tcBorders>
            <w:shd w:val="clear" w:color="auto" w:fill="auto"/>
            <w:vAlign w:val="center"/>
          </w:tcPr>
          <w:p w14:paraId="21D24ADD">
            <w:pPr>
              <w:keepNext w:val="0"/>
              <w:keepLines w:val="0"/>
              <w:widowControl/>
              <w:suppressLineNumbers w:val="0"/>
              <w:spacing w:before="0" w:beforeAutospacing="0" w:after="0" w:afterAutospacing="0"/>
              <w:ind w:left="0" w:right="0"/>
              <w:jc w:val="left"/>
              <w:rPr>
                <w:rFonts w:hint="default" w:ascii="Times New Roman" w:hAnsi="Times New Roman" w:cs="Times New Roman"/>
                <w:sz w:val="20"/>
                <w:szCs w:val="20"/>
              </w:rPr>
            </w:pPr>
            <w:r>
              <w:rPr>
                <w:rFonts w:hint="default" w:ascii="Times New Roman" w:hAnsi="Times New Roman" w:eastAsia="宋体" w:cs="Times New Roman"/>
                <w:sz w:val="20"/>
                <w:szCs w:val="20"/>
              </w:rPr>
              <w:t>[51070021]化工单元操作1</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[51070022]化工单元操作2</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[51030005]化工仪表及自动化</w:t>
            </w:r>
          </w:p>
        </w:tc>
      </w:tr>
      <w:tr w14:paraId="5470467C">
        <w:trPr>
          <w:trHeight w:val="694"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14:paraId="5A5B119D">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实训项目</w:t>
            </w:r>
          </w:p>
        </w:tc>
        <w:tc>
          <w:tcPr>
            <w:tcW w:w="6687" w:type="dxa"/>
            <w:gridSpan w:val="8"/>
            <w:tcBorders>
              <w:top w:val="outset" w:color="auto" w:sz="6" w:space="0"/>
              <w:left w:val="outset" w:color="auto" w:sz="6" w:space="0"/>
              <w:bottom w:val="outset" w:color="auto" w:sz="6" w:space="0"/>
              <w:right w:val="outset" w:color="auto" w:sz="6" w:space="0"/>
            </w:tcBorders>
            <w:shd w:val="clear" w:color="auto" w:fill="auto"/>
            <w:vAlign w:val="center"/>
          </w:tcPr>
          <w:p w14:paraId="499731FC">
            <w:pPr>
              <w:rPr>
                <w:rFonts w:hint="default" w:ascii="Times New Roman" w:hAnsi="Times New Roman" w:cs="Times New Roman"/>
                <w:sz w:val="20"/>
                <w:szCs w:val="20"/>
              </w:rPr>
            </w:pPr>
          </w:p>
        </w:tc>
      </w:tr>
      <w:tr w14:paraId="6BBD280D">
        <w:trPr>
          <w:trHeight w:val="694"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14:paraId="68B87CEA">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支撑的培养规格</w:t>
            </w:r>
          </w:p>
        </w:tc>
        <w:tc>
          <w:tcPr>
            <w:tcW w:w="6687" w:type="dxa"/>
            <w:gridSpan w:val="8"/>
            <w:tcBorders>
              <w:top w:val="outset" w:color="auto" w:sz="6" w:space="0"/>
              <w:left w:val="outset" w:color="auto" w:sz="6" w:space="0"/>
              <w:bottom w:val="outset" w:color="auto" w:sz="6" w:space="0"/>
              <w:right w:val="outset" w:color="auto" w:sz="6" w:space="0"/>
            </w:tcBorders>
            <w:shd w:val="clear" w:color="auto" w:fill="auto"/>
            <w:vAlign w:val="center"/>
          </w:tcPr>
          <w:p w14:paraId="0879E027">
            <w:pPr>
              <w:rPr>
                <w:rFonts w:hint="default" w:ascii="Times New Roman" w:hAnsi="Times New Roman" w:cs="Times New Roman"/>
                <w:sz w:val="20"/>
                <w:szCs w:val="20"/>
              </w:rPr>
            </w:pPr>
          </w:p>
        </w:tc>
      </w:tr>
      <w:tr w14:paraId="66945119">
        <w:trPr>
          <w:trHeight w:val="1655"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14:paraId="28D6A635">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支撑的岗位能力</w:t>
            </w:r>
            <w:r>
              <w:t xml:space="preserve"> </w:t>
            </w:r>
          </w:p>
        </w:tc>
        <w:tc>
          <w:tcPr>
            <w:tcW w:w="6687" w:type="dxa"/>
            <w:gridSpan w:val="8"/>
            <w:tcBorders>
              <w:top w:val="outset" w:color="auto" w:sz="6" w:space="0"/>
              <w:left w:val="outset" w:color="auto" w:sz="6" w:space="0"/>
              <w:bottom w:val="outset" w:color="auto" w:sz="6" w:space="0"/>
              <w:right w:val="outset" w:color="auto" w:sz="6" w:space="0"/>
            </w:tcBorders>
            <w:shd w:val="clear" w:color="auto" w:fill="auto"/>
            <w:vAlign w:val="center"/>
          </w:tcPr>
          <w:p w14:paraId="553C42B5">
            <w:pPr>
              <w:rPr>
                <w:rFonts w:hint="default" w:ascii="Times New Roman" w:hAnsi="Times New Roman" w:cs="Times New Roman"/>
                <w:sz w:val="20"/>
                <w:szCs w:val="20"/>
              </w:rPr>
            </w:pPr>
          </w:p>
        </w:tc>
      </w:tr>
      <w:tr w14:paraId="200129C6">
        <w:trPr>
          <w:trHeight w:val="598" w:hRule="atLeast"/>
        </w:trPr>
        <w:tc>
          <w:tcPr>
            <w:tcW w:w="1641" w:type="dxa"/>
            <w:tcBorders>
              <w:top w:val="outset" w:color="auto" w:sz="6" w:space="0"/>
              <w:left w:val="outset" w:color="auto" w:sz="6" w:space="0"/>
              <w:bottom w:val="outset" w:color="auto" w:sz="6" w:space="0"/>
              <w:right w:val="outset" w:color="auto" w:sz="6" w:space="0"/>
            </w:tcBorders>
            <w:shd w:val="clear" w:color="auto" w:fill="auto"/>
            <w:vAlign w:val="center"/>
          </w:tcPr>
          <w:p w14:paraId="59EB3AA9">
            <w:pPr>
              <w:rPr>
                <w:rFonts w:hint="eastAsia" w:ascii="宋体" w:hAnsi="宋体" w:eastAsia="宋体" w:cs="Times New Roman"/>
                <w:kern w:val="2"/>
                <w:sz w:val="22"/>
                <w:szCs w:val="22"/>
              </w:rPr>
            </w:pPr>
            <w:r>
              <w:rPr>
                <w:rFonts w:hint="eastAsia" w:ascii="宋体" w:hAnsi="宋体" w:eastAsia="宋体" w:cs="Times New Roman"/>
                <w:kern w:val="2"/>
                <w:sz w:val="22"/>
                <w:szCs w:val="22"/>
              </w:rPr>
              <w:t>设备名称</w:t>
            </w:r>
            <w:r>
              <w:t xml:space="preserve"> </w:t>
            </w:r>
          </w:p>
        </w:tc>
        <w:tc>
          <w:tcPr>
            <w:tcW w:w="1235"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37FF6DE6">
            <w:pPr>
              <w:rPr>
                <w:rFonts w:hint="eastAsia" w:ascii="宋体" w:hAnsi="宋体" w:eastAsia="宋体" w:cs="Times New Roman"/>
                <w:kern w:val="2"/>
                <w:sz w:val="22"/>
                <w:szCs w:val="22"/>
              </w:rPr>
            </w:pPr>
            <w:r>
              <w:rPr>
                <w:rFonts w:hint="eastAsia" w:ascii="宋体" w:hAnsi="宋体" w:eastAsia="宋体" w:cs="Times New Roman"/>
                <w:kern w:val="2"/>
                <w:sz w:val="22"/>
                <w:szCs w:val="22"/>
              </w:rPr>
              <w:t>设备规格</w:t>
            </w:r>
            <w:r>
              <w:t xml:space="preserve"> </w:t>
            </w:r>
            <w:r>
              <w:rPr>
                <w:rFonts w:hint="default" w:ascii="Calibri" w:hAnsi="Calibri" w:eastAsia="宋体" w:cs="Times New Roman"/>
                <w:kern w:val="2"/>
                <w:sz w:val="21"/>
                <w:szCs w:val="21"/>
              </w:rPr>
              <w:t> </w:t>
            </w:r>
            <w:r>
              <w:t xml:space="preserve"> </w:t>
            </w:r>
          </w:p>
        </w:tc>
        <w:tc>
          <w:tcPr>
            <w:tcW w:w="2036" w:type="dxa"/>
            <w:gridSpan w:val="2"/>
            <w:tcBorders>
              <w:top w:val="single" w:color="auto" w:sz="4" w:space="0"/>
              <w:left w:val="nil"/>
              <w:bottom w:val="single" w:color="auto" w:sz="4" w:space="0"/>
              <w:right w:val="single" w:color="auto" w:sz="4" w:space="0"/>
            </w:tcBorders>
            <w:shd w:val="clear" w:color="auto" w:fill="auto"/>
            <w:vAlign w:val="center"/>
          </w:tcPr>
          <w:p w14:paraId="042C10B2">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设备数量</w:t>
            </w:r>
            <w:r>
              <w:t xml:space="preserve"> </w:t>
            </w:r>
          </w:p>
        </w:tc>
        <w:tc>
          <w:tcPr>
            <w:tcW w:w="2036" w:type="dxa"/>
            <w:gridSpan w:val="2"/>
            <w:tcBorders>
              <w:top w:val="single" w:color="auto" w:sz="4" w:space="0"/>
              <w:left w:val="nil"/>
              <w:bottom w:val="single" w:color="auto" w:sz="4" w:space="0"/>
              <w:right w:val="single" w:color="auto" w:sz="4" w:space="0"/>
            </w:tcBorders>
            <w:shd w:val="clear" w:color="auto" w:fill="auto"/>
            <w:vAlign w:val="center"/>
          </w:tcPr>
          <w:p w14:paraId="5B06059F">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单位</w:t>
            </w:r>
            <w:r>
              <w:t xml:space="preserve"> </w:t>
            </w:r>
          </w:p>
        </w:tc>
        <w:tc>
          <w:tcPr>
            <w:tcW w:w="1380"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0B01E91C">
            <w:pPr>
              <w:rPr>
                <w:rFonts w:hint="eastAsia" w:ascii="宋体" w:hAnsi="宋体" w:eastAsia="宋体" w:cs="Times New Roman"/>
                <w:kern w:val="2"/>
                <w:sz w:val="22"/>
                <w:szCs w:val="22"/>
              </w:rPr>
            </w:pPr>
            <w:r>
              <w:rPr>
                <w:rFonts w:hint="eastAsia" w:ascii="宋体" w:hAnsi="宋体" w:eastAsia="宋体" w:cs="Times New Roman"/>
                <w:kern w:val="2"/>
                <w:sz w:val="22"/>
                <w:szCs w:val="22"/>
              </w:rPr>
              <w:t>备注</w:t>
            </w:r>
            <w:r>
              <w:t xml:space="preserve"> </w:t>
            </w:r>
          </w:p>
        </w:tc>
      </w:tr>
      <w:tr w14:paraId="5B6804B0">
        <w:trPr>
          <w:trHeight w:val="567" w:hRule="atLeast"/>
        </w:trPr>
        <w:tc>
          <w:tcPr>
            <w:tcW w:w="166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DF1D810">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实训室名称</w:t>
            </w:r>
          </w:p>
        </w:tc>
        <w:tc>
          <w:tcPr>
            <w:tcW w:w="6663" w:type="dxa"/>
            <w:gridSpan w:val="7"/>
            <w:tcBorders>
              <w:top w:val="single" w:color="auto" w:sz="4" w:space="0"/>
              <w:left w:val="nil"/>
              <w:bottom w:val="single" w:color="auto" w:sz="4" w:space="0"/>
              <w:right w:val="single" w:color="auto" w:sz="4" w:space="0"/>
            </w:tcBorders>
            <w:shd w:val="clear" w:color="auto" w:fill="auto"/>
            <w:vAlign w:val="center"/>
          </w:tcPr>
          <w:p w14:paraId="10C22817">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化工积木实训室</w:t>
            </w:r>
          </w:p>
        </w:tc>
      </w:tr>
      <w:tr w14:paraId="78BF8BBC">
        <w:trPr>
          <w:trHeight w:val="567" w:hRule="atLeast"/>
        </w:trPr>
        <w:tc>
          <w:tcPr>
            <w:tcW w:w="166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63E3256">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面积</w:t>
            </w:r>
          </w:p>
        </w:tc>
        <w:tc>
          <w:tcPr>
            <w:tcW w:w="6663" w:type="dxa"/>
            <w:gridSpan w:val="7"/>
            <w:tcBorders>
              <w:top w:val="single" w:color="auto" w:sz="4" w:space="0"/>
              <w:left w:val="nil"/>
              <w:bottom w:val="single" w:color="auto" w:sz="4" w:space="0"/>
              <w:right w:val="single" w:color="auto" w:sz="4" w:space="0"/>
            </w:tcBorders>
            <w:shd w:val="clear" w:color="auto" w:fill="auto"/>
            <w:vAlign w:val="center"/>
          </w:tcPr>
          <w:p w14:paraId="0463B5CD">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90</w:t>
            </w:r>
            <w:r>
              <w:rPr>
                <w:rFonts w:hint="eastAsia" w:ascii="微软雅黑" w:hAnsi="微软雅黑" w:eastAsia="微软雅黑" w:cs="微软雅黑"/>
                <w:i w:val="0"/>
                <w:iCs w:val="0"/>
                <w:caps w:val="0"/>
                <w:color w:val="333333"/>
                <w:spacing w:val="0"/>
                <w:kern w:val="2"/>
                <w:sz w:val="16"/>
                <w:szCs w:val="16"/>
                <w:shd w:val="clear" w:fill="FFFFFF"/>
              </w:rPr>
              <w:t xml:space="preserve"> ㎡</w:t>
            </w:r>
          </w:p>
        </w:tc>
      </w:tr>
      <w:tr w14:paraId="2829EA26">
        <w:trPr>
          <w:trHeight w:val="567" w:hRule="atLeast"/>
        </w:trPr>
        <w:tc>
          <w:tcPr>
            <w:tcW w:w="166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D6A344">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工位数</w:t>
            </w:r>
          </w:p>
        </w:tc>
        <w:tc>
          <w:tcPr>
            <w:tcW w:w="6663" w:type="dxa"/>
            <w:gridSpan w:val="7"/>
            <w:tcBorders>
              <w:top w:val="single" w:color="auto" w:sz="4" w:space="0"/>
              <w:left w:val="nil"/>
              <w:bottom w:val="single" w:color="auto" w:sz="4" w:space="0"/>
              <w:right w:val="single" w:color="auto" w:sz="4" w:space="0"/>
            </w:tcBorders>
            <w:shd w:val="clear" w:color="auto" w:fill="auto"/>
            <w:vAlign w:val="center"/>
          </w:tcPr>
          <w:p w14:paraId="167090C7">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4 个</w:t>
            </w:r>
          </w:p>
        </w:tc>
      </w:tr>
      <w:tr w14:paraId="7DDE0EAE">
        <w:trPr>
          <w:trHeight w:val="694" w:hRule="atLeast"/>
        </w:trPr>
        <w:tc>
          <w:tcPr>
            <w:tcW w:w="1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2247D0">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实训功能</w:t>
            </w:r>
          </w:p>
        </w:tc>
        <w:tc>
          <w:tcPr>
            <w:tcW w:w="6663"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77AC0FF1">
            <w:pPr>
              <w:rPr>
                <w:rFonts w:hint="default" w:ascii="Times New Roman" w:hAnsi="Times New Roman" w:cs="Times New Roman"/>
                <w:sz w:val="20"/>
                <w:szCs w:val="20"/>
              </w:rPr>
            </w:pPr>
          </w:p>
        </w:tc>
      </w:tr>
      <w:tr w14:paraId="18D94EE3">
        <w:trPr>
          <w:trHeight w:val="694" w:hRule="atLeast"/>
        </w:trPr>
        <w:tc>
          <w:tcPr>
            <w:tcW w:w="1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FB9CF0">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服务课程</w:t>
            </w:r>
          </w:p>
        </w:tc>
        <w:tc>
          <w:tcPr>
            <w:tcW w:w="6663"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1663E87E">
            <w:pPr>
              <w:keepNext w:val="0"/>
              <w:keepLines w:val="0"/>
              <w:widowControl/>
              <w:suppressLineNumbers w:val="0"/>
              <w:spacing w:before="0" w:beforeAutospacing="0" w:after="0" w:afterAutospacing="0"/>
              <w:ind w:left="0" w:right="0"/>
              <w:jc w:val="left"/>
              <w:rPr>
                <w:rFonts w:hint="default" w:ascii="Times New Roman" w:hAnsi="Times New Roman" w:cs="Times New Roman"/>
                <w:sz w:val="20"/>
                <w:szCs w:val="20"/>
              </w:rPr>
            </w:pPr>
            <w:r>
              <w:rPr>
                <w:rFonts w:hint="default" w:ascii="Times New Roman" w:hAnsi="Times New Roman" w:eastAsia="宋体" w:cs="Times New Roman"/>
                <w:sz w:val="20"/>
                <w:szCs w:val="20"/>
              </w:rPr>
              <w:t>[81211007]化工单元操作1</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[81211008]化工单元操作2</w:t>
            </w:r>
          </w:p>
        </w:tc>
      </w:tr>
      <w:tr w14:paraId="623ADAE4">
        <w:trPr>
          <w:trHeight w:val="694" w:hRule="atLeast"/>
        </w:trPr>
        <w:tc>
          <w:tcPr>
            <w:tcW w:w="1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18537E">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实训项目</w:t>
            </w:r>
          </w:p>
        </w:tc>
        <w:tc>
          <w:tcPr>
            <w:tcW w:w="6663"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063D2DED">
            <w:pPr>
              <w:keepNext w:val="0"/>
              <w:keepLines w:val="0"/>
              <w:widowControl/>
              <w:suppressLineNumbers w:val="0"/>
              <w:spacing w:before="0" w:beforeAutospacing="0" w:after="0" w:afterAutospacing="0"/>
              <w:ind w:left="0" w:right="0"/>
              <w:jc w:val="left"/>
              <w:rPr>
                <w:rFonts w:hint="default" w:ascii="Times New Roman" w:hAnsi="Times New Roman" w:cs="Times New Roman"/>
                <w:sz w:val="20"/>
                <w:szCs w:val="20"/>
              </w:rPr>
            </w:pPr>
            <w:r>
              <w:rPr>
                <w:rFonts w:hint="default" w:ascii="Times New Roman" w:hAnsi="Times New Roman" w:eastAsia="宋体" w:cs="Times New Roman"/>
                <w:sz w:val="20"/>
                <w:szCs w:val="20"/>
              </w:rPr>
              <w:t>（1）气体分馏-脱丙烷塔</w:t>
            </w:r>
          </w:p>
        </w:tc>
      </w:tr>
      <w:tr w14:paraId="0F81B433">
        <w:trPr>
          <w:trHeight w:val="694" w:hRule="atLeast"/>
        </w:trPr>
        <w:tc>
          <w:tcPr>
            <w:tcW w:w="1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844960">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支撑的培养规格</w:t>
            </w:r>
          </w:p>
        </w:tc>
        <w:tc>
          <w:tcPr>
            <w:tcW w:w="6663"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646441EA">
            <w:pPr>
              <w:keepNext w:val="0"/>
              <w:keepLines w:val="0"/>
              <w:widowControl/>
              <w:suppressLineNumbers w:val="0"/>
              <w:spacing w:before="0" w:beforeAutospacing="0" w:after="0" w:afterAutospacing="0"/>
              <w:ind w:left="0" w:right="0"/>
              <w:jc w:val="left"/>
              <w:rPr>
                <w:rFonts w:hint="default" w:ascii="Times New Roman" w:hAnsi="Times New Roman" w:cs="Times New Roman"/>
                <w:sz w:val="20"/>
                <w:szCs w:val="20"/>
              </w:rPr>
            </w:pPr>
            <w:r>
              <w:rPr>
                <w:rFonts w:hint="default" w:ascii="Times New Roman" w:hAnsi="Times New Roman" w:eastAsia="宋体" w:cs="Times New Roman"/>
                <w:sz w:val="20"/>
                <w:szCs w:val="20"/>
              </w:rPr>
              <w:t>（A7）具有正确理解和认识化工智能制造的职业性质和社会责任，并在工程实践中自觉遵守和履行的能力。</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（B2）掌握基本的编程能力和基本的自动控制原理。</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（C1）具备读识一般电气、电子、控制系统原理图以及处理一般故障的能力，正确选用工具、仪器仪表开展工作的能力。</w:t>
            </w:r>
          </w:p>
        </w:tc>
      </w:tr>
      <w:tr w14:paraId="01687CB2">
        <w:trPr>
          <w:trHeight w:val="1655" w:hRule="atLeast"/>
        </w:trPr>
        <w:tc>
          <w:tcPr>
            <w:tcW w:w="1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679270">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支撑的岗位能力</w:t>
            </w:r>
            <w:r>
              <w:t xml:space="preserve"> </w:t>
            </w:r>
          </w:p>
        </w:tc>
        <w:tc>
          <w:tcPr>
            <w:tcW w:w="6663"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14A6A504">
            <w:pPr>
              <w:keepNext w:val="0"/>
              <w:keepLines w:val="0"/>
              <w:widowControl/>
              <w:suppressLineNumbers w:val="0"/>
              <w:spacing w:before="0" w:beforeAutospacing="0" w:after="0" w:afterAutospacing="0"/>
              <w:ind w:left="0" w:right="0"/>
              <w:jc w:val="left"/>
              <w:rPr>
                <w:rFonts w:hint="default" w:ascii="Times New Roman" w:hAnsi="Times New Roman" w:cs="Times New Roman"/>
                <w:sz w:val="20"/>
                <w:szCs w:val="20"/>
              </w:rPr>
            </w:pPr>
            <w:r>
              <w:rPr>
                <w:rFonts w:hint="default" w:ascii="Times New Roman" w:hAnsi="Times New Roman" w:eastAsia="宋体" w:cs="Times New Roman"/>
                <w:sz w:val="20"/>
                <w:szCs w:val="20"/>
              </w:rPr>
              <w:t xml:space="preserve">（1）熟悉BDO生产工艺，掌握工艺参数，控制原理。 </w:t>
            </w:r>
          </w:p>
        </w:tc>
      </w:tr>
      <w:tr w14:paraId="7638C18E">
        <w:trPr>
          <w:trHeight w:val="598" w:hRule="atLeast"/>
        </w:trPr>
        <w:tc>
          <w:tcPr>
            <w:tcW w:w="1665"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7EFEE273">
            <w:pPr>
              <w:rPr>
                <w:rFonts w:hint="eastAsia" w:ascii="宋体" w:hAnsi="宋体" w:eastAsia="宋体" w:cs="Times New Roman"/>
                <w:kern w:val="2"/>
                <w:sz w:val="22"/>
                <w:szCs w:val="22"/>
              </w:rPr>
            </w:pPr>
            <w:r>
              <w:rPr>
                <w:rFonts w:hint="eastAsia" w:ascii="宋体" w:hAnsi="宋体" w:eastAsia="宋体" w:cs="Times New Roman"/>
                <w:kern w:val="2"/>
                <w:sz w:val="22"/>
                <w:szCs w:val="22"/>
              </w:rPr>
              <w:t>设备名称</w:t>
            </w:r>
            <w:r>
              <w:t xml:space="preserve"> </w:t>
            </w:r>
          </w:p>
        </w:tc>
        <w:tc>
          <w:tcPr>
            <w:tcW w:w="1232"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22DACA20">
            <w:pPr>
              <w:rPr>
                <w:rFonts w:hint="eastAsia" w:ascii="宋体" w:hAnsi="宋体" w:eastAsia="宋体" w:cs="Times New Roman"/>
                <w:kern w:val="2"/>
                <w:sz w:val="22"/>
                <w:szCs w:val="22"/>
              </w:rPr>
            </w:pPr>
            <w:r>
              <w:rPr>
                <w:rFonts w:hint="eastAsia" w:ascii="宋体" w:hAnsi="宋体" w:eastAsia="宋体" w:cs="Times New Roman"/>
                <w:kern w:val="2"/>
                <w:sz w:val="22"/>
                <w:szCs w:val="22"/>
              </w:rPr>
              <w:t>设备规格</w:t>
            </w:r>
            <w:r>
              <w:t xml:space="preserve"> </w:t>
            </w:r>
            <w:r>
              <w:rPr>
                <w:rFonts w:hint="default" w:ascii="Calibri" w:hAnsi="Calibri" w:eastAsia="宋体" w:cs="Times New Roman"/>
                <w:kern w:val="2"/>
                <w:sz w:val="21"/>
                <w:szCs w:val="21"/>
              </w:rPr>
              <w:t> </w:t>
            </w:r>
            <w:r>
              <w:t xml:space="preserve"> </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183E2CA0">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设备数量</w:t>
            </w:r>
            <w:r>
              <w:t xml:space="preserve"> </w:t>
            </w:r>
          </w:p>
        </w:tc>
        <w:tc>
          <w:tcPr>
            <w:tcW w:w="2028" w:type="dxa"/>
            <w:gridSpan w:val="2"/>
            <w:tcBorders>
              <w:top w:val="single" w:color="auto" w:sz="4" w:space="0"/>
              <w:left w:val="nil"/>
              <w:bottom w:val="single" w:color="auto" w:sz="4" w:space="0"/>
              <w:right w:val="single" w:color="auto" w:sz="4" w:space="0"/>
            </w:tcBorders>
            <w:shd w:val="clear" w:color="auto" w:fill="auto"/>
            <w:vAlign w:val="center"/>
          </w:tcPr>
          <w:p w14:paraId="6F5D7F28">
            <w:pPr>
              <w:spacing w:line="360" w:lineRule="auto"/>
              <w:rPr>
                <w:rFonts w:hint="eastAsia" w:ascii="宋体" w:hAnsi="宋体" w:eastAsia="宋体" w:cs="Times New Roman"/>
                <w:kern w:val="2"/>
                <w:sz w:val="22"/>
                <w:szCs w:val="22"/>
              </w:rPr>
            </w:pPr>
            <w:r>
              <w:rPr>
                <w:rFonts w:hint="eastAsia" w:ascii="宋体" w:hAnsi="宋体" w:eastAsia="宋体" w:cs="Times New Roman"/>
                <w:kern w:val="2"/>
                <w:sz w:val="22"/>
                <w:szCs w:val="22"/>
              </w:rPr>
              <w:t>单位</w:t>
            </w:r>
            <w:r>
              <w:t xml:space="preserve"> </w:t>
            </w:r>
          </w:p>
        </w:tc>
        <w:tc>
          <w:tcPr>
            <w:tcW w:w="1375" w:type="dxa"/>
            <w:tcBorders>
              <w:top w:val="outset" w:color="auto" w:sz="6" w:space="0"/>
              <w:left w:val="outset" w:color="auto" w:sz="6" w:space="0"/>
              <w:bottom w:val="outset" w:color="auto" w:sz="6" w:space="0"/>
              <w:right w:val="outset" w:color="auto" w:sz="6" w:space="0"/>
            </w:tcBorders>
            <w:shd w:val="clear" w:color="auto" w:fill="auto"/>
            <w:vAlign w:val="center"/>
          </w:tcPr>
          <w:p w14:paraId="551DF94F">
            <w:pPr>
              <w:rPr>
                <w:rFonts w:hint="eastAsia" w:ascii="宋体" w:hAnsi="宋体" w:eastAsia="宋体" w:cs="Times New Roman"/>
                <w:kern w:val="2"/>
                <w:sz w:val="22"/>
                <w:szCs w:val="22"/>
              </w:rPr>
            </w:pPr>
            <w:r>
              <w:rPr>
                <w:rFonts w:hint="eastAsia" w:ascii="宋体" w:hAnsi="宋体" w:eastAsia="宋体" w:cs="Times New Roman"/>
                <w:kern w:val="2"/>
                <w:sz w:val="22"/>
                <w:szCs w:val="22"/>
              </w:rPr>
              <w:t>备注</w:t>
            </w:r>
            <w:r>
              <w:t xml:space="preserve"> </w:t>
            </w:r>
          </w:p>
        </w:tc>
      </w:tr>
      <w:tr w14:paraId="498EC750">
        <w:trPr>
          <w:trHeight w:val="598" w:hRule="atLeast"/>
        </w:trPr>
        <w:tc>
          <w:tcPr>
            <w:tcW w:w="1665"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1AEC5BF0">
            <w:pPr>
              <w:rPr>
                <w:rFonts w:hint="eastAsia" w:ascii="宋体" w:hAnsi="宋体" w:eastAsia="宋体" w:cs="Times New Roman"/>
                <w:kern w:val="2"/>
                <w:sz w:val="22"/>
                <w:szCs w:val="22"/>
              </w:rPr>
            </w:pPr>
            <w:r>
              <w:t xml:space="preserve">化工积木 </w:t>
            </w:r>
            <w:r>
              <w:rPr>
                <w:rFonts w:hint="default" w:ascii="Calibri" w:hAnsi="Calibri" w:eastAsia="宋体" w:cs="Times New Roman"/>
                <w:kern w:val="2"/>
                <w:sz w:val="21"/>
                <w:szCs w:val="21"/>
              </w:rPr>
              <w:t> </w:t>
            </w:r>
            <w:r>
              <w:rPr>
                <w:rFonts w:hint="eastAsia" w:ascii="宋体" w:hAnsi="宋体" w:eastAsia="宋体" w:cs="Times New Roman"/>
                <w:kern w:val="2"/>
                <w:sz w:val="22"/>
                <w:szCs w:val="22"/>
              </w:rPr>
              <w:t xml:space="preserve"> </w:t>
            </w:r>
          </w:p>
        </w:tc>
        <w:tc>
          <w:tcPr>
            <w:tcW w:w="1232"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2411CCDD">
            <w:pPr>
              <w:rPr>
                <w:rFonts w:hint="eastAsia" w:ascii="宋体" w:hAnsi="宋体" w:eastAsia="宋体" w:cs="Times New Roman"/>
                <w:kern w:val="2"/>
                <w:sz w:val="22"/>
                <w:szCs w:val="22"/>
              </w:rPr>
            </w:pPr>
            <w:r>
              <w:rPr>
                <w:rFonts w:hint="default" w:ascii="Calibri" w:hAnsi="Calibri" w:eastAsia="宋体" w:cs="Times New Roman"/>
                <w:kern w:val="2"/>
                <w:sz w:val="21"/>
                <w:szCs w:val="21"/>
              </w:rPr>
              <w:t>  </w:t>
            </w:r>
            <w:r>
              <w:t xml:space="preserve"> </w:t>
            </w:r>
            <w:r>
              <w:rPr>
                <w:rFonts w:hint="default" w:ascii="Calibri" w:hAnsi="Calibri" w:eastAsia="宋体" w:cs="Times New Roman"/>
                <w:kern w:val="2"/>
                <w:sz w:val="21"/>
                <w:szCs w:val="21"/>
              </w:rPr>
              <w:t> </w:t>
            </w:r>
            <w:r>
              <w:t xml:space="preserve"> </w:t>
            </w:r>
          </w:p>
        </w:tc>
        <w:tc>
          <w:tcPr>
            <w:tcW w:w="2028"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392658F7">
            <w:pPr>
              <w:rPr>
                <w:rFonts w:hint="eastAsia" w:ascii="宋体" w:hAnsi="宋体" w:eastAsia="宋体" w:cs="Times New Roman"/>
                <w:kern w:val="2"/>
                <w:sz w:val="22"/>
                <w:szCs w:val="22"/>
              </w:rPr>
            </w:pPr>
            <w:r>
              <w:t xml:space="preserve">4 </w:t>
            </w:r>
          </w:p>
        </w:tc>
        <w:tc>
          <w:tcPr>
            <w:tcW w:w="2028"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310088F3">
            <w:pPr>
              <w:rPr>
                <w:rFonts w:hint="eastAsia" w:ascii="宋体" w:hAnsi="宋体" w:eastAsia="宋体" w:cs="Times New Roman"/>
                <w:kern w:val="2"/>
                <w:sz w:val="22"/>
                <w:szCs w:val="22"/>
              </w:rPr>
            </w:pPr>
            <w:r>
              <w:t xml:space="preserve">台 </w:t>
            </w:r>
          </w:p>
        </w:tc>
        <w:tc>
          <w:tcPr>
            <w:tcW w:w="1375" w:type="dxa"/>
            <w:tcBorders>
              <w:top w:val="outset" w:color="auto" w:sz="6" w:space="0"/>
              <w:left w:val="outset" w:color="auto" w:sz="6" w:space="0"/>
              <w:bottom w:val="outset" w:color="auto" w:sz="6" w:space="0"/>
              <w:right w:val="outset" w:color="auto" w:sz="6" w:space="0"/>
            </w:tcBorders>
            <w:shd w:val="clear" w:color="auto" w:fill="auto"/>
            <w:vAlign w:val="center"/>
          </w:tcPr>
          <w:p w14:paraId="57F9E2A0">
            <w:pPr>
              <w:rPr>
                <w:rFonts w:hint="eastAsia" w:ascii="宋体" w:hAnsi="宋体" w:eastAsia="宋体" w:cs="Times New Roman"/>
                <w:kern w:val="2"/>
                <w:sz w:val="22"/>
                <w:szCs w:val="22"/>
              </w:rPr>
            </w:pPr>
            <w:r>
              <w:rPr>
                <w:rFonts w:hint="default" w:ascii="Calibri" w:hAnsi="Calibri" w:eastAsia="宋体" w:cs="Times New Roman"/>
                <w:kern w:val="2"/>
                <w:sz w:val="21"/>
                <w:szCs w:val="21"/>
              </w:rPr>
              <w:t> </w:t>
            </w:r>
            <w:r>
              <w:rPr>
                <w:rFonts w:hint="eastAsia" w:ascii="宋体" w:hAnsi="宋体" w:eastAsia="宋体" w:cs="Times New Roman"/>
                <w:kern w:val="2"/>
                <w:sz w:val="22"/>
                <w:szCs w:val="22"/>
              </w:rPr>
              <w:t xml:space="preserve"> </w:t>
            </w:r>
          </w:p>
        </w:tc>
      </w:tr>
    </w:tbl>
    <w:p w14:paraId="407885D4">
      <w:pPr>
        <w:spacing w:line="360" w:lineRule="auto"/>
        <w:rPr>
          <w:rFonts w:hint="eastAsia" w:ascii="宋体" w:hAnsi="宋体" w:eastAsia="宋体" w:cs="Times New Roman"/>
          <w:b w:val="0"/>
          <w:bCs w:val="0"/>
          <w:kern w:val="2"/>
          <w:sz w:val="22"/>
          <w:szCs w:val="22"/>
        </w:rPr>
      </w:pPr>
    </w:p>
    <w:p w14:paraId="3F0BDCB4">
      <w:pPr>
        <w:keepNext w:val="0"/>
        <w:keepLines w:val="0"/>
        <w:widowControl w:val="0"/>
        <w:numPr>
          <w:ilvl w:val="0"/>
          <w:numId w:val="0"/>
        </w:numPr>
        <w:suppressLineNumbers w:val="0"/>
        <w:tabs>
          <w:tab w:val="left" w:pos="0"/>
        </w:tabs>
        <w:autoSpaceDE w:val="0"/>
        <w:autoSpaceDN/>
        <w:spacing w:before="157" w:beforeLines="50" w:beforeAutospacing="0" w:line="360" w:lineRule="auto"/>
        <w:ind w:leftChars="200" w:right="0" w:rightChars="0"/>
        <w:jc w:val="both"/>
        <w:outlineLvl w:val="1"/>
        <w:rPr>
          <w:rFonts w:hint="eastAsia" w:ascii="宋体" w:hAnsi="宋体" w:eastAsia="宋体" w:cs="宋体"/>
          <w:b w:val="0"/>
          <w:bCs w:val="0"/>
          <w:kern w:val="2"/>
          <w:sz w:val="24"/>
          <w:szCs w:val="24"/>
        </w:rPr>
      </w:pPr>
      <w:r>
        <w:rPr>
          <w:rFonts w:hint="eastAsia" w:ascii="宋体" w:hAnsi="宋体" w:cs="宋体"/>
          <w:b w:val="0"/>
          <w:bCs w:val="0"/>
          <w:kern w:val="2"/>
          <w:sz w:val="24"/>
          <w:szCs w:val="24"/>
          <w:lang w:eastAsia="zh-CN"/>
        </w:rPr>
        <w:t>（</w:t>
      </w:r>
      <w:r>
        <w:rPr>
          <w:rFonts w:hint="eastAsia" w:ascii="宋体" w:hAnsi="宋体" w:cs="宋体"/>
          <w:b w:val="0"/>
          <w:bCs w:val="0"/>
          <w:kern w:val="2"/>
          <w:sz w:val="24"/>
          <w:szCs w:val="24"/>
          <w:lang w:val="en-US" w:eastAsia="zh-CN"/>
        </w:rPr>
        <w:t>四</w:t>
      </w:r>
      <w:r>
        <w:rPr>
          <w:rFonts w:hint="eastAsia" w:ascii="宋体" w:hAnsi="宋体" w:cs="宋体"/>
          <w:b w:val="0"/>
          <w:bCs w:val="0"/>
          <w:kern w:val="2"/>
          <w:sz w:val="24"/>
          <w:szCs w:val="24"/>
          <w:lang w:eastAsia="zh-CN"/>
        </w:rPr>
        <w:t>）</w:t>
      </w:r>
      <w:r>
        <w:rPr>
          <w:rFonts w:hint="eastAsia" w:ascii="宋体" w:hAnsi="宋体" w:eastAsia="宋体" w:cs="宋体"/>
          <w:b w:val="0"/>
          <w:bCs w:val="0"/>
          <w:kern w:val="2"/>
          <w:sz w:val="24"/>
          <w:szCs w:val="24"/>
        </w:rPr>
        <w:t>校外实训基地建设</w:t>
      </w:r>
    </w:p>
    <w:tbl>
      <w:tblPr>
        <w:tblStyle w:val="10"/>
        <w:tblW w:w="8328"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48"/>
        <w:gridCol w:w="6380"/>
      </w:tblGrid>
      <w:tr w14:paraId="472A26AC">
        <w:trPr>
          <w:trHeight w:val="567"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top"/>
          </w:tcPr>
          <w:p w14:paraId="451E7E23">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实训室基地名称</w:t>
            </w:r>
          </w:p>
        </w:tc>
        <w:tc>
          <w:tcPr>
            <w:tcW w:w="6380" w:type="dxa"/>
            <w:tcBorders>
              <w:top w:val="single" w:color="auto" w:sz="4" w:space="0"/>
              <w:left w:val="nil"/>
              <w:bottom w:val="single" w:color="auto" w:sz="4" w:space="0"/>
              <w:right w:val="single" w:color="auto" w:sz="4" w:space="0"/>
            </w:tcBorders>
            <w:shd w:val="clear" w:color="auto" w:fill="auto"/>
            <w:vAlign w:val="center"/>
          </w:tcPr>
          <w:p w14:paraId="2EBBCC09">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内蒙古君正化工实训基地</w:t>
            </w:r>
          </w:p>
        </w:tc>
      </w:tr>
      <w:tr w14:paraId="1EAFDC03">
        <w:trPr>
          <w:trHeight w:val="567"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top"/>
          </w:tcPr>
          <w:p w14:paraId="6B6D053A">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合作企业</w:t>
            </w:r>
          </w:p>
        </w:tc>
        <w:tc>
          <w:tcPr>
            <w:tcW w:w="6380" w:type="dxa"/>
            <w:tcBorders>
              <w:top w:val="single" w:color="auto" w:sz="4" w:space="0"/>
              <w:left w:val="nil"/>
              <w:bottom w:val="single" w:color="auto" w:sz="4" w:space="0"/>
              <w:right w:val="single" w:color="auto" w:sz="4" w:space="0"/>
            </w:tcBorders>
            <w:shd w:val="clear" w:color="auto" w:fill="auto"/>
            <w:vAlign w:val="center"/>
          </w:tcPr>
          <w:p w14:paraId="4C2B39E9">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内蒙古君正能源化工集团公司</w:t>
            </w:r>
          </w:p>
        </w:tc>
      </w:tr>
      <w:tr w14:paraId="32A95164">
        <w:trPr>
          <w:trHeight w:val="567"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top"/>
          </w:tcPr>
          <w:p w14:paraId="6519AA0E">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合作类型</w:t>
            </w:r>
            <w:r>
              <w:t xml:space="preserve"> </w:t>
            </w:r>
          </w:p>
        </w:tc>
        <w:tc>
          <w:tcPr>
            <w:tcW w:w="6380" w:type="dxa"/>
            <w:tcBorders>
              <w:top w:val="single" w:color="auto" w:sz="4" w:space="0"/>
              <w:left w:val="nil"/>
              <w:bottom w:val="single" w:color="auto" w:sz="4" w:space="0"/>
              <w:right w:val="single" w:color="auto" w:sz="4" w:space="0"/>
            </w:tcBorders>
            <w:shd w:val="clear" w:color="auto" w:fill="auto"/>
            <w:vAlign w:val="center"/>
          </w:tcPr>
          <w:p w14:paraId="5E14268C">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紧密合作</w:t>
            </w:r>
            <w:r>
              <w:t xml:space="preserve"> </w:t>
            </w:r>
          </w:p>
        </w:tc>
      </w:tr>
      <w:tr w14:paraId="63CC4726">
        <w:trPr>
          <w:trHeight w:val="567"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top"/>
          </w:tcPr>
          <w:p w14:paraId="46E96026">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用途</w:t>
            </w:r>
            <w:r>
              <w:t xml:space="preserve"> </w:t>
            </w:r>
          </w:p>
        </w:tc>
        <w:tc>
          <w:tcPr>
            <w:tcW w:w="6380" w:type="dxa"/>
            <w:tcBorders>
              <w:top w:val="single" w:color="auto" w:sz="4" w:space="0"/>
              <w:left w:val="nil"/>
              <w:bottom w:val="single" w:color="auto" w:sz="4" w:space="0"/>
              <w:right w:val="single" w:color="auto" w:sz="4" w:space="0"/>
            </w:tcBorders>
            <w:shd w:val="clear" w:color="auto" w:fill="auto"/>
            <w:vAlign w:val="center"/>
          </w:tcPr>
          <w:p w14:paraId="6E4990EF">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顶岗实习</w:t>
            </w:r>
            <w:r>
              <w:t xml:space="preserve"> </w:t>
            </w:r>
          </w:p>
        </w:tc>
      </w:tr>
      <w:tr w14:paraId="407F80B6">
        <w:trPr>
          <w:trHeight w:val="694"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center"/>
          </w:tcPr>
          <w:p w14:paraId="57F604C4">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岗位能力</w:t>
            </w:r>
            <w:r>
              <w:t xml:space="preserve"> </w:t>
            </w:r>
          </w:p>
        </w:tc>
        <w:tc>
          <w:tcPr>
            <w:tcW w:w="6380" w:type="dxa"/>
            <w:tcBorders>
              <w:top w:val="single" w:color="auto" w:sz="4" w:space="0"/>
              <w:left w:val="nil"/>
              <w:bottom w:val="single" w:color="auto" w:sz="4" w:space="0"/>
              <w:right w:val="single" w:color="auto" w:sz="4" w:space="0"/>
            </w:tcBorders>
            <w:shd w:val="clear" w:color="auto" w:fill="auto"/>
            <w:vAlign w:val="center"/>
          </w:tcPr>
          <w:p w14:paraId="61E0683C">
            <w:pPr>
              <w:keepNext w:val="0"/>
              <w:keepLines w:val="0"/>
              <w:widowControl/>
              <w:suppressLineNumbers w:val="0"/>
              <w:spacing w:before="0" w:beforeAutospacing="0" w:after="0" w:afterAutospacing="0"/>
              <w:ind w:left="0" w:right="0"/>
              <w:jc w:val="left"/>
              <w:rPr>
                <w:rFonts w:hint="default" w:ascii="Times New Roman" w:hAnsi="Times New Roman" w:cs="Times New Roman"/>
                <w:sz w:val="20"/>
                <w:szCs w:val="20"/>
              </w:rPr>
            </w:pPr>
            <w:r>
              <w:rPr>
                <w:rFonts w:hint="default" w:ascii="Times New Roman" w:hAnsi="Times New Roman" w:eastAsia="宋体" w:cs="Times New Roman"/>
                <w:sz w:val="20"/>
                <w:szCs w:val="20"/>
              </w:rPr>
              <w:t>1） 熟悉BDO生产工艺，掌握工艺参数，控制原理。</w:t>
            </w:r>
          </w:p>
        </w:tc>
      </w:tr>
      <w:tr w14:paraId="25B5F4F0">
        <w:trPr>
          <w:trHeight w:val="1655"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center"/>
          </w:tcPr>
          <w:p w14:paraId="39952E34">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培养规格</w:t>
            </w:r>
            <w:r>
              <w:t xml:space="preserve"> </w:t>
            </w:r>
          </w:p>
        </w:tc>
        <w:tc>
          <w:tcPr>
            <w:tcW w:w="6380" w:type="dxa"/>
            <w:tcBorders>
              <w:top w:val="single" w:color="auto" w:sz="4" w:space="0"/>
              <w:left w:val="nil"/>
              <w:bottom w:val="single" w:color="auto" w:sz="4" w:space="0"/>
              <w:right w:val="single" w:color="auto" w:sz="4" w:space="0"/>
            </w:tcBorders>
            <w:shd w:val="clear" w:color="auto" w:fill="auto"/>
            <w:vAlign w:val="center"/>
          </w:tcPr>
          <w:p w14:paraId="459E74A7">
            <w:pPr>
              <w:rPr>
                <w:rFonts w:hint="default" w:ascii="Times New Roman" w:hAnsi="Times New Roman" w:cs="Times New Roman"/>
                <w:sz w:val="20"/>
                <w:szCs w:val="20"/>
              </w:rPr>
            </w:pPr>
          </w:p>
        </w:tc>
      </w:tr>
      <w:tr w14:paraId="139921B1">
        <w:trPr>
          <w:trHeight w:val="567"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top"/>
          </w:tcPr>
          <w:p w14:paraId="09546DDA">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实训室基地名称</w:t>
            </w:r>
          </w:p>
        </w:tc>
        <w:tc>
          <w:tcPr>
            <w:tcW w:w="6380" w:type="dxa"/>
            <w:tcBorders>
              <w:top w:val="single" w:color="auto" w:sz="4" w:space="0"/>
              <w:left w:val="nil"/>
              <w:bottom w:val="single" w:color="auto" w:sz="4" w:space="0"/>
              <w:right w:val="single" w:color="auto" w:sz="4" w:space="0"/>
            </w:tcBorders>
            <w:shd w:val="clear" w:color="auto" w:fill="auto"/>
            <w:vAlign w:val="center"/>
          </w:tcPr>
          <w:p w14:paraId="5C8D2A55">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自动化控制实训基地</w:t>
            </w:r>
          </w:p>
        </w:tc>
      </w:tr>
      <w:tr w14:paraId="71FAF958">
        <w:trPr>
          <w:trHeight w:val="567"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top"/>
          </w:tcPr>
          <w:p w14:paraId="11339324">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合作企业</w:t>
            </w:r>
          </w:p>
        </w:tc>
        <w:tc>
          <w:tcPr>
            <w:tcW w:w="6380" w:type="dxa"/>
            <w:tcBorders>
              <w:top w:val="single" w:color="auto" w:sz="4" w:space="0"/>
              <w:left w:val="nil"/>
              <w:bottom w:val="single" w:color="auto" w:sz="4" w:space="0"/>
              <w:right w:val="single" w:color="auto" w:sz="4" w:space="0"/>
            </w:tcBorders>
            <w:shd w:val="clear" w:color="auto" w:fill="auto"/>
            <w:vAlign w:val="center"/>
          </w:tcPr>
          <w:p w14:paraId="75AAA00D">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内蒙古佳瑞米化工有限公司、乌海市弘宇锅炉有限责任公司、乌海市守聪煤泥浮选有限公司、国家能源投资集团乌海能源有限责任公司、鄂托克旗勇创煤业有限责任公司。</w:t>
            </w:r>
          </w:p>
        </w:tc>
      </w:tr>
      <w:tr w14:paraId="25F3AA3F">
        <w:trPr>
          <w:trHeight w:val="567"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top"/>
          </w:tcPr>
          <w:p w14:paraId="067F0145">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合作类型</w:t>
            </w:r>
            <w:r>
              <w:t xml:space="preserve"> </w:t>
            </w:r>
          </w:p>
        </w:tc>
        <w:tc>
          <w:tcPr>
            <w:tcW w:w="6380" w:type="dxa"/>
            <w:tcBorders>
              <w:top w:val="single" w:color="auto" w:sz="4" w:space="0"/>
              <w:left w:val="nil"/>
              <w:bottom w:val="single" w:color="auto" w:sz="4" w:space="0"/>
              <w:right w:val="single" w:color="auto" w:sz="4" w:space="0"/>
            </w:tcBorders>
            <w:shd w:val="clear" w:color="auto" w:fill="auto"/>
            <w:vAlign w:val="center"/>
          </w:tcPr>
          <w:p w14:paraId="0685F11E">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紧密合作</w:t>
            </w:r>
            <w:r>
              <w:t xml:space="preserve"> </w:t>
            </w:r>
          </w:p>
        </w:tc>
      </w:tr>
      <w:tr w14:paraId="607EF09B">
        <w:trPr>
          <w:trHeight w:val="567"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top"/>
          </w:tcPr>
          <w:p w14:paraId="49ED8250">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用途</w:t>
            </w:r>
            <w:r>
              <w:t xml:space="preserve"> </w:t>
            </w:r>
          </w:p>
        </w:tc>
        <w:tc>
          <w:tcPr>
            <w:tcW w:w="6380" w:type="dxa"/>
            <w:tcBorders>
              <w:top w:val="single" w:color="auto" w:sz="4" w:space="0"/>
              <w:left w:val="nil"/>
              <w:bottom w:val="single" w:color="auto" w:sz="4" w:space="0"/>
              <w:right w:val="single" w:color="auto" w:sz="4" w:space="0"/>
            </w:tcBorders>
            <w:shd w:val="clear" w:color="auto" w:fill="auto"/>
            <w:vAlign w:val="center"/>
          </w:tcPr>
          <w:p w14:paraId="10C93A18">
            <w:pPr>
              <w:spacing w:line="360" w:lineRule="auto"/>
              <w:jc w:val="left"/>
              <w:rPr>
                <w:rFonts w:hint="eastAsia" w:ascii="宋体" w:hAnsi="宋体" w:eastAsia="宋体" w:cs="Times New Roman"/>
                <w:kern w:val="2"/>
                <w:sz w:val="22"/>
                <w:szCs w:val="22"/>
              </w:rPr>
            </w:pPr>
            <w:r>
              <w:rPr>
                <w:rFonts w:hint="eastAsia" w:ascii="宋体" w:hAnsi="宋体" w:eastAsia="宋体" w:cs="Times New Roman"/>
                <w:kern w:val="2"/>
                <w:sz w:val="22"/>
                <w:szCs w:val="22"/>
              </w:rPr>
              <w:t>生产性实训</w:t>
            </w:r>
            <w:r>
              <w:t xml:space="preserve"> </w:t>
            </w:r>
          </w:p>
        </w:tc>
      </w:tr>
      <w:tr w14:paraId="7F3A561D">
        <w:trPr>
          <w:trHeight w:val="694"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center"/>
          </w:tcPr>
          <w:p w14:paraId="228CF7E5">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岗位能力</w:t>
            </w:r>
            <w:r>
              <w:t xml:space="preserve"> </w:t>
            </w:r>
          </w:p>
        </w:tc>
        <w:tc>
          <w:tcPr>
            <w:tcW w:w="6380" w:type="dxa"/>
            <w:tcBorders>
              <w:top w:val="single" w:color="auto" w:sz="4" w:space="0"/>
              <w:left w:val="nil"/>
              <w:bottom w:val="single" w:color="auto" w:sz="4" w:space="0"/>
              <w:right w:val="single" w:color="auto" w:sz="4" w:space="0"/>
            </w:tcBorders>
            <w:shd w:val="clear" w:color="auto" w:fill="auto"/>
            <w:vAlign w:val="center"/>
          </w:tcPr>
          <w:p w14:paraId="73147579">
            <w:pPr>
              <w:keepNext w:val="0"/>
              <w:keepLines w:val="0"/>
              <w:widowControl/>
              <w:suppressLineNumbers w:val="0"/>
              <w:spacing w:before="0" w:beforeAutospacing="0" w:after="0" w:afterAutospacing="0"/>
              <w:ind w:left="0" w:right="0"/>
              <w:jc w:val="left"/>
              <w:rPr>
                <w:rFonts w:hint="default" w:ascii="Times New Roman" w:hAnsi="Times New Roman" w:cs="Times New Roman"/>
                <w:sz w:val="20"/>
                <w:szCs w:val="20"/>
              </w:rPr>
            </w:pPr>
            <w:r>
              <w:rPr>
                <w:rFonts w:hint="default" w:ascii="Times New Roman" w:hAnsi="Times New Roman" w:eastAsia="宋体" w:cs="Times New Roman"/>
                <w:sz w:val="20"/>
                <w:szCs w:val="20"/>
              </w:rPr>
              <w:t>1） 熟悉仪表原理，掌握仪表的校正与维修方法。</w:t>
            </w:r>
          </w:p>
        </w:tc>
      </w:tr>
      <w:tr w14:paraId="6BE75CED">
        <w:trPr>
          <w:trHeight w:val="1655" w:hRule="atLeast"/>
        </w:trPr>
        <w:tc>
          <w:tcPr>
            <w:tcW w:w="1948" w:type="dxa"/>
            <w:tcBorders>
              <w:top w:val="single" w:color="auto" w:sz="4" w:space="0"/>
              <w:left w:val="single" w:color="auto" w:sz="4" w:space="0"/>
              <w:bottom w:val="single" w:color="auto" w:sz="4" w:space="0"/>
              <w:right w:val="single" w:color="auto" w:sz="4" w:space="0"/>
            </w:tcBorders>
            <w:shd w:val="clear" w:color="auto" w:fill="auto"/>
            <w:vAlign w:val="center"/>
          </w:tcPr>
          <w:p w14:paraId="3ABB24B2">
            <w:pPr>
              <w:spacing w:line="360" w:lineRule="auto"/>
              <w:jc w:val="center"/>
              <w:rPr>
                <w:rFonts w:hint="eastAsia" w:ascii="宋体" w:hAnsi="宋体" w:eastAsia="宋体" w:cs="Times New Roman"/>
                <w:kern w:val="2"/>
                <w:sz w:val="22"/>
                <w:szCs w:val="22"/>
              </w:rPr>
            </w:pPr>
            <w:r>
              <w:rPr>
                <w:rFonts w:hint="eastAsia" w:ascii="宋体" w:hAnsi="宋体" w:eastAsia="宋体" w:cs="Times New Roman"/>
                <w:kern w:val="2"/>
                <w:sz w:val="22"/>
                <w:szCs w:val="22"/>
              </w:rPr>
              <w:t>培养规格</w:t>
            </w:r>
            <w:r>
              <w:t xml:space="preserve"> </w:t>
            </w:r>
          </w:p>
        </w:tc>
        <w:tc>
          <w:tcPr>
            <w:tcW w:w="6380" w:type="dxa"/>
            <w:tcBorders>
              <w:top w:val="single" w:color="auto" w:sz="4" w:space="0"/>
              <w:left w:val="nil"/>
              <w:bottom w:val="single" w:color="auto" w:sz="4" w:space="0"/>
              <w:right w:val="single" w:color="auto" w:sz="4" w:space="0"/>
            </w:tcBorders>
            <w:shd w:val="clear" w:color="auto" w:fill="auto"/>
            <w:vAlign w:val="center"/>
          </w:tcPr>
          <w:p w14:paraId="1817E397">
            <w:pPr>
              <w:rPr>
                <w:rFonts w:hint="default" w:ascii="Times New Roman" w:hAnsi="Times New Roman" w:cs="Times New Roman"/>
                <w:sz w:val="20"/>
                <w:szCs w:val="20"/>
              </w:rPr>
            </w:pPr>
          </w:p>
        </w:tc>
      </w:tr>
    </w:tbl>
    <w:p w14:paraId="532B0F37">
      <w:pPr>
        <w:keepNext w:val="0"/>
        <w:keepLines w:val="0"/>
        <w:widowControl w:val="0"/>
        <w:numPr>
          <w:ilvl w:val="0"/>
          <w:numId w:val="0"/>
        </w:numPr>
        <w:suppressLineNumbers w:val="0"/>
        <w:tabs>
          <w:tab w:val="left" w:pos="0"/>
        </w:tabs>
        <w:autoSpaceDE w:val="0"/>
        <w:autoSpaceDN/>
        <w:spacing w:before="157" w:beforeLines="50" w:beforeAutospacing="0" w:line="360" w:lineRule="auto"/>
        <w:ind w:leftChars="200" w:right="0" w:rightChars="0"/>
        <w:jc w:val="both"/>
        <w:outlineLvl w:val="9"/>
        <w:rPr>
          <w:rFonts w:hint="eastAsia" w:ascii="宋体" w:hAnsi="宋体" w:eastAsia="宋体" w:cs="宋体"/>
          <w:b w:val="0"/>
          <w:bCs w:val="0"/>
          <w:kern w:val="2"/>
          <w:sz w:val="24"/>
          <w:szCs w:val="24"/>
        </w:rPr>
      </w:pPr>
    </w:p>
    <w:p w14:paraId="3009964E">
      <w:pPr>
        <w:keepNext w:val="0"/>
        <w:keepLines w:val="0"/>
        <w:widowControl w:val="0"/>
        <w:numPr>
          <w:ilvl w:val="0"/>
          <w:numId w:val="0"/>
        </w:numPr>
        <w:suppressLineNumbers w:val="0"/>
        <w:tabs>
          <w:tab w:val="left" w:pos="0"/>
        </w:tabs>
        <w:autoSpaceDE w:val="0"/>
        <w:autoSpaceDN/>
        <w:spacing w:before="157" w:beforeLines="50" w:beforeAutospacing="0" w:line="360" w:lineRule="auto"/>
        <w:ind w:leftChars="200" w:right="0" w:rightChars="0"/>
        <w:jc w:val="both"/>
        <w:outlineLvl w:val="1"/>
        <w:rPr>
          <w:rFonts w:hint="eastAsia" w:ascii="宋体" w:hAnsi="宋体" w:eastAsia="宋体" w:cs="宋体"/>
          <w:b w:val="0"/>
          <w:bCs w:val="0"/>
          <w:kern w:val="2"/>
          <w:sz w:val="24"/>
          <w:szCs w:val="24"/>
        </w:rPr>
      </w:pPr>
      <w:r>
        <w:rPr>
          <w:rFonts w:hint="eastAsia" w:ascii="宋体" w:hAnsi="宋体" w:cs="宋体"/>
          <w:b w:val="0"/>
          <w:bCs w:val="0"/>
          <w:kern w:val="2"/>
          <w:sz w:val="24"/>
          <w:szCs w:val="24"/>
          <w:lang w:eastAsia="zh-CN"/>
        </w:rPr>
        <w:t>（</w:t>
      </w:r>
      <w:r>
        <w:rPr>
          <w:rFonts w:hint="eastAsia" w:ascii="宋体" w:hAnsi="宋体" w:cs="宋体"/>
          <w:b w:val="0"/>
          <w:bCs w:val="0"/>
          <w:kern w:val="2"/>
          <w:sz w:val="24"/>
          <w:szCs w:val="24"/>
          <w:lang w:val="en-US" w:eastAsia="zh-CN"/>
        </w:rPr>
        <w:t>五</w:t>
      </w:r>
      <w:r>
        <w:rPr>
          <w:rFonts w:hint="eastAsia" w:ascii="宋体" w:hAnsi="宋体" w:cs="宋体"/>
          <w:b w:val="0"/>
          <w:bCs w:val="0"/>
          <w:kern w:val="2"/>
          <w:sz w:val="24"/>
          <w:szCs w:val="24"/>
          <w:lang w:eastAsia="zh-CN"/>
        </w:rPr>
        <w:t>）</w:t>
      </w:r>
      <w:r>
        <w:rPr>
          <w:rFonts w:hint="eastAsia" w:ascii="宋体" w:hAnsi="宋体" w:eastAsia="宋体" w:cs="宋体"/>
          <w:b w:val="0"/>
          <w:bCs w:val="0"/>
          <w:kern w:val="2"/>
          <w:sz w:val="24"/>
          <w:szCs w:val="24"/>
        </w:rPr>
        <w:t xml:space="preserve">教学资源 </w:t>
      </w:r>
    </w:p>
    <w:p w14:paraId="63019B80">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1.教材的选用</w:t>
      </w:r>
    </w:p>
    <w:p w14:paraId="40E8106F">
      <w:pPr>
        <w:pStyle w:val="2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教材、图书和数字资源结合实际具体提出，应能够满足学生专业学习、教师专业教学研究、教学实施和社会服务需要。严格执行国家关于教材选用的有关要求，健全教材选用制度。根据需要组织编写校本教材，开发教学资源。</w:t>
      </w:r>
    </w:p>
    <w:tbl>
      <w:tblPr>
        <w:tblStyle w:val="10"/>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184"/>
        <w:gridCol w:w="1184"/>
        <w:gridCol w:w="1184"/>
        <w:gridCol w:w="1185"/>
        <w:gridCol w:w="1185"/>
        <w:gridCol w:w="1185"/>
        <w:gridCol w:w="1185"/>
      </w:tblGrid>
      <w:tr w14:paraId="2D6F9617">
        <w:trPr>
          <w:trHeight w:val="567" w:hRule="atLeast"/>
        </w:trPr>
        <w:tc>
          <w:tcPr>
            <w:tcW w:w="1680" w:type="dxa"/>
            <w:tcBorders>
              <w:top w:val="single" w:color="auto" w:sz="8" w:space="0"/>
              <w:left w:val="single" w:color="auto" w:sz="8" w:space="0"/>
              <w:bottom w:val="single" w:color="auto" w:sz="6" w:space="0"/>
              <w:right w:val="single" w:color="auto" w:sz="6" w:space="0"/>
            </w:tcBorders>
            <w:shd w:val="clear" w:color="auto" w:fill="auto"/>
            <w:vAlign w:val="center"/>
          </w:tcPr>
          <w:p w14:paraId="09EBABE7">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序号 </w:t>
            </w:r>
          </w:p>
        </w:tc>
        <w:tc>
          <w:tcPr>
            <w:tcW w:w="1680" w:type="dxa"/>
            <w:tcBorders>
              <w:top w:val="single" w:color="auto" w:sz="8" w:space="0"/>
              <w:left w:val="single" w:color="auto" w:sz="8" w:space="0"/>
              <w:bottom w:val="single" w:color="auto" w:sz="6" w:space="0"/>
              <w:right w:val="single" w:color="auto" w:sz="6" w:space="0"/>
            </w:tcBorders>
            <w:shd w:val="clear" w:color="auto" w:fill="auto"/>
            <w:vAlign w:val="center"/>
          </w:tcPr>
          <w:p w14:paraId="175CDF66">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教材名称 </w:t>
            </w:r>
          </w:p>
        </w:tc>
        <w:tc>
          <w:tcPr>
            <w:tcW w:w="1680" w:type="dxa"/>
            <w:tcBorders>
              <w:top w:val="single" w:color="auto" w:sz="8" w:space="0"/>
              <w:left w:val="single" w:color="auto" w:sz="8" w:space="0"/>
              <w:bottom w:val="single" w:color="auto" w:sz="6" w:space="0"/>
              <w:right w:val="single" w:color="auto" w:sz="6" w:space="0"/>
            </w:tcBorders>
            <w:shd w:val="clear" w:color="auto" w:fill="auto"/>
            <w:vAlign w:val="center"/>
          </w:tcPr>
          <w:p w14:paraId="5DE87F8B">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作者 </w:t>
            </w:r>
          </w:p>
        </w:tc>
        <w:tc>
          <w:tcPr>
            <w:tcW w:w="1680" w:type="dxa"/>
            <w:tcBorders>
              <w:top w:val="single" w:color="auto" w:sz="8" w:space="0"/>
              <w:left w:val="single" w:color="auto" w:sz="8" w:space="0"/>
              <w:bottom w:val="single" w:color="auto" w:sz="6" w:space="0"/>
              <w:right w:val="single" w:color="auto" w:sz="6" w:space="0"/>
            </w:tcBorders>
            <w:shd w:val="clear" w:color="auto" w:fill="auto"/>
            <w:vAlign w:val="center"/>
          </w:tcPr>
          <w:p w14:paraId="1CEBE0A2">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出版社 </w:t>
            </w:r>
          </w:p>
        </w:tc>
        <w:tc>
          <w:tcPr>
            <w:tcW w:w="1680" w:type="dxa"/>
            <w:tcBorders>
              <w:top w:val="single" w:color="auto" w:sz="8" w:space="0"/>
              <w:left w:val="single" w:color="auto" w:sz="8" w:space="0"/>
              <w:bottom w:val="single" w:color="auto" w:sz="6" w:space="0"/>
              <w:right w:val="single" w:color="auto" w:sz="6" w:space="0"/>
            </w:tcBorders>
            <w:shd w:val="clear" w:color="auto" w:fill="auto"/>
            <w:vAlign w:val="center"/>
          </w:tcPr>
          <w:p w14:paraId="62AE0FAB">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版次 </w:t>
            </w:r>
          </w:p>
        </w:tc>
        <w:tc>
          <w:tcPr>
            <w:tcW w:w="1680" w:type="dxa"/>
            <w:tcBorders>
              <w:top w:val="single" w:color="auto" w:sz="8" w:space="0"/>
              <w:left w:val="single" w:color="auto" w:sz="8" w:space="0"/>
              <w:bottom w:val="single" w:color="auto" w:sz="6" w:space="0"/>
              <w:right w:val="single" w:color="auto" w:sz="6" w:space="0"/>
            </w:tcBorders>
            <w:shd w:val="clear" w:color="auto" w:fill="auto"/>
            <w:vAlign w:val="center"/>
          </w:tcPr>
          <w:p w14:paraId="25ABD624">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出版日期 </w:t>
            </w:r>
          </w:p>
        </w:tc>
        <w:tc>
          <w:tcPr>
            <w:tcW w:w="1680" w:type="dxa"/>
            <w:tcBorders>
              <w:top w:val="single" w:color="auto" w:sz="8" w:space="0"/>
              <w:left w:val="single" w:color="auto" w:sz="8" w:space="0"/>
              <w:bottom w:val="single" w:color="auto" w:sz="6" w:space="0"/>
              <w:right w:val="single" w:color="auto" w:sz="6" w:space="0"/>
            </w:tcBorders>
            <w:shd w:val="clear" w:color="auto" w:fill="auto"/>
            <w:vAlign w:val="center"/>
          </w:tcPr>
          <w:p w14:paraId="1392F9E5">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教材形式 </w:t>
            </w:r>
          </w:p>
        </w:tc>
      </w:tr>
      <w:tr w14:paraId="3111EEE4">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53C193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14B45B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化工单元操作</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A8C81F5">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张宏丽</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612519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化学工业出版社</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4513D0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1BD5CEE">
            <w:pPr>
              <w:spacing w:line="268" w:lineRule="auto"/>
              <w:jc w:val="left"/>
              <w:rPr>
                <w:rFonts w:hint="eastAsia" w:ascii="Times New Roman" w:hAnsi="Times New Roman" w:eastAsia="宋体" w:cs="Times New Roman"/>
                <w:kern w:val="2"/>
                <w:sz w:val="22"/>
                <w:szCs w:val="22"/>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15CE2A4">
            <w:pPr>
              <w:spacing w:line="268" w:lineRule="auto"/>
              <w:jc w:val="left"/>
              <w:rPr>
                <w:rFonts w:hint="eastAsia" w:ascii="Times New Roman" w:hAnsi="Times New Roman" w:eastAsia="宋体" w:cs="Times New Roman"/>
                <w:kern w:val="2"/>
                <w:sz w:val="22"/>
                <w:szCs w:val="22"/>
              </w:rPr>
            </w:pPr>
          </w:p>
        </w:tc>
      </w:tr>
      <w:tr w14:paraId="26FAD118">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096356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6009B58">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化工仪表及自动化</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F905A1E">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厉玉鸣</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C4BC9F9">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化学工业出版社</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45EBE4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6</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CD81F7B">
            <w:pPr>
              <w:spacing w:line="268" w:lineRule="auto"/>
              <w:jc w:val="left"/>
              <w:rPr>
                <w:rFonts w:hint="eastAsia" w:ascii="Times New Roman" w:hAnsi="Times New Roman" w:eastAsia="宋体" w:cs="Times New Roman"/>
                <w:kern w:val="2"/>
                <w:sz w:val="22"/>
                <w:szCs w:val="22"/>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C5EB988">
            <w:pPr>
              <w:spacing w:line="268" w:lineRule="auto"/>
              <w:jc w:val="left"/>
              <w:rPr>
                <w:rFonts w:hint="eastAsia" w:ascii="Times New Roman" w:hAnsi="Times New Roman" w:eastAsia="宋体" w:cs="Times New Roman"/>
                <w:kern w:val="2"/>
                <w:sz w:val="22"/>
                <w:szCs w:val="22"/>
              </w:rPr>
            </w:pPr>
          </w:p>
        </w:tc>
      </w:tr>
      <w:tr w14:paraId="45ADCFD5">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8B2CE4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3</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562E81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无机化学</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64615D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胡伟光</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FA0805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化学工业出版社</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F0BD1D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2CFB70E">
            <w:pPr>
              <w:spacing w:line="268" w:lineRule="auto"/>
              <w:jc w:val="left"/>
              <w:rPr>
                <w:rFonts w:hint="eastAsia" w:ascii="Times New Roman" w:hAnsi="Times New Roman" w:eastAsia="宋体" w:cs="Times New Roman"/>
                <w:kern w:val="2"/>
                <w:sz w:val="22"/>
                <w:szCs w:val="22"/>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E4C3775">
            <w:pPr>
              <w:spacing w:line="268" w:lineRule="auto"/>
              <w:jc w:val="left"/>
              <w:rPr>
                <w:rFonts w:hint="eastAsia" w:ascii="Times New Roman" w:hAnsi="Times New Roman" w:eastAsia="宋体" w:cs="Times New Roman"/>
                <w:kern w:val="2"/>
                <w:sz w:val="22"/>
                <w:szCs w:val="22"/>
              </w:rPr>
            </w:pPr>
          </w:p>
        </w:tc>
      </w:tr>
      <w:tr w14:paraId="69E4DDC3">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C30CAA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4</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1CB14D2">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分析化学</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4A859D3">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许红霞</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703EDC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化学工业出版社</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B52609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0BA6CC34">
            <w:pPr>
              <w:spacing w:line="268" w:lineRule="auto"/>
              <w:jc w:val="left"/>
              <w:rPr>
                <w:rFonts w:hint="eastAsia" w:ascii="Times New Roman" w:hAnsi="Times New Roman" w:eastAsia="宋体" w:cs="Times New Roman"/>
                <w:kern w:val="2"/>
                <w:sz w:val="22"/>
                <w:szCs w:val="22"/>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FF1A860">
            <w:pPr>
              <w:spacing w:line="268" w:lineRule="auto"/>
              <w:jc w:val="left"/>
              <w:rPr>
                <w:rFonts w:hint="eastAsia" w:ascii="Times New Roman" w:hAnsi="Times New Roman" w:eastAsia="宋体" w:cs="Times New Roman"/>
                <w:kern w:val="2"/>
                <w:sz w:val="22"/>
                <w:szCs w:val="22"/>
              </w:rPr>
            </w:pPr>
          </w:p>
        </w:tc>
      </w:tr>
      <w:tr w14:paraId="551F1C0A">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E528E2B">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5</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5702A5F">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化工文献检索实用教程</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622A0ED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冷士良</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C26B3D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化学工业出版社</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9133DB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2</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7512CEE">
            <w:pPr>
              <w:spacing w:line="268" w:lineRule="auto"/>
              <w:jc w:val="left"/>
              <w:rPr>
                <w:rFonts w:hint="eastAsia" w:ascii="Times New Roman" w:hAnsi="Times New Roman" w:eastAsia="宋体" w:cs="Times New Roman"/>
                <w:kern w:val="2"/>
                <w:sz w:val="22"/>
                <w:szCs w:val="22"/>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5923C713">
            <w:pPr>
              <w:spacing w:line="268" w:lineRule="auto"/>
              <w:jc w:val="left"/>
              <w:rPr>
                <w:rFonts w:hint="eastAsia" w:ascii="Times New Roman" w:hAnsi="Times New Roman" w:eastAsia="宋体" w:cs="Times New Roman"/>
                <w:kern w:val="2"/>
                <w:sz w:val="22"/>
                <w:szCs w:val="22"/>
              </w:rPr>
            </w:pPr>
          </w:p>
        </w:tc>
      </w:tr>
      <w:tr w14:paraId="35EAC477">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85B55C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6</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0F0F426">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现代企业文化与职业道德</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0FA4251">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成光琳</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4FB9BC0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高等教育出版社</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76E4D080">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3</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5533553">
            <w:pPr>
              <w:spacing w:line="268" w:lineRule="auto"/>
              <w:jc w:val="left"/>
              <w:rPr>
                <w:rFonts w:hint="eastAsia" w:ascii="Times New Roman" w:hAnsi="Times New Roman" w:eastAsia="宋体" w:cs="Times New Roman"/>
                <w:kern w:val="2"/>
                <w:sz w:val="22"/>
                <w:szCs w:val="22"/>
              </w:rPr>
            </w:pP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828E0CA">
            <w:pPr>
              <w:spacing w:line="268" w:lineRule="auto"/>
              <w:jc w:val="left"/>
              <w:rPr>
                <w:rFonts w:hint="eastAsia" w:ascii="Times New Roman" w:hAnsi="Times New Roman" w:eastAsia="宋体" w:cs="Times New Roman"/>
                <w:kern w:val="2"/>
                <w:sz w:val="22"/>
                <w:szCs w:val="22"/>
              </w:rPr>
            </w:pPr>
          </w:p>
        </w:tc>
      </w:tr>
    </w:tbl>
    <w:p w14:paraId="3DD88663">
      <w:pPr>
        <w:pStyle w:val="2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textAlignment w:val="auto"/>
        <w:rPr>
          <w:rFonts w:hint="eastAsia" w:ascii="宋体" w:hAnsi="宋体" w:eastAsia="宋体" w:cs="宋体"/>
          <w:b w:val="0"/>
          <w:bCs w:val="0"/>
          <w:kern w:val="0"/>
          <w:sz w:val="24"/>
          <w:szCs w:val="24"/>
        </w:rPr>
      </w:pPr>
    </w:p>
    <w:p w14:paraId="4E4FEE3C">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2.图书</w:t>
      </w:r>
    </w:p>
    <w:p w14:paraId="7A5E68F0">
      <w:pPr>
        <w:pStyle w:val="2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藏书量达到本科基本办学条件的指标规定的生均册数，并每年都有一定数量的新增基础课和专业课程的相关图书及邻近学科的图书， 适应专业发展的需要。专业性期刊种类相对广泛，以增强教师和学生的知识视野，适应专业知识前进的步伐。</w:t>
      </w:r>
    </w:p>
    <w:p w14:paraId="1157FF6A">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3.数字化资料</w:t>
      </w:r>
    </w:p>
    <w:p w14:paraId="4E5EAFCA">
      <w:pPr>
        <w:pStyle w:val="2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在课堂教学的基础上，提供相应的网络资源，如网中网财务实训软件和初级会计师题库，应涵盖核心课程的网络课程，包括课程内容、在线练习、测试和答疑等。建立师生互动教学交流平台，使学生能够在课下进行自主性学习。</w:t>
      </w:r>
    </w:p>
    <w:p w14:paraId="5452980A">
      <w:pPr>
        <w:pStyle w:val="2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（2）线上有网络教学平台，线上教学资源有视频、PPT、讲稿 和题库等，学生可以在线学习，实现混合教学；在校园网上将与专业相关的行业门户网站提供链接服务以便于学生了解与该专业相关的行业动态。</w:t>
      </w:r>
    </w:p>
    <w:p w14:paraId="6124027D">
      <w:pPr>
        <w:pStyle w:val="2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（3）给学生提供初级会计师等考证学习平台； 如正保云课堂、科云课堂等。</w:t>
      </w:r>
    </w:p>
    <w:p w14:paraId="07A8B2CE">
      <w:pPr>
        <w:pStyle w:val="2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（4）校园网覆盖各个教室、实验室，学生可随时上校园网查阅课程资料和学科发展动态。</w:t>
      </w:r>
    </w:p>
    <w:tbl>
      <w:tblPr>
        <w:tblStyle w:val="10"/>
        <w:tblW w:w="8292" w:type="dxa"/>
        <w:tblInd w:w="13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2323"/>
        <w:gridCol w:w="2323"/>
        <w:gridCol w:w="3646"/>
      </w:tblGrid>
      <w:tr w14:paraId="4BAFECE1">
        <w:trPr>
          <w:trHeight w:val="567" w:hRule="atLeast"/>
        </w:trPr>
        <w:tc>
          <w:tcPr>
            <w:tcW w:w="1680" w:type="dxa"/>
            <w:tcBorders>
              <w:top w:val="single" w:color="auto" w:sz="8" w:space="0"/>
              <w:left w:val="single" w:color="auto" w:sz="8" w:space="0"/>
              <w:bottom w:val="single" w:color="auto" w:sz="6" w:space="0"/>
              <w:right w:val="single" w:color="auto" w:sz="6" w:space="0"/>
            </w:tcBorders>
            <w:shd w:val="clear" w:color="auto" w:fill="auto"/>
            <w:vAlign w:val="center"/>
          </w:tcPr>
          <w:p w14:paraId="4C6EC7EF">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序号 </w:t>
            </w:r>
          </w:p>
        </w:tc>
        <w:tc>
          <w:tcPr>
            <w:tcW w:w="1680" w:type="dxa"/>
            <w:tcBorders>
              <w:top w:val="single" w:color="auto" w:sz="8" w:space="0"/>
              <w:left w:val="single" w:color="auto" w:sz="8" w:space="0"/>
              <w:bottom w:val="single" w:color="auto" w:sz="6" w:space="0"/>
              <w:right w:val="single" w:color="auto" w:sz="6" w:space="0"/>
            </w:tcBorders>
            <w:shd w:val="clear" w:color="auto" w:fill="auto"/>
            <w:vAlign w:val="center"/>
          </w:tcPr>
          <w:p w14:paraId="18E5581E">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资源名称 </w:t>
            </w:r>
          </w:p>
        </w:tc>
        <w:tc>
          <w:tcPr>
            <w:tcW w:w="1680" w:type="dxa"/>
            <w:tcBorders>
              <w:top w:val="single" w:color="auto" w:sz="8" w:space="0"/>
              <w:left w:val="single" w:color="auto" w:sz="8" w:space="0"/>
              <w:bottom w:val="single" w:color="auto" w:sz="6" w:space="0"/>
              <w:right w:val="single" w:color="auto" w:sz="6" w:space="0"/>
            </w:tcBorders>
            <w:shd w:val="clear" w:color="auto" w:fill="auto"/>
            <w:vAlign w:val="center"/>
          </w:tcPr>
          <w:p w14:paraId="0897A356">
            <w:pPr>
              <w:spacing w:line="268" w:lineRule="auto"/>
              <w:jc w:val="left"/>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资源网址 </w:t>
            </w:r>
          </w:p>
        </w:tc>
      </w:tr>
      <w:tr w14:paraId="7CCDA624">
        <w:trPr>
          <w:trHeight w:val="540" w:hRule="atLeast"/>
        </w:trPr>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3CED4817">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1</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1856EFEC">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在线教育平台-乌海职业技术学院</w:t>
            </w:r>
            <w:r>
              <w:t xml:space="preserve"> </w:t>
            </w:r>
          </w:p>
        </w:tc>
        <w:tc>
          <w:tcPr>
            <w:tcW w:w="1680" w:type="dxa"/>
            <w:tcBorders>
              <w:top w:val="single" w:color="auto" w:sz="6" w:space="0"/>
              <w:left w:val="single" w:color="auto" w:sz="8" w:space="0"/>
              <w:bottom w:val="single" w:color="auto" w:sz="6" w:space="0"/>
              <w:right w:val="single" w:color="auto" w:sz="6" w:space="0"/>
            </w:tcBorders>
            <w:shd w:val="clear" w:color="auto" w:fill="auto"/>
            <w:vAlign w:val="center"/>
          </w:tcPr>
          <w:p w14:paraId="260A1B1A">
            <w:pPr>
              <w:spacing w:line="268" w:lineRule="auto"/>
              <w:jc w:val="left"/>
              <w:rPr>
                <w:rFonts w:hint="eastAsia" w:ascii="Times New Roman" w:hAnsi="Times New Roman" w:eastAsia="宋体" w:cs="Times New Roman"/>
                <w:kern w:val="2"/>
                <w:sz w:val="22"/>
                <w:szCs w:val="22"/>
              </w:rPr>
            </w:pPr>
            <w:r>
              <w:rPr>
                <w:rFonts w:hint="eastAsia" w:ascii="宋体" w:hAnsi="宋体" w:eastAsia="宋体" w:cs="宋体"/>
                <w:kern w:val="2"/>
                <w:sz w:val="22"/>
                <w:szCs w:val="22"/>
              </w:rPr>
              <w:t>http://whtvu.whvtc.net</w:t>
            </w:r>
            <w:r>
              <w:t xml:space="preserve"> </w:t>
            </w:r>
          </w:p>
        </w:tc>
      </w:tr>
    </w:tbl>
    <w:p w14:paraId="191E6A13">
      <w:pPr>
        <w:pStyle w:val="2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p>
    <w:p w14:paraId="522DF416">
      <w:pPr>
        <w:keepNext w:val="0"/>
        <w:keepLines w:val="0"/>
        <w:widowControl w:val="0"/>
        <w:numPr>
          <w:ilvl w:val="0"/>
          <w:numId w:val="0"/>
        </w:numPr>
        <w:suppressLineNumbers w:val="0"/>
        <w:tabs>
          <w:tab w:val="left" w:pos="0"/>
        </w:tabs>
        <w:autoSpaceDE w:val="0"/>
        <w:autoSpaceDN/>
        <w:spacing w:before="157" w:beforeLines="50" w:beforeAutospacing="0" w:line="360" w:lineRule="auto"/>
        <w:ind w:leftChars="200" w:right="0" w:rightChars="0"/>
        <w:jc w:val="both"/>
        <w:outlineLvl w:val="1"/>
        <w:rPr>
          <w:rFonts w:hint="eastAsia" w:ascii="宋体" w:hAnsi="宋体" w:eastAsia="宋体" w:cs="宋体"/>
          <w:b w:val="0"/>
          <w:bCs w:val="0"/>
          <w:kern w:val="2"/>
          <w:sz w:val="24"/>
          <w:szCs w:val="24"/>
        </w:rPr>
      </w:pPr>
      <w:r>
        <w:rPr>
          <w:rFonts w:hint="eastAsia" w:ascii="宋体" w:hAnsi="宋体" w:cs="宋体"/>
          <w:b w:val="0"/>
          <w:bCs w:val="0"/>
          <w:kern w:val="2"/>
          <w:sz w:val="24"/>
          <w:szCs w:val="24"/>
          <w:lang w:eastAsia="zh-CN"/>
        </w:rPr>
        <w:t>（</w:t>
      </w:r>
      <w:r>
        <w:rPr>
          <w:rFonts w:hint="eastAsia" w:ascii="宋体" w:hAnsi="宋体" w:cs="宋体"/>
          <w:b w:val="0"/>
          <w:bCs w:val="0"/>
          <w:kern w:val="2"/>
          <w:sz w:val="24"/>
          <w:szCs w:val="24"/>
          <w:lang w:val="en-US" w:eastAsia="zh-CN"/>
        </w:rPr>
        <w:t>六</w:t>
      </w:r>
      <w:r>
        <w:rPr>
          <w:rFonts w:hint="eastAsia" w:ascii="宋体" w:hAnsi="宋体" w:cs="宋体"/>
          <w:b w:val="0"/>
          <w:bCs w:val="0"/>
          <w:kern w:val="2"/>
          <w:sz w:val="24"/>
          <w:szCs w:val="24"/>
          <w:lang w:eastAsia="zh-CN"/>
        </w:rPr>
        <w:t>）</w:t>
      </w:r>
      <w:r>
        <w:rPr>
          <w:rFonts w:hint="eastAsia" w:ascii="宋体" w:hAnsi="宋体" w:eastAsia="宋体" w:cs="宋体"/>
          <w:b w:val="0"/>
          <w:bCs w:val="0"/>
          <w:kern w:val="2"/>
          <w:sz w:val="24"/>
          <w:szCs w:val="24"/>
        </w:rPr>
        <w:t xml:space="preserve">教学方法 </w:t>
      </w:r>
    </w:p>
    <w:p w14:paraId="7C60876C">
      <w:pPr>
        <w:pStyle w:val="22"/>
        <w:keepNext w:val="0"/>
        <w:keepLines w:val="0"/>
        <w:widowControl/>
        <w:suppressLineNumbers w:val="0"/>
        <w:ind w:left="0" w:firstLine="500"/>
      </w:pPr>
      <w:r>
        <w:t>本专业所有课程的开展，主要采用项目化教学、行动导向教学、案例教学、任务驱动教学、合作学习教学、理实一体化教学、讨论式教学、讲授法教学方法等。</w:t>
      </w:r>
    </w:p>
    <w:p w14:paraId="10BF0E4B">
      <w:pPr>
        <w:spacing w:line="360" w:lineRule="auto"/>
        <w:ind w:left="0" w:firstLine="573"/>
        <w:rPr>
          <w:rFonts w:hint="eastAsia" w:ascii="宋体" w:hAnsi="宋体" w:cs="宋体"/>
          <w:kern w:val="2"/>
          <w:sz w:val="24"/>
          <w:szCs w:val="24"/>
          <w:lang w:eastAsia="zh-CN"/>
        </w:rPr>
      </w:pPr>
      <w:r>
        <w:rPr>
          <w:rFonts w:hint="eastAsia" w:ascii="宋体" w:hAnsi="宋体" w:eastAsia="宋体" w:cs="宋体"/>
          <w:kern w:val="2"/>
          <w:sz w:val="24"/>
          <w:szCs w:val="24"/>
        </w:rPr>
        <w:t>备选教学方法: 项目教学法</w:t>
      </w:r>
      <w:r>
        <w:rPr>
          <w:rFonts w:hint="eastAsia" w:ascii="宋体" w:hAnsi="宋体" w:cs="宋体"/>
          <w:kern w:val="2"/>
          <w:sz w:val="24"/>
          <w:szCs w:val="24"/>
          <w:lang w:eastAsia="zh-CN"/>
        </w:rPr>
        <w:t>、</w:t>
      </w:r>
      <w:r>
        <w:rPr>
          <w:rFonts w:hint="eastAsia" w:ascii="宋体" w:hAnsi="宋体" w:eastAsia="宋体" w:cs="宋体"/>
          <w:kern w:val="2"/>
          <w:sz w:val="24"/>
          <w:szCs w:val="24"/>
        </w:rPr>
        <w:t>行动导向教学法</w:t>
      </w:r>
      <w:r>
        <w:rPr>
          <w:rFonts w:hint="eastAsia" w:ascii="宋体" w:hAnsi="宋体" w:cs="宋体"/>
          <w:kern w:val="2"/>
          <w:sz w:val="24"/>
          <w:szCs w:val="24"/>
          <w:lang w:eastAsia="zh-CN"/>
        </w:rPr>
        <w:t>、</w:t>
      </w:r>
      <w:r>
        <w:rPr>
          <w:rFonts w:hint="eastAsia" w:ascii="宋体" w:hAnsi="宋体" w:eastAsia="宋体" w:cs="宋体"/>
          <w:kern w:val="2"/>
          <w:sz w:val="24"/>
          <w:szCs w:val="24"/>
        </w:rPr>
        <w:t>案例教学法</w:t>
      </w:r>
      <w:r>
        <w:rPr>
          <w:rFonts w:hint="eastAsia" w:ascii="宋体" w:hAnsi="宋体" w:cs="宋体"/>
          <w:kern w:val="2"/>
          <w:sz w:val="24"/>
          <w:szCs w:val="24"/>
          <w:lang w:eastAsia="zh-CN"/>
        </w:rPr>
        <w:t>、</w:t>
      </w:r>
      <w:r>
        <w:rPr>
          <w:rFonts w:hint="eastAsia" w:ascii="宋体" w:hAnsi="宋体" w:eastAsia="宋体" w:cs="宋体"/>
          <w:kern w:val="2"/>
          <w:sz w:val="24"/>
          <w:szCs w:val="24"/>
        </w:rPr>
        <w:t>任务驱动教学法</w:t>
      </w:r>
      <w:r>
        <w:rPr>
          <w:rFonts w:hint="eastAsia" w:ascii="宋体" w:hAnsi="宋体" w:cs="宋体"/>
          <w:kern w:val="2"/>
          <w:sz w:val="24"/>
          <w:szCs w:val="24"/>
          <w:lang w:eastAsia="zh-CN"/>
        </w:rPr>
        <w:t>、</w:t>
      </w:r>
      <w:r>
        <w:rPr>
          <w:rFonts w:hint="eastAsia" w:ascii="宋体" w:hAnsi="宋体" w:eastAsia="宋体" w:cs="宋体"/>
          <w:kern w:val="2"/>
          <w:sz w:val="24"/>
          <w:szCs w:val="24"/>
        </w:rPr>
        <w:t>合作学习教学法</w:t>
      </w:r>
      <w:r>
        <w:rPr>
          <w:rFonts w:hint="eastAsia" w:ascii="宋体" w:hAnsi="宋体" w:cs="宋体"/>
          <w:kern w:val="2"/>
          <w:sz w:val="24"/>
          <w:szCs w:val="24"/>
          <w:lang w:eastAsia="zh-CN"/>
        </w:rPr>
        <w:t>、</w:t>
      </w:r>
      <w:r>
        <w:rPr>
          <w:rFonts w:hint="eastAsia" w:ascii="宋体" w:hAnsi="宋体" w:eastAsia="宋体" w:cs="宋体"/>
          <w:kern w:val="2"/>
          <w:sz w:val="24"/>
          <w:szCs w:val="24"/>
        </w:rPr>
        <w:t>理实一体化教学法</w:t>
      </w:r>
      <w:r>
        <w:rPr>
          <w:rFonts w:hint="eastAsia" w:ascii="宋体" w:hAnsi="宋体" w:cs="宋体"/>
          <w:kern w:val="2"/>
          <w:sz w:val="24"/>
          <w:szCs w:val="24"/>
          <w:lang w:eastAsia="zh-CN"/>
        </w:rPr>
        <w:t>、</w:t>
      </w:r>
      <w:r>
        <w:rPr>
          <w:rFonts w:hint="eastAsia" w:ascii="宋体" w:hAnsi="宋体" w:eastAsia="宋体" w:cs="宋体"/>
          <w:kern w:val="2"/>
          <w:sz w:val="24"/>
          <w:szCs w:val="24"/>
        </w:rPr>
        <w:t>讨论式教学法</w:t>
      </w:r>
      <w:r>
        <w:rPr>
          <w:rFonts w:hint="eastAsia" w:ascii="宋体" w:hAnsi="宋体" w:cs="宋体"/>
          <w:kern w:val="2"/>
          <w:sz w:val="24"/>
          <w:szCs w:val="24"/>
          <w:lang w:eastAsia="zh-CN"/>
        </w:rPr>
        <w:t>、</w:t>
      </w:r>
      <w:r>
        <w:rPr>
          <w:rFonts w:hint="eastAsia" w:ascii="宋体" w:hAnsi="宋体" w:eastAsia="宋体" w:cs="宋体"/>
          <w:kern w:val="2"/>
          <w:sz w:val="24"/>
          <w:szCs w:val="24"/>
        </w:rPr>
        <w:t>讲授教学法</w:t>
      </w:r>
      <w:r>
        <w:rPr>
          <w:rFonts w:hint="eastAsia" w:ascii="宋体" w:hAnsi="宋体" w:cs="宋体"/>
          <w:kern w:val="2"/>
          <w:sz w:val="24"/>
          <w:szCs w:val="24"/>
          <w:lang w:eastAsia="zh-CN"/>
        </w:rPr>
        <w:t>、</w:t>
      </w:r>
      <w:r>
        <w:rPr>
          <w:rFonts w:hint="eastAsia" w:ascii="宋体" w:hAnsi="宋体" w:eastAsia="宋体" w:cs="宋体"/>
          <w:kern w:val="2"/>
          <w:sz w:val="24"/>
          <w:szCs w:val="24"/>
        </w:rPr>
        <w:t>扩展教学方法</w:t>
      </w:r>
      <w:r>
        <w:rPr>
          <w:rFonts w:hint="eastAsia" w:ascii="宋体" w:hAnsi="宋体" w:cs="宋体"/>
          <w:kern w:val="2"/>
          <w:sz w:val="24"/>
          <w:szCs w:val="24"/>
          <w:lang w:eastAsia="zh-CN"/>
        </w:rPr>
        <w:t>。</w:t>
      </w:r>
    </w:p>
    <w:p w14:paraId="171C0D50">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157" w:beforeLines="50" w:beforeAutospacing="0" w:afterAutospacing="0" w:line="360" w:lineRule="auto"/>
        <w:ind w:right="0" w:rightChars="0" w:firstLine="480" w:firstLineChars="200"/>
        <w:jc w:val="both"/>
        <w:textAlignment w:val="auto"/>
        <w:outlineLvl w:val="1"/>
        <w:rPr>
          <w:rFonts w:hint="eastAsia" w:ascii="宋体" w:hAnsi="宋体" w:eastAsia="宋体" w:cs="宋体"/>
          <w:b w:val="0"/>
          <w:bCs w:val="0"/>
          <w:kern w:val="2"/>
          <w:sz w:val="24"/>
          <w:szCs w:val="24"/>
        </w:rPr>
      </w:pPr>
      <w:r>
        <w:rPr>
          <w:rFonts w:hint="eastAsia" w:ascii="宋体" w:hAnsi="宋体" w:cs="宋体"/>
          <w:b w:val="0"/>
          <w:bCs w:val="0"/>
          <w:kern w:val="2"/>
          <w:sz w:val="24"/>
          <w:szCs w:val="24"/>
          <w:lang w:eastAsia="zh-CN"/>
        </w:rPr>
        <w:t>（</w:t>
      </w:r>
      <w:r>
        <w:rPr>
          <w:rFonts w:hint="eastAsia" w:ascii="宋体" w:hAnsi="宋体" w:cs="宋体"/>
          <w:b w:val="0"/>
          <w:bCs w:val="0"/>
          <w:kern w:val="2"/>
          <w:sz w:val="24"/>
          <w:szCs w:val="24"/>
          <w:lang w:val="en-US" w:eastAsia="zh-CN"/>
        </w:rPr>
        <w:t>七</w:t>
      </w:r>
      <w:r>
        <w:rPr>
          <w:rFonts w:hint="eastAsia" w:ascii="宋体" w:hAnsi="宋体" w:cs="宋体"/>
          <w:b w:val="0"/>
          <w:bCs w:val="0"/>
          <w:kern w:val="2"/>
          <w:sz w:val="24"/>
          <w:szCs w:val="24"/>
          <w:lang w:eastAsia="zh-CN"/>
        </w:rPr>
        <w:t>）</w:t>
      </w:r>
      <w:r>
        <w:rPr>
          <w:rFonts w:hint="eastAsia" w:ascii="宋体" w:hAnsi="宋体" w:eastAsia="宋体" w:cs="宋体"/>
          <w:b w:val="0"/>
          <w:bCs w:val="0"/>
          <w:kern w:val="2"/>
          <w:sz w:val="24"/>
          <w:szCs w:val="24"/>
        </w:rPr>
        <w:t xml:space="preserve">学习评价 </w:t>
      </w:r>
    </w:p>
    <w:p w14:paraId="32BF9FEF">
      <w:pPr>
        <w:pStyle w:val="22"/>
        <w:keepNext w:val="0"/>
        <w:keepLines w:val="0"/>
        <w:widowControl/>
        <w:suppressLineNumbers w:val="0"/>
        <w:spacing w:line="360" w:lineRule="auto"/>
        <w:ind w:left="0" w:firstLine="500"/>
      </w:pPr>
      <w:r>
        <w:rPr>
          <w:rFonts w:hint="eastAsia" w:ascii="宋体" w:hAnsi="宋体" w:eastAsia="宋体" w:cs="宋体"/>
          <w:kern w:val="2"/>
          <w:sz w:val="24"/>
          <w:szCs w:val="24"/>
        </w:rPr>
        <w:t>对教师教学、学生学习评价的方式方法提出建议。对学生的学业考核评价内容应兼顾认知、技能、情感等方面，评价应体现评价标准、评价主体、评价方式、评价过程的多元化，如视察、口试、笔试、顶岗操作、职业技能大赛、职业资格鉴定等评价、评定方式。要加强对教学过程的质量监控，改革教学评价的标准和方法。</w:t>
      </w:r>
    </w:p>
    <w:p w14:paraId="231C0836">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157" w:beforeLines="50" w:beforeAutospacing="0" w:afterAutospacing="0" w:line="360" w:lineRule="auto"/>
        <w:ind w:leftChars="200" w:right="0" w:rightChars="0"/>
        <w:jc w:val="both"/>
        <w:textAlignment w:val="auto"/>
        <w:outlineLvl w:val="1"/>
        <w:rPr>
          <w:rFonts w:hint="eastAsia" w:ascii="宋体" w:hAnsi="宋体" w:eastAsia="宋体" w:cs="宋体"/>
          <w:b w:val="0"/>
          <w:bCs w:val="0"/>
          <w:kern w:val="2"/>
          <w:sz w:val="24"/>
          <w:szCs w:val="24"/>
        </w:rPr>
      </w:pPr>
      <w:r>
        <w:rPr>
          <w:rFonts w:hint="eastAsia" w:ascii="宋体" w:hAnsi="宋体" w:cs="宋体"/>
          <w:b w:val="0"/>
          <w:bCs w:val="0"/>
          <w:kern w:val="2"/>
          <w:sz w:val="24"/>
          <w:szCs w:val="24"/>
          <w:lang w:eastAsia="zh-CN"/>
        </w:rPr>
        <w:t>（</w:t>
      </w:r>
      <w:r>
        <w:rPr>
          <w:rFonts w:hint="eastAsia" w:ascii="宋体" w:hAnsi="宋体" w:cs="宋体"/>
          <w:b w:val="0"/>
          <w:bCs w:val="0"/>
          <w:kern w:val="2"/>
          <w:sz w:val="24"/>
          <w:szCs w:val="24"/>
          <w:lang w:val="en-US" w:eastAsia="zh-CN"/>
        </w:rPr>
        <w:t>八</w:t>
      </w:r>
      <w:r>
        <w:rPr>
          <w:rFonts w:hint="eastAsia" w:ascii="宋体" w:hAnsi="宋体" w:cs="宋体"/>
          <w:b w:val="0"/>
          <w:bCs w:val="0"/>
          <w:kern w:val="2"/>
          <w:sz w:val="24"/>
          <w:szCs w:val="24"/>
          <w:lang w:eastAsia="zh-CN"/>
        </w:rPr>
        <w:t>）</w:t>
      </w:r>
      <w:r>
        <w:rPr>
          <w:rFonts w:hint="eastAsia" w:ascii="宋体" w:hAnsi="宋体" w:eastAsia="宋体" w:cs="宋体"/>
          <w:b w:val="0"/>
          <w:bCs w:val="0"/>
          <w:kern w:val="2"/>
          <w:sz w:val="24"/>
          <w:szCs w:val="24"/>
        </w:rPr>
        <w:t xml:space="preserve">质量管理 </w:t>
      </w:r>
    </w:p>
    <w:p w14:paraId="5C67AC65">
      <w:pPr>
        <w:pStyle w:val="22"/>
        <w:keepNext w:val="0"/>
        <w:keepLines w:val="0"/>
        <w:widowControl/>
        <w:suppressLineNumbers w:val="0"/>
        <w:spacing w:line="360" w:lineRule="auto"/>
        <w:ind w:left="0" w:firstLine="500"/>
      </w:pPr>
      <w:r>
        <w:rPr>
          <w:rFonts w:hint="eastAsia" w:ascii="宋体" w:hAnsi="宋体" w:eastAsia="宋体" w:cs="宋体"/>
          <w:kern w:val="2"/>
          <w:sz w:val="24"/>
          <w:szCs w:val="24"/>
        </w:rPr>
        <w:t>建立健全院系两级的质量保证体系。以保障和提高教学质量为目标，运用系统方法，依靠必要的组织结构，统筹考虑影响教学质量的各主要因素，结合教学诊断与改进、质量年报等职业院校自主保证人才培养质量的工作，统筹管理学校各部门、各环节的教学质量管理活动，形成任务、职责、权限明确，相互协调、项目促进的质量管理有机整体。</w:t>
      </w:r>
    </w:p>
    <w:p w14:paraId="693CB639">
      <w:pPr>
        <w:keepNext w:val="0"/>
        <w:keepLines w:val="0"/>
        <w:pageBreakBefore w:val="0"/>
        <w:widowControl w:val="0"/>
        <w:numPr>
          <w:ilvl w:val="0"/>
          <w:numId w:val="38"/>
        </w:numPr>
        <w:suppressLineNumbers w:val="0"/>
        <w:kinsoku/>
        <w:wordWrap/>
        <w:overflowPunct/>
        <w:topLinePunct w:val="0"/>
        <w:autoSpaceDE w:val="0"/>
        <w:autoSpaceDN/>
        <w:bidi w:val="0"/>
        <w:adjustRightInd/>
        <w:snapToGrid/>
        <w:spacing w:before="157" w:beforeLines="50" w:beforeAutospacing="0" w:afterAutospacing="0" w:line="360" w:lineRule="auto"/>
        <w:ind w:left="0" w:firstLine="561" w:firstLineChars="200"/>
        <w:jc w:val="both"/>
        <w:textAlignment w:val="auto"/>
        <w:outlineLvl w:val="0"/>
        <w:rPr>
          <w:rFonts w:hint="eastAsia" w:ascii="宋体" w:hAnsi="宋体" w:eastAsia="宋体" w:cs="宋体"/>
          <w:b/>
          <w:bCs/>
          <w:kern w:val="2"/>
          <w:sz w:val="28"/>
          <w:szCs w:val="28"/>
        </w:rPr>
      </w:pPr>
      <w:bookmarkStart w:id="68" w:name="_Toc18414"/>
      <w:bookmarkStart w:id="69" w:name="_Toc2082762389"/>
      <w:r>
        <w:rPr>
          <w:rFonts w:hint="eastAsia" w:ascii="宋体" w:hAnsi="宋体" w:eastAsia="宋体" w:cs="宋体"/>
          <w:b/>
          <w:bCs/>
          <w:kern w:val="2"/>
          <w:sz w:val="28"/>
          <w:szCs w:val="28"/>
        </w:rPr>
        <w:t>校企合作联合培养计划</w:t>
      </w:r>
      <w:bookmarkEnd w:id="68"/>
      <w:bookmarkEnd w:id="69"/>
      <w:r>
        <w:rPr>
          <w:rFonts w:hint="eastAsia" w:ascii="宋体" w:hAnsi="宋体" w:eastAsia="宋体" w:cs="宋体"/>
          <w:b/>
          <w:bCs/>
          <w:kern w:val="2"/>
          <w:sz w:val="28"/>
          <w:szCs w:val="28"/>
        </w:rPr>
        <w:t xml:space="preserve"> </w:t>
      </w:r>
    </w:p>
    <w:p w14:paraId="311B6586">
      <w:pPr>
        <w:pStyle w:val="22"/>
        <w:keepNext w:val="0"/>
        <w:keepLines w:val="0"/>
        <w:widowControl/>
        <w:suppressLineNumbers w:val="0"/>
        <w:spacing w:line="360" w:lineRule="auto"/>
        <w:ind w:left="0" w:firstLine="500"/>
        <w:rPr>
          <w:rFonts w:hint="eastAsia" w:ascii="宋体" w:hAnsi="宋体" w:eastAsia="宋体" w:cs="宋体"/>
          <w:kern w:val="0"/>
          <w:sz w:val="24"/>
          <w:szCs w:val="24"/>
        </w:rPr>
      </w:pPr>
      <w:r>
        <w:rPr>
          <w:rFonts w:hint="eastAsia" w:ascii="宋体" w:hAnsi="宋体" w:eastAsia="宋体" w:cs="宋体"/>
          <w:kern w:val="2"/>
          <w:sz w:val="24"/>
          <w:szCs w:val="24"/>
        </w:rPr>
        <w:t>计划与内蒙古君正化工，内蒙古东源科技有限公司联合培养BDO生产技术人员</w:t>
      </w:r>
    </w:p>
    <w:p w14:paraId="34112D11">
      <w:pPr>
        <w:keepNext w:val="0"/>
        <w:keepLines w:val="0"/>
        <w:pageBreakBefore w:val="0"/>
        <w:widowControl w:val="0"/>
        <w:numPr>
          <w:ilvl w:val="0"/>
          <w:numId w:val="38"/>
        </w:numPr>
        <w:suppressLineNumbers w:val="0"/>
        <w:kinsoku/>
        <w:wordWrap/>
        <w:overflowPunct/>
        <w:topLinePunct w:val="0"/>
        <w:autoSpaceDE w:val="0"/>
        <w:autoSpaceDN/>
        <w:bidi w:val="0"/>
        <w:adjustRightInd/>
        <w:snapToGrid/>
        <w:spacing w:before="157" w:beforeLines="50" w:beforeAutospacing="0" w:afterAutospacing="0" w:line="360" w:lineRule="auto"/>
        <w:ind w:left="0" w:firstLine="561" w:firstLineChars="200"/>
        <w:jc w:val="both"/>
        <w:textAlignment w:val="auto"/>
        <w:outlineLvl w:val="0"/>
        <w:rPr>
          <w:rFonts w:hint="eastAsia" w:ascii="宋体" w:hAnsi="宋体" w:eastAsia="宋体" w:cs="宋体"/>
          <w:b/>
          <w:bCs/>
          <w:kern w:val="2"/>
          <w:sz w:val="28"/>
          <w:szCs w:val="28"/>
        </w:rPr>
      </w:pPr>
      <w:bookmarkStart w:id="70" w:name="_Toc1004025823"/>
      <w:bookmarkStart w:id="71" w:name="_Toc29864"/>
      <w:r>
        <w:rPr>
          <w:rFonts w:hint="eastAsia" w:ascii="宋体" w:hAnsi="宋体" w:eastAsia="宋体" w:cs="宋体"/>
          <w:b/>
          <w:bCs/>
          <w:kern w:val="2"/>
          <w:sz w:val="28"/>
          <w:szCs w:val="28"/>
        </w:rPr>
        <w:t>继续学习和深造建议</w:t>
      </w:r>
      <w:bookmarkEnd w:id="70"/>
      <w:bookmarkEnd w:id="71"/>
      <w:r>
        <w:rPr>
          <w:rFonts w:hint="eastAsia" w:ascii="宋体" w:hAnsi="宋体" w:eastAsia="宋体" w:cs="宋体"/>
          <w:b/>
          <w:bCs/>
          <w:kern w:val="2"/>
          <w:sz w:val="28"/>
          <w:szCs w:val="28"/>
        </w:rPr>
        <w:t xml:space="preserve"> </w:t>
      </w:r>
    </w:p>
    <w:p w14:paraId="7EF1A020">
      <w:pPr>
        <w:pStyle w:val="22"/>
        <w:keepNext w:val="0"/>
        <w:keepLines w:val="0"/>
        <w:widowControl/>
        <w:suppressLineNumbers w:val="0"/>
        <w:spacing w:line="360" w:lineRule="auto"/>
        <w:ind w:left="0" w:firstLine="500"/>
      </w:pPr>
      <w:r>
        <w:rPr>
          <w:rFonts w:hint="eastAsia" w:ascii="宋体" w:hAnsi="宋体" w:eastAsia="宋体" w:cs="宋体"/>
          <w:kern w:val="2"/>
          <w:sz w:val="24"/>
          <w:szCs w:val="24"/>
        </w:rPr>
        <w:t>（一）本专业可对口本科专业：化工智能制造工程技术</w:t>
      </w:r>
    </w:p>
    <w:p w14:paraId="0A292451">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360" w:lineRule="auto"/>
        <w:ind w:left="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lang w:val="en-US" w:eastAsia="zh-CN" w:bidi="ar"/>
        </w:rPr>
        <w:t>（二）未来经过培训可转换的岗位：生产部长，生产厂长，总工程师。</w:t>
      </w:r>
    </w:p>
    <w:p w14:paraId="5A581EE8">
      <w:pPr>
        <w:keepNext w:val="0"/>
        <w:keepLines w:val="0"/>
        <w:pageBreakBefore w:val="0"/>
        <w:widowControl w:val="0"/>
        <w:numPr>
          <w:ilvl w:val="0"/>
          <w:numId w:val="38"/>
        </w:numPr>
        <w:suppressLineNumbers w:val="0"/>
        <w:kinsoku/>
        <w:wordWrap/>
        <w:overflowPunct/>
        <w:topLinePunct w:val="0"/>
        <w:autoSpaceDE w:val="0"/>
        <w:autoSpaceDN/>
        <w:bidi w:val="0"/>
        <w:adjustRightInd/>
        <w:snapToGrid/>
        <w:spacing w:before="157" w:beforeLines="50" w:beforeAutospacing="0" w:afterAutospacing="0" w:line="360" w:lineRule="auto"/>
        <w:ind w:left="0" w:firstLine="561" w:firstLineChars="200"/>
        <w:jc w:val="both"/>
        <w:textAlignment w:val="auto"/>
        <w:outlineLvl w:val="0"/>
        <w:rPr>
          <w:rFonts w:hint="eastAsia" w:ascii="宋体" w:hAnsi="宋体" w:eastAsia="宋体" w:cs="宋体"/>
          <w:b/>
          <w:bCs/>
          <w:kern w:val="2"/>
          <w:sz w:val="28"/>
          <w:szCs w:val="28"/>
        </w:rPr>
      </w:pPr>
      <w:bookmarkStart w:id="72" w:name="_Toc1882992682"/>
      <w:bookmarkStart w:id="73" w:name="_Toc17712"/>
      <w:r>
        <w:rPr>
          <w:rFonts w:hint="eastAsia" w:ascii="宋体" w:hAnsi="宋体" w:eastAsia="宋体" w:cs="宋体"/>
          <w:b/>
          <w:bCs/>
          <w:kern w:val="2"/>
          <w:sz w:val="28"/>
          <w:szCs w:val="28"/>
        </w:rPr>
        <w:t>方案编制说明</w:t>
      </w:r>
      <w:bookmarkEnd w:id="72"/>
      <w:bookmarkEnd w:id="73"/>
      <w:r>
        <w:rPr>
          <w:rFonts w:hint="eastAsia" w:ascii="宋体" w:hAnsi="宋体" w:eastAsia="宋体" w:cs="宋体"/>
          <w:b/>
          <w:bCs/>
          <w:kern w:val="2"/>
          <w:sz w:val="28"/>
          <w:szCs w:val="28"/>
        </w:rPr>
        <w:t xml:space="preserve"> </w:t>
      </w:r>
    </w:p>
    <w:p w14:paraId="2CA6B127">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firstLine="499"/>
        <w:textAlignment w:val="auto"/>
        <w:rPr>
          <w:rFonts w:hint="default" w:cs="宋体"/>
        </w:rPr>
      </w:pPr>
      <w:r>
        <w:rPr>
          <w:rFonts w:cs="宋体"/>
        </w:rPr>
        <w:t>依据2019 年教育部出台《教育部关于职业院校专业人才培养方案制订与实施工作的指导意见》（教职成〔2019〕13 号）文件精神，以习近平新时代中国特色社会主义思想为指导，深入贯彻党的十九大精神，按照全国教育大会部署，落实立德树人根本任务，坚持面向市场、服务发展、促进就业的办学方向，健全德技并修、工学结合育人机制，构建德智体美劳全面发展的人才培养体系，突出职业教育的类型特点，深化产教融合、校企合作，推进教师、教材、教法改革，规范人才培养全过程，加快培养复合型技术技能人才。</w:t>
      </w:r>
    </w:p>
    <w:p w14:paraId="1955A80D">
      <w:pPr>
        <w:pStyle w:val="21"/>
        <w:spacing w:line="360" w:lineRule="auto"/>
        <w:ind w:firstLine="0" w:firstLineChars="0"/>
        <w:outlineLvl w:val="9"/>
        <w:rPr>
          <w:rFonts w:ascii="Times New Roman" w:hAnsi="Times New Roman" w:eastAsiaTheme="minorEastAsia" w:cstheme="minorEastAsia"/>
          <w:sz w:val="28"/>
          <w:szCs w:val="21"/>
        </w:rPr>
      </w:pPr>
    </w:p>
    <w:p w14:paraId="2632FEA9">
      <w:pPr>
        <w:rPr>
          <w:rFonts w:ascii="Times New Roman" w:hAnsi="Times New Roman"/>
          <w:b/>
          <w:bCs/>
          <w:sz w:val="28"/>
          <w:szCs w:val="36"/>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Helvetica">
    <w:panose1 w:val="00000000000000000000"/>
    <w:charset w:val="00"/>
    <w:family w:val="swiss"/>
    <w:pitch w:val="default"/>
    <w:sig w:usb0="E00002FF" w:usb1="5000785B" w:usb2="00000000" w:usb3="00000000" w:csb0="2000019F" w:csb1="4F010000"/>
  </w:font>
  <w:font w:name="微软雅黑">
    <w:altName w:val="汉仪旗黑"/>
    <w:panose1 w:val="020B0503020204020204"/>
    <w:charset w:val="86"/>
    <w:family w:val="auto"/>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1481B">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B64E2">
    <w:pPr>
      <w:pStyle w:val="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74C5">
    <w:pPr>
      <w:pStyle w:val="4"/>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196A">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C82196A">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008B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C5AD4">
                          <w:pPr>
                            <w:pStyle w:val="5"/>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27C5AD4">
                    <w:pPr>
                      <w:pStyle w:val="5"/>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DEB57">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998D7">
                          <w:pPr>
                            <w:pStyle w:val="5"/>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F998D7">
                    <w:pPr>
                      <w:pStyle w:val="5"/>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09894">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F3F0B">
                          <w:pPr>
                            <w:pStyle w:val="5"/>
                          </w:pPr>
                          <w:r>
                            <w:t xml:space="preserve">第 </w:t>
                          </w:r>
                          <w:r>
                            <w:fldChar w:fldCharType="begin"/>
                          </w:r>
                          <w:r>
                            <w:instrText xml:space="preserve"> PAGE  \* MERGEFORMAT </w:instrText>
                          </w:r>
                          <w:r>
                            <w:fldChar w:fldCharType="separate"/>
                          </w:r>
                          <w:r>
                            <w:t>102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78F3F0B">
                    <w:pPr>
                      <w:pStyle w:val="5"/>
                    </w:pPr>
                    <w:r>
                      <w:t xml:space="preserve">第 </w:t>
                    </w:r>
                    <w:r>
                      <w:fldChar w:fldCharType="begin"/>
                    </w:r>
                    <w:r>
                      <w:instrText xml:space="preserve"> PAGE  \* MERGEFORMAT </w:instrText>
                    </w:r>
                    <w:r>
                      <w:fldChar w:fldCharType="separate"/>
                    </w:r>
                    <w:r>
                      <w:t>102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17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95219"/>
    <w:multiLevelType w:val="singleLevel"/>
    <w:tmpl w:val="83B95219"/>
    <w:lvl w:ilvl="0" w:tentative="0">
      <w:start w:val="1"/>
      <w:numFmt w:val="decimal"/>
      <w:suff w:val="nothing"/>
      <w:lvlText w:val="%1、"/>
      <w:lvlJc w:val="left"/>
    </w:lvl>
  </w:abstractNum>
  <w:abstractNum w:abstractNumId="1">
    <w:nsid w:val="898ADBB5"/>
    <w:multiLevelType w:val="singleLevel"/>
    <w:tmpl w:val="898ADBB5"/>
    <w:lvl w:ilvl="0" w:tentative="0">
      <w:start w:val="1"/>
      <w:numFmt w:val="decimal"/>
      <w:lvlText w:val="%1."/>
      <w:lvlJc w:val="left"/>
      <w:pPr>
        <w:tabs>
          <w:tab w:val="left" w:pos="312"/>
        </w:tabs>
      </w:pPr>
    </w:lvl>
  </w:abstractNum>
  <w:abstractNum w:abstractNumId="2">
    <w:nsid w:val="8C5A7D83"/>
    <w:multiLevelType w:val="singleLevel"/>
    <w:tmpl w:val="8C5A7D83"/>
    <w:lvl w:ilvl="0" w:tentative="0">
      <w:start w:val="1"/>
      <w:numFmt w:val="decimal"/>
      <w:lvlText w:val="%1."/>
      <w:lvlJc w:val="left"/>
      <w:pPr>
        <w:tabs>
          <w:tab w:val="left" w:pos="312"/>
        </w:tabs>
      </w:pPr>
    </w:lvl>
  </w:abstractNum>
  <w:abstractNum w:abstractNumId="3">
    <w:nsid w:val="8F0408F7"/>
    <w:multiLevelType w:val="multilevel"/>
    <w:tmpl w:val="8F0408F7"/>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A5F3AFD7"/>
    <w:multiLevelType w:val="multilevel"/>
    <w:tmpl w:val="A5F3AFD7"/>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5">
    <w:nsid w:val="AF5F11D7"/>
    <w:multiLevelType w:val="singleLevel"/>
    <w:tmpl w:val="AF5F11D7"/>
    <w:lvl w:ilvl="0" w:tentative="0">
      <w:start w:val="13"/>
      <w:numFmt w:val="chineseCounting"/>
      <w:suff w:val="nothing"/>
      <w:lvlText w:val="%1、"/>
      <w:lvlJc w:val="left"/>
      <w:rPr>
        <w:rFonts w:hint="eastAsia"/>
      </w:rPr>
    </w:lvl>
  </w:abstractNum>
  <w:abstractNum w:abstractNumId="6">
    <w:nsid w:val="CA22313D"/>
    <w:multiLevelType w:val="singleLevel"/>
    <w:tmpl w:val="CA22313D"/>
    <w:lvl w:ilvl="0" w:tentative="0">
      <w:start w:val="4"/>
      <w:numFmt w:val="decimal"/>
      <w:suff w:val="space"/>
      <w:lvlText w:val="%1."/>
      <w:lvlJc w:val="left"/>
    </w:lvl>
  </w:abstractNum>
  <w:abstractNum w:abstractNumId="7">
    <w:nsid w:val="CF0E506F"/>
    <w:multiLevelType w:val="multilevel"/>
    <w:tmpl w:val="CF0E506F"/>
    <w:lvl w:ilvl="0" w:tentative="0">
      <w:start w:val="1"/>
      <w:numFmt w:val="chineseCounting"/>
      <w:suff w:val="nothing"/>
      <w:lvlText w:val="（%1）"/>
      <w:lvlJc w:val="left"/>
      <w:pPr>
        <w:tabs>
          <w:tab w:val="left" w:pos="0"/>
        </w:tabs>
        <w:ind w:left="-6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8">
    <w:nsid w:val="D231CBA3"/>
    <w:multiLevelType w:val="singleLevel"/>
    <w:tmpl w:val="D231CBA3"/>
    <w:lvl w:ilvl="0" w:tentative="0">
      <w:start w:val="4"/>
      <w:numFmt w:val="decimal"/>
      <w:lvlText w:val="%1."/>
      <w:lvlJc w:val="left"/>
      <w:pPr>
        <w:tabs>
          <w:tab w:val="left" w:pos="312"/>
        </w:tabs>
      </w:pPr>
    </w:lvl>
  </w:abstractNum>
  <w:abstractNum w:abstractNumId="9">
    <w:nsid w:val="D47D7888"/>
    <w:multiLevelType w:val="singleLevel"/>
    <w:tmpl w:val="D47D7888"/>
    <w:lvl w:ilvl="0" w:tentative="0">
      <w:start w:val="1"/>
      <w:numFmt w:val="decimal"/>
      <w:lvlText w:val="%1."/>
      <w:lvlJc w:val="left"/>
      <w:pPr>
        <w:tabs>
          <w:tab w:val="left" w:pos="312"/>
        </w:tabs>
        <w:ind w:left="110"/>
      </w:pPr>
    </w:lvl>
  </w:abstractNum>
  <w:abstractNum w:abstractNumId="10">
    <w:nsid w:val="DF6BECA6"/>
    <w:multiLevelType w:val="multilevel"/>
    <w:tmpl w:val="DF6BECA6"/>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bullet"/>
      <w:lvlText w:val=""/>
      <w:lvlJc w:val="left"/>
      <w:pPr>
        <w:tabs>
          <w:tab w:val="left" w:pos="1440"/>
        </w:tabs>
        <w:ind w:left="1440" w:hanging="360"/>
      </w:pPr>
      <w:rPr>
        <w:rFonts w:hint="default" w:ascii="Symbol" w:hAnsi="Symbol" w:cs="Symbol"/>
        <w:sz w:val="20"/>
        <w:szCs w:val="20"/>
      </w:rPr>
    </w:lvl>
    <w:lvl w:ilvl="2" w:tentative="0">
      <w:start w:val="1"/>
      <w:numFmt w:val="bullet"/>
      <w:lvlText w:val=""/>
      <w:lvlJc w:val="left"/>
      <w:pPr>
        <w:tabs>
          <w:tab w:val="left" w:pos="2160"/>
        </w:tabs>
        <w:ind w:left="2160" w:hanging="360"/>
      </w:pPr>
      <w:rPr>
        <w:rFonts w:hint="default" w:ascii="Symbol" w:hAnsi="Symbol" w:cs="Symbol"/>
        <w:sz w:val="20"/>
        <w:szCs w:val="20"/>
      </w:rPr>
    </w:lvl>
    <w:lvl w:ilvl="3" w:tentative="0">
      <w:start w:val="1"/>
      <w:numFmt w:val="bullet"/>
      <w:lvlText w:val=""/>
      <w:lvlJc w:val="left"/>
      <w:pPr>
        <w:tabs>
          <w:tab w:val="left" w:pos="2880"/>
        </w:tabs>
        <w:ind w:left="2880" w:hanging="360"/>
      </w:pPr>
      <w:rPr>
        <w:rFonts w:hint="default" w:ascii="Symbol" w:hAnsi="Symbol" w:cs="Symbol"/>
        <w:sz w:val="20"/>
        <w:szCs w:val="20"/>
      </w:rPr>
    </w:lvl>
    <w:lvl w:ilvl="4" w:tentative="0">
      <w:start w:val="1"/>
      <w:numFmt w:val="bullet"/>
      <w:lvlText w:val=""/>
      <w:lvlJc w:val="left"/>
      <w:pPr>
        <w:tabs>
          <w:tab w:val="left" w:pos="3600"/>
        </w:tabs>
        <w:ind w:left="3600" w:hanging="360"/>
      </w:pPr>
      <w:rPr>
        <w:rFonts w:hint="default" w:ascii="Symbol" w:hAnsi="Symbol" w:cs="Symbol"/>
        <w:sz w:val="20"/>
        <w:szCs w:val="20"/>
      </w:rPr>
    </w:lvl>
    <w:lvl w:ilvl="5" w:tentative="0">
      <w:start w:val="1"/>
      <w:numFmt w:val="bullet"/>
      <w:lvlText w:val=""/>
      <w:lvlJc w:val="left"/>
      <w:pPr>
        <w:tabs>
          <w:tab w:val="left" w:pos="4320"/>
        </w:tabs>
        <w:ind w:left="4320" w:hanging="360"/>
      </w:pPr>
      <w:rPr>
        <w:rFonts w:hint="default" w:ascii="Symbol" w:hAnsi="Symbol" w:cs="Symbol"/>
        <w:sz w:val="20"/>
        <w:szCs w:val="20"/>
      </w:rPr>
    </w:lvl>
    <w:lvl w:ilvl="6" w:tentative="0">
      <w:start w:val="1"/>
      <w:numFmt w:val="bullet"/>
      <w:lvlText w:val=""/>
      <w:lvlJc w:val="left"/>
      <w:pPr>
        <w:tabs>
          <w:tab w:val="left" w:pos="5040"/>
        </w:tabs>
        <w:ind w:left="5040" w:hanging="360"/>
      </w:pPr>
      <w:rPr>
        <w:rFonts w:hint="default" w:ascii="Symbol" w:hAnsi="Symbol" w:cs="Symbol"/>
        <w:sz w:val="20"/>
        <w:szCs w:val="20"/>
      </w:rPr>
    </w:lvl>
    <w:lvl w:ilvl="7" w:tentative="0">
      <w:start w:val="1"/>
      <w:numFmt w:val="bullet"/>
      <w:lvlText w:val=""/>
      <w:lvlJc w:val="left"/>
      <w:pPr>
        <w:tabs>
          <w:tab w:val="left" w:pos="5760"/>
        </w:tabs>
        <w:ind w:left="5760" w:hanging="360"/>
      </w:pPr>
      <w:rPr>
        <w:rFonts w:hint="default" w:ascii="Symbol" w:hAnsi="Symbol" w:cs="Symbol"/>
        <w:sz w:val="20"/>
        <w:szCs w:val="20"/>
      </w:rPr>
    </w:lvl>
    <w:lvl w:ilvl="8" w:tentative="0">
      <w:start w:val="1"/>
      <w:numFmt w:val="bullet"/>
      <w:lvlText w:val=""/>
      <w:lvlJc w:val="left"/>
      <w:pPr>
        <w:tabs>
          <w:tab w:val="left" w:pos="6480"/>
        </w:tabs>
        <w:ind w:left="6480" w:hanging="360"/>
      </w:pPr>
      <w:rPr>
        <w:rFonts w:hint="default" w:ascii="Symbol" w:hAnsi="Symbol" w:cs="Symbol"/>
        <w:sz w:val="20"/>
        <w:szCs w:val="20"/>
      </w:rPr>
    </w:lvl>
  </w:abstractNum>
  <w:abstractNum w:abstractNumId="11">
    <w:nsid w:val="F0E82D8E"/>
    <w:multiLevelType w:val="singleLevel"/>
    <w:tmpl w:val="F0E82D8E"/>
    <w:lvl w:ilvl="0" w:tentative="0">
      <w:start w:val="1"/>
      <w:numFmt w:val="decimal"/>
      <w:lvlText w:val="%1."/>
      <w:lvlJc w:val="left"/>
      <w:pPr>
        <w:tabs>
          <w:tab w:val="left" w:pos="312"/>
        </w:tabs>
      </w:pPr>
    </w:lvl>
  </w:abstractNum>
  <w:abstractNum w:abstractNumId="12">
    <w:nsid w:val="F7142369"/>
    <w:multiLevelType w:val="singleLevel"/>
    <w:tmpl w:val="F7142369"/>
    <w:lvl w:ilvl="0" w:tentative="0">
      <w:start w:val="5"/>
      <w:numFmt w:val="decimal"/>
      <w:lvlText w:val="%1."/>
      <w:lvlJc w:val="left"/>
      <w:pPr>
        <w:tabs>
          <w:tab w:val="left" w:pos="312"/>
        </w:tabs>
      </w:pPr>
    </w:lvl>
  </w:abstractNum>
  <w:abstractNum w:abstractNumId="13">
    <w:nsid w:val="F939F87E"/>
    <w:multiLevelType w:val="multilevel"/>
    <w:tmpl w:val="F939F87E"/>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4">
    <w:nsid w:val="FB88673F"/>
    <w:multiLevelType w:val="multilevel"/>
    <w:tmpl w:val="FB88673F"/>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bullet"/>
      <w:lvlText w:val=""/>
      <w:lvlJc w:val="left"/>
      <w:pPr>
        <w:tabs>
          <w:tab w:val="left" w:pos="1440"/>
        </w:tabs>
        <w:ind w:left="1440" w:hanging="360"/>
      </w:pPr>
      <w:rPr>
        <w:rFonts w:hint="default" w:ascii="Symbol" w:hAnsi="Symbol" w:cs="Symbol"/>
        <w:sz w:val="20"/>
        <w:szCs w:val="20"/>
      </w:rPr>
    </w:lvl>
    <w:lvl w:ilvl="2" w:tentative="0">
      <w:start w:val="1"/>
      <w:numFmt w:val="bullet"/>
      <w:lvlText w:val=""/>
      <w:lvlJc w:val="left"/>
      <w:pPr>
        <w:tabs>
          <w:tab w:val="left" w:pos="2160"/>
        </w:tabs>
        <w:ind w:left="2160" w:hanging="360"/>
      </w:pPr>
      <w:rPr>
        <w:rFonts w:hint="default" w:ascii="Symbol" w:hAnsi="Symbol" w:cs="Symbol"/>
        <w:sz w:val="20"/>
        <w:szCs w:val="20"/>
      </w:rPr>
    </w:lvl>
    <w:lvl w:ilvl="3" w:tentative="0">
      <w:start w:val="1"/>
      <w:numFmt w:val="bullet"/>
      <w:lvlText w:val=""/>
      <w:lvlJc w:val="left"/>
      <w:pPr>
        <w:tabs>
          <w:tab w:val="left" w:pos="2880"/>
        </w:tabs>
        <w:ind w:left="2880" w:hanging="360"/>
      </w:pPr>
      <w:rPr>
        <w:rFonts w:hint="default" w:ascii="Symbol" w:hAnsi="Symbol" w:cs="Symbol"/>
        <w:sz w:val="20"/>
        <w:szCs w:val="20"/>
      </w:rPr>
    </w:lvl>
    <w:lvl w:ilvl="4" w:tentative="0">
      <w:start w:val="1"/>
      <w:numFmt w:val="bullet"/>
      <w:lvlText w:val=""/>
      <w:lvlJc w:val="left"/>
      <w:pPr>
        <w:tabs>
          <w:tab w:val="left" w:pos="3600"/>
        </w:tabs>
        <w:ind w:left="3600" w:hanging="360"/>
      </w:pPr>
      <w:rPr>
        <w:rFonts w:hint="default" w:ascii="Symbol" w:hAnsi="Symbol" w:cs="Symbol"/>
        <w:sz w:val="20"/>
        <w:szCs w:val="20"/>
      </w:rPr>
    </w:lvl>
    <w:lvl w:ilvl="5" w:tentative="0">
      <w:start w:val="1"/>
      <w:numFmt w:val="bullet"/>
      <w:lvlText w:val=""/>
      <w:lvlJc w:val="left"/>
      <w:pPr>
        <w:tabs>
          <w:tab w:val="left" w:pos="4320"/>
        </w:tabs>
        <w:ind w:left="4320" w:hanging="360"/>
      </w:pPr>
      <w:rPr>
        <w:rFonts w:hint="default" w:ascii="Symbol" w:hAnsi="Symbol" w:cs="Symbol"/>
        <w:sz w:val="20"/>
        <w:szCs w:val="20"/>
      </w:rPr>
    </w:lvl>
    <w:lvl w:ilvl="6" w:tentative="0">
      <w:start w:val="1"/>
      <w:numFmt w:val="bullet"/>
      <w:lvlText w:val=""/>
      <w:lvlJc w:val="left"/>
      <w:pPr>
        <w:tabs>
          <w:tab w:val="left" w:pos="5040"/>
        </w:tabs>
        <w:ind w:left="5040" w:hanging="360"/>
      </w:pPr>
      <w:rPr>
        <w:rFonts w:hint="default" w:ascii="Symbol" w:hAnsi="Symbol" w:cs="Symbol"/>
        <w:sz w:val="20"/>
        <w:szCs w:val="20"/>
      </w:rPr>
    </w:lvl>
    <w:lvl w:ilvl="7" w:tentative="0">
      <w:start w:val="1"/>
      <w:numFmt w:val="bullet"/>
      <w:lvlText w:val=""/>
      <w:lvlJc w:val="left"/>
      <w:pPr>
        <w:tabs>
          <w:tab w:val="left" w:pos="5760"/>
        </w:tabs>
        <w:ind w:left="5760" w:hanging="360"/>
      </w:pPr>
      <w:rPr>
        <w:rFonts w:hint="default" w:ascii="Symbol" w:hAnsi="Symbol" w:cs="Symbol"/>
        <w:sz w:val="20"/>
        <w:szCs w:val="20"/>
      </w:rPr>
    </w:lvl>
    <w:lvl w:ilvl="8" w:tentative="0">
      <w:start w:val="1"/>
      <w:numFmt w:val="bullet"/>
      <w:lvlText w:val=""/>
      <w:lvlJc w:val="left"/>
      <w:pPr>
        <w:tabs>
          <w:tab w:val="left" w:pos="6480"/>
        </w:tabs>
        <w:ind w:left="6480" w:hanging="360"/>
      </w:pPr>
      <w:rPr>
        <w:rFonts w:hint="default" w:ascii="Symbol" w:hAnsi="Symbol" w:cs="Symbol"/>
        <w:sz w:val="20"/>
        <w:szCs w:val="20"/>
      </w:rPr>
    </w:lvl>
  </w:abstractNum>
  <w:abstractNum w:abstractNumId="15">
    <w:nsid w:val="FC59B264"/>
    <w:multiLevelType w:val="singleLevel"/>
    <w:tmpl w:val="FC59B264"/>
    <w:lvl w:ilvl="0" w:tentative="0">
      <w:start w:val="3"/>
      <w:numFmt w:val="chineseCounting"/>
      <w:suff w:val="nothing"/>
      <w:lvlText w:val="（%1）"/>
      <w:lvlJc w:val="left"/>
      <w:rPr>
        <w:rFonts w:hint="eastAsia"/>
      </w:rPr>
    </w:lvl>
  </w:abstractNum>
  <w:abstractNum w:abstractNumId="16">
    <w:nsid w:val="083F32F6"/>
    <w:multiLevelType w:val="singleLevel"/>
    <w:tmpl w:val="083F32F6"/>
    <w:lvl w:ilvl="0" w:tentative="0">
      <w:start w:val="1"/>
      <w:numFmt w:val="decimal"/>
      <w:lvlText w:val="%1."/>
      <w:lvlJc w:val="left"/>
      <w:pPr>
        <w:tabs>
          <w:tab w:val="left" w:pos="312"/>
        </w:tabs>
      </w:pPr>
    </w:lvl>
  </w:abstractNum>
  <w:abstractNum w:abstractNumId="17">
    <w:nsid w:val="0F0FF5F9"/>
    <w:multiLevelType w:val="singleLevel"/>
    <w:tmpl w:val="0F0FF5F9"/>
    <w:lvl w:ilvl="0" w:tentative="0">
      <w:start w:val="1"/>
      <w:numFmt w:val="decimal"/>
      <w:lvlText w:val="%1."/>
      <w:lvlJc w:val="left"/>
      <w:pPr>
        <w:tabs>
          <w:tab w:val="left" w:pos="312"/>
        </w:tabs>
      </w:pPr>
    </w:lvl>
  </w:abstractNum>
  <w:abstractNum w:abstractNumId="18">
    <w:nsid w:val="130B4290"/>
    <w:multiLevelType w:val="singleLevel"/>
    <w:tmpl w:val="130B4290"/>
    <w:lvl w:ilvl="0" w:tentative="0">
      <w:start w:val="2"/>
      <w:numFmt w:val="chineseCounting"/>
      <w:suff w:val="nothing"/>
      <w:lvlText w:val="（%1）"/>
      <w:lvlJc w:val="left"/>
      <w:rPr>
        <w:rFonts w:hint="eastAsia"/>
      </w:rPr>
    </w:lvl>
  </w:abstractNum>
  <w:abstractNum w:abstractNumId="19">
    <w:nsid w:val="1657E55B"/>
    <w:multiLevelType w:val="singleLevel"/>
    <w:tmpl w:val="1657E55B"/>
    <w:lvl w:ilvl="0" w:tentative="0">
      <w:start w:val="1"/>
      <w:numFmt w:val="decimal"/>
      <w:lvlText w:val="%1."/>
      <w:lvlJc w:val="left"/>
      <w:pPr>
        <w:tabs>
          <w:tab w:val="left" w:pos="312"/>
        </w:tabs>
      </w:pPr>
    </w:lvl>
  </w:abstractNum>
  <w:abstractNum w:abstractNumId="20">
    <w:nsid w:val="16634CFD"/>
    <w:multiLevelType w:val="singleLevel"/>
    <w:tmpl w:val="16634CFD"/>
    <w:lvl w:ilvl="0" w:tentative="0">
      <w:start w:val="3"/>
      <w:numFmt w:val="decimal"/>
      <w:lvlText w:val="%1."/>
      <w:lvlJc w:val="left"/>
      <w:pPr>
        <w:tabs>
          <w:tab w:val="left" w:pos="312"/>
        </w:tabs>
      </w:pPr>
    </w:lvl>
  </w:abstractNum>
  <w:abstractNum w:abstractNumId="21">
    <w:nsid w:val="1C4E98E9"/>
    <w:multiLevelType w:val="singleLevel"/>
    <w:tmpl w:val="1C4E98E9"/>
    <w:lvl w:ilvl="0" w:tentative="0">
      <w:start w:val="3"/>
      <w:numFmt w:val="chineseCounting"/>
      <w:suff w:val="nothing"/>
      <w:lvlText w:val="（%1）"/>
      <w:lvlJc w:val="left"/>
      <w:rPr>
        <w:rFonts w:hint="eastAsia"/>
      </w:rPr>
    </w:lvl>
  </w:abstractNum>
  <w:abstractNum w:abstractNumId="22">
    <w:nsid w:val="1DE33D27"/>
    <w:multiLevelType w:val="singleLevel"/>
    <w:tmpl w:val="1DE33D27"/>
    <w:lvl w:ilvl="0" w:tentative="0">
      <w:start w:val="1"/>
      <w:numFmt w:val="decimal"/>
      <w:lvlText w:val="%1."/>
      <w:lvlJc w:val="left"/>
      <w:pPr>
        <w:tabs>
          <w:tab w:val="left" w:pos="312"/>
        </w:tabs>
      </w:pPr>
    </w:lvl>
  </w:abstractNum>
  <w:abstractNum w:abstractNumId="23">
    <w:nsid w:val="2412761E"/>
    <w:multiLevelType w:val="singleLevel"/>
    <w:tmpl w:val="2412761E"/>
    <w:lvl w:ilvl="0" w:tentative="0">
      <w:start w:val="1"/>
      <w:numFmt w:val="decimal"/>
      <w:lvlText w:val="%1."/>
      <w:lvlJc w:val="left"/>
      <w:pPr>
        <w:tabs>
          <w:tab w:val="left" w:pos="312"/>
        </w:tabs>
      </w:pPr>
    </w:lvl>
  </w:abstractNum>
  <w:abstractNum w:abstractNumId="24">
    <w:nsid w:val="28E9388D"/>
    <w:multiLevelType w:val="singleLevel"/>
    <w:tmpl w:val="28E9388D"/>
    <w:lvl w:ilvl="0" w:tentative="0">
      <w:start w:val="1"/>
      <w:numFmt w:val="decimal"/>
      <w:suff w:val="nothing"/>
      <w:lvlText w:val="%1、"/>
      <w:lvlJc w:val="left"/>
    </w:lvl>
  </w:abstractNum>
  <w:abstractNum w:abstractNumId="25">
    <w:nsid w:val="2C3B8CE9"/>
    <w:multiLevelType w:val="singleLevel"/>
    <w:tmpl w:val="2C3B8CE9"/>
    <w:lvl w:ilvl="0" w:tentative="0">
      <w:start w:val="1"/>
      <w:numFmt w:val="decimal"/>
      <w:lvlText w:val="%1."/>
      <w:lvlJc w:val="left"/>
      <w:pPr>
        <w:tabs>
          <w:tab w:val="left" w:pos="312"/>
        </w:tabs>
      </w:pPr>
    </w:lvl>
  </w:abstractNum>
  <w:abstractNum w:abstractNumId="26">
    <w:nsid w:val="311F0FDF"/>
    <w:multiLevelType w:val="singleLevel"/>
    <w:tmpl w:val="311F0FDF"/>
    <w:lvl w:ilvl="0" w:tentative="0">
      <w:start w:val="1"/>
      <w:numFmt w:val="decimal"/>
      <w:lvlText w:val="%1."/>
      <w:lvlJc w:val="left"/>
      <w:pPr>
        <w:tabs>
          <w:tab w:val="left" w:pos="312"/>
        </w:tabs>
      </w:pPr>
    </w:lvl>
  </w:abstractNum>
  <w:abstractNum w:abstractNumId="27">
    <w:nsid w:val="355C49C9"/>
    <w:multiLevelType w:val="singleLevel"/>
    <w:tmpl w:val="355C49C9"/>
    <w:lvl w:ilvl="0" w:tentative="0">
      <w:start w:val="1"/>
      <w:numFmt w:val="decimal"/>
      <w:lvlText w:val="%1."/>
      <w:lvlJc w:val="left"/>
      <w:pPr>
        <w:tabs>
          <w:tab w:val="left" w:pos="312"/>
        </w:tabs>
      </w:pPr>
    </w:lvl>
  </w:abstractNum>
  <w:abstractNum w:abstractNumId="28">
    <w:nsid w:val="37B8A3FA"/>
    <w:multiLevelType w:val="multilevel"/>
    <w:tmpl w:val="37B8A3FA"/>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9">
    <w:nsid w:val="38DF1961"/>
    <w:multiLevelType w:val="singleLevel"/>
    <w:tmpl w:val="38DF1961"/>
    <w:lvl w:ilvl="0" w:tentative="0">
      <w:start w:val="1"/>
      <w:numFmt w:val="decimal"/>
      <w:lvlText w:val="%1."/>
      <w:lvlJc w:val="left"/>
      <w:pPr>
        <w:tabs>
          <w:tab w:val="left" w:pos="312"/>
        </w:tabs>
      </w:pPr>
    </w:lvl>
  </w:abstractNum>
  <w:abstractNum w:abstractNumId="30">
    <w:nsid w:val="42A2B043"/>
    <w:multiLevelType w:val="singleLevel"/>
    <w:tmpl w:val="42A2B043"/>
    <w:lvl w:ilvl="0" w:tentative="0">
      <w:start w:val="1"/>
      <w:numFmt w:val="decimal"/>
      <w:lvlText w:val="%1."/>
      <w:lvlJc w:val="left"/>
      <w:pPr>
        <w:tabs>
          <w:tab w:val="left" w:pos="312"/>
        </w:tabs>
      </w:pPr>
    </w:lvl>
  </w:abstractNum>
  <w:abstractNum w:abstractNumId="31">
    <w:nsid w:val="4D9B7013"/>
    <w:multiLevelType w:val="singleLevel"/>
    <w:tmpl w:val="4D9B7013"/>
    <w:lvl w:ilvl="0" w:tentative="0">
      <w:start w:val="2"/>
      <w:numFmt w:val="decimal"/>
      <w:lvlText w:val="%1."/>
      <w:lvlJc w:val="left"/>
      <w:pPr>
        <w:tabs>
          <w:tab w:val="left" w:pos="312"/>
        </w:tabs>
      </w:pPr>
    </w:lvl>
  </w:abstractNum>
  <w:abstractNum w:abstractNumId="32">
    <w:nsid w:val="4DE8A9D9"/>
    <w:multiLevelType w:val="singleLevel"/>
    <w:tmpl w:val="4DE8A9D9"/>
    <w:lvl w:ilvl="0" w:tentative="0">
      <w:start w:val="1"/>
      <w:numFmt w:val="decimal"/>
      <w:lvlText w:val="%1."/>
      <w:lvlJc w:val="left"/>
      <w:pPr>
        <w:tabs>
          <w:tab w:val="left" w:pos="312"/>
        </w:tabs>
      </w:pPr>
    </w:lvl>
  </w:abstractNum>
  <w:abstractNum w:abstractNumId="33">
    <w:nsid w:val="538E844D"/>
    <w:multiLevelType w:val="singleLevel"/>
    <w:tmpl w:val="538E844D"/>
    <w:lvl w:ilvl="0" w:tentative="0">
      <w:start w:val="1"/>
      <w:numFmt w:val="decimal"/>
      <w:suff w:val="space"/>
      <w:lvlText w:val="%1."/>
      <w:lvlJc w:val="left"/>
      <w:pPr>
        <w:ind w:left="-62"/>
      </w:pPr>
    </w:lvl>
  </w:abstractNum>
  <w:abstractNum w:abstractNumId="34">
    <w:nsid w:val="58E451AE"/>
    <w:multiLevelType w:val="singleLevel"/>
    <w:tmpl w:val="58E451AE"/>
    <w:lvl w:ilvl="0" w:tentative="0">
      <w:start w:val="1"/>
      <w:numFmt w:val="decimal"/>
      <w:suff w:val="nothing"/>
      <w:lvlText w:val="%1、"/>
      <w:lvlJc w:val="left"/>
    </w:lvl>
  </w:abstractNum>
  <w:abstractNum w:abstractNumId="35">
    <w:nsid w:val="61A9DEC1"/>
    <w:multiLevelType w:val="multilevel"/>
    <w:tmpl w:val="61A9DEC1"/>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36">
    <w:nsid w:val="64056C28"/>
    <w:multiLevelType w:val="multilevel"/>
    <w:tmpl w:val="64056C28"/>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7">
    <w:nsid w:val="6D82EC4F"/>
    <w:multiLevelType w:val="multilevel"/>
    <w:tmpl w:val="6D82EC4F"/>
    <w:lvl w:ilvl="0" w:tentative="0">
      <w:start w:val="1"/>
      <w:numFmt w:val="chineseCounting"/>
      <w:suff w:val="nothing"/>
      <w:lvlText w:val="（%1）"/>
      <w:lvlJc w:val="left"/>
      <w:pPr>
        <w:ind w:left="0" w:firstLine="0"/>
      </w:pPr>
      <w:rPr>
        <w:rFonts w:hint="eastAsia" w:ascii="宋体" w:hAnsi="宋体" w:eastAsia="宋体" w:cs="宋体"/>
        <w:b/>
        <w:bCs/>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10"/>
  </w:num>
  <w:num w:numId="2">
    <w:abstractNumId w:val="37"/>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4"/>
  </w:num>
  <w:num w:numId="11">
    <w:abstractNumId w:val="0"/>
  </w:num>
  <w:num w:numId="12">
    <w:abstractNumId w:val="15"/>
  </w:num>
  <w:num w:numId="13">
    <w:abstractNumId w:val="33"/>
  </w:num>
  <w:num w:numId="14">
    <w:abstractNumId w:val="21"/>
  </w:num>
  <w:num w:numId="15">
    <w:abstractNumId w:val="22"/>
  </w:num>
  <w:num w:numId="16">
    <w:abstractNumId w:val="23"/>
  </w:num>
  <w:num w:numId="17">
    <w:abstractNumId w:val="16"/>
  </w:num>
  <w:num w:numId="18">
    <w:abstractNumId w:val="29"/>
  </w:num>
  <w:num w:numId="19">
    <w:abstractNumId w:val="11"/>
  </w:num>
  <w:num w:numId="20">
    <w:abstractNumId w:val="34"/>
  </w:num>
  <w:num w:numId="21">
    <w:abstractNumId w:val="25"/>
  </w:num>
  <w:num w:numId="22">
    <w:abstractNumId w:val="32"/>
  </w:num>
  <w:num w:numId="23">
    <w:abstractNumId w:val="2"/>
  </w:num>
  <w:num w:numId="24">
    <w:abstractNumId w:val="17"/>
  </w:num>
  <w:num w:numId="25">
    <w:abstractNumId w:val="27"/>
  </w:num>
  <w:num w:numId="26">
    <w:abstractNumId w:val="26"/>
  </w:num>
  <w:num w:numId="27">
    <w:abstractNumId w:val="19"/>
  </w:num>
  <w:num w:numId="28">
    <w:abstractNumId w:val="1"/>
  </w:num>
  <w:num w:numId="29">
    <w:abstractNumId w:val="9"/>
  </w:num>
  <w:num w:numId="30">
    <w:abstractNumId w:val="31"/>
  </w:num>
  <w:num w:numId="31">
    <w:abstractNumId w:val="20"/>
  </w:num>
  <w:num w:numId="32">
    <w:abstractNumId w:val="8"/>
  </w:num>
  <w:num w:numId="33">
    <w:abstractNumId w:val="12"/>
  </w:num>
  <w:num w:numId="34">
    <w:abstractNumId w:val="6"/>
  </w:num>
  <w:num w:numId="35">
    <w:abstractNumId w:val="30"/>
  </w:num>
  <w:num w:numId="36">
    <w:abstractNumId w:val="18"/>
  </w:num>
  <w:num w:numId="37">
    <w:abstractNumId w:val="5"/>
  </w:num>
  <w:num w:numId="38">
    <w:abstractNumId w:val="14"/>
  </w:num>
  <w:num w:numId="39">
    <w:abstractNumId w:val="4"/>
  </w:num>
  <w:num w:numId="40">
    <w:abstractNumId w:val="35"/>
  </w:num>
  <w:num w:numId="41">
    <w:abstractNumId w:val="3"/>
  </w:num>
  <w:num w:numId="42">
    <w:abstractNumId w:val="13"/>
  </w:num>
  <w:num w:numId="43">
    <w:abstractNumId w:val="7"/>
  </w:num>
  <w:num w:numId="44">
    <w:abstractNumId w:val="28"/>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M2I0NWIyZTk4YTE2ZmFkOTE1YjhjNjk0OGY2NzMifQ=="/>
  </w:docVars>
  <w:rsids>
    <w:rsidRoot w:val="5E637395"/>
    <w:rsid w:val="00337A27"/>
    <w:rsid w:val="008A0BCC"/>
    <w:rsid w:val="00F747B3"/>
    <w:rsid w:val="0B186D4E"/>
    <w:rsid w:val="134E7B9A"/>
    <w:rsid w:val="173936CA"/>
    <w:rsid w:val="190A1630"/>
    <w:rsid w:val="1AF96D12"/>
    <w:rsid w:val="1B6613CB"/>
    <w:rsid w:val="20FC4A92"/>
    <w:rsid w:val="260D6D55"/>
    <w:rsid w:val="29E72DCF"/>
    <w:rsid w:val="2A821032"/>
    <w:rsid w:val="32C93A92"/>
    <w:rsid w:val="3A7633E2"/>
    <w:rsid w:val="3D773A53"/>
    <w:rsid w:val="3E740EBA"/>
    <w:rsid w:val="3FCF245F"/>
    <w:rsid w:val="447B6F19"/>
    <w:rsid w:val="49F11610"/>
    <w:rsid w:val="4B745559"/>
    <w:rsid w:val="57DC14C2"/>
    <w:rsid w:val="5B0F3D52"/>
    <w:rsid w:val="5B6E700E"/>
    <w:rsid w:val="5E637395"/>
    <w:rsid w:val="63C517F0"/>
    <w:rsid w:val="655D5161"/>
    <w:rsid w:val="656C66E2"/>
    <w:rsid w:val="6BCA037A"/>
    <w:rsid w:val="71D6255B"/>
    <w:rsid w:val="7BE06937"/>
    <w:rsid w:val="DFFFD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paragraph" w:styleId="3">
    <w:name w:val="heading 4"/>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iPriority w:val="0"/>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Autospacing="1" w:afterAutospacing="1"/>
      <w:jc w:val="left"/>
    </w:pPr>
    <w:rPr>
      <w:rFonts w:hint="eastAsia"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unhideWhenUsed/>
    <w:qFormat/>
    <w:uiPriority w:val="99"/>
    <w:rPr>
      <w:color w:val="800080"/>
      <w:u w:val="single"/>
    </w:rPr>
  </w:style>
  <w:style w:type="character" w:styleId="15">
    <w:name w:val="Hyperlink"/>
    <w:basedOn w:val="12"/>
    <w:unhideWhenUsed/>
    <w:qFormat/>
    <w:uiPriority w:val="99"/>
    <w:rPr>
      <w:color w:val="0000FF"/>
      <w:u w:val="single"/>
    </w:rPr>
  </w:style>
  <w:style w:type="table" w:customStyle="1" w:styleId="16">
    <w:name w:val="Table Normal"/>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7">
    <w:name w:val="教务正文"/>
    <w:basedOn w:val="1"/>
    <w:qFormat/>
    <w:uiPriority w:val="0"/>
    <w:pPr>
      <w:spacing w:line="560" w:lineRule="exact"/>
      <w:ind w:firstLine="420" w:firstLineChars="200"/>
    </w:pPr>
    <w:rPr>
      <w:rFonts w:ascii="Times New Roman" w:hAnsi="Times New Roman" w:eastAsia="仿宋"/>
      <w:sz w:val="30"/>
      <w:szCs w:val="21"/>
    </w:rPr>
  </w:style>
  <w:style w:type="paragraph" w:customStyle="1" w:styleId="18">
    <w:name w:val="文"/>
    <w:basedOn w:val="1"/>
    <w:qFormat/>
    <w:uiPriority w:val="0"/>
    <w:pPr>
      <w:spacing w:line="300" w:lineRule="auto"/>
      <w:ind w:firstLine="480" w:firstLineChars="200"/>
    </w:pPr>
    <w:rPr>
      <w:rFonts w:hAnsi="宋体"/>
      <w:sz w:val="24"/>
    </w:rPr>
  </w:style>
  <w:style w:type="paragraph" w:customStyle="1" w:styleId="19">
    <w:name w:val="表"/>
    <w:basedOn w:val="1"/>
    <w:qFormat/>
    <w:uiPriority w:val="0"/>
    <w:pPr>
      <w:spacing w:line="180" w:lineRule="atLeast"/>
      <w:jc w:val="left"/>
    </w:pPr>
    <w:rPr>
      <w:rFonts w:ascii="宋体" w:hAnsi="宋体"/>
      <w:szCs w:val="21"/>
    </w:rPr>
  </w:style>
  <w:style w:type="paragraph" w:customStyle="1" w:styleId="20">
    <w:name w:val="列出段落1"/>
    <w:basedOn w:val="1"/>
    <w:qFormat/>
    <w:uiPriority w:val="34"/>
    <w:pPr>
      <w:ind w:firstLine="420" w:firstLineChars="200"/>
    </w:pPr>
  </w:style>
  <w:style w:type="paragraph" w:customStyle="1" w:styleId="21">
    <w:name w:val="教务一级标题"/>
    <w:basedOn w:val="1"/>
    <w:qFormat/>
    <w:uiPriority w:val="0"/>
    <w:pPr>
      <w:spacing w:line="560" w:lineRule="exact"/>
      <w:ind w:firstLine="600" w:firstLineChars="200"/>
      <w:outlineLvl w:val="0"/>
    </w:pPr>
    <w:rPr>
      <w:b/>
      <w:sz w:val="30"/>
      <w:szCs w:val="22"/>
    </w:rPr>
  </w:style>
  <w:style w:type="paragraph" w:customStyle="1" w:styleId="22">
    <w:name w:val="普通(网站) Char"/>
    <w:basedOn w:val="1"/>
    <w:qFormat/>
    <w:uiPriority w:val="0"/>
    <w:pPr>
      <w:widowControl/>
      <w:spacing w:beforeAutospacing="1" w:afterAutospacing="1"/>
      <w:jc w:val="left"/>
    </w:pPr>
    <w:rPr>
      <w:rFonts w:hint="eastAsia" w:ascii="宋体" w:hAnsi="宋体"/>
      <w:kern w:val="0"/>
      <w:sz w:val="24"/>
    </w:rPr>
  </w:style>
  <w:style w:type="paragraph" w:customStyle="1" w:styleId="2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xl6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25">
    <w:name w:val="xl66"/>
    <w:basedOn w:val="1"/>
    <w:qFormat/>
    <w:uiPriority w:val="0"/>
    <w:pPr>
      <w:widowControl/>
      <w:pBdr>
        <w:right w:val="single" w:color="auto" w:sz="8" w:space="0"/>
      </w:pBdr>
      <w:spacing w:before="100" w:beforeAutospacing="1" w:after="100" w:afterAutospacing="1"/>
      <w:jc w:val="left"/>
    </w:pPr>
    <w:rPr>
      <w:rFonts w:ascii="宋体" w:hAnsi="宋体" w:cs="宋体"/>
      <w:kern w:val="0"/>
      <w:sz w:val="20"/>
      <w:szCs w:val="20"/>
    </w:rPr>
  </w:style>
  <w:style w:type="paragraph" w:customStyle="1" w:styleId="26">
    <w:name w:val="xl67"/>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FF0000"/>
      <w:kern w:val="0"/>
      <w:sz w:val="20"/>
      <w:szCs w:val="20"/>
    </w:rPr>
  </w:style>
  <w:style w:type="paragraph" w:customStyle="1" w:styleId="27">
    <w:name w:val="xl6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28">
    <w:name w:val="xl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29">
    <w:name w:val="xl7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0">
    <w:name w:val="xl71"/>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31">
    <w:name w:val="xl72"/>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32">
    <w:name w:val="xl7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33">
    <w:name w:val="xl74"/>
    <w:basedOn w:val="1"/>
    <w:qFormat/>
    <w:uiPriority w:val="0"/>
    <w:pPr>
      <w:widowControl/>
      <w:pBdr>
        <w:right w:val="single" w:color="auto" w:sz="8" w:space="0"/>
      </w:pBdr>
      <w:spacing w:before="100" w:beforeAutospacing="1" w:after="100" w:afterAutospacing="1"/>
    </w:pPr>
    <w:rPr>
      <w:rFonts w:ascii="宋体" w:hAnsi="宋体" w:cs="宋体"/>
      <w:kern w:val="0"/>
      <w:sz w:val="20"/>
      <w:szCs w:val="20"/>
    </w:rPr>
  </w:style>
  <w:style w:type="paragraph" w:customStyle="1" w:styleId="34">
    <w:name w:val="xl75"/>
    <w:basedOn w:val="1"/>
    <w:qFormat/>
    <w:uiPriority w:val="0"/>
    <w:pPr>
      <w:widowControl/>
      <w:pBdr>
        <w:bottom w:val="single" w:color="auto" w:sz="8" w:space="0"/>
      </w:pBdr>
      <w:spacing w:before="100" w:beforeAutospacing="1" w:after="100" w:afterAutospacing="1"/>
      <w:jc w:val="center"/>
    </w:pPr>
    <w:rPr>
      <w:rFonts w:ascii="宋体" w:hAnsi="宋体" w:cs="宋体"/>
      <w:kern w:val="0"/>
      <w:sz w:val="20"/>
      <w:szCs w:val="20"/>
    </w:rPr>
  </w:style>
  <w:style w:type="paragraph" w:customStyle="1" w:styleId="3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36">
    <w:name w:val="xl7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37">
    <w:name w:val="xl78"/>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38">
    <w:name w:val="xl79"/>
    <w:basedOn w:val="1"/>
    <w:qFormat/>
    <w:uiPriority w:val="0"/>
    <w:pPr>
      <w:widowControl/>
      <w:pBdr>
        <w:right w:val="single" w:color="auto" w:sz="8" w:space="0"/>
      </w:pBdr>
      <w:spacing w:before="100" w:beforeAutospacing="1" w:after="100" w:afterAutospacing="1"/>
    </w:pPr>
    <w:rPr>
      <w:rFonts w:ascii="宋体" w:hAnsi="宋体" w:cs="宋体"/>
      <w:kern w:val="0"/>
      <w:sz w:val="20"/>
      <w:szCs w:val="20"/>
    </w:rPr>
  </w:style>
  <w:style w:type="paragraph" w:customStyle="1" w:styleId="39">
    <w:name w:val="xl80"/>
    <w:basedOn w:val="1"/>
    <w:qFormat/>
    <w:uiPriority w:val="0"/>
    <w:pPr>
      <w:widowControl/>
      <w:pBdr>
        <w:bottom w:val="single" w:color="auto" w:sz="8" w:space="0"/>
      </w:pBdr>
      <w:spacing w:before="100" w:beforeAutospacing="1" w:after="100" w:afterAutospacing="1"/>
      <w:jc w:val="center"/>
    </w:pPr>
    <w:rPr>
      <w:rFonts w:ascii="宋体" w:hAnsi="宋体" w:cs="宋体"/>
      <w:kern w:val="0"/>
      <w:sz w:val="20"/>
      <w:szCs w:val="20"/>
    </w:rPr>
  </w:style>
  <w:style w:type="paragraph" w:customStyle="1" w:styleId="4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41">
    <w:name w:val="xl82"/>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b/>
      <w:bCs/>
      <w:kern w:val="0"/>
      <w:sz w:val="20"/>
      <w:szCs w:val="20"/>
    </w:rPr>
  </w:style>
  <w:style w:type="paragraph" w:customStyle="1" w:styleId="42">
    <w:name w:val="xl83"/>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43">
    <w:name w:val="xl8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44">
    <w:name w:val="xl8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45">
    <w:name w:val="xl86"/>
    <w:basedOn w:val="1"/>
    <w:qFormat/>
    <w:uiPriority w:val="0"/>
    <w:pPr>
      <w:widowControl/>
      <w:pBdr>
        <w:right w:val="single" w:color="auto" w:sz="8" w:space="0"/>
      </w:pBdr>
      <w:spacing w:before="100" w:beforeAutospacing="1" w:after="100" w:afterAutospacing="1"/>
    </w:pPr>
    <w:rPr>
      <w:rFonts w:ascii="宋体" w:hAnsi="宋体" w:cs="宋体"/>
      <w:b/>
      <w:bCs/>
      <w:kern w:val="0"/>
      <w:sz w:val="20"/>
      <w:szCs w:val="20"/>
    </w:rPr>
  </w:style>
  <w:style w:type="paragraph" w:customStyle="1" w:styleId="46">
    <w:name w:val="xl87"/>
    <w:basedOn w:val="1"/>
    <w:qFormat/>
    <w:uiPriority w:val="0"/>
    <w:pPr>
      <w:widowControl/>
      <w:pBdr>
        <w:right w:val="single" w:color="auto" w:sz="8" w:space="0"/>
      </w:pBdr>
      <w:spacing w:before="100" w:beforeAutospacing="1" w:after="100" w:afterAutospacing="1"/>
      <w:jc w:val="center"/>
    </w:pPr>
    <w:rPr>
      <w:rFonts w:ascii="宋体" w:hAnsi="宋体" w:cs="宋体"/>
      <w:kern w:val="0"/>
      <w:sz w:val="20"/>
      <w:szCs w:val="20"/>
    </w:rPr>
  </w:style>
  <w:style w:type="paragraph" w:customStyle="1" w:styleId="47">
    <w:name w:val="xl88"/>
    <w:basedOn w:val="1"/>
    <w:qFormat/>
    <w:uiPriority w:val="0"/>
    <w:pPr>
      <w:widowControl/>
      <w:pBdr>
        <w:top w:val="single" w:color="auto" w:sz="8" w:space="0"/>
        <w:left w:val="single" w:color="auto" w:sz="8" w:space="0"/>
      </w:pBdr>
      <w:spacing w:before="100" w:beforeAutospacing="1" w:after="100" w:afterAutospacing="1"/>
    </w:pPr>
    <w:rPr>
      <w:rFonts w:ascii="宋体" w:hAnsi="宋体" w:cs="宋体"/>
      <w:b/>
      <w:bCs/>
      <w:kern w:val="0"/>
      <w:sz w:val="20"/>
      <w:szCs w:val="20"/>
    </w:rPr>
  </w:style>
  <w:style w:type="paragraph" w:customStyle="1" w:styleId="48">
    <w:name w:val="xl8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49">
    <w:name w:val="xl9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pPr>
    <w:rPr>
      <w:rFonts w:ascii="宋体" w:hAnsi="宋体" w:cs="宋体"/>
      <w:b/>
      <w:bCs/>
      <w:kern w:val="0"/>
      <w:sz w:val="20"/>
      <w:szCs w:val="20"/>
    </w:rPr>
  </w:style>
  <w:style w:type="paragraph" w:customStyle="1" w:styleId="50">
    <w:name w:val="xl91"/>
    <w:basedOn w:val="1"/>
    <w:qFormat/>
    <w:uiPriority w:val="0"/>
    <w:pPr>
      <w:widowControl/>
      <w:pBdr>
        <w:bottom w:val="single" w:color="auto" w:sz="8" w:space="0"/>
      </w:pBdr>
      <w:spacing w:before="100" w:beforeAutospacing="1" w:after="100" w:afterAutospacing="1"/>
      <w:jc w:val="left"/>
    </w:pPr>
    <w:rPr>
      <w:rFonts w:ascii="宋体" w:hAnsi="宋体" w:cs="宋体"/>
      <w:kern w:val="0"/>
      <w:sz w:val="20"/>
      <w:szCs w:val="20"/>
    </w:rPr>
  </w:style>
  <w:style w:type="paragraph" w:customStyle="1" w:styleId="5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 w:val="20"/>
      <w:szCs w:val="20"/>
    </w:rPr>
  </w:style>
  <w:style w:type="paragraph" w:customStyle="1" w:styleId="52">
    <w:name w:val="xl93"/>
    <w:basedOn w:val="1"/>
    <w:qFormat/>
    <w:uiPriority w:val="0"/>
    <w:pPr>
      <w:widowControl/>
      <w:pBdr>
        <w:bottom w:val="single" w:color="auto" w:sz="8" w:space="0"/>
      </w:pBdr>
      <w:spacing w:before="100" w:beforeAutospacing="1" w:after="100" w:afterAutospacing="1"/>
      <w:jc w:val="center"/>
    </w:pPr>
    <w:rPr>
      <w:rFonts w:ascii="宋体" w:hAnsi="宋体" w:cs="宋体"/>
      <w:color w:val="FF0000"/>
      <w:kern w:val="0"/>
      <w:sz w:val="20"/>
      <w:szCs w:val="20"/>
    </w:rPr>
  </w:style>
  <w:style w:type="paragraph" w:customStyle="1" w:styleId="53">
    <w:name w:val="xl94"/>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kern w:val="0"/>
      <w:sz w:val="20"/>
      <w:szCs w:val="20"/>
    </w:rPr>
  </w:style>
  <w:style w:type="paragraph" w:customStyle="1" w:styleId="54">
    <w:name w:val="xl9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55">
    <w:name w:val="xl9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FF0000"/>
      <w:kern w:val="0"/>
      <w:sz w:val="20"/>
      <w:szCs w:val="20"/>
    </w:rPr>
  </w:style>
  <w:style w:type="paragraph" w:customStyle="1" w:styleId="56">
    <w:name w:val="xl97"/>
    <w:basedOn w:val="1"/>
    <w:qFormat/>
    <w:uiPriority w:val="0"/>
    <w:pPr>
      <w:widowControl/>
      <w:pBdr>
        <w:bottom w:val="single" w:color="auto" w:sz="8" w:space="0"/>
        <w:right w:val="single" w:color="auto" w:sz="8" w:space="0"/>
      </w:pBdr>
      <w:shd w:val="clear" w:color="000000" w:fill="BEBEBE"/>
      <w:spacing w:before="100" w:beforeAutospacing="1" w:after="100" w:afterAutospacing="1"/>
      <w:jc w:val="center"/>
    </w:pPr>
    <w:rPr>
      <w:rFonts w:ascii="宋体" w:hAnsi="宋体" w:cs="宋体"/>
      <w:b/>
      <w:bCs/>
      <w:kern w:val="0"/>
      <w:sz w:val="20"/>
      <w:szCs w:val="20"/>
    </w:rPr>
  </w:style>
  <w:style w:type="paragraph" w:customStyle="1" w:styleId="57">
    <w:name w:val="xl98"/>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58">
    <w:name w:val="xl99"/>
    <w:basedOn w:val="1"/>
    <w:qFormat/>
    <w:uiPriority w:val="0"/>
    <w:pPr>
      <w:widowControl/>
      <w:pBdr>
        <w:top w:val="single" w:color="auto" w:sz="8" w:space="0"/>
      </w:pBdr>
      <w:spacing w:before="100" w:beforeAutospacing="1" w:after="100" w:afterAutospacing="1"/>
      <w:jc w:val="center"/>
    </w:pPr>
    <w:rPr>
      <w:rFonts w:ascii="宋体" w:hAnsi="宋体" w:cs="宋体"/>
      <w:kern w:val="0"/>
      <w:sz w:val="20"/>
      <w:szCs w:val="20"/>
    </w:rPr>
  </w:style>
  <w:style w:type="paragraph" w:customStyle="1" w:styleId="59">
    <w:name w:val="xl100"/>
    <w:basedOn w:val="1"/>
    <w:qFormat/>
    <w:uiPriority w:val="0"/>
    <w:pPr>
      <w:widowControl/>
      <w:pBdr>
        <w:top w:val="single" w:color="auto" w:sz="4" w:space="0"/>
        <w:bottom w:val="single" w:color="auto" w:sz="8" w:space="0"/>
      </w:pBdr>
      <w:spacing w:before="100" w:beforeAutospacing="1" w:after="100" w:afterAutospacing="1"/>
      <w:jc w:val="center"/>
    </w:pPr>
    <w:rPr>
      <w:rFonts w:ascii="宋体" w:hAnsi="宋体" w:cs="宋体"/>
      <w:kern w:val="0"/>
      <w:sz w:val="20"/>
      <w:szCs w:val="20"/>
    </w:rPr>
  </w:style>
  <w:style w:type="paragraph" w:customStyle="1" w:styleId="60">
    <w:name w:val="xl10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kern w:val="0"/>
      <w:sz w:val="20"/>
      <w:szCs w:val="20"/>
    </w:rPr>
  </w:style>
  <w:style w:type="paragraph" w:customStyle="1" w:styleId="61">
    <w:name w:val="xl102"/>
    <w:basedOn w:val="1"/>
    <w:qFormat/>
    <w:uiPriority w:val="0"/>
    <w:pPr>
      <w:widowControl/>
      <w:pBdr>
        <w:top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
    <w:name w:val="xl103"/>
    <w:basedOn w:val="1"/>
    <w:qFormat/>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63">
    <w:name w:val="xl10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64">
    <w:name w:val="xl105"/>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65">
    <w:name w:val="xl10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66">
    <w:name w:val="xl107"/>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67">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FF0000"/>
      <w:kern w:val="0"/>
      <w:sz w:val="20"/>
      <w:szCs w:val="20"/>
    </w:rPr>
  </w:style>
  <w:style w:type="paragraph" w:customStyle="1" w:styleId="68">
    <w:name w:val="xl109"/>
    <w:basedOn w:val="1"/>
    <w:qFormat/>
    <w:uiPriority w:val="0"/>
    <w:pPr>
      <w:widowControl/>
      <w:pBdr>
        <w:left w:val="single" w:color="auto" w:sz="8" w:space="0"/>
      </w:pBdr>
      <w:spacing w:before="100" w:beforeAutospacing="1" w:after="100" w:afterAutospacing="1"/>
    </w:pPr>
    <w:rPr>
      <w:rFonts w:ascii="宋体" w:hAnsi="宋体" w:cs="宋体"/>
      <w:b/>
      <w:bCs/>
      <w:kern w:val="0"/>
      <w:sz w:val="20"/>
      <w:szCs w:val="20"/>
    </w:rPr>
  </w:style>
  <w:style w:type="paragraph" w:customStyle="1" w:styleId="69">
    <w:name w:val="xl11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
    <w:name w:val="xl112"/>
    <w:basedOn w:val="1"/>
    <w:qFormat/>
    <w:uiPriority w:val="0"/>
    <w:pPr>
      <w:widowControl/>
      <w:pBdr>
        <w:bottom w:val="single" w:color="auto" w:sz="8" w:space="0"/>
        <w:right w:val="single" w:color="auto" w:sz="8" w:space="0"/>
      </w:pBdr>
      <w:shd w:val="clear" w:color="000000" w:fill="BEBEBE"/>
      <w:spacing w:before="100" w:beforeAutospacing="1" w:after="100" w:afterAutospacing="1"/>
    </w:pPr>
    <w:rPr>
      <w:rFonts w:ascii="宋体" w:hAnsi="宋体" w:cs="宋体"/>
      <w:b/>
      <w:bCs/>
      <w:kern w:val="0"/>
      <w:sz w:val="20"/>
      <w:szCs w:val="20"/>
    </w:rPr>
  </w:style>
  <w:style w:type="paragraph" w:customStyle="1" w:styleId="72">
    <w:name w:val="xl113"/>
    <w:basedOn w:val="1"/>
    <w:qFormat/>
    <w:uiPriority w:val="0"/>
    <w:pPr>
      <w:widowControl/>
      <w:pBdr>
        <w:bottom w:val="single" w:color="auto" w:sz="8" w:space="0"/>
        <w:right w:val="single" w:color="auto" w:sz="8" w:space="0"/>
      </w:pBdr>
      <w:shd w:val="clear" w:color="000000" w:fill="BEBEBE"/>
      <w:spacing w:before="100" w:beforeAutospacing="1" w:after="100" w:afterAutospacing="1"/>
    </w:pPr>
    <w:rPr>
      <w:rFonts w:ascii="宋体" w:hAnsi="宋体" w:cs="宋体"/>
      <w:b/>
      <w:bCs/>
      <w:kern w:val="0"/>
      <w:sz w:val="20"/>
      <w:szCs w:val="20"/>
    </w:rPr>
  </w:style>
  <w:style w:type="paragraph" w:customStyle="1" w:styleId="73">
    <w:name w:val="xl11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74">
    <w:name w:val="xl115"/>
    <w:basedOn w:val="1"/>
    <w:qFormat/>
    <w:uiPriority w:val="0"/>
    <w:pPr>
      <w:widowControl/>
      <w:pBdr>
        <w:bottom w:val="single" w:color="auto" w:sz="8" w:space="0"/>
        <w:right w:val="single" w:color="auto" w:sz="8" w:space="0"/>
      </w:pBdr>
      <w:shd w:val="clear" w:color="000000" w:fill="BEBEBE"/>
      <w:spacing w:before="100" w:beforeAutospacing="1" w:after="100" w:afterAutospacing="1"/>
      <w:jc w:val="center"/>
    </w:pPr>
    <w:rPr>
      <w:rFonts w:ascii="宋体" w:hAnsi="宋体" w:cs="宋体"/>
      <w:b/>
      <w:bCs/>
      <w:kern w:val="0"/>
      <w:sz w:val="20"/>
      <w:szCs w:val="20"/>
    </w:rPr>
  </w:style>
  <w:style w:type="paragraph" w:customStyle="1" w:styleId="75">
    <w:name w:val="xl116"/>
    <w:basedOn w:val="1"/>
    <w:qFormat/>
    <w:uiPriority w:val="0"/>
    <w:pPr>
      <w:widowControl/>
      <w:pBdr>
        <w:bottom w:val="single" w:color="auto" w:sz="8" w:space="0"/>
        <w:right w:val="single" w:color="auto" w:sz="8" w:space="0"/>
      </w:pBdr>
      <w:shd w:val="clear" w:color="000000" w:fill="BEBEBE"/>
      <w:spacing w:before="100" w:beforeAutospacing="1" w:after="100" w:afterAutospacing="1"/>
      <w:jc w:val="center"/>
    </w:pPr>
    <w:rPr>
      <w:rFonts w:ascii="宋体" w:hAnsi="宋体" w:cs="宋体"/>
      <w:b/>
      <w:bCs/>
      <w:color w:val="FF0000"/>
      <w:kern w:val="0"/>
      <w:sz w:val="20"/>
      <w:szCs w:val="20"/>
    </w:rPr>
  </w:style>
  <w:style w:type="paragraph" w:customStyle="1" w:styleId="76">
    <w:name w:val="xl117"/>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77">
    <w:name w:val="xl118"/>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78">
    <w:name w:val="xl11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79">
    <w:name w:val="xl120"/>
    <w:basedOn w:val="1"/>
    <w:qFormat/>
    <w:uiPriority w:val="0"/>
    <w:pPr>
      <w:widowControl/>
      <w:pBdr>
        <w:top w:val="single" w:color="auto" w:sz="8" w:space="0"/>
        <w:left w:val="single" w:color="auto" w:sz="8" w:space="0"/>
        <w:bottom w:val="single" w:color="auto" w:sz="8" w:space="0"/>
      </w:pBdr>
      <w:shd w:val="clear" w:color="000000" w:fill="BEBEBE"/>
      <w:spacing w:before="100" w:beforeAutospacing="1" w:after="100" w:afterAutospacing="1"/>
      <w:jc w:val="center"/>
    </w:pPr>
    <w:rPr>
      <w:rFonts w:ascii="宋体" w:hAnsi="宋体" w:cs="宋体"/>
      <w:b/>
      <w:bCs/>
      <w:color w:val="000000"/>
      <w:kern w:val="0"/>
      <w:sz w:val="20"/>
      <w:szCs w:val="20"/>
    </w:rPr>
  </w:style>
  <w:style w:type="paragraph" w:customStyle="1" w:styleId="80">
    <w:name w:val="xl121"/>
    <w:basedOn w:val="1"/>
    <w:qFormat/>
    <w:uiPriority w:val="0"/>
    <w:pPr>
      <w:widowControl/>
      <w:pBdr>
        <w:top w:val="single" w:color="auto" w:sz="8" w:space="0"/>
        <w:bottom w:val="single" w:color="auto" w:sz="8" w:space="0"/>
      </w:pBdr>
      <w:shd w:val="clear" w:color="000000" w:fill="BEBEBE"/>
      <w:spacing w:before="100" w:beforeAutospacing="1" w:after="100" w:afterAutospacing="1"/>
      <w:jc w:val="center"/>
    </w:pPr>
    <w:rPr>
      <w:rFonts w:ascii="宋体" w:hAnsi="宋体" w:cs="宋体"/>
      <w:b/>
      <w:bCs/>
      <w:color w:val="000000"/>
      <w:kern w:val="0"/>
      <w:sz w:val="20"/>
      <w:szCs w:val="20"/>
    </w:rPr>
  </w:style>
  <w:style w:type="paragraph" w:customStyle="1" w:styleId="81">
    <w:name w:val="xl122"/>
    <w:basedOn w:val="1"/>
    <w:qFormat/>
    <w:uiPriority w:val="0"/>
    <w:pPr>
      <w:widowControl/>
      <w:pBdr>
        <w:top w:val="single" w:color="auto" w:sz="8" w:space="0"/>
        <w:bottom w:val="single" w:color="auto" w:sz="8" w:space="0"/>
        <w:right w:val="single" w:color="auto" w:sz="8" w:space="0"/>
      </w:pBdr>
      <w:shd w:val="clear" w:color="000000" w:fill="BEBEBE"/>
      <w:spacing w:before="100" w:beforeAutospacing="1" w:after="100" w:afterAutospacing="1"/>
      <w:jc w:val="center"/>
    </w:pPr>
    <w:rPr>
      <w:rFonts w:ascii="宋体" w:hAnsi="宋体" w:cs="宋体"/>
      <w:b/>
      <w:bCs/>
      <w:color w:val="000000"/>
      <w:kern w:val="0"/>
      <w:sz w:val="20"/>
      <w:szCs w:val="20"/>
    </w:rPr>
  </w:style>
  <w:style w:type="paragraph" w:customStyle="1" w:styleId="82">
    <w:name w:val="xl123"/>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kern w:val="0"/>
      <w:sz w:val="20"/>
      <w:szCs w:val="20"/>
    </w:rPr>
  </w:style>
  <w:style w:type="paragraph" w:customStyle="1" w:styleId="83">
    <w:name w:val="xl124"/>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84">
    <w:name w:val="xl125"/>
    <w:basedOn w:val="1"/>
    <w:qFormat/>
    <w:uiPriority w:val="0"/>
    <w:pPr>
      <w:widowControl/>
      <w:pBdr>
        <w:top w:val="single" w:color="auto" w:sz="8" w:space="0"/>
      </w:pBdr>
      <w:shd w:val="clear" w:color="000000" w:fill="BEBEBE"/>
      <w:spacing w:before="100" w:beforeAutospacing="1" w:after="100" w:afterAutospacing="1"/>
      <w:jc w:val="center"/>
    </w:pPr>
    <w:rPr>
      <w:rFonts w:ascii="宋体" w:hAnsi="宋体" w:cs="宋体"/>
      <w:b/>
      <w:bCs/>
      <w:color w:val="000000"/>
      <w:kern w:val="0"/>
      <w:sz w:val="20"/>
      <w:szCs w:val="20"/>
    </w:rPr>
  </w:style>
  <w:style w:type="paragraph" w:customStyle="1" w:styleId="85">
    <w:name w:val="xl126"/>
    <w:basedOn w:val="1"/>
    <w:qFormat/>
    <w:uiPriority w:val="0"/>
    <w:pPr>
      <w:widowControl/>
      <w:pBdr>
        <w:left w:val="single" w:color="auto" w:sz="8" w:space="0"/>
        <w:bottom w:val="single" w:color="auto" w:sz="8" w:space="0"/>
      </w:pBdr>
      <w:shd w:val="clear" w:color="000000" w:fill="BEBEBE"/>
      <w:spacing w:before="100" w:beforeAutospacing="1" w:after="100" w:afterAutospacing="1"/>
      <w:jc w:val="center"/>
    </w:pPr>
    <w:rPr>
      <w:rFonts w:ascii="宋体" w:hAnsi="宋体" w:cs="宋体"/>
      <w:b/>
      <w:bCs/>
      <w:kern w:val="0"/>
      <w:sz w:val="20"/>
      <w:szCs w:val="20"/>
    </w:rPr>
  </w:style>
  <w:style w:type="paragraph" w:customStyle="1" w:styleId="86">
    <w:name w:val="xl127"/>
    <w:basedOn w:val="1"/>
    <w:qFormat/>
    <w:uiPriority w:val="0"/>
    <w:pPr>
      <w:widowControl/>
      <w:pBdr>
        <w:bottom w:val="single" w:color="auto" w:sz="8" w:space="0"/>
      </w:pBdr>
      <w:shd w:val="clear" w:color="000000" w:fill="BEBEBE"/>
      <w:spacing w:before="100" w:beforeAutospacing="1" w:after="100" w:afterAutospacing="1"/>
      <w:jc w:val="center"/>
    </w:pPr>
    <w:rPr>
      <w:rFonts w:ascii="宋体" w:hAnsi="宋体" w:cs="宋体"/>
      <w:b/>
      <w:bCs/>
      <w:kern w:val="0"/>
      <w:sz w:val="20"/>
      <w:szCs w:val="20"/>
    </w:rPr>
  </w:style>
  <w:style w:type="paragraph" w:customStyle="1" w:styleId="87">
    <w:name w:val="xl128"/>
    <w:basedOn w:val="1"/>
    <w:qFormat/>
    <w:uiPriority w:val="0"/>
    <w:pPr>
      <w:widowControl/>
      <w:pBdr>
        <w:top w:val="single" w:color="auto" w:sz="8" w:space="0"/>
        <w:bottom w:val="single" w:color="auto" w:sz="8" w:space="0"/>
      </w:pBdr>
      <w:shd w:val="clear" w:color="000000" w:fill="BEBEBE"/>
      <w:spacing w:before="100" w:beforeAutospacing="1" w:after="100" w:afterAutospacing="1"/>
      <w:jc w:val="center"/>
    </w:pPr>
    <w:rPr>
      <w:rFonts w:ascii="宋体" w:hAnsi="宋体" w:cs="宋体"/>
      <w:b/>
      <w:bCs/>
      <w:kern w:val="0"/>
      <w:sz w:val="20"/>
      <w:szCs w:val="20"/>
    </w:rPr>
  </w:style>
  <w:style w:type="paragraph" w:customStyle="1" w:styleId="88">
    <w:name w:val="xl129"/>
    <w:basedOn w:val="1"/>
    <w:qFormat/>
    <w:uiPriority w:val="0"/>
    <w:pPr>
      <w:widowControl/>
      <w:pBdr>
        <w:top w:val="single" w:color="auto" w:sz="8" w:space="0"/>
        <w:bottom w:val="single" w:color="auto" w:sz="8" w:space="0"/>
        <w:right w:val="single" w:color="auto" w:sz="8" w:space="0"/>
      </w:pBdr>
      <w:shd w:val="clear" w:color="000000" w:fill="BEBEBE"/>
      <w:spacing w:before="100" w:beforeAutospacing="1" w:after="100" w:afterAutospacing="1"/>
      <w:jc w:val="center"/>
    </w:pPr>
    <w:rPr>
      <w:rFonts w:ascii="宋体" w:hAnsi="宋体" w:cs="宋体"/>
      <w:b/>
      <w:bCs/>
      <w:kern w:val="0"/>
      <w:sz w:val="20"/>
      <w:szCs w:val="20"/>
    </w:rPr>
  </w:style>
  <w:style w:type="paragraph" w:customStyle="1" w:styleId="89">
    <w:name w:val="xl130"/>
    <w:basedOn w:val="1"/>
    <w:qFormat/>
    <w:uiPriority w:val="0"/>
    <w:pPr>
      <w:widowControl/>
      <w:pBdr>
        <w:top w:val="single" w:color="auto" w:sz="8" w:space="0"/>
        <w:left w:val="single" w:color="auto" w:sz="8" w:space="0"/>
        <w:bottom w:val="single" w:color="auto" w:sz="8" w:space="0"/>
      </w:pBdr>
      <w:shd w:val="clear" w:color="000000" w:fill="BEBEBE"/>
      <w:spacing w:before="100" w:beforeAutospacing="1" w:after="100" w:afterAutospacing="1"/>
      <w:jc w:val="center"/>
    </w:pPr>
    <w:rPr>
      <w:rFonts w:ascii="宋体" w:hAnsi="宋体" w:cs="宋体"/>
      <w:b/>
      <w:bCs/>
      <w:kern w:val="0"/>
      <w:sz w:val="20"/>
      <w:szCs w:val="20"/>
    </w:rPr>
  </w:style>
  <w:style w:type="paragraph" w:customStyle="1" w:styleId="90">
    <w:name w:val="xl131"/>
    <w:basedOn w:val="1"/>
    <w:qFormat/>
    <w:uiPriority w:val="0"/>
    <w:pPr>
      <w:widowControl/>
      <w:pBdr>
        <w:top w:val="single" w:color="auto" w:sz="8" w:space="0"/>
        <w:bottom w:val="single" w:color="auto" w:sz="8" w:space="0"/>
        <w:right w:val="single" w:color="auto" w:sz="8" w:space="0"/>
      </w:pBdr>
      <w:shd w:val="clear" w:color="000000" w:fill="BEBEBE"/>
      <w:spacing w:before="100" w:beforeAutospacing="1" w:after="100" w:afterAutospacing="1"/>
      <w:jc w:val="center"/>
    </w:pPr>
    <w:rPr>
      <w:rFonts w:ascii="宋体" w:hAnsi="宋体" w:cs="宋体"/>
      <w:b/>
      <w:bCs/>
      <w:kern w:val="0"/>
      <w:sz w:val="20"/>
      <w:szCs w:val="20"/>
    </w:rPr>
  </w:style>
  <w:style w:type="paragraph" w:customStyle="1" w:styleId="91">
    <w:name w:val="xl132"/>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2">
    <w:name w:val="xl13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3">
    <w:name w:val="xl1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4">
    <w:name w:val="xl13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5">
    <w:name w:val="xl136"/>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6">
    <w:name w:val="xl137"/>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FF0000"/>
      <w:kern w:val="0"/>
      <w:sz w:val="20"/>
      <w:szCs w:val="20"/>
    </w:rPr>
  </w:style>
  <w:style w:type="paragraph" w:customStyle="1" w:styleId="97">
    <w:name w:val="xl138"/>
    <w:basedOn w:val="1"/>
    <w:qFormat/>
    <w:uiPriority w:val="0"/>
    <w:pPr>
      <w:widowControl/>
      <w:pBdr>
        <w:left w:val="single" w:color="auto" w:sz="8" w:space="0"/>
      </w:pBdr>
      <w:spacing w:before="100" w:beforeAutospacing="1" w:after="100" w:afterAutospacing="1"/>
      <w:jc w:val="center"/>
    </w:pPr>
    <w:rPr>
      <w:rFonts w:ascii="宋体" w:hAnsi="宋体" w:cs="宋体"/>
      <w:color w:val="FF0000"/>
      <w:kern w:val="0"/>
      <w:sz w:val="20"/>
      <w:szCs w:val="20"/>
    </w:rPr>
  </w:style>
  <w:style w:type="paragraph" w:customStyle="1" w:styleId="98">
    <w:name w:val="xl13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FF0000"/>
      <w:kern w:val="0"/>
      <w:sz w:val="20"/>
      <w:szCs w:val="20"/>
    </w:rPr>
  </w:style>
  <w:style w:type="paragraph" w:customStyle="1" w:styleId="99">
    <w:name w:val="xl140"/>
    <w:basedOn w:val="1"/>
    <w:qFormat/>
    <w:uiPriority w:val="0"/>
    <w:pPr>
      <w:widowControl/>
      <w:pBdr>
        <w:top w:val="single" w:color="auto" w:sz="8" w:space="0"/>
        <w:left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100">
    <w:name w:val="xl141"/>
    <w:basedOn w:val="1"/>
    <w:qFormat/>
    <w:uiPriority w:val="0"/>
    <w:pPr>
      <w:widowControl/>
      <w:pBdr>
        <w:left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101">
    <w:name w:val="xl142"/>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102">
    <w:name w:val="xl14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103">
    <w:name w:val="xl144"/>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104">
    <w:name w:val="xl14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105">
    <w:name w:val="xl1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06">
    <w:name w:val="xl147"/>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07">
    <w:name w:val="xl14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08">
    <w:name w:val="xl149"/>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09">
    <w:name w:val="xl15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10">
    <w:name w:val="xl15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111">
    <w:name w:val="xl152"/>
    <w:basedOn w:val="1"/>
    <w:qFormat/>
    <w:uiPriority w:val="0"/>
    <w:pPr>
      <w:widowControl/>
      <w:pBdr>
        <w:left w:val="single" w:color="auto" w:sz="8" w:space="0"/>
      </w:pBdr>
      <w:spacing w:before="100" w:beforeAutospacing="1" w:after="100" w:afterAutospacing="1"/>
      <w:jc w:val="center"/>
    </w:pPr>
    <w:rPr>
      <w:rFonts w:ascii="宋体" w:hAnsi="宋体" w:cs="宋体"/>
      <w:kern w:val="0"/>
      <w:sz w:val="20"/>
      <w:szCs w:val="20"/>
    </w:rPr>
  </w:style>
  <w:style w:type="paragraph" w:customStyle="1" w:styleId="112">
    <w:name w:val="xl153"/>
    <w:basedOn w:val="1"/>
    <w:qFormat/>
    <w:uiPriority w:val="0"/>
    <w:pPr>
      <w:widowControl/>
      <w:pBdr>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13">
    <w:name w:val="xl154"/>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kern w:val="0"/>
      <w:sz w:val="20"/>
      <w:szCs w:val="20"/>
    </w:rPr>
  </w:style>
  <w:style w:type="paragraph" w:customStyle="1" w:styleId="114">
    <w:name w:val="xl15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15">
    <w:name w:val="xl156"/>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116">
    <w:name w:val="xl157"/>
    <w:basedOn w:val="1"/>
    <w:qFormat/>
    <w:uiPriority w:val="0"/>
    <w:pPr>
      <w:widowControl/>
      <w:pBdr>
        <w:top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117">
    <w:name w:val="xl158"/>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118">
    <w:name w:val="xl159"/>
    <w:basedOn w:val="1"/>
    <w:qFormat/>
    <w:uiPriority w:val="0"/>
    <w:pPr>
      <w:widowControl/>
      <w:pBdr>
        <w:left w:val="single" w:color="auto" w:sz="8" w:space="0"/>
      </w:pBdr>
      <w:spacing w:before="100" w:beforeAutospacing="1" w:after="100" w:afterAutospacing="1"/>
      <w:jc w:val="center"/>
    </w:pPr>
    <w:rPr>
      <w:rFonts w:ascii="宋体" w:hAnsi="宋体" w:cs="宋体"/>
      <w:kern w:val="0"/>
      <w:sz w:val="24"/>
    </w:rPr>
  </w:style>
  <w:style w:type="paragraph" w:customStyle="1" w:styleId="119">
    <w:name w:val="xl16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20">
    <w:name w:val="xl161"/>
    <w:basedOn w:val="1"/>
    <w:qFormat/>
    <w:uiPriority w:val="0"/>
    <w:pPr>
      <w:widowControl/>
      <w:pBdr>
        <w:right w:val="single" w:color="auto" w:sz="8" w:space="0"/>
      </w:pBdr>
      <w:spacing w:before="100" w:beforeAutospacing="1" w:after="100" w:afterAutospacing="1"/>
      <w:jc w:val="center"/>
    </w:pPr>
    <w:rPr>
      <w:rFonts w:ascii="宋体" w:hAnsi="宋体" w:cs="宋体"/>
      <w:kern w:val="0"/>
      <w:sz w:val="24"/>
    </w:rPr>
  </w:style>
  <w:style w:type="paragraph" w:customStyle="1" w:styleId="121">
    <w:name w:val="xl162"/>
    <w:basedOn w:val="1"/>
    <w:qFormat/>
    <w:uiPriority w:val="0"/>
    <w:pPr>
      <w:widowControl/>
      <w:pBdr>
        <w:left w:val="single" w:color="auto" w:sz="8" w:space="0"/>
      </w:pBdr>
      <w:spacing w:before="100" w:beforeAutospacing="1" w:after="100" w:afterAutospacing="1"/>
      <w:jc w:val="left"/>
    </w:pPr>
    <w:rPr>
      <w:rFonts w:ascii="宋体" w:hAnsi="宋体" w:cs="宋体"/>
      <w:kern w:val="0"/>
      <w:sz w:val="24"/>
    </w:rPr>
  </w:style>
  <w:style w:type="paragraph" w:customStyle="1" w:styleId="122">
    <w:name w:val="xl1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xl164"/>
    <w:basedOn w:val="1"/>
    <w:qFormat/>
    <w:uiPriority w:val="0"/>
    <w:pPr>
      <w:widowControl/>
      <w:pBdr>
        <w:right w:val="single" w:color="auto" w:sz="8" w:space="0"/>
      </w:pBdr>
      <w:spacing w:before="100" w:beforeAutospacing="1" w:after="100" w:afterAutospacing="1"/>
      <w:jc w:val="left"/>
    </w:pPr>
    <w:rPr>
      <w:rFonts w:ascii="宋体" w:hAnsi="宋体" w:cs="宋体"/>
      <w:kern w:val="0"/>
      <w:sz w:val="24"/>
    </w:rPr>
  </w:style>
  <w:style w:type="paragraph" w:customStyle="1" w:styleId="124">
    <w:name w:val="xl16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kern w:val="0"/>
      <w:sz w:val="24"/>
    </w:rPr>
  </w:style>
  <w:style w:type="paragraph" w:customStyle="1" w:styleId="125">
    <w:name w:val="xl166"/>
    <w:basedOn w:val="1"/>
    <w:qFormat/>
    <w:uiPriority w:val="0"/>
    <w:pPr>
      <w:widowControl/>
      <w:pBdr>
        <w:bottom w:val="single" w:color="auto" w:sz="8" w:space="0"/>
      </w:pBdr>
      <w:spacing w:before="100" w:beforeAutospacing="1" w:after="100" w:afterAutospacing="1"/>
      <w:jc w:val="left"/>
    </w:pPr>
    <w:rPr>
      <w:rFonts w:ascii="宋体" w:hAnsi="宋体" w:cs="宋体"/>
      <w:kern w:val="0"/>
      <w:sz w:val="24"/>
    </w:rPr>
  </w:style>
  <w:style w:type="paragraph" w:customStyle="1" w:styleId="126">
    <w:name w:val="xl167"/>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127">
    <w:name w:val="xl168"/>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kern w:val="0"/>
      <w:sz w:val="20"/>
      <w:szCs w:val="20"/>
    </w:rPr>
  </w:style>
  <w:style w:type="paragraph" w:customStyle="1" w:styleId="128">
    <w:name w:val="xl169"/>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29">
    <w:name w:val="xl170"/>
    <w:basedOn w:val="1"/>
    <w:qFormat/>
    <w:uiPriority w:val="0"/>
    <w:pPr>
      <w:widowControl/>
      <w:pBdr>
        <w:left w:val="single" w:color="auto" w:sz="8" w:space="0"/>
      </w:pBdr>
      <w:spacing w:before="100" w:beforeAutospacing="1" w:after="100" w:afterAutospacing="1"/>
      <w:jc w:val="center"/>
    </w:pPr>
    <w:rPr>
      <w:rFonts w:ascii="宋体" w:hAnsi="宋体" w:cs="宋体"/>
      <w:kern w:val="0"/>
      <w:sz w:val="20"/>
      <w:szCs w:val="20"/>
    </w:rPr>
  </w:style>
  <w:style w:type="paragraph" w:customStyle="1" w:styleId="130">
    <w:name w:val="xl171"/>
    <w:basedOn w:val="1"/>
    <w:qFormat/>
    <w:uiPriority w:val="0"/>
    <w:pPr>
      <w:widowControl/>
      <w:pBdr>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31">
    <w:name w:val="xl172"/>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kern w:val="0"/>
      <w:sz w:val="20"/>
      <w:szCs w:val="20"/>
    </w:rPr>
  </w:style>
  <w:style w:type="paragraph" w:customStyle="1" w:styleId="132">
    <w:name w:val="xl173"/>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33">
    <w:name w:val="xl174"/>
    <w:basedOn w:val="1"/>
    <w:qFormat/>
    <w:uiPriority w:val="0"/>
    <w:pPr>
      <w:widowControl/>
      <w:pBdr>
        <w:left w:val="single" w:color="auto" w:sz="8" w:space="0"/>
      </w:pBdr>
      <w:spacing w:before="100" w:beforeAutospacing="1" w:after="100" w:afterAutospacing="1"/>
      <w:jc w:val="center"/>
    </w:pPr>
    <w:rPr>
      <w:rFonts w:ascii="宋体" w:hAnsi="宋体" w:cs="宋体"/>
      <w:kern w:val="0"/>
      <w:sz w:val="24"/>
    </w:rPr>
  </w:style>
  <w:style w:type="paragraph" w:customStyle="1" w:styleId="134">
    <w:name w:val="xl175"/>
    <w:basedOn w:val="1"/>
    <w:qFormat/>
    <w:uiPriority w:val="0"/>
    <w:pPr>
      <w:widowControl/>
      <w:pBdr>
        <w:right w:val="single" w:color="auto" w:sz="8" w:space="0"/>
      </w:pBdr>
      <w:spacing w:before="100" w:beforeAutospacing="1" w:after="100" w:afterAutospacing="1"/>
      <w:jc w:val="center"/>
    </w:pPr>
    <w:rPr>
      <w:rFonts w:ascii="宋体" w:hAnsi="宋体" w:cs="宋体"/>
      <w:kern w:val="0"/>
      <w:sz w:val="24"/>
    </w:rPr>
  </w:style>
  <w:style w:type="paragraph" w:customStyle="1" w:styleId="135">
    <w:name w:val="xl176"/>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kern w:val="0"/>
      <w:sz w:val="24"/>
    </w:rPr>
  </w:style>
  <w:style w:type="paragraph" w:customStyle="1" w:styleId="136">
    <w:name w:val="xl17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137">
    <w:name w:val="xl178"/>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138">
    <w:name w:val="xl179"/>
    <w:basedOn w:val="1"/>
    <w:qFormat/>
    <w:uiPriority w:val="0"/>
    <w:pPr>
      <w:widowControl/>
      <w:pBdr>
        <w:right w:val="single" w:color="auto" w:sz="8" w:space="0"/>
      </w:pBdr>
      <w:spacing w:before="100" w:beforeAutospacing="1" w:after="100" w:afterAutospacing="1"/>
      <w:jc w:val="center"/>
    </w:pPr>
    <w:rPr>
      <w:rFonts w:ascii="宋体" w:hAnsi="宋体" w:cs="宋体"/>
      <w:kern w:val="0"/>
      <w:sz w:val="24"/>
    </w:rPr>
  </w:style>
  <w:style w:type="paragraph" w:customStyle="1" w:styleId="139">
    <w:name w:val="xl180"/>
    <w:basedOn w:val="1"/>
    <w:qFormat/>
    <w:uiPriority w:val="0"/>
    <w:pPr>
      <w:widowControl/>
      <w:pBdr>
        <w:left w:val="single" w:color="auto" w:sz="8" w:space="0"/>
      </w:pBdr>
      <w:spacing w:before="100" w:beforeAutospacing="1" w:after="100" w:afterAutospacing="1"/>
      <w:jc w:val="center"/>
    </w:pPr>
    <w:rPr>
      <w:rFonts w:ascii="宋体" w:hAnsi="宋体" w:cs="宋体"/>
      <w:kern w:val="0"/>
      <w:sz w:val="24"/>
    </w:rPr>
  </w:style>
  <w:style w:type="paragraph" w:customStyle="1" w:styleId="140">
    <w:name w:val="xl181"/>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kern w:val="0"/>
      <w:sz w:val="24"/>
    </w:rPr>
  </w:style>
  <w:style w:type="paragraph" w:customStyle="1" w:styleId="141">
    <w:name w:val="xl182"/>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142">
    <w:name w:val="xl18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184"/>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44">
    <w:name w:val="xl185"/>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5">
    <w:name w:val="xl18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styleId="146">
    <w:name w:val="List Paragraph"/>
    <w:basedOn w:val="1"/>
    <w:qFormat/>
    <w:uiPriority w:val="99"/>
    <w:pPr>
      <w:ind w:firstLine="420" w:firstLineChars="200"/>
    </w:pPr>
  </w:style>
  <w:style w:type="paragraph" w:customStyle="1" w:styleId="147">
    <w:name w:val="WPSOffice手动目录 1"/>
    <w:qFormat/>
    <w:uiPriority w:val="0"/>
    <w:pPr>
      <w:ind w:leftChars="0"/>
    </w:pPr>
    <w:rPr>
      <w:rFonts w:ascii="Times New Roman" w:hAnsi="Times New Roman" w:eastAsia="宋体" w:cs="Times New Roman"/>
      <w:sz w:val="20"/>
      <w:szCs w:val="20"/>
    </w:rPr>
  </w:style>
  <w:style w:type="character" w:customStyle="1" w:styleId="148">
    <w:name w:val="font31"/>
    <w:basedOn w:val="12"/>
    <w:uiPriority w:val="0"/>
    <w:rPr>
      <w:rFonts w:hint="default" w:ascii="Times New Roman" w:hAnsi="Times New Roman" w:cs="Times New Roman"/>
      <w:color w:val="000000"/>
      <w:sz w:val="20"/>
      <w:szCs w:val="20"/>
      <w:u w:val="none"/>
    </w:rPr>
  </w:style>
  <w:style w:type="character" w:customStyle="1" w:styleId="149">
    <w:name w:val="font21"/>
    <w:basedOn w:val="12"/>
    <w:uiPriority w:val="0"/>
    <w:rPr>
      <w:rFonts w:hint="eastAsia" w:ascii="宋体" w:hAnsi="宋体" w:eastAsia="宋体" w:cs="宋体"/>
      <w:color w:val="000000"/>
      <w:sz w:val="20"/>
      <w:szCs w:val="20"/>
      <w:u w:val="none"/>
    </w:rPr>
  </w:style>
  <w:style w:type="character" w:customStyle="1" w:styleId="150">
    <w:name w:val="font51"/>
    <w:basedOn w:val="12"/>
    <w:uiPriority w:val="0"/>
    <w:rPr>
      <w:rFonts w:hint="default" w:ascii="Times New Roman" w:hAnsi="Times New Roman" w:cs="Times New Roman"/>
      <w:color w:val="FF0000"/>
      <w:sz w:val="20"/>
      <w:szCs w:val="20"/>
      <w:u w:val="none"/>
    </w:rPr>
  </w:style>
  <w:style w:type="character" w:customStyle="1" w:styleId="151">
    <w:name w:val="font41"/>
    <w:basedOn w:val="12"/>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5778</Words>
  <Characters>5948</Characters>
  <Lines>144</Lines>
  <Paragraphs>40</Paragraphs>
  <TotalTime>0</TotalTime>
  <ScaleCrop>false</ScaleCrop>
  <LinksUpToDate>false</LinksUpToDate>
  <CharactersWithSpaces>6271</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2023-11-22T08:17:00Z</dcterms:created>
  <dc:creator>Administrator</dc:creator>
  <cp:lastModifiedBy>安</cp:lastModifiedBy>
  <dcterms:modified xsi:type="dcterms:W3CDTF">2024-11-17T12:14:05Z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248354AFE980A2CB52652B6703BDC05B_43</vt:lpwstr>
  </property>
</Properties>
</file>